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#drop database feedback-cell; aqui por algum motivo estava dando ero de sintaxe, mesmo estando tudo certo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biblioteca;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primeiroBanco;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TeSte;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a;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h;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g;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f;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e;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d;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b;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q;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r;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w;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z;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y;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x;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teste;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primeiroBanco;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a;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h;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g;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f;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e;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d;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b;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q;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r;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w;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z;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x;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c;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y;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valentimfofo;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valentimquerido;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amoovalentim;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valentimlindo;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valentimtop;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valetimtopzeira;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valentimmelhorprofessor;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amobancodedados;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pizzanasexta;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cadu;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melhoraula;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deznaprova;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valentimlegalzao;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we_love_valentim;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cadu_é_fã_do_valentim;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database teste espaço; esse não funciona, pois usamos _ ao invés de espaço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tropa_do_vava;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valentim_eh_legal;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databases;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sakila;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valentimfofo;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valentimquerido;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amoovalentim;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valentimlindo;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valentimtop;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valetimtopzeira;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valentimmelhorprofessor;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amobancodedados;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pizzanasexta;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cadu;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melhoraula;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deznaprova;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valentimlegalzao;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we_love_valentim;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cadu_é_fã_do_valentim;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tropa_do_vava;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valentim_eh_legal;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comentario em linha unica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comentario em linha unica tambem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podemos fazer comentarios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mais de uma linha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no Java e no Portugol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valentim é filosofo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/*create database &lt;nome&gt; = cria o banco de dados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&lt;nome&gt; = apaga o banco de dados*/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aqui não importa se a letra está em caixa alta ou baixa, o código vai rodar da mesma forma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escola;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escola;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banco_escola;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banco_escola;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tabela_alunos(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id_aluno int,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nome_aluno     varchar (60),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endereco_aluno varchar (70),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bairro_aluno   varchar (30),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telefone_aluno varchar (15),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email_aluno    varchar (50),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dta_nasc_aluno date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tabela_professores(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id_professor int,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nome_professor     varchar (60),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endereco_professor varchar (70),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CPF_professor      varchar (11),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email_aluno        varchar (50),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esp_professor      varchar (25)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tabela_salas(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id_sala          int,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bloco_sala       varchar (10),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numero_sala      int,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tamanho_sala_m2 int,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capacidade_sala  int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create table tabela_sala_teste(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tamanho_sala(m2) int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bloco não funciona por causa do parenteses,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temos formas de arrumar esse problema,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algo semelhantes às aspas do java print("int a"), por exemplo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pois não vai puxar a variável, e nesse caso, ele não puxa as propriedades do parenteses.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podemos mudar nas views dos usuários, ali eu posso mexer como quiser */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ótima aula, muito legal programar de verdade!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banco_escola.tabela_alunos;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#mostra as informaçõe (linhas ou tuplas) da entidade em questão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tabela_alunos;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#sdescribe nos mostram a tabela desejada com seus atributos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tables;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#show tables funciona da mesma forma que o show database, mas para entidades específicas.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