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fazer 7 tabelas de qualquer coisa e fazer alterações nelas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teste;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database teste;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database escola;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escola;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#criei e selecionei o meu banco de dados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professores(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idProfessor int (11) not null auto_increment primary key,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CPF_professor varchar (11),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telefoneProfessor varchar (15),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nomeProfessor varchar (85)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alunos(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idAluno int (10) not null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CPF_aluno varchar (11),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telefoneAluno varchar (15),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nomeAluno varchar (40),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sexoAluno varchar (1)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turmas(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cod_turma int (10) not null auto_increment primary key,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capacidade_maxima int (4)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cursos(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cod_curso int (10),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nomeCurso varchar (30),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coordenadorCurso varchar (40),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tipoCurso varchar (40)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materiais(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id_compra int (10) not null auto_increment primary key,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valor int (14),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computadores(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id_Computador int (10) not null auto_increment primary key,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valor int (8),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sala int (5),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dataCompra date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create table armarios(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id_armario int (10) not null auto_increment primary key,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responsavel varchar (40),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localizacao varchar (20)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aqui todas as tabelas foram criadas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professores add column especialidade varchar (30);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alter table alunos add column turma int (4);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turmas add column curso varchar (30);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cursos add column cargaHoraria int (8);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materiais add column solicitante varchar (40);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computadores add column utimoAcesso date;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alter table armarios add column descricao varchar (30);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add column serve para adicionar atributos na entidade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alter table professores change telefoneProfessor email varchar (30);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alter table alunos change sexoAluno dataNascimento date;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alter table cursos change tipoCurso descricao_curso varchar (35);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alter table materiais change responsavel comprador varchar (40);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armarios change localizacao bloco varchar (3);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change altera o valor de um atributo, como o VARCHAR (30)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alter table turmas modify column sala int (3);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alter table computadores modify column sala  int (3);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modify column altera o valor de um atributo específico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alter table materiais rename compras;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rename, obviamente, renomeia uma entidade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cursos change cod_curso id_curso int (6) not null auto_increment primary key;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change muda o nome e o tipo de valor que recebe (varchar, int, date...)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alter table alunos drop CPF_Aluno;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alter table cursos drop descricao_curso;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aqui eu apaguei alguns atributos do meu banco de dados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professores values(default, 998763815,  'mariozin@yahoo.com', 'Mário Felippe Souza', 'Geografia'),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(default, 85669812774,  'prof_pedro.nobr@gmail.com', 'Pedro Alberto de Nóbrega', 'Artes'),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(default, 85789625145,  'professora_marareth@outlook', 'Margareth Silva', 'Matemática'),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(default, 78556889521,  'pedrin.vampetinha@gmail.com', 'Pedro Vampeta Soares', 'Física');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#com essas linhas eu inseri os valores na tabela professores, então esse processo é repetido para todas as tabelas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alunos values(default, 12332345645,  'Andre Pereira Maroto', '2007-12-10', 302),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(default, 78955585245,  'Vinicius Junior', '2001-09-11', 104),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(default, 78555856963,  'Rodri Roba Lhão', '2003-08-06', 201),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(default, 54566548615,  'Edson Arantes do Nascimento', '2008-08-08', 302);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turmas values(default, 101, 34, 'Química'),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(default, 201, 25, 'Ensino médio'),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(default, 304, 30, 'Letras');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cursos values(default, 'Química', 'Clodaldo Tuzimoto', 2000),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(default, 'Ensino Médio', 'Marcelo Branco', 3000),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(default, 'Letras', 'José da Rosa', 3500);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 into compras values(default, 1500, 'Pedro Cruz Amorim', '2024-04-03', 'Marketing'),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(default, 3000, 'Victor Almeida', '2023-07-11', 'Recursos Humanos'),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(default, 850, 'Pedro Cruz Amorim', '2024-10-12', 'Vendas');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insert into computadores values(default, 2150, 204, '2024-04-03', '2024-11-09'),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(default, 1890, 302, '2022-02-08', '2023-07-05'),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(default, 2300, 105, '2021-12-12', '2024-04-12');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insert into armarios values(default, 'Felipe dos Santos', 'C', 'Armário de madeira'),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(default, 'Pedro Vampeta Soares', 'D', 'Armário dos professores'),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(default, 'Matheus Garnacho', 'A', 'Armário de metal');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update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 falta ainda: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update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 delete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 select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