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hospital;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hospital;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id_paciente int auto_increment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data_cadastro timestamp default current_timestamp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medicos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id_medico int auto_increment primary key,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especialidade varchar(100),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salario decimal(8, 2) check (salario &gt; 1412),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ano_contratacao year,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ativo boolean default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especialidades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id_especialidade int auto_increment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descricao 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leitos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id_leito int auto_increment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numero varchar(50)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andar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tipo set ('clínico', 'cirúrgico', 'UTI')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status enum ('ocupado', 'vago') default 'vago',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data_criacao timestamp default current_timestamp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internacoes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id_internacao int auto_increment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leito_id 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data_internacao date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data_saida date,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(leito_id) references leitos(id_leito)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consultas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id_consulta int auto_increment primary key,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medico_id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especialidade_id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data_consulta datetime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diagnostico text,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foreign key (medico_id) references medicos(id_medico),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(especialidade_id) references especialidades(id_especialidade)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exames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id_exame int auto_increment primary key,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paciente_id int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tipo_exame varchar(100)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data_exame datetime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resultado text,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(paciente_id) references pacientes(id_paciente)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pacientes (nome, data_nascimento, email, foto, data_cadastro)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('João da Silva', '1985-01-01', 'joao.silva@email.com', null, now()),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('Maria dos Santos', '1990-06-15', 'maria.santos@email.com', null, now()),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('Pedro Oliveira', '1978-03-20', 'pedro.oliveira@email.com', null, now()),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('Ana Paula', '1982-09-10', 'ana.paula@email.com', null, now()),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('Luís Fernando', '1995-11-25', 'luis.fernando@email.com', null, now());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medicos (nome, especialidade, salario, ano_contratacao, ativo)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('Dr. José', 'Cardiologia', 7000.00, 2010, true),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('Dra. Maria', 'Neurologia', 6000.00, 2012, true),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('Dr. João', 'Ortopedia', 7500.00, 2015, true),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('Dra. Ana', 'Pediatria', 5000.00, 2018, true),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('Dr. Leandro', 'Fisioterapia', 4000.00, 2020, true);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especialidades (nome, descricao)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('Cardiologia', 'Tratamento das doenças do coração'),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('Neurologia', 'Tratamento de doenças neurológicas'),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('Ortopedia', 'Tratamento de doenças ósseas e musculares'),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('Pediatria', 'Tratamento de crianças e adolescentes'),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('Fisioterapia', 'Reabilitação física e motora');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leitos (numero, andar, tipo, status)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('101', 1, 'clínico', 'vago'),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('102', 1, 'cirúrgico', 'vago'),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('103', 2, 'UTI', 'ocupado'),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('104', 2, 'clínico', 'vago'),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('105', 3, 'cirúrgico', 'ocupado');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internacoes (paciente_id, leito_id, data_internacao) values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(1, 1, '2024-01-10'),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(2, 2, '2024-01-15'),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(3, 3, '2024-01-18');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consultas (paciente_id, medico_id, especialidade_id, data_consulta, diagnostico) 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(1, 1, 1, '2024-01-11 09:00:00', 'Hipertensão'),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(2, 2, 2, '2024-01-16 10:00:00', 'Enxaqueca crônica'),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(3, 3, 3, '2024-01-19 11:00:00', 'Fratura no fêmur');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exames (paciente_id, tipo_exame, data_exame, resultado) 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(1, 'Eletrocardiograma', '2024-01-11 08:00:00', 'Normal'),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(2, 'Ressonância Magnética', '2024-01-16 09:00:00', 'Lesões cerebrais leves'),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(3, 'Raio-X', '2024-01-19 12:00:00', 'Fratura confirmada');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drop database hospital;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