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Escrevi: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PROCEDURE sp_registrar_venda(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 p_cliente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 p_produto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 p_vendedor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 p_valor DECIMAL(10,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DECLARE v_qtd_estoque INT;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DECLARE v_venda_existente INT;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SELECT qtd_estoque INTO v_qtd_estoque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FROM produtos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WHERE id_produto = p_produto;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v_qtd_estoque &gt; 0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SELECT COUNT(*) INTO v_venda_existente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FROM vendas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WHERE cliente = p_cliente AND produto = p_produto;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v_venda_existente = 0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INSERT INTO vendas (cliente, produto, vendedor, valor)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VALUES (p_cliente, p_produto, p_vendedor, p_valor);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UPDATE vendas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SET valor = p_valor, vendedor = p_vendedor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WHERE cliente = p_cliente AND produto = p_produto;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UPDATE produtos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SET qtd_estoque = qtd_estoque - 1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WHERE id_produto = p_produto;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SIGNAL SQLSTATE '45000' SET MESSAGE_TEXT = 'Estoque insuficiente para realizar a venda.';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/*sei que algumas das coisas que estão no código ainda não aprendemos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(if, else, que são condicionais, declare, que declara variáveis,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 o signal sqlstate, que avisa que não há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estoque suficiente para a venda), mas busquei na internet para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fazer a implementação do código da forma que eu queria*/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tornou: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DEFINER=`root`@`localhost` PROCEDURE `sp_registrar_venda`(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 p_cliente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 p_produto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 p_vendedor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 p_valor DECIMAL(10, 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DECLARE v_qtd_estoque INT;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DECLARE v_venda_existente INT;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SELECT qtd_estoque INTO v_qtd_estoque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FROM produtos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WHERE id_produto = p_produto;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v_qtd_estoque &gt; 0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SELECT COUNT(*) INTO v_venda_existente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FROM vendas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WHERE cliente = p_cliente AND produto = p_produto;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v_venda_existente = 0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INSERT INTO vendas (cliente, produto, vendedor, valor)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VALUES (p_cliente, p_produto, p_vendedor, p_valor);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UPDATE vendas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SET valor = p_valor, vendedor = p_vendedor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WHERE cliente = p_cliente AND produto = p_produto;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UPDATE produtos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SET qtd_estoque = qtd_estoque - 1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WHERE id_produto = p_produto;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SIGNAL SQLSTATE '45000' SET MESSAGE_TEXT = 'Estoque insuficiente para realizar a venda.';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