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Impact" w:cs="Impact" w:eastAsia="Impact" w:hAnsi="Impact"/>
          <w:b w:val="1"/>
          <w:bCs w:val="1"/>
          <w:color w:val="999999"/>
          <w:sz w:val="78"/>
          <w:szCs w:val="78"/>
        </w:rPr>
      </w:pPr>
      <w:r w:rsidDel="00000000" w:rsidR="00000000" w:rsidRPr="00000000">
        <w:rPr>
          <w:rFonts w:ascii="Impact" w:cs="Impact" w:eastAsia="Impact" w:hAnsi="Impact"/>
          <w:b w:val="1"/>
          <w:bCs w:val="1"/>
          <w:sz w:val="78"/>
          <w:szCs w:val="78"/>
          <w:rtl w:val="0"/>
        </w:rPr>
        <w:t xml:space="preserve">– DOCUMENTAÇÃO 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mfortaa" w:cs="Comfortaa" w:eastAsia="Comfortaa" w:hAnsi="Comfortaa"/>
          <w:b w:val="1"/>
          <w:bCs w:val="1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-Carlos Eduardo F. de Paiva      </w:t>
      </w:r>
    </w:p>
    <w:p w:rsidR="00000000" w:rsidDel="00000000" w:rsidP="00000000" w:rsidRDefault="00000000" w:rsidRPr="00000000" w14:paraId="00000003">
      <w:pPr>
        <w:rPr>
          <w:rFonts w:ascii="Comfortaa" w:cs="Comfortaa" w:eastAsia="Comfortaa" w:hAnsi="Comfortaa"/>
          <w:b w:val="1"/>
          <w:bCs w:val="1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-Flavio 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Barto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 Machado</w:t>
      </w:r>
    </w:p>
    <w:p w:rsidR="00000000" w:rsidDel="00000000" w:rsidP="00000000" w:rsidRDefault="00000000" w:rsidRPr="00000000" w14:paraId="00000004">
      <w:pPr>
        <w:rPr>
          <w:rFonts w:ascii="Comfortaa" w:cs="Comfortaa" w:eastAsia="Comfortaa" w:hAnsi="Comfortaa"/>
          <w:b w:val="1"/>
          <w:bCs w:val="1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-Matheus Gabriel Tavares         </w:t>
      </w:r>
    </w:p>
    <w:p w:rsidR="00000000" w:rsidDel="00000000" w:rsidP="00000000" w:rsidRDefault="00000000" w:rsidRPr="00000000" w14:paraId="00000005">
      <w:pPr>
        <w:rPr>
          <w:rFonts w:ascii="Pacifico" w:cs="Pacifico" w:eastAsia="Pacifico" w:hAnsi="Pacifico"/>
          <w:b w:val="1"/>
          <w:bCs w:val="1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2"/>
          <w:szCs w:val="32"/>
          <w:rtl w:val="0"/>
        </w:rPr>
        <w:t xml:space="preserve">-João Rafael Paton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Pacifico" w:cs="Pacifico" w:eastAsia="Pacifico" w:hAnsi="Pacifico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Introdução sobre o projeto:</w:t>
      </w:r>
    </w:p>
    <w:p w:rsidR="00000000" w:rsidDel="00000000" w:rsidP="00000000" w:rsidRDefault="00000000" w:rsidRPr="00000000" w14:paraId="00000009">
      <w:pPr>
        <w:rPr>
          <w:rFonts w:ascii="Comfortaa" w:cs="Comfortaa" w:eastAsia="Comfortaa" w:hAnsi="Comfortaa"/>
          <w:sz w:val="12"/>
          <w:szCs w:val="12"/>
        </w:rPr>
      </w:pPr>
      <w:r w:rsidDel="00000000" w:rsidR="00000000" w:rsidRPr="00000000">
        <w:rPr>
          <w:rFonts w:ascii="Comfortaa" w:cs="Comfortaa" w:eastAsia="Comfortaa" w:hAnsi="Comfortaa"/>
          <w:sz w:val="12"/>
          <w:szCs w:val="12"/>
          <w:rtl w:val="0"/>
        </w:rPr>
        <w:t xml:space="preserve">(30/03/2025)</w:t>
      </w:r>
    </w:p>
    <w:p w:rsidR="00000000" w:rsidDel="00000000" w:rsidP="00000000" w:rsidRDefault="00000000" w:rsidRPr="00000000" w14:paraId="0000000A">
      <w:pPr>
        <w:rPr>
          <w:rFonts w:ascii="Comfortaa" w:cs="Comfortaa" w:eastAsia="Comfortaa" w:hAnsi="Comforta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Atualmente, o laboratório da faculdade enfrenta dificuldades na gestão de cadastros de pacientes e na emissão de laudos. O processo atual não é eficiente, o que pode gerar atrasos, dificuldades na organização das informações e problemas na recuperação de registros.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Dessa forma, é necessário um sistema moderno e otimizado que permita: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O 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cadastro eficiente de pacientes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, garantindo a organização e acessibilidade dos dados.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A 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geração e impressão de laudos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de forma ágil e padronizada, reduzindo erros e melhorando o fluxo de trabalho no laboratório.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Esse sistema visa melhorar a eficiência operacional do laboratório, proporcionando maior praticidade e segurança no armazenamento e recuperação das informações dos pacientes e seus respectivos laudos.</w:t>
      </w:r>
    </w:p>
    <w:p w:rsidR="00000000" w:rsidDel="00000000" w:rsidP="00000000" w:rsidRDefault="00000000" w:rsidRPr="00000000" w14:paraId="00000010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omfortaa" w:cs="Comfortaa" w:eastAsia="Comfortaa" w:hAnsi="Comforta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Objetivos do projeto:</w:t>
      </w:r>
    </w:p>
    <w:p w:rsidR="00000000" w:rsidDel="00000000" w:rsidP="00000000" w:rsidRDefault="00000000" w:rsidRPr="00000000" w14:paraId="00000013">
      <w:pPr>
        <w:rPr>
          <w:rFonts w:ascii="Comfortaa" w:cs="Comfortaa" w:eastAsia="Comfortaa" w:hAnsi="Comfortaa"/>
          <w:sz w:val="12"/>
          <w:szCs w:val="12"/>
        </w:rPr>
      </w:pPr>
      <w:r w:rsidDel="00000000" w:rsidR="00000000" w:rsidRPr="00000000">
        <w:rPr>
          <w:rFonts w:ascii="Comfortaa" w:cs="Comfortaa" w:eastAsia="Comfortaa" w:hAnsi="Comfortaa"/>
          <w:sz w:val="12"/>
          <w:szCs w:val="12"/>
          <w:rtl w:val="0"/>
        </w:rPr>
        <w:t xml:space="preserve">(30/03/2025)</w:t>
      </w:r>
    </w:p>
    <w:p w:rsidR="00000000" w:rsidDel="00000000" w:rsidP="00000000" w:rsidRDefault="00000000" w:rsidRPr="00000000" w14:paraId="00000014">
      <w:pPr>
        <w:rPr>
          <w:rFonts w:ascii="Comfortaa" w:cs="Comfortaa" w:eastAsia="Comfortaa" w:hAnsi="Comforta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O objetivo deste projeto é desenvolver um sistema eficiente para a gestão do laboratório da faculdade, garantindo maior organização, acessibilidade e automação no processamento de informações. Para isso, o sistema deve: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Facilitar o cadastro de pacientes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– Criar uma interface intuitiva para registrar e consultar pacientes de forma rápida e organizada.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Automatizar a geração e impressão de laudos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– Permitir a criação de laudos de maneira padronizada, reduzindo erros e agilizando o processo.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Garantir a segurança e integridade dos dados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– Implementar mecanismos para proteger as informações dos pacientes, evitando perdas e acessos não autorizados.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Melhorar a acessibilidade da informação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– Permitir que os profissionais do laboratório encontrem rapidamente os cadastros e laudos necessários.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30"/>
          <w:szCs w:val="30"/>
          <w:rtl w:val="0"/>
        </w:rPr>
        <w:t xml:space="preserve">Otimizar o fluxo de trabalho</w:t>
      </w: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 – Reduzir a burocracia e tempo gasto com processos manuais, aumentando a eficiência geral do laboratório.</w:t>
      </w:r>
    </w:p>
    <w:p w:rsidR="00000000" w:rsidDel="00000000" w:rsidP="00000000" w:rsidRDefault="00000000" w:rsidRPr="00000000" w14:paraId="0000001B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Tecnologias utilizadas no projeto: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rFonts w:ascii="Comfortaa" w:cs="Comfortaa" w:eastAsia="Comfortaa" w:hAnsi="Comfortaa"/>
          <w:sz w:val="30"/>
          <w:szCs w:val="30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Node.js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PHP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rFonts w:ascii="Comfortaa" w:cs="Comfortaa" w:eastAsia="Comfortaa" w:hAnsi="Comfortaa"/>
          <w:sz w:val="30"/>
          <w:szCs w:val="30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React Native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rFonts w:ascii="Comfortaa" w:cs="Comfortaa" w:eastAsia="Comfortaa" w:hAnsi="Comfortaa"/>
          <w:sz w:val="30"/>
          <w:szCs w:val="30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MySQL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rFonts w:ascii="Comfortaa" w:cs="Comfortaa" w:eastAsia="Comfortaa" w:hAnsi="Comfortaa"/>
          <w:sz w:val="30"/>
          <w:szCs w:val="30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0"/>
          <w:szCs w:val="30"/>
          <w:rtl w:val="0"/>
        </w:rPr>
        <w:t xml:space="preserve">Python</w:t>
      </w:r>
    </w:p>
    <w:p w:rsidR="00000000" w:rsidDel="00000000" w:rsidP="00000000" w:rsidRDefault="00000000" w:rsidRPr="00000000" w14:paraId="00000028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omfortaa" w:cs="Comfortaa" w:eastAsia="Comfortaa" w:hAnsi="Comforta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Reuniões e definições feitas: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Comfortaa" w:cs="Comfortaa" w:eastAsia="Comfortaa" w:hAnsi="Comfortaa"/>
          <w:sz w:val="36"/>
          <w:szCs w:val="36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6"/>
          <w:szCs w:val="36"/>
          <w:rtl w:val="0"/>
        </w:rPr>
        <w:t xml:space="preserve">Reunião Inicial - Definição de Necessidades (25/03/25)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Definido o que é necessário e as necessidades mais urgentes.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Um sistema no qual permite o funcionamento interino do laboratório tanto de farmácia quanto de Biomedicina.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Impressão de laudos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Cadastro de clientes com conexões com o Banco de Dados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Adicionar informações sobre o paciente de maneira mais eficaz e rápida.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rFonts w:ascii="Comfortaa" w:cs="Comfortaa" w:eastAsia="Comfortaa" w:hAnsi="Comfortaa"/>
          <w:sz w:val="36"/>
          <w:szCs w:val="36"/>
        </w:rPr>
      </w:pPr>
      <w:r w:rsidDel="00000000" w:rsidR="00000000" w:rsidRPr="00000000">
        <w:rPr>
          <w:rFonts w:ascii="Comfortaa" w:cs="Comfortaa" w:eastAsia="Comfortaa" w:hAnsi="Comfortaa"/>
          <w:sz w:val="36"/>
          <w:szCs w:val="36"/>
          <w:rtl w:val="0"/>
        </w:rPr>
        <w:t xml:space="preserve">2° Encontro(31/03/25)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Mostrado os primeiros resultados de telas simples.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Mostrado e aprovado a documentação.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Recebido o formulário no qual era feito até então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Discutidos temas nos quais precisavam ser adicionados e quais eram relevantes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Discutidos meios de melhorar o atual formulário, com toques adicionais como: Alunos não podem ter informações de nomes.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Modelos bases de laudos.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3° encontro (14/04/25)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Mostrado pessoalmente o local de trabalho e como vai funcionar o projeto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mostrado a nossa parte do projeto, e qual caminho ele está tomando.</w:t>
      </w:r>
    </w:p>
    <w:p w:rsidR="00000000" w:rsidDel="00000000" w:rsidP="00000000" w:rsidRDefault="00000000" w:rsidRPr="00000000" w14:paraId="0000003D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1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omfortaa" w:cs="Comfortaa" w:eastAsia="Comfortaa" w:hAnsi="Comforta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Telas 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Login</w:t>
        <w:br w:type="textWrapping"/>
      </w:r>
      <w:r w:rsidDel="00000000" w:rsidR="00000000" w:rsidRPr="00000000">
        <w:rPr>
          <w:rFonts w:ascii="Comfortaa" w:cs="Comfortaa" w:eastAsia="Comfortaa" w:hAnsi="Comfortaa"/>
          <w:sz w:val="44"/>
          <w:szCs w:val="44"/>
        </w:rPr>
        <w:drawing>
          <wp:inline distB="114300" distT="114300" distL="114300" distR="114300">
            <wp:extent cx="5731200" cy="6184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8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br w:type="textWrapping"/>
        <w:t xml:space="preserve">Cadastro de clientes</w:t>
      </w:r>
      <w:r w:rsidDel="00000000" w:rsidR="00000000" w:rsidRPr="00000000">
        <w:rPr/>
        <w:drawing>
          <wp:inline distB="114300" distT="114300" distL="114300" distR="114300">
            <wp:extent cx="5786438" cy="310468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438" cy="3104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Home</w:t>
        <w:br w:type="textWrapping"/>
      </w:r>
    </w:p>
    <w:p w:rsidR="00000000" w:rsidDel="00000000" w:rsidP="00000000" w:rsidRDefault="00000000" w:rsidRPr="00000000" w14:paraId="00000057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</w:rPr>
        <w:drawing>
          <wp:inline distB="114300" distT="114300" distL="114300" distR="114300">
            <wp:extent cx="5731200" cy="7658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5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omfortaa" w:cs="Comfortaa" w:eastAsia="Comfortaa" w:hAnsi="Comfortaa"/>
          <w:sz w:val="44"/>
          <w:szCs w:val="44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Levantamento de Entidades e Atributos</w:t>
      </w:r>
    </w:p>
    <w:p w:rsidR="00000000" w:rsidDel="00000000" w:rsidP="00000000" w:rsidRDefault="00000000" w:rsidRPr="00000000" w14:paraId="0000005B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Entidades são objetos ou conceitos que possuem dados importantes para o sistema. A partir do banco de dados criado, podemos identificar as seguintes entidades e seus atributos: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ind w:left="72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Paciente</w:t>
      </w:r>
    </w:p>
    <w:p w:rsidR="00000000" w:rsidDel="00000000" w:rsidP="00000000" w:rsidRDefault="00000000" w:rsidRPr="00000000" w14:paraId="0000005D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idPaciente (VARCHAR 8): Identificador único do paciente (chave primária).</w:t>
      </w:r>
    </w:p>
    <w:p w:rsidR="00000000" w:rsidDel="00000000" w:rsidP="00000000" w:rsidRDefault="00000000" w:rsidRPr="00000000" w14:paraId="0000005E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dataCadastro (TIMESTAMP): Data e hora de cadastro do paciente no sistema.</w:t>
      </w:r>
    </w:p>
    <w:p w:rsidR="00000000" w:rsidDel="00000000" w:rsidP="00000000" w:rsidRDefault="00000000" w:rsidRPr="00000000" w14:paraId="0000005F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nomeCompleto (VARCHAR 100): Nome completo do paciente.</w:t>
      </w:r>
    </w:p>
    <w:p w:rsidR="00000000" w:rsidDel="00000000" w:rsidP="00000000" w:rsidRDefault="00000000" w:rsidRPr="00000000" w14:paraId="00000060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dataNascimento (DATE): Data de nascimento do paciente.</w:t>
      </w:r>
    </w:p>
    <w:p w:rsidR="00000000" w:rsidDel="00000000" w:rsidP="00000000" w:rsidRDefault="00000000" w:rsidRPr="00000000" w14:paraId="00000061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idade (INT): Idade do paciente.</w:t>
      </w:r>
    </w:p>
    <w:p w:rsidR="00000000" w:rsidDel="00000000" w:rsidP="00000000" w:rsidRDefault="00000000" w:rsidRPr="00000000" w14:paraId="00000062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telefone (VARCHAR 20): Número de telefone do paciente.</w:t>
      </w:r>
    </w:p>
    <w:p w:rsidR="00000000" w:rsidDel="00000000" w:rsidP="00000000" w:rsidRDefault="00000000" w:rsidRPr="00000000" w14:paraId="00000063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email (VARCHAR 100): Endereço de e-mail do paciente.</w:t>
      </w:r>
    </w:p>
    <w:p w:rsidR="00000000" w:rsidDel="00000000" w:rsidP="00000000" w:rsidRDefault="00000000" w:rsidRPr="00000000" w14:paraId="00000064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nomeMae (VARCHAR 100): Nome da mãe do paciente.</w:t>
      </w:r>
    </w:p>
    <w:p w:rsidR="00000000" w:rsidDel="00000000" w:rsidP="00000000" w:rsidRDefault="00000000" w:rsidRPr="00000000" w14:paraId="00000065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nomeMedicamento (VARCHAR 100): Medicamento que o paciente utiliza (caso aplicável).</w:t>
      </w:r>
    </w:p>
    <w:p w:rsidR="00000000" w:rsidDel="00000000" w:rsidP="00000000" w:rsidRDefault="00000000" w:rsidRPr="00000000" w14:paraId="00000066">
      <w:pPr>
        <w:numPr>
          <w:ilvl w:val="1"/>
          <w:numId w:val="10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nomePatologia (VARCHAR 100): Patologia que o paciente tem (caso aplicável).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ind w:left="720" w:hanging="360"/>
        <w:rPr>
          <w:rFonts w:ascii="Comfortaa" w:cs="Comfortaa" w:eastAsia="Comfortaa" w:hAnsi="Comfortaa"/>
          <w:sz w:val="32"/>
          <w:szCs w:val="32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Exame</w:t>
      </w:r>
    </w:p>
    <w:p w:rsidR="00000000" w:rsidDel="00000000" w:rsidP="00000000" w:rsidRDefault="00000000" w:rsidRPr="00000000" w14:paraId="00000068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idExame (INT): Identificador único do exame (chave primária).</w:t>
      </w:r>
    </w:p>
    <w:p w:rsidR="00000000" w:rsidDel="00000000" w:rsidP="00000000" w:rsidRDefault="00000000" w:rsidRPr="00000000" w14:paraId="00000069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idPaciente (VARCHAR 8): Relacionamento com o paciente que fez o exame (chave estrangeira).</w:t>
      </w:r>
    </w:p>
    <w:p w:rsidR="00000000" w:rsidDel="00000000" w:rsidP="00000000" w:rsidRDefault="00000000" w:rsidRPr="00000000" w14:paraId="0000006A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laboratorio (VARCHAR 100): Nome do laboratório que realizou o exame.</w:t>
      </w:r>
    </w:p>
    <w:p w:rsidR="00000000" w:rsidDel="00000000" w:rsidP="00000000" w:rsidRDefault="00000000" w:rsidRPr="00000000" w14:paraId="0000006B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exameTexto (TEXT): Descrição do exame realizado.</w:t>
      </w:r>
    </w:p>
    <w:p w:rsidR="00000000" w:rsidDel="00000000" w:rsidP="00000000" w:rsidRDefault="00000000" w:rsidRPr="00000000" w14:paraId="0000006C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dataExame (TIMESTAMP): Data e hora em que o exame foi realizado.</w:t>
      </w:r>
    </w:p>
    <w:p w:rsidR="00000000" w:rsidDel="00000000" w:rsidP="00000000" w:rsidRDefault="00000000" w:rsidRPr="00000000" w14:paraId="0000006D">
      <w:pPr>
        <w:numPr>
          <w:ilvl w:val="1"/>
          <w:numId w:val="8"/>
        </w:numPr>
        <w:ind w:left="144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resultado (TEXT): Resultado do exame realizado.</w:t>
      </w:r>
    </w:p>
    <w:p w:rsidR="00000000" w:rsidDel="00000000" w:rsidP="00000000" w:rsidRDefault="00000000" w:rsidRPr="00000000" w14:paraId="0000006E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44"/>
          <w:szCs w:val="44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São as funções que o sistema </w:t>
      </w:r>
      <w:r w:rsidDel="00000000" w:rsidR="00000000" w:rsidRPr="00000000">
        <w:rPr>
          <w:rFonts w:ascii="Comfortaa" w:cs="Comfortaa" w:eastAsia="Comfortaa" w:hAnsi="Comfortaa"/>
          <w:i w:val="1"/>
          <w:iCs w:val="1"/>
          <w:sz w:val="32"/>
          <w:szCs w:val="32"/>
          <w:rtl w:val="0"/>
        </w:rPr>
        <w:t xml:space="preserve">precisa realizar</w:t>
      </w: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. Exemplos: cadastrar paciente, consultar exames, gerar relatórios.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Cadastro de Pacientes: O sistema deve permitir o cadastro de novos pacientes, com campos para nome completo, data de nascimento, telefone, e-mail, entre outros.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Atualização de Dados do Paciente: O sistema deve permitir a atualização dos dados dos pacientes cadastrados (ex: nome, telefone, e-mail).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Consulta de Pacientes: O sistema deve permitir a consulta dos pacientes cadastrados com filtros como nome, telefone e e-mail.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Cadastro de Exames: O sistema deve permitir o cadastro de exames realizados pelos pacientes, com dados como laboratório, texto do exame e resultado.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Consulta de Exames: O sistema deve permitir a consulta dos exames realizados pelos pacientes, com possibilidade de filtrar por data, paciente e laboratório.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ind w:left="720" w:hanging="360"/>
        <w:rPr>
          <w:rFonts w:ascii="Comfortaa" w:cs="Comfortaa" w:eastAsia="Comfortaa" w:hAnsi="Comfortaa"/>
          <w:sz w:val="28"/>
          <w:szCs w:val="28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Relatórios: O sistema deve permitir a geração de relatórios para visualizar os pacientes e exames, com informações como quantidade de exames realizados por paciente, lista de exames pendentes, etc.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rFonts w:ascii="Comfortaa" w:cs="Comfortaa" w:eastAsia="Comfortaa" w:hAnsi="Comfortaa"/>
          <w:sz w:val="32"/>
          <w:szCs w:val="32"/>
        </w:rPr>
      </w:pPr>
      <w:bookmarkStart w:colFirst="0" w:colLast="0" w:name="_u8szc6e5awmc" w:id="0"/>
      <w:bookmarkEnd w:id="0"/>
      <w:r w:rsidDel="00000000" w:rsidR="00000000" w:rsidRPr="00000000">
        <w:rPr>
          <w:rFonts w:ascii="Comfortaa" w:cs="Comfortaa" w:eastAsia="Comfortaa" w:hAnsi="Comfortaa"/>
          <w:b w:val="1"/>
          <w:bCs w:val="1"/>
          <w:color w:val="000000"/>
          <w:sz w:val="44"/>
          <w:szCs w:val="44"/>
          <w:rtl w:val="0"/>
        </w:rPr>
        <w:t xml:space="preserve">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omfortaa" w:cs="Comfortaa" w:eastAsia="Comfortaa" w:hAnsi="Comfortaa"/>
          <w:sz w:val="32"/>
          <w:szCs w:val="32"/>
        </w:rPr>
      </w:pPr>
      <w:r w:rsidDel="00000000" w:rsidR="00000000" w:rsidRPr="00000000">
        <w:rPr>
          <w:rFonts w:ascii="Comfortaa" w:cs="Comfortaa" w:eastAsia="Comfortaa" w:hAnsi="Comfortaa"/>
          <w:sz w:val="32"/>
          <w:szCs w:val="32"/>
          <w:rtl w:val="0"/>
        </w:rPr>
        <w:t xml:space="preserve">São as qualidades que o sistema deve ter ou como ele deve funcionar. Exemplos: ser rápido, ser seguro, ter backup, seguir a LGPD(Lei Geral de Proteção de Dados Pessoais (Lei nº 13.709/2018)).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720" w:hanging="360"/>
        <w:rPr>
          <w:rFonts w:ascii="Comfortaa" w:cs="Comfortaa" w:eastAsia="Comfortaa" w:hAnsi="Comfortaa"/>
          <w:sz w:val="28"/>
          <w:szCs w:val="28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implementando controle de acesso baseado em permissões de usuário.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ind w:left="720" w:hanging="360"/>
        <w:rPr>
          <w:rFonts w:ascii="Comfortaa" w:cs="Comfortaa" w:eastAsia="Comfortaa" w:hAnsi="Comfortaa"/>
          <w:sz w:val="28"/>
          <w:szCs w:val="28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Necessário um servidor para ser utilizado.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ind w:left="720" w:hanging="360"/>
        <w:rPr>
          <w:rFonts w:ascii="Comfortaa" w:cs="Comfortaa" w:eastAsia="Comfortaa" w:hAnsi="Comfortaa"/>
          <w:sz w:val="28"/>
          <w:szCs w:val="28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Necessário um meio de acesso à internet.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ind w:left="720" w:hanging="360"/>
        <w:rPr>
          <w:rFonts w:ascii="Comfortaa" w:cs="Comfortaa" w:eastAsia="Comfortaa" w:hAnsi="Comfortaa"/>
          <w:sz w:val="28"/>
          <w:szCs w:val="28"/>
          <w:u w:val="none"/>
        </w:rPr>
      </w:pPr>
      <w:r w:rsidDel="00000000" w:rsidR="00000000" w:rsidRPr="00000000">
        <w:rPr>
          <w:rFonts w:ascii="Comfortaa" w:cs="Comfortaa" w:eastAsia="Comfortaa" w:hAnsi="Comfortaa"/>
          <w:sz w:val="28"/>
          <w:szCs w:val="28"/>
          <w:rtl w:val="0"/>
        </w:rPr>
        <w:t xml:space="preserve">Necessário Backup.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rFonts w:ascii="Comfortaa" w:cs="Comfortaa" w:eastAsia="Comfortaa" w:hAnsi="Comfortaa"/>
          <w:b w:val="1"/>
          <w:bCs w:val="1"/>
          <w:color w:val="000000"/>
          <w:sz w:val="44"/>
          <w:szCs w:val="44"/>
        </w:rPr>
      </w:pPr>
      <w:bookmarkStart w:colFirst="0" w:colLast="0" w:name="_hsdczxblc228" w:id="1"/>
      <w:bookmarkEnd w:id="1"/>
      <w:r w:rsidDel="00000000" w:rsidR="00000000" w:rsidRPr="00000000">
        <w:rPr>
          <w:rFonts w:ascii="Comfortaa" w:cs="Comfortaa" w:eastAsia="Comfortaa" w:hAnsi="Comfortaa"/>
          <w:b w:val="1"/>
          <w:bCs w:val="1"/>
          <w:color w:val="000000"/>
          <w:sz w:val="44"/>
          <w:szCs w:val="44"/>
          <w:rtl w:val="0"/>
        </w:rPr>
        <w:t xml:space="preserve">DER ( DIAGRAMA ENTIDADE-RELACIONAMENTO)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rFonts w:ascii="Comfortaa" w:cs="Comfortaa" w:eastAsia="Comfortaa" w:hAnsi="Comfortaa"/>
          <w:b w:val="1"/>
          <w:bCs w:val="1"/>
          <w:color w:val="262626"/>
          <w:sz w:val="21"/>
          <w:szCs w:val="21"/>
        </w:rPr>
      </w:pPr>
      <w:bookmarkStart w:colFirst="0" w:colLast="0" w:name="_jgn2rigd7taw" w:id="2"/>
      <w:bookmarkEnd w:id="2"/>
      <w:r w:rsidDel="00000000" w:rsidR="00000000" w:rsidRPr="00000000">
        <w:rPr/>
        <w:drawing>
          <wp:inline distB="114300" distT="114300" distL="114300" distR="114300">
            <wp:extent cx="5731200" cy="57277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Fonts w:ascii="Comfortaa" w:cs="Comfortaa" w:eastAsia="Comfortaa" w:hAnsi="Comfortaa"/>
          <w:b w:val="1"/>
          <w:bCs w:val="1"/>
          <w:color w:val="000000"/>
          <w:sz w:val="44"/>
          <w:szCs w:val="44"/>
          <w:rtl w:val="0"/>
        </w:rPr>
        <w:br w:type="textWrapping"/>
        <w:br w:type="textWrapping"/>
        <w:br w:type="textWrapping"/>
        <w:br w:type="textWrapping"/>
        <w:br w:type="textWrapping"/>
        <w:t xml:space="preserve">DATA SCIENCE:</w:t>
        <w:br w:type="textWrapping"/>
        <w:br w:type="textWrapping"/>
      </w:r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Qual modelo de data Science que será escolhido?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1"/>
          <w:szCs w:val="21"/>
          <w:rtl w:val="0"/>
        </w:rPr>
        <w:br w:type="textWrapping"/>
        <w:t xml:space="preserve">O modelo selecionado para o desenvolvimento do projeto é o KNN (K-Nearest Neighbors).</w:t>
        <w:br w:type="textWrapping"/>
        <w:t xml:space="preserve">Escolhemos usar o KNN por precisarmos pedir exames próximos e com histórico de ser feito parecido com de outros pacientes e esse modelos nos ajuda melhor no nosso contexto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0" w:firstLine="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Quais as variáveis serão consideradas para estimar o modelo (Variáveis X ou Independentes) e também quais as variáveis será a resposta do modelo (Variáveis Y ou Dependentes);</w:t>
        <w:br w:type="textWrapping"/>
        <w:t xml:space="preserve">Variáveis Consideradas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72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Variáveis Independentes (X):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Variável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Tipo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Subcategoria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Exemplo de Valor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Idade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Quantitativa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Discreta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25, 43, 60 anos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Medicamento Utilizado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Qualitativa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Nominal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“Ibuprofeno”, “Omeprazol”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Patologia (Doença)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Qualitativa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Nominal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“Hipertensão”, “Diabetes”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</w:rPr>
      </w:pPr>
      <w:bookmarkStart w:colFirst="0" w:colLast="0" w:name="_f7cvapti09w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72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Variável Dependente (Y):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Variável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Tipo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Subcategoria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Exemplo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Resultado do tratamento (Melhorou / Não Melhorou)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Qualitativa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f7cvapti09wv" w:id="3"/>
      <w:bookmarkEnd w:id="3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Nominal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1440" w:hanging="36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u w:val="none"/>
        </w:rPr>
      </w:pPr>
      <w:bookmarkStart w:colFirst="0" w:colLast="0" w:name="_ayhqausyu35l" w:id="4"/>
      <w:bookmarkEnd w:id="4"/>
      <w:r w:rsidDel="00000000" w:rsidR="00000000" w:rsidRPr="00000000"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  <w:rtl w:val="0"/>
        </w:rPr>
        <w:t xml:space="preserve">“Sim” ou “Não”</w:t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0" w:firstLine="0"/>
        <w:rPr>
          <w:rFonts w:ascii="Comfortaa" w:cs="Comfortaa" w:eastAsia="Comfortaa" w:hAnsi="Comfortaa"/>
          <w:b w:val="1"/>
          <w:bCs w:val="1"/>
          <w:color w:val="262626"/>
          <w:sz w:val="29"/>
          <w:szCs w:val="29"/>
        </w:rPr>
      </w:pPr>
      <w:bookmarkStart w:colFirst="0" w:colLast="0" w:name="_93juq7enw2pk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720" w:hanging="360"/>
      </w:pPr>
      <w:bookmarkStart w:colFirst="0" w:colLast="0" w:name="_noq15x1rqt5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rFonts w:ascii="Comfortaa" w:cs="Comfortaa" w:eastAsia="Comfortaa" w:hAnsi="Comfortaa"/>
          <w:b w:val="1"/>
          <w:bCs w:val="1"/>
          <w:color w:val="262626"/>
          <w:sz w:val="21"/>
          <w:szCs w:val="21"/>
        </w:rPr>
      </w:pPr>
      <w:bookmarkStart w:colFirst="0" w:colLast="0" w:name="_f7cvapti09w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Rule="auto"/>
        <w:ind w:left="720" w:hanging="360"/>
        <w:rPr>
          <w:b w:val="1"/>
          <w:bCs w:val="1"/>
        </w:rPr>
      </w:pPr>
      <w:bookmarkStart w:colFirst="0" w:colLast="0" w:name="_6s3dejmvxqu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/>
      </w:pPr>
      <w:bookmarkStart w:colFirst="0" w:colLast="0" w:name="_cjzpmgiekz81" w:id="8"/>
      <w:bookmarkEnd w:id="8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mpact"/>
  <w:font w:name="Pacifico">
    <w:embedRegular w:fontKey="{00000000-0000-0000-0000-000000000000}" r:id="rId1" w:subsetted="0"/>
  </w:font>
  <w:font w:name="Comfortaa">
    <w:embedRegular w:fontKey="{00000000-0000-0000-0000-000000000000}" r:id="rId2" w:subsetted="0"/>
    <w:embedBold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262626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cifico-regular.ttf"/><Relationship Id="rId2" Type="http://schemas.openxmlformats.org/officeDocument/2006/relationships/font" Target="fonts/Comfortaa-regular.ttf"/><Relationship Id="rId3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