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NoSpacing"/>
                                      <w:jc w:val="right"/>
                                      <w:rPr>
                                        <w:color w:val="595959" w:themeColor="text1" w:themeTint="A6"/>
                                        <w:sz w:val="28"/>
                                        <w:szCs w:val="28"/>
                                        <w:lang w:val="en-GB"/>
                                      </w:rPr>
                                    </w:pPr>
                                    <w:r w:rsidRPr="00F97804">
                                      <w:rPr>
                                        <w:color w:val="595959" w:themeColor="text1" w:themeTint="A6"/>
                                        <w:sz w:val="28"/>
                                        <w:szCs w:val="28"/>
                                        <w:lang w:val="en-GB"/>
                                      </w:rPr>
                                      <w:t>Mathias Caelenberghe, Nick Engels, Matthias Durivet, Matthias Bruynooghe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35643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FB31E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TOCHeading"/>
          </w:pPr>
          <w:r>
            <w:rPr>
              <w:lang w:val="nl-NL"/>
            </w:rPr>
            <w:t>Inhoudsopgave</w:t>
          </w:r>
        </w:p>
        <w:p w:rsidR="009F5267" w:rsidRDefault="008656DF">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56438">
          <w:pPr>
            <w:pStyle w:val="TOC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56438">
          <w:pPr>
            <w:pStyle w:val="TOC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356438">
          <w:pPr>
            <w:pStyle w:val="TOC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Heading1"/>
      </w:pPr>
      <w:bookmarkStart w:id="1" w:name="_Toc513811778"/>
      <w:r>
        <w:lastRenderedPageBreak/>
        <w:t>Data Cleaning</w:t>
      </w:r>
      <w:bookmarkEnd w:id="1"/>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21162C" w:rsidRDefault="0021162C" w:rsidP="00C566B0">
      <w:r>
        <w:rPr>
          <w:noProof/>
        </w:rPr>
        <w:drawing>
          <wp:inline distT="0" distB="0" distL="0" distR="0" wp14:anchorId="541945CF" wp14:editId="31F1F961">
            <wp:extent cx="5760720" cy="38334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33495"/>
                    </a:xfrm>
                    <a:prstGeom prst="rect">
                      <a:avLst/>
                    </a:prstGeom>
                  </pic:spPr>
                </pic:pic>
              </a:graphicData>
            </a:graphic>
          </wp:inline>
        </w:drawing>
      </w:r>
    </w:p>
    <w:p w:rsidR="009E33DD" w:rsidRDefault="00BD510F" w:rsidP="008656DF">
      <w:r>
        <w:t xml:space="preserve">We hebben gecontroleerd of er onvolledige kolommen waren deze bleken de kolommen ‘Scheduled_departure’ en ‘scheduled_arrival’ incompleet te zijn. Aangezien de data uit de kolommen </w:t>
      </w:r>
      <w:r w:rsidR="00C566B0">
        <w:t>‘actual_departure’, ‘actual_arrival’ en de elk respectievelijke delay kolommen volledig in gevuld zijn kunnen we hieruit de scheduled kolommen aanvullen.</w:t>
      </w:r>
      <w:r w:rsidR="00F82402">
        <w:t xml:space="preserve"> </w:t>
      </w:r>
    </w:p>
    <w:p w:rsidR="00911606" w:rsidRDefault="00911606" w:rsidP="008656DF">
      <w:r>
        <w:t>We hebben 3 functies gemaakt om de lege scheduled departures en arrivals te kunnen in vullen:</w:t>
      </w:r>
    </w:p>
    <w:p w:rsidR="00911606" w:rsidRDefault="00911606" w:rsidP="008656DF">
      <w:r>
        <w:t>De Eerste zet een datum en een uur om naar een Date Time object.</w:t>
      </w:r>
    </w:p>
    <w:p w:rsidR="00911606" w:rsidRDefault="00911606" w:rsidP="008656DF">
      <w:r>
        <w:rPr>
          <w:noProof/>
        </w:rPr>
        <w:drawing>
          <wp:inline distT="0" distB="0" distL="0" distR="0" wp14:anchorId="22DDA61E" wp14:editId="5BE7141E">
            <wp:extent cx="5760720" cy="1373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rsidR="00FB31E6" w:rsidRDefault="00911606" w:rsidP="00FB31E6">
      <w:r>
        <w:t xml:space="preserve">De tweede </w:t>
      </w:r>
      <w:bookmarkStart w:id="2" w:name="_Toc513811779"/>
      <w:r w:rsidR="00FB31E6">
        <w:t>maakt een Date Time object waarin die de gebaseerd op een Date Time object samen met de delay in minuten en deze trekt de delay af van het werkelijk vertrektijdstip.</w:t>
      </w:r>
    </w:p>
    <w:p w:rsidR="00FB31E6" w:rsidRDefault="00FB31E6" w:rsidP="00FB31E6">
      <w:r>
        <w:rPr>
          <w:noProof/>
        </w:rPr>
        <w:drawing>
          <wp:inline distT="0" distB="0" distL="0" distR="0" wp14:anchorId="120E6B54" wp14:editId="31C07327">
            <wp:extent cx="5760720" cy="8089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rsidR="00FB31E6" w:rsidRDefault="00FB31E6" w:rsidP="00FB31E6">
      <w:r>
        <w:t>Deze twee voorgaande functies worden samen gebruikt om in functie fillInRows om de rijen op te vullen met de correcte scheduled_arrival en de correcte scheduled_departure.</w:t>
      </w:r>
    </w:p>
    <w:p w:rsidR="00FB31E6" w:rsidRDefault="00FB31E6" w:rsidP="00FB31E6">
      <w:r>
        <w:rPr>
          <w:noProof/>
        </w:rPr>
        <w:drawing>
          <wp:inline distT="0" distB="0" distL="0" distR="0" wp14:anchorId="2ED7F8CE" wp14:editId="47DAABA4">
            <wp:extent cx="5760720" cy="19716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1675"/>
                    </a:xfrm>
                    <a:prstGeom prst="rect">
                      <a:avLst/>
                    </a:prstGeom>
                  </pic:spPr>
                </pic:pic>
              </a:graphicData>
            </a:graphic>
          </wp:inline>
        </w:drawing>
      </w:r>
    </w:p>
    <w:p w:rsidR="00206566" w:rsidRDefault="003229E2" w:rsidP="00FB31E6">
      <w:pPr>
        <w:pStyle w:val="Heading1"/>
      </w:pPr>
      <w:r>
        <w:t>Tableau</w:t>
      </w:r>
      <w:bookmarkEnd w:id="2"/>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Heading2"/>
      </w:pPr>
      <w:bookmarkStart w:id="3" w:name="_Toc513811780"/>
      <w:r>
        <w:t>Analyse aantal vluchten</w:t>
      </w:r>
      <w:bookmarkEnd w:id="3"/>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5">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t>Het aantal vluchten per luchtvaartmaatschpij blijkt dat de</w:t>
      </w:r>
      <w:r w:rsidR="00E3454B">
        <w:t xml:space="preserve"> top 3 maatschappijen de</w:t>
      </w:r>
      <w:r>
        <w:t xml:space="preserve"> low-cost maatschappij </w:t>
      </w:r>
      <w:r w:rsidR="00E3454B">
        <w:t>Southwest Airlines voor</w:t>
      </w:r>
      <w:r>
        <w:t xml:space="preserve"> </w:t>
      </w:r>
      <w:r w:rsidR="00E3454B">
        <w:t xml:space="preserve">2 165 114 vand de </w:t>
      </w:r>
      <w:r>
        <w:t>vluchten verantwoordlijke zijn</w:t>
      </w:r>
      <w:r w:rsidR="007F4E82">
        <w:t xml:space="preserve"> gevolgd door</w:t>
      </w:r>
      <w:r w:rsidR="00E3454B">
        <w:t xml:space="preserve"> Delta Airlines voor  1 376 347 vluchten en SkyWest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Heading2"/>
      </w:pPr>
      <w:bookmarkStart w:id="4" w:name="_Toc513811781"/>
      <w:r>
        <w:t>Analyse Vertragingen</w:t>
      </w:r>
      <w:bookmarkEnd w:id="4"/>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Heading1"/>
      </w:pPr>
      <w:r>
        <w:t>Machine Learning</w:t>
      </w:r>
    </w:p>
    <w:p w:rsidR="00146116" w:rsidRDefault="00146116" w:rsidP="00146116"/>
    <w:p w:rsidR="00146116" w:rsidRPr="00146116" w:rsidRDefault="00146116" w:rsidP="00146116">
      <w:pPr>
        <w:pStyle w:val="Heading1"/>
      </w:pPr>
      <w:r>
        <w:t>NetworkX</w:t>
      </w:r>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1162C"/>
    <w:rsid w:val="00226A8B"/>
    <w:rsid w:val="002711BE"/>
    <w:rsid w:val="00287E59"/>
    <w:rsid w:val="002A3082"/>
    <w:rsid w:val="003229E2"/>
    <w:rsid w:val="00356438"/>
    <w:rsid w:val="006552A2"/>
    <w:rsid w:val="006879EE"/>
    <w:rsid w:val="00693F8C"/>
    <w:rsid w:val="007F4E82"/>
    <w:rsid w:val="008656DF"/>
    <w:rsid w:val="00871A0B"/>
    <w:rsid w:val="00911606"/>
    <w:rsid w:val="009E33DD"/>
    <w:rsid w:val="009E74D4"/>
    <w:rsid w:val="009F5267"/>
    <w:rsid w:val="00A82891"/>
    <w:rsid w:val="00AA7632"/>
    <w:rsid w:val="00AD7BE3"/>
    <w:rsid w:val="00BD510F"/>
    <w:rsid w:val="00C566B0"/>
    <w:rsid w:val="00E3454B"/>
    <w:rsid w:val="00EC7D81"/>
    <w:rsid w:val="00EE3ED6"/>
    <w:rsid w:val="00F82402"/>
    <w:rsid w:val="00F9069B"/>
    <w:rsid w:val="00F97804"/>
    <w:rsid w:val="00FB31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56DF"/>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8656DF"/>
    <w:rPr>
      <w:rFonts w:eastAsiaTheme="minorEastAsia"/>
      <w:lang w:eastAsia="nl-BE"/>
    </w:rPr>
  </w:style>
  <w:style w:type="character" w:customStyle="1" w:styleId="Heading1Char">
    <w:name w:val="Heading 1 Char"/>
    <w:basedOn w:val="DefaultParagraphFont"/>
    <w:link w:val="Heading1"/>
    <w:uiPriority w:val="9"/>
    <w:rsid w:val="008656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6DF"/>
    <w:pPr>
      <w:numPr>
        <w:numId w:val="0"/>
      </w:numPr>
      <w:outlineLvl w:val="9"/>
    </w:pPr>
    <w:rPr>
      <w:lang w:eastAsia="nl-BE"/>
    </w:rPr>
  </w:style>
  <w:style w:type="paragraph" w:styleId="TOC1">
    <w:name w:val="toc 1"/>
    <w:basedOn w:val="Normal"/>
    <w:next w:val="Normal"/>
    <w:autoRedefine/>
    <w:uiPriority w:val="39"/>
    <w:unhideWhenUsed/>
    <w:rsid w:val="008656DF"/>
    <w:pPr>
      <w:spacing w:after="100"/>
    </w:pPr>
  </w:style>
  <w:style w:type="character" w:styleId="Hyperlink">
    <w:name w:val="Hyperlink"/>
    <w:basedOn w:val="DefaultParagraphFont"/>
    <w:uiPriority w:val="99"/>
    <w:unhideWhenUsed/>
    <w:rsid w:val="008656DF"/>
    <w:rPr>
      <w:color w:val="0563C1" w:themeColor="hyperlink"/>
      <w:u w:val="single"/>
    </w:rPr>
  </w:style>
  <w:style w:type="character" w:customStyle="1" w:styleId="Heading2Char">
    <w:name w:val="Heading 2 Char"/>
    <w:basedOn w:val="DefaultParagraphFont"/>
    <w:link w:val="Heading2"/>
    <w:uiPriority w:val="9"/>
    <w:rsid w:val="008656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6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6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6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6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6D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C894A-1C43-4272-8066-28761417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Matthias Durivet</cp:lastModifiedBy>
  <cp:revision>2</cp:revision>
  <cp:lastPrinted>2018-05-10T09:00:00Z</cp:lastPrinted>
  <dcterms:created xsi:type="dcterms:W3CDTF">2018-05-12T13:12:00Z</dcterms:created>
  <dcterms:modified xsi:type="dcterms:W3CDTF">2018-05-12T13:12:00Z</dcterms:modified>
</cp:coreProperties>
</file>