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18171" w14:textId="0432274F" w:rsidR="0054519C" w:rsidRPr="002501D4" w:rsidRDefault="0054519C" w:rsidP="0054519C">
      <w:pPr>
        <w:pStyle w:val="Heading3"/>
        <w:rPr>
          <w:color w:val="000000" w:themeColor="text1"/>
        </w:rPr>
      </w:pPr>
      <w:r w:rsidRPr="002501D4">
        <w:rPr>
          <w:color w:val="000000" w:themeColor="text1"/>
        </w:rPr>
        <w:t>Highlights</w:t>
      </w:r>
    </w:p>
    <w:p w14:paraId="56DFB2E3" w14:textId="77777777" w:rsidR="0054519C" w:rsidRPr="002501D4" w:rsidRDefault="0054519C" w:rsidP="0054519C">
      <w:pPr>
        <w:pStyle w:val="Compact"/>
        <w:numPr>
          <w:ilvl w:val="0"/>
          <w:numId w:val="1"/>
        </w:numPr>
        <w:rPr>
          <w:color w:val="000000" w:themeColor="text1"/>
        </w:rPr>
      </w:pPr>
      <w:r w:rsidRPr="002501D4">
        <w:rPr>
          <w:color w:val="000000" w:themeColor="text1"/>
        </w:rPr>
        <w:t>Approximately 32% of Arizona’s streamflow originates from groundwater discharge.</w:t>
      </w:r>
    </w:p>
    <w:p w14:paraId="5EDE9018" w14:textId="77777777" w:rsidR="0054519C" w:rsidRPr="002501D4" w:rsidRDefault="0054519C" w:rsidP="0054519C">
      <w:pPr>
        <w:pStyle w:val="Compact"/>
        <w:numPr>
          <w:ilvl w:val="0"/>
          <w:numId w:val="1"/>
        </w:numPr>
        <w:rPr>
          <w:color w:val="000000" w:themeColor="text1"/>
        </w:rPr>
      </w:pPr>
      <w:proofErr w:type="spellStart"/>
      <w:r w:rsidRPr="002501D4">
        <w:rPr>
          <w:color w:val="000000" w:themeColor="text1"/>
        </w:rPr>
        <w:t>XGBoost</w:t>
      </w:r>
      <w:proofErr w:type="spellEnd"/>
      <w:r w:rsidRPr="002501D4">
        <w:rPr>
          <w:color w:val="000000" w:themeColor="text1"/>
        </w:rPr>
        <w:t xml:space="preserve"> predicted long-term BFI in ungauged basins, filling dryland data gaps.</w:t>
      </w:r>
    </w:p>
    <w:p w14:paraId="1B4ADC8F" w14:textId="77777777" w:rsidR="0054519C" w:rsidRPr="002501D4" w:rsidRDefault="0054519C" w:rsidP="0054519C">
      <w:pPr>
        <w:pStyle w:val="Compact"/>
        <w:numPr>
          <w:ilvl w:val="0"/>
          <w:numId w:val="1"/>
        </w:numPr>
        <w:rPr>
          <w:color w:val="000000" w:themeColor="text1"/>
        </w:rPr>
      </w:pPr>
      <w:r w:rsidRPr="002501D4">
        <w:rPr>
          <w:color w:val="000000" w:themeColor="text1"/>
        </w:rPr>
        <w:t>Baseflow trends track precipitation, emphasizing climate’s role in dryland hydrology.</w:t>
      </w:r>
    </w:p>
    <w:p w14:paraId="457926B5" w14:textId="009FE84D" w:rsidR="00A54A7D" w:rsidRPr="002501D4" w:rsidRDefault="00A54A7D">
      <w:pPr>
        <w:rPr>
          <w:color w:val="000000" w:themeColor="text1"/>
        </w:rPr>
      </w:pPr>
    </w:p>
    <w:sectPr w:rsidR="00A54A7D" w:rsidRPr="002501D4" w:rsidSect="0039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B7AAAE7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2251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9C"/>
    <w:rsid w:val="00065E18"/>
    <w:rsid w:val="0006686B"/>
    <w:rsid w:val="00075726"/>
    <w:rsid w:val="000958DB"/>
    <w:rsid w:val="000A6D08"/>
    <w:rsid w:val="000B720D"/>
    <w:rsid w:val="000F0EAB"/>
    <w:rsid w:val="00136F2F"/>
    <w:rsid w:val="00154EBA"/>
    <w:rsid w:val="001E6069"/>
    <w:rsid w:val="0020211C"/>
    <w:rsid w:val="002333A5"/>
    <w:rsid w:val="002501D4"/>
    <w:rsid w:val="00252152"/>
    <w:rsid w:val="002547E0"/>
    <w:rsid w:val="00262DC6"/>
    <w:rsid w:val="00291309"/>
    <w:rsid w:val="002A2B62"/>
    <w:rsid w:val="002F23F5"/>
    <w:rsid w:val="00341C79"/>
    <w:rsid w:val="003500A6"/>
    <w:rsid w:val="00353F67"/>
    <w:rsid w:val="00390D32"/>
    <w:rsid w:val="00394F98"/>
    <w:rsid w:val="003C1580"/>
    <w:rsid w:val="003F07C9"/>
    <w:rsid w:val="003F3BC5"/>
    <w:rsid w:val="00416AFF"/>
    <w:rsid w:val="004218A6"/>
    <w:rsid w:val="004C2FEB"/>
    <w:rsid w:val="004F671D"/>
    <w:rsid w:val="00540495"/>
    <w:rsid w:val="0054519C"/>
    <w:rsid w:val="00547406"/>
    <w:rsid w:val="005552E3"/>
    <w:rsid w:val="00594953"/>
    <w:rsid w:val="005965CE"/>
    <w:rsid w:val="005A3929"/>
    <w:rsid w:val="005A4702"/>
    <w:rsid w:val="00603985"/>
    <w:rsid w:val="00665DDE"/>
    <w:rsid w:val="006C1AE9"/>
    <w:rsid w:val="006F47E6"/>
    <w:rsid w:val="007110D9"/>
    <w:rsid w:val="007138FA"/>
    <w:rsid w:val="007702AD"/>
    <w:rsid w:val="0079772D"/>
    <w:rsid w:val="007C1279"/>
    <w:rsid w:val="007E7FCF"/>
    <w:rsid w:val="007F5E40"/>
    <w:rsid w:val="00840D7E"/>
    <w:rsid w:val="00852B78"/>
    <w:rsid w:val="00874799"/>
    <w:rsid w:val="008935A8"/>
    <w:rsid w:val="009464F3"/>
    <w:rsid w:val="00956802"/>
    <w:rsid w:val="009B0FD9"/>
    <w:rsid w:val="009C5B07"/>
    <w:rsid w:val="009D13CC"/>
    <w:rsid w:val="009F0A33"/>
    <w:rsid w:val="009F39B7"/>
    <w:rsid w:val="00A06AC0"/>
    <w:rsid w:val="00A479CA"/>
    <w:rsid w:val="00A54A7D"/>
    <w:rsid w:val="00AD11BD"/>
    <w:rsid w:val="00AE6FFA"/>
    <w:rsid w:val="00B41092"/>
    <w:rsid w:val="00B41747"/>
    <w:rsid w:val="00B7035F"/>
    <w:rsid w:val="00B74E39"/>
    <w:rsid w:val="00B762E4"/>
    <w:rsid w:val="00BB42E1"/>
    <w:rsid w:val="00C1079C"/>
    <w:rsid w:val="00C148C8"/>
    <w:rsid w:val="00C52D2F"/>
    <w:rsid w:val="00C53B07"/>
    <w:rsid w:val="00C67540"/>
    <w:rsid w:val="00CA2C53"/>
    <w:rsid w:val="00CC0B9B"/>
    <w:rsid w:val="00CF6A9F"/>
    <w:rsid w:val="00D40A92"/>
    <w:rsid w:val="00D57BE9"/>
    <w:rsid w:val="00D614C4"/>
    <w:rsid w:val="00D96455"/>
    <w:rsid w:val="00DA110C"/>
    <w:rsid w:val="00DB4285"/>
    <w:rsid w:val="00DF760D"/>
    <w:rsid w:val="00E353F4"/>
    <w:rsid w:val="00E4335F"/>
    <w:rsid w:val="00EE3DBF"/>
    <w:rsid w:val="00F11534"/>
    <w:rsid w:val="00F27B7E"/>
    <w:rsid w:val="00F3423E"/>
    <w:rsid w:val="00F6797F"/>
    <w:rsid w:val="00FB697D"/>
    <w:rsid w:val="00FD32DC"/>
    <w:rsid w:val="00F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4FCD"/>
  <w15:chartTrackingRefBased/>
  <w15:docId w15:val="{92F2324A-047E-B047-BD1F-65777B5E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C0B9B"/>
  </w:style>
  <w:style w:type="paragraph" w:styleId="Heading1">
    <w:name w:val="heading 1"/>
    <w:basedOn w:val="Normal"/>
    <w:next w:val="Normal"/>
    <w:link w:val="Heading1Char"/>
    <w:uiPriority w:val="9"/>
    <w:qFormat/>
    <w:rsid w:val="0054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1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1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1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1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1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1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1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19C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19C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19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1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1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1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1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1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1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1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1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19C"/>
    <w:rPr>
      <w:b/>
      <w:bCs/>
      <w:smallCaps/>
      <w:color w:val="2E74B5" w:themeColor="accent1" w:themeShade="BF"/>
      <w:spacing w:val="5"/>
    </w:rPr>
  </w:style>
  <w:style w:type="paragraph" w:customStyle="1" w:styleId="Compact">
    <w:name w:val="Compact"/>
    <w:basedOn w:val="BodyText"/>
    <w:qFormat/>
    <w:rsid w:val="0054519C"/>
    <w:pPr>
      <w:spacing w:before="36" w:after="36"/>
    </w:pPr>
    <w:rPr>
      <w:rFonts w:asciiTheme="minorHAnsi" w:hAnsiTheme="minorHAnsi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1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Caelum Mroczek</dc:creator>
  <cp:keywords/>
  <dc:description/>
  <cp:lastModifiedBy>Caelum Mroczek</cp:lastModifiedBy>
  <cp:revision>2</cp:revision>
  <dcterms:created xsi:type="dcterms:W3CDTF">2025-04-05T23:46:00Z</dcterms:created>
  <dcterms:modified xsi:type="dcterms:W3CDTF">2025-06-26T19:10:00Z</dcterms:modified>
</cp:coreProperties>
</file>