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67" w:rsidRPr="00633F89" w:rsidRDefault="00633F89">
      <w:pPr>
        <w:rPr>
          <w:lang w:val="en-US"/>
        </w:rPr>
      </w:pPr>
      <w:r>
        <w:rPr>
          <w:lang w:val="en-US"/>
        </w:rPr>
        <w:t>Op OP OP OPP O</w:t>
      </w:r>
      <w:bookmarkStart w:id="0" w:name="_GoBack"/>
      <w:bookmarkEnd w:id="0"/>
    </w:p>
    <w:sectPr w:rsidR="005C3167" w:rsidRPr="00633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FB4"/>
    <w:rsid w:val="005C3167"/>
    <w:rsid w:val="00633F89"/>
    <w:rsid w:val="00A3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CaesaR</cp:lastModifiedBy>
  <cp:revision>2</cp:revision>
  <dcterms:created xsi:type="dcterms:W3CDTF">2012-11-28T17:35:00Z</dcterms:created>
  <dcterms:modified xsi:type="dcterms:W3CDTF">2012-11-28T17:35:00Z</dcterms:modified>
</cp:coreProperties>
</file>