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6E389" w14:textId="743FD9F2" w:rsidR="00A245EF" w:rsidRDefault="007718E3" w:rsidP="00B91A3D">
      <w:pPr>
        <w:ind w:firstLineChars="200" w:firstLine="420"/>
      </w:pPr>
      <w:r>
        <w:rPr>
          <w:rFonts w:hint="eastAsia"/>
        </w:rPr>
        <w:t>我的工作主要分为以下五点：首先，通过查阅文献总结老年人步态的变化，并寻找切入点对老年人步行进行辅助；接着，利用</w:t>
      </w:r>
      <w:r>
        <w:t>V</w:t>
      </w:r>
      <w:r>
        <w:rPr>
          <w:rFonts w:hint="eastAsia"/>
        </w:rPr>
        <w:t>icon</w:t>
      </w:r>
      <w:r>
        <w:rPr>
          <w:rFonts w:hint="eastAsia"/>
        </w:rPr>
        <w:t>运动捕捉设备，联合</w:t>
      </w:r>
      <w:r>
        <w:rPr>
          <w:rFonts w:hint="eastAsia"/>
        </w:rPr>
        <w:t>A</w:t>
      </w:r>
      <w:r>
        <w:t>MTI</w:t>
      </w:r>
      <w:r>
        <w:rPr>
          <w:rFonts w:hint="eastAsia"/>
        </w:rPr>
        <w:t>测力平台，收集老年人步态数据，其中包括反光点轨迹数据以及地面反应力数据；</w:t>
      </w:r>
      <w:r w:rsidR="00B50B2A">
        <w:rPr>
          <w:rFonts w:hint="eastAsia"/>
        </w:rPr>
        <w:t>其次</w:t>
      </w:r>
      <w:r>
        <w:rPr>
          <w:rFonts w:hint="eastAsia"/>
        </w:rPr>
        <w:t>，学习并利用</w:t>
      </w:r>
      <w:r>
        <w:rPr>
          <w:rFonts w:hint="eastAsia"/>
        </w:rPr>
        <w:t>OpenSim</w:t>
      </w:r>
      <w:r>
        <w:rPr>
          <w:rFonts w:hint="eastAsia"/>
        </w:rPr>
        <w:t>仿真软件，结合其中的算法工具包，</w:t>
      </w:r>
      <w:r w:rsidR="00B50B2A">
        <w:rPr>
          <w:rFonts w:hint="eastAsia"/>
        </w:rPr>
        <w:t>通过肌肉驱动仿真</w:t>
      </w:r>
      <w:r>
        <w:rPr>
          <w:rFonts w:hint="eastAsia"/>
        </w:rPr>
        <w:t>测试老年人正常步行一个步态周期的新陈代谢量，即能量消耗；</w:t>
      </w:r>
      <w:r w:rsidR="00B50B2A">
        <w:rPr>
          <w:rFonts w:hint="eastAsia"/>
        </w:rPr>
        <w:t>然后，利用</w:t>
      </w:r>
      <w:r w:rsidR="00B50B2A">
        <w:rPr>
          <w:rFonts w:hint="eastAsia"/>
        </w:rPr>
        <w:t>OpenSim</w:t>
      </w:r>
      <w:r w:rsidR="00B50B2A">
        <w:rPr>
          <w:rFonts w:hint="eastAsia"/>
        </w:rPr>
        <w:t>中的</w:t>
      </w:r>
      <w:r w:rsidR="00B50B2A">
        <w:rPr>
          <w:rFonts w:hint="eastAsia"/>
        </w:rPr>
        <w:t>M</w:t>
      </w:r>
      <w:r w:rsidR="00B50B2A">
        <w:t>ATLAB API</w:t>
      </w:r>
      <w:r w:rsidR="00B50B2A">
        <w:rPr>
          <w:rFonts w:hint="eastAsia"/>
        </w:rPr>
        <w:t>为模型添加辅助力矩产生器，并再次通过肌肉驱动仿真计算其能量消耗；最后，对得到的数据进行处理，绘图，总结和对比。</w:t>
      </w:r>
      <w:r w:rsidR="00B91A3D">
        <w:rPr>
          <w:rFonts w:hint="eastAsia"/>
        </w:rPr>
        <w:t>接下来我将从每一部分详细介绍我的工作。</w:t>
      </w:r>
    </w:p>
    <w:p w14:paraId="0A02FFCF" w14:textId="1CF98E98" w:rsidR="00B91A3D" w:rsidRDefault="00B91A3D" w:rsidP="00B91A3D">
      <w:pPr>
        <w:ind w:firstLineChars="200" w:firstLine="420"/>
        <w:rPr>
          <w:sz w:val="22"/>
          <w:szCs w:val="22"/>
        </w:rPr>
      </w:pPr>
      <w:r>
        <w:rPr>
          <w:rFonts w:hint="eastAsia"/>
        </w:rPr>
        <w:t>首先，对老年人步态的评估主要可以分为以下三个方面：时空变量；运动学变量</w:t>
      </w:r>
      <w:r w:rsidR="00C804C3">
        <w:rPr>
          <w:rFonts w:hint="eastAsia"/>
        </w:rPr>
        <w:t>和</w:t>
      </w:r>
      <w:r>
        <w:rPr>
          <w:rFonts w:hint="eastAsia"/>
        </w:rPr>
        <w:t>动力学变量</w:t>
      </w:r>
      <w:r w:rsidR="009B6EA2">
        <w:rPr>
          <w:rFonts w:hint="eastAsia"/>
        </w:rPr>
        <w:t>。在第一方面：体现为步长减小，伴随着的是步频的减小以及双支撑时间的增加；在第二方面，主要体现为踝、膝关节的活动方位减小，以及髋关节的活动范围增大；在动力学指标方面，体现为膝、髋关节力矩减小，伴随着的是在运动期间关节处消耗的能量增加</w:t>
      </w:r>
      <w:r w:rsidR="00504E74">
        <w:rPr>
          <w:rFonts w:hint="eastAsia"/>
        </w:rPr>
        <w:t>。</w:t>
      </w:r>
      <w:r w:rsidR="00504E74">
        <w:rPr>
          <w:rFonts w:hint="eastAsia"/>
          <w:sz w:val="22"/>
          <w:szCs w:val="22"/>
        </w:rPr>
        <w:t>此外，肌肉收缩需要消耗氧气，因此肌肉在某一工作阶段的强度能通过肌肉在这一阶段中消耗的氧气来衡量。研究结果表明尽管老年人的正常行走速度比年轻人慢许多，但是老年人在正常步行的时候所消耗的氧气远远超过年轻人。</w:t>
      </w:r>
      <w:r w:rsidR="00504E74" w:rsidRPr="00504E74">
        <w:rPr>
          <w:rFonts w:hint="eastAsia"/>
          <w:sz w:val="22"/>
          <w:szCs w:val="22"/>
        </w:rPr>
        <w:t>这个结果表明因老年人肌肉结构的改变以及能量转化效率的改变，老年人在其日常行走的过程中会比年轻人消耗更多的能量，从而导致了老年人</w:t>
      </w:r>
      <w:r w:rsidR="00504E74">
        <w:rPr>
          <w:rFonts w:hint="eastAsia"/>
          <w:sz w:val="22"/>
          <w:szCs w:val="22"/>
        </w:rPr>
        <w:t>耐力差、</w:t>
      </w:r>
      <w:r w:rsidR="00504E74" w:rsidRPr="00504E74">
        <w:rPr>
          <w:rFonts w:hint="eastAsia"/>
          <w:sz w:val="22"/>
          <w:szCs w:val="22"/>
        </w:rPr>
        <w:t>易疲劳的特点。</w:t>
      </w:r>
      <w:r w:rsidR="004E4D38">
        <w:rPr>
          <w:rFonts w:hint="eastAsia"/>
          <w:sz w:val="22"/>
          <w:szCs w:val="22"/>
        </w:rPr>
        <w:t>因此，本论文旨在通过仿真的方式，为老年人提供辅助控制力矩，从而降低老年人在步行中的能量消耗，达到助力老年人行走的目的。</w:t>
      </w:r>
    </w:p>
    <w:p w14:paraId="5C82E397" w14:textId="517D2ED9" w:rsidR="00953124" w:rsidRDefault="00953124" w:rsidP="00B91A3D">
      <w:pPr>
        <w:ind w:firstLineChars="200" w:firstLine="440"/>
        <w:rPr>
          <w:rFonts w:ascii="宋体" w:hAnsi="宋体" w:cs="宋体"/>
          <w:kern w:val="0"/>
          <w:szCs w:val="24"/>
        </w:rPr>
      </w:pPr>
      <w:r>
        <w:rPr>
          <w:rFonts w:hint="eastAsia"/>
          <w:sz w:val="22"/>
          <w:szCs w:val="22"/>
        </w:rPr>
        <w:t>在完成前期的调研以及目标的设定后，我开始了对老年人步态数据的采集。</w:t>
      </w:r>
      <w:r w:rsidR="00D7657E">
        <w:rPr>
          <w:rFonts w:hint="eastAsia"/>
          <w:sz w:val="22"/>
          <w:szCs w:val="22"/>
        </w:rPr>
        <w:t>当时我在社区中招募老年人志愿者参与我们的实验。因为我的目标是对正常老年人进行步态辅助，我设置了一份问卷调查保证参与到实验中的老年人没有残疾、使用假肢等病史。</w:t>
      </w:r>
      <w:r w:rsidR="005E01EA">
        <w:rPr>
          <w:rFonts w:hint="eastAsia"/>
          <w:sz w:val="22"/>
          <w:szCs w:val="22"/>
        </w:rPr>
        <w:t>最后确定了两位老人作为本次步态采集的参与者</w:t>
      </w:r>
      <w:r w:rsidR="00C804C3">
        <w:rPr>
          <w:rFonts w:hint="eastAsia"/>
          <w:sz w:val="22"/>
          <w:szCs w:val="22"/>
        </w:rPr>
        <w:t>，</w:t>
      </w:r>
      <w:r w:rsidR="005E01EA">
        <w:rPr>
          <w:rFonts w:hint="eastAsia"/>
          <w:sz w:val="22"/>
          <w:szCs w:val="22"/>
        </w:rPr>
        <w:t>两者的惯用侧</w:t>
      </w:r>
      <w:r w:rsidR="00C804C3">
        <w:rPr>
          <w:rFonts w:hint="eastAsia"/>
          <w:sz w:val="22"/>
          <w:szCs w:val="22"/>
        </w:rPr>
        <w:t>都</w:t>
      </w:r>
      <w:r w:rsidR="005E01EA">
        <w:rPr>
          <w:rFonts w:hint="eastAsia"/>
          <w:sz w:val="22"/>
          <w:szCs w:val="22"/>
        </w:rPr>
        <w:t>为右侧。</w:t>
      </w:r>
      <w:r w:rsidR="00080316">
        <w:rPr>
          <w:rFonts w:hint="eastAsia"/>
          <w:sz w:val="22"/>
          <w:szCs w:val="22"/>
        </w:rPr>
        <w:t>表中记录了他们的各项测试结果。</w:t>
      </w:r>
      <w:r w:rsidR="00C22A5A">
        <w:rPr>
          <w:rFonts w:hint="eastAsia"/>
          <w:sz w:val="22"/>
          <w:szCs w:val="22"/>
        </w:rPr>
        <w:t>在实验中，我用的是</w:t>
      </w:r>
      <w:r w:rsidR="00C22A5A">
        <w:rPr>
          <w:rFonts w:hint="eastAsia"/>
          <w:sz w:val="22"/>
          <w:szCs w:val="22"/>
        </w:rPr>
        <w:t>Vicon</w:t>
      </w:r>
      <w:r w:rsidR="00C22A5A">
        <w:rPr>
          <w:rFonts w:hint="eastAsia"/>
          <w:sz w:val="22"/>
          <w:szCs w:val="22"/>
        </w:rPr>
        <w:t>运动捕捉设备</w:t>
      </w:r>
      <w:r w:rsidR="00EC4EA2">
        <w:rPr>
          <w:rFonts w:hint="eastAsia"/>
          <w:sz w:val="22"/>
          <w:szCs w:val="22"/>
        </w:rPr>
        <w:t>以及</w:t>
      </w:r>
      <w:r w:rsidR="00EC4EA2">
        <w:rPr>
          <w:rFonts w:hint="eastAsia"/>
          <w:sz w:val="22"/>
          <w:szCs w:val="22"/>
        </w:rPr>
        <w:t>A</w:t>
      </w:r>
      <w:r w:rsidR="00EC4EA2">
        <w:rPr>
          <w:sz w:val="22"/>
          <w:szCs w:val="22"/>
        </w:rPr>
        <w:t>MTI</w:t>
      </w:r>
      <w:r w:rsidR="00EC4EA2">
        <w:rPr>
          <w:rFonts w:hint="eastAsia"/>
          <w:sz w:val="22"/>
          <w:szCs w:val="22"/>
        </w:rPr>
        <w:t>测力平台</w:t>
      </w:r>
      <w:r w:rsidR="00C22A5A">
        <w:rPr>
          <w:rFonts w:hint="eastAsia"/>
          <w:sz w:val="22"/>
          <w:szCs w:val="22"/>
        </w:rPr>
        <w:t>，具体实验设备的使用和设置在论文中详细提到了。</w:t>
      </w:r>
      <w:r w:rsidR="00842455">
        <w:rPr>
          <w:rFonts w:hint="eastAsia"/>
          <w:sz w:val="22"/>
          <w:szCs w:val="22"/>
        </w:rPr>
        <w:t>（翻页）</w:t>
      </w:r>
      <w:r w:rsidR="00553751">
        <w:rPr>
          <w:rFonts w:hint="eastAsia"/>
          <w:sz w:val="22"/>
          <w:szCs w:val="22"/>
        </w:rPr>
        <w:t>8</w:t>
      </w:r>
      <w:r w:rsidR="00553751">
        <w:rPr>
          <w:rFonts w:hint="eastAsia"/>
          <w:sz w:val="22"/>
          <w:szCs w:val="22"/>
        </w:rPr>
        <w:t>照相机，</w:t>
      </w:r>
      <w:r w:rsidR="00553751">
        <w:rPr>
          <w:rFonts w:hint="eastAsia"/>
          <w:sz w:val="22"/>
          <w:szCs w:val="22"/>
        </w:rPr>
        <w:t>2</w:t>
      </w:r>
      <w:r w:rsidR="00553751">
        <w:rPr>
          <w:rFonts w:hint="eastAsia"/>
          <w:sz w:val="22"/>
          <w:szCs w:val="22"/>
        </w:rPr>
        <w:t>测力平台。</w:t>
      </w:r>
      <w:r w:rsidR="00842455">
        <w:rPr>
          <w:rFonts w:hint="eastAsia"/>
          <w:sz w:val="22"/>
          <w:szCs w:val="22"/>
        </w:rPr>
        <w:t>（翻页）</w:t>
      </w:r>
      <w:r w:rsidR="00C22A5A">
        <w:rPr>
          <w:rFonts w:hint="eastAsia"/>
          <w:sz w:val="22"/>
          <w:szCs w:val="22"/>
        </w:rPr>
        <w:t>在我的实验中，反光点的设置参考了前人所做的实验，但因为我只对下肢和躯干的运动状态感兴趣，我没有在上肢贴反光点，最终留下了包括头部、脊柱</w:t>
      </w:r>
      <w:r w:rsidR="00C22A5A">
        <w:rPr>
          <w:rFonts w:hint="eastAsia"/>
          <w:sz w:val="22"/>
          <w:szCs w:val="22"/>
        </w:rPr>
        <w:t>C</w:t>
      </w:r>
      <w:r w:rsidR="00C22A5A">
        <w:rPr>
          <w:sz w:val="22"/>
          <w:szCs w:val="22"/>
        </w:rPr>
        <w:t>7</w:t>
      </w:r>
      <w:r w:rsidR="00C22A5A">
        <w:rPr>
          <w:rFonts w:hint="eastAsia"/>
          <w:sz w:val="22"/>
          <w:szCs w:val="22"/>
        </w:rPr>
        <w:t>、</w:t>
      </w:r>
      <w:r w:rsidR="00C22A5A">
        <w:rPr>
          <w:sz w:val="22"/>
          <w:szCs w:val="22"/>
        </w:rPr>
        <w:t>T</w:t>
      </w:r>
      <w:r w:rsidR="00C22A5A">
        <w:rPr>
          <w:rFonts w:hint="eastAsia"/>
          <w:sz w:val="22"/>
          <w:szCs w:val="22"/>
        </w:rPr>
        <w:t>10</w:t>
      </w:r>
      <w:r w:rsidR="00C22A5A">
        <w:rPr>
          <w:rFonts w:hint="eastAsia"/>
          <w:sz w:val="22"/>
          <w:szCs w:val="22"/>
        </w:rPr>
        <w:t>、</w:t>
      </w:r>
      <w:r w:rsidR="00C22A5A">
        <w:rPr>
          <w:rFonts w:ascii="宋体" w:hAnsi="宋体" w:cs="宋体" w:hint="eastAsia"/>
          <w:kern w:val="0"/>
          <w:szCs w:val="24"/>
        </w:rPr>
        <w:t>盆骨左右前后</w:t>
      </w:r>
      <w:r w:rsidR="00C22A5A" w:rsidRPr="00F32534">
        <w:rPr>
          <w:rFonts w:ascii="宋体" w:hAnsi="宋体" w:cs="宋体" w:hint="eastAsia"/>
          <w:kern w:val="0"/>
          <w:szCs w:val="24"/>
        </w:rPr>
        <w:t>上脊</w:t>
      </w:r>
      <w:r w:rsidR="00C22A5A">
        <w:rPr>
          <w:rFonts w:ascii="宋体" w:hAnsi="宋体" w:cs="宋体" w:hint="eastAsia"/>
          <w:kern w:val="0"/>
          <w:szCs w:val="24"/>
        </w:rPr>
        <w:t>等24个反光点。</w:t>
      </w:r>
      <w:r w:rsidR="00553751">
        <w:rPr>
          <w:rFonts w:ascii="宋体" w:hAnsi="宋体" w:cs="宋体" w:hint="eastAsia"/>
          <w:kern w:val="0"/>
          <w:szCs w:val="24"/>
        </w:rPr>
        <w:t>在实验装置设置完成以后，我开始了对两位老年人步态数据的采集。首先，我对老年人采集了一组静态数据，用于后面对OpenSim人体肌肉骨骼模型进行缩放，然后对志愿者的正常步态数据进行采集，志愿者以其正常的步行速度走过Vicon采集区域，其中保证至少又一个步态周期落在A</w:t>
      </w:r>
      <w:r w:rsidR="00553751">
        <w:rPr>
          <w:rFonts w:ascii="宋体" w:hAnsi="宋体" w:cs="宋体"/>
          <w:kern w:val="0"/>
          <w:szCs w:val="24"/>
        </w:rPr>
        <w:t>MTI</w:t>
      </w:r>
      <w:r w:rsidR="00553751">
        <w:rPr>
          <w:rFonts w:ascii="宋体" w:hAnsi="宋体" w:cs="宋体" w:hint="eastAsia"/>
          <w:kern w:val="0"/>
          <w:szCs w:val="24"/>
        </w:rPr>
        <w:t>测力平台上，用于测得完整的地面反应力数据，在后面的数据处理中，这一个步态周期会被提取出来用于数据的分析</w:t>
      </w:r>
      <w:r w:rsidR="004C1B6D">
        <w:rPr>
          <w:rFonts w:ascii="宋体" w:hAnsi="宋体" w:cs="宋体" w:hint="eastAsia"/>
          <w:kern w:val="0"/>
          <w:szCs w:val="24"/>
        </w:rPr>
        <w:t>。</w:t>
      </w:r>
    </w:p>
    <w:p w14:paraId="6284D2D8" w14:textId="612C06CA" w:rsidR="000946B9" w:rsidRDefault="000946B9" w:rsidP="00B91A3D">
      <w:pPr>
        <w:ind w:firstLineChars="200" w:firstLine="420"/>
        <w:rPr>
          <w:rFonts w:ascii="宋体" w:hAnsi="宋体" w:cs="宋体"/>
          <w:kern w:val="0"/>
          <w:szCs w:val="24"/>
        </w:rPr>
      </w:pPr>
      <w:r>
        <w:rPr>
          <w:rFonts w:ascii="宋体" w:hAnsi="宋体" w:cs="宋体" w:hint="eastAsia"/>
          <w:kern w:val="0"/>
          <w:szCs w:val="24"/>
        </w:rPr>
        <w:t>在完成数据的采集后，我利用OpenSim仿真软件对人体肌肉骨骼生物力学模型进行肌肉驱动仿真。</w:t>
      </w:r>
      <w:r w:rsidR="00A527A5">
        <w:rPr>
          <w:rFonts w:ascii="宋体" w:hAnsi="宋体" w:cs="宋体" w:hint="eastAsia"/>
          <w:kern w:val="0"/>
          <w:szCs w:val="24"/>
        </w:rPr>
        <w:t>整个工作流程如图所示，主要分为数据处理，模型的选择和缩放用于得到符合我们志愿者的模型，逆运动学分析用于生成步态，肌肉控制计算用于计算</w:t>
      </w:r>
      <w:r w:rsidR="00851129">
        <w:rPr>
          <w:rFonts w:ascii="宋体" w:hAnsi="宋体" w:cs="宋体" w:hint="eastAsia"/>
          <w:kern w:val="0"/>
          <w:szCs w:val="24"/>
        </w:rPr>
        <w:t>原始步态的</w:t>
      </w:r>
      <w:r w:rsidR="00A527A5">
        <w:rPr>
          <w:rFonts w:ascii="宋体" w:hAnsi="宋体" w:cs="宋体" w:hint="eastAsia"/>
          <w:kern w:val="0"/>
          <w:szCs w:val="24"/>
        </w:rPr>
        <w:t>能量消耗</w:t>
      </w:r>
      <w:r w:rsidR="00851129">
        <w:rPr>
          <w:rFonts w:ascii="宋体" w:hAnsi="宋体" w:cs="宋体" w:hint="eastAsia"/>
          <w:kern w:val="0"/>
          <w:szCs w:val="24"/>
        </w:rPr>
        <w:t>以及加入辅助力矩产生器后的步态能量消耗</w:t>
      </w:r>
      <w:r w:rsidR="00A527A5">
        <w:rPr>
          <w:rFonts w:ascii="宋体" w:hAnsi="宋体" w:cs="宋体" w:hint="eastAsia"/>
          <w:kern w:val="0"/>
          <w:szCs w:val="24"/>
        </w:rPr>
        <w:t>。</w:t>
      </w:r>
    </w:p>
    <w:p w14:paraId="710D6D23" w14:textId="6BE40ACA" w:rsidR="00704CDC" w:rsidRDefault="00704CDC" w:rsidP="00B91A3D">
      <w:pPr>
        <w:ind w:firstLineChars="200" w:firstLine="420"/>
        <w:rPr>
          <w:rFonts w:ascii="宋体" w:hAnsi="宋体" w:cs="宋体"/>
          <w:kern w:val="0"/>
          <w:szCs w:val="24"/>
        </w:rPr>
      </w:pPr>
      <w:r>
        <w:rPr>
          <w:rFonts w:ascii="宋体" w:hAnsi="宋体" w:cs="宋体" w:hint="eastAsia"/>
          <w:kern w:val="0"/>
          <w:szCs w:val="24"/>
        </w:rPr>
        <w:t>首先，利用Vicon</w:t>
      </w:r>
      <w:r>
        <w:rPr>
          <w:rFonts w:ascii="宋体" w:hAnsi="宋体" w:cs="宋体"/>
          <w:kern w:val="0"/>
          <w:szCs w:val="24"/>
        </w:rPr>
        <w:t xml:space="preserve"> Nexus</w:t>
      </w:r>
      <w:r>
        <w:rPr>
          <w:rFonts w:ascii="宋体" w:hAnsi="宋体" w:cs="宋体" w:hint="eastAsia"/>
          <w:kern w:val="0"/>
          <w:szCs w:val="24"/>
        </w:rPr>
        <w:t>输出的文件为.csv格式的，这种文件格式不能直接用于OpenSim仿真软件中</w:t>
      </w:r>
      <w:r w:rsidR="00C804C3">
        <w:rPr>
          <w:rFonts w:ascii="宋体" w:hAnsi="宋体" w:cs="宋体" w:hint="eastAsia"/>
          <w:kern w:val="0"/>
          <w:szCs w:val="24"/>
        </w:rPr>
        <w:t>。OpenSim的研究者们提供了开源的工具包。经过正确排布，符号变换之后</w:t>
      </w:r>
      <w:r w:rsidR="00DA017B">
        <w:rPr>
          <w:rFonts w:ascii="宋体" w:hAnsi="宋体" w:cs="宋体" w:hint="eastAsia"/>
          <w:kern w:val="0"/>
          <w:szCs w:val="24"/>
        </w:rPr>
        <w:t>能够</w:t>
      </w:r>
      <w:r w:rsidR="00C804C3">
        <w:rPr>
          <w:rFonts w:ascii="宋体" w:hAnsi="宋体" w:cs="宋体" w:hint="eastAsia"/>
          <w:kern w:val="0"/>
          <w:szCs w:val="24"/>
        </w:rPr>
        <w:t>利用这个工具包</w:t>
      </w:r>
      <w:r w:rsidR="00DA017B">
        <w:rPr>
          <w:rFonts w:ascii="宋体" w:hAnsi="宋体" w:cs="宋体" w:hint="eastAsia"/>
          <w:kern w:val="0"/>
          <w:szCs w:val="24"/>
        </w:rPr>
        <w:t>把Vicon软件输出文件分别转换成OpenSim能够使用</w:t>
      </w:r>
      <w:r w:rsidR="00C804C3">
        <w:rPr>
          <w:rFonts w:ascii="宋体" w:hAnsi="宋体" w:cs="宋体" w:hint="eastAsia"/>
          <w:kern w:val="0"/>
          <w:szCs w:val="24"/>
        </w:rPr>
        <w:t>的两个文件。</w:t>
      </w:r>
    </w:p>
    <w:p w14:paraId="044D1BFC" w14:textId="6A30C00C" w:rsidR="00DA017B" w:rsidRDefault="00DA017B" w:rsidP="00B91A3D">
      <w:pPr>
        <w:ind w:firstLineChars="200" w:firstLine="420"/>
      </w:pPr>
      <w:r>
        <w:rPr>
          <w:rFonts w:ascii="宋体" w:hAnsi="宋体" w:cs="宋体" w:hint="eastAsia"/>
          <w:kern w:val="0"/>
          <w:szCs w:val="24"/>
        </w:rPr>
        <w:t>数据处理完成后，我需要利用这个数据在OpenSim中重现实验中老年人的步态。第一部需要完成的是模型的选择以及缩放。</w:t>
      </w:r>
      <w:r w:rsidR="007E5169">
        <w:rPr>
          <w:rFonts w:ascii="宋体" w:hAnsi="宋体" w:cs="宋体" w:hint="eastAsia"/>
          <w:kern w:val="0"/>
          <w:szCs w:val="24"/>
        </w:rPr>
        <w:t>本论文使用的为OpenSim官方提供的Gait</w:t>
      </w:r>
      <w:r w:rsidR="007E5169">
        <w:rPr>
          <w:rFonts w:ascii="宋体" w:hAnsi="宋体" w:cs="宋体"/>
          <w:kern w:val="0"/>
          <w:szCs w:val="24"/>
        </w:rPr>
        <w:t>2392</w:t>
      </w:r>
      <w:r w:rsidR="007E5169">
        <w:rPr>
          <w:rFonts w:ascii="宋体" w:hAnsi="宋体" w:cs="宋体" w:hint="eastAsia"/>
          <w:kern w:val="0"/>
          <w:szCs w:val="24"/>
        </w:rPr>
        <w:t>模型，该肌肉骨骼模型包含了23个自由度以及由</w:t>
      </w:r>
      <w:r w:rsidR="007E5169">
        <w:rPr>
          <w:rFonts w:hint="eastAsia"/>
        </w:rPr>
        <w:t>92</w:t>
      </w:r>
      <w:r w:rsidR="007E5169">
        <w:rPr>
          <w:rFonts w:hint="eastAsia"/>
        </w:rPr>
        <w:t>个肌肉跟腱执行器。在选定仿真模型后，需要将该模型缩放至与志愿者尽量相似才能保证仿真结果的可靠性。</w:t>
      </w:r>
      <w:r w:rsidR="00932F73">
        <w:rPr>
          <w:rFonts w:hint="eastAsia"/>
        </w:rPr>
        <w:t>这时就需要用到数据采集中采集到的静态数据集了。</w:t>
      </w:r>
      <w:r w:rsidR="005546DA">
        <w:rPr>
          <w:rFonts w:hint="eastAsia"/>
        </w:rPr>
        <w:t>通过人体静态站立的反光点数据，缩放算法首先会计算缩放的比例因子，然后通过该比例因子对模型的几何特性进行缩放，从而让模型中设置的反光点之间的</w:t>
      </w:r>
      <w:r w:rsidR="005546DA">
        <w:rPr>
          <w:rFonts w:hint="eastAsia"/>
        </w:rPr>
        <w:lastRenderedPageBreak/>
        <w:t>距离与实验采集的数据匹配。在完成这一步后，会进一步的对模型的质量、转动惯量以及肌肉特性进行缩放，从而实现对实验者身体的拟合。</w:t>
      </w:r>
    </w:p>
    <w:p w14:paraId="0C4B72C0" w14:textId="0915D559" w:rsidR="001807DD" w:rsidRDefault="001807DD" w:rsidP="00B91A3D">
      <w:pPr>
        <w:ind w:firstLineChars="200" w:firstLine="420"/>
      </w:pPr>
      <w:r>
        <w:rPr>
          <w:rFonts w:hint="eastAsia"/>
        </w:rPr>
        <w:t>在获得与实验者拟合的模型后，需要利用这个模型重现实验者的步态，这一步利用到的是</w:t>
      </w:r>
      <w:r>
        <w:t>O</w:t>
      </w:r>
      <w:r>
        <w:rPr>
          <w:rFonts w:hint="eastAsia"/>
        </w:rPr>
        <w:t>penSim</w:t>
      </w:r>
      <w:r>
        <w:rPr>
          <w:rFonts w:hint="eastAsia"/>
        </w:rPr>
        <w:t>中逆运动学的算法工具包。</w:t>
      </w:r>
      <w:r w:rsidR="003B533D">
        <w:rPr>
          <w:rFonts w:hint="eastAsia"/>
        </w:rPr>
        <w:t>在对人体肌肉骨骼模型进行逆运动学分析中，</w:t>
      </w:r>
      <w:r w:rsidR="00C804C3">
        <w:rPr>
          <w:rFonts w:hint="eastAsia"/>
        </w:rPr>
        <w:t>目标为：</w:t>
      </w:r>
      <w:r w:rsidR="003B533D" w:rsidRPr="003B533D">
        <w:rPr>
          <w:rFonts w:hint="eastAsia"/>
        </w:rPr>
        <w:t>对实验中采集反光点轨迹数据的每一帧进行遍历，通过改变软件中肌肉骨骼模型各关节（自由度）的角度让其在每一帧中做出不同的“动作”以实现模型中贴附的反光点轨迹更好的拟合实验中反光点的轨迹。</w:t>
      </w:r>
      <w:r w:rsidR="00E63C11">
        <w:rPr>
          <w:rFonts w:hint="eastAsia"/>
        </w:rPr>
        <w:t>在逆运动学算法工具包中加入了一个优化过程，</w:t>
      </w:r>
      <w:r w:rsidR="00C804C3">
        <w:rPr>
          <w:rFonts w:hint="eastAsia"/>
        </w:rPr>
        <w:t>为了</w:t>
      </w:r>
      <w:r w:rsidR="00E63C11">
        <w:rPr>
          <w:rFonts w:hint="eastAsia"/>
        </w:rPr>
        <w:t>达到更好的步态还原效果。优化过程的目标函数如下式所示，该式利用加权最小二乘法对拟合程度进行评定并在计算过程中找到最优解。该式第一项为计算所得反光点位置与实验中</w:t>
      </w:r>
      <w:r w:rsidR="00C804C3">
        <w:rPr>
          <w:rFonts w:hint="eastAsia"/>
        </w:rPr>
        <w:t>反光点</w:t>
      </w:r>
      <w:r w:rsidR="00E63C11">
        <w:rPr>
          <w:rFonts w:hint="eastAsia"/>
        </w:rPr>
        <w:t>位置的差，第二项为计算所得关节角度与实验所得关节角度的差。其中第二项不一定存在，取决于输入的数据中是否包含关节角度的数据。</w:t>
      </w:r>
      <w:r w:rsidR="00931513">
        <w:rPr>
          <w:rFonts w:hint="eastAsia"/>
        </w:rPr>
        <w:t>结合优化算法以及逆运动学的计算，我们可以得到在仿真环境下老年人的步态。</w:t>
      </w:r>
    </w:p>
    <w:p w14:paraId="26862CC4" w14:textId="1984B35A" w:rsidR="00247BC9" w:rsidRDefault="00247BC9" w:rsidP="00B91A3D">
      <w:pPr>
        <w:ind w:firstLineChars="200" w:firstLine="420"/>
      </w:pPr>
      <w:r>
        <w:rPr>
          <w:rFonts w:hint="eastAsia"/>
        </w:rPr>
        <w:t>在完成步态的重现之后，我就可以对无辅助条件下老年人完成一个步态周期所消耗的能量进行计算。这里用到的是肌肉控制计算</w:t>
      </w:r>
      <w:r w:rsidR="00D53AE6">
        <w:rPr>
          <w:rFonts w:hint="eastAsia"/>
        </w:rPr>
        <w:t>算法</w:t>
      </w:r>
      <w:r>
        <w:rPr>
          <w:rFonts w:hint="eastAsia"/>
        </w:rPr>
        <w:t>工具包。首先我利用</w:t>
      </w:r>
      <w:r>
        <w:t>O</w:t>
      </w:r>
      <w:r>
        <w:rPr>
          <w:rFonts w:hint="eastAsia"/>
        </w:rPr>
        <w:t>penSim</w:t>
      </w:r>
      <w:r>
        <w:rPr>
          <w:rFonts w:hint="eastAsia"/>
        </w:rPr>
        <w:t>中</w:t>
      </w:r>
      <w:r>
        <w:rPr>
          <w:rFonts w:hint="eastAsia"/>
        </w:rPr>
        <w:t>Python</w:t>
      </w:r>
      <w:r>
        <w:rPr>
          <w:rFonts w:hint="eastAsia"/>
        </w:rPr>
        <w:t>的</w:t>
      </w:r>
      <w:r>
        <w:rPr>
          <w:rFonts w:hint="eastAsia"/>
        </w:rPr>
        <w:t>A</w:t>
      </w:r>
      <w:r>
        <w:t>PI</w:t>
      </w:r>
      <w:r>
        <w:rPr>
          <w:rFonts w:hint="eastAsia"/>
        </w:rPr>
        <w:t>对肌肉骨骼模型加入了新陈代谢探针，用于计算各块肌肉的新陈代谢率</w:t>
      </w:r>
      <w:r w:rsidR="00C804C3">
        <w:rPr>
          <w:rFonts w:hint="eastAsia"/>
        </w:rPr>
        <w:t>。</w:t>
      </w:r>
      <w:r w:rsidR="003C5AC1">
        <w:rPr>
          <w:rFonts w:hint="eastAsia"/>
        </w:rPr>
        <w:t>肌肉控制计算算法主要有两个步骤，分别为计算各自由度的加速度以及计算用于产生这样加速的肌肉激活量。计算加速度的过程中用到了</w:t>
      </w:r>
      <w:r w:rsidR="003C5AC1">
        <w:rPr>
          <w:rFonts w:hint="eastAsia"/>
        </w:rPr>
        <w:t>P</w:t>
      </w:r>
      <w:r w:rsidR="003C5AC1">
        <w:t>D</w:t>
      </w:r>
      <w:r w:rsidR="003C5AC1">
        <w:rPr>
          <w:rFonts w:hint="eastAsia"/>
        </w:rPr>
        <w:t>控制器，如下式所示。其中</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3C5AC1">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3C5AC1">
        <w:rPr>
          <w:rFonts w:hint="eastAsia"/>
        </w:rPr>
        <w:t>是速度和位置误差在反馈回路中的增益。通过计算，在</w:t>
      </w:r>
      <w:r w:rsidR="003C5AC1">
        <w:t>O</w:t>
      </w:r>
      <w:r w:rsidR="003C5AC1">
        <w:rPr>
          <w:rFonts w:hint="eastAsia"/>
        </w:rPr>
        <w:t>penSim</w:t>
      </w:r>
      <w:r w:rsidR="003C5AC1">
        <w:rPr>
          <w:rFonts w:hint="eastAsia"/>
        </w:rPr>
        <w:t>肌肉骨骼模型中，满足关系式</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k</m:t>
                </m:r>
              </m:e>
              <m:sub>
                <m:r>
                  <w:rPr>
                    <w:rFonts w:ascii="Cambria Math" w:hAnsi="Cambria Math"/>
                  </w:rPr>
                  <m:t>v</m:t>
                </m:r>
              </m:sub>
            </m:sSub>
          </m:e>
        </m:acc>
        <m:r>
          <m:rPr>
            <m:sty m:val="p"/>
          </m:rPr>
          <w:rPr>
            <w:rFonts w:ascii="Cambria Math" w:hAnsi="Cambria Math"/>
          </w:rPr>
          <m:t>=2</m:t>
        </m:r>
        <m:rad>
          <m:radPr>
            <m:degHide m:val="1"/>
            <m:ctrlPr>
              <w:rPr>
                <w:rFonts w:ascii="Cambria Math" w:hAnsi="Cambria Math"/>
                <w:i/>
                <w:iCs/>
              </w:rPr>
            </m:ctrlPr>
          </m:radPr>
          <m:deg/>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k</m:t>
                    </m:r>
                  </m:e>
                  <m:sub>
                    <m:r>
                      <w:rPr>
                        <w:rFonts w:ascii="Cambria Math" w:hAnsi="Cambria Math"/>
                      </w:rPr>
                      <m:t>p</m:t>
                    </m:r>
                  </m:sub>
                </m:sSub>
              </m:e>
            </m:acc>
          </m:e>
        </m:rad>
      </m:oMath>
      <w:r w:rsidR="003C5AC1">
        <w:rPr>
          <w:rFonts w:hint="eastAsia"/>
        </w:rPr>
        <w:t>的速度和位置误差增益能够让拟合误差以介于欠阻尼和临界阻尼之间的趋势逐渐趋于</w:t>
      </w:r>
      <w:r w:rsidR="003C5AC1">
        <w:rPr>
          <w:rFonts w:hint="eastAsia"/>
        </w:rPr>
        <w:t>0</w:t>
      </w:r>
      <w:r w:rsidR="003C5AC1">
        <w:rPr>
          <w:rFonts w:hint="eastAsia"/>
        </w:rPr>
        <w:t>，</w:t>
      </w:r>
      <w:r w:rsidR="00C804C3">
        <w:rPr>
          <w:rFonts w:hint="eastAsia"/>
        </w:rPr>
        <w:t>并且</w:t>
      </w:r>
      <w:r w:rsidR="003C5AC1">
        <w:rPr>
          <w:rFonts w:hint="eastAsia"/>
        </w:rPr>
        <w:t>在误差趋于</w:t>
      </w:r>
      <w:r w:rsidR="003C5AC1">
        <w:rPr>
          <w:rFonts w:hint="eastAsia"/>
        </w:rPr>
        <w:t>0</w:t>
      </w:r>
      <w:r w:rsidR="003C5AC1">
        <w:rPr>
          <w:rFonts w:hint="eastAsia"/>
        </w:rPr>
        <w:t>的过程中不会出现超调和过阻尼的情况从而影响模型对实验数据的拟合。</w:t>
      </w:r>
      <w:r w:rsidR="00C804C3">
        <w:rPr>
          <w:rFonts w:hint="eastAsia"/>
        </w:rPr>
        <w:t>然后</w:t>
      </w:r>
      <w:r w:rsidR="00E775A4" w:rsidRPr="00E775A4">
        <w:rPr>
          <w:rFonts w:hint="eastAsia"/>
        </w:rPr>
        <w:t>需要对产生该加速的肌肉激活量进行计算。</w:t>
      </w:r>
      <w:r w:rsidR="00E775A4">
        <w:rPr>
          <w:rFonts w:hint="eastAsia"/>
        </w:rPr>
        <w:t>在这一步中也</w:t>
      </w:r>
      <w:r w:rsidR="00C804C3">
        <w:rPr>
          <w:rFonts w:hint="eastAsia"/>
        </w:rPr>
        <w:t>加入了优化过程</w:t>
      </w:r>
      <w:r w:rsidR="00E775A4">
        <w:rPr>
          <w:rFonts w:hint="eastAsia"/>
        </w:rPr>
        <w:t>，</w:t>
      </w:r>
      <w:r w:rsidR="00C804C3">
        <w:rPr>
          <w:rFonts w:hint="eastAsia"/>
        </w:rPr>
        <w:t>为了</w:t>
      </w:r>
      <w:r w:rsidR="00E775A4">
        <w:rPr>
          <w:rFonts w:hint="eastAsia"/>
        </w:rPr>
        <w:t>计算产生该加速度各肌肉激活量的最低值，该优化算法有两个目标函数可以选择，</w:t>
      </w:r>
      <w:r w:rsidR="002B46C1">
        <w:rPr>
          <w:rFonts w:hint="eastAsia"/>
        </w:rPr>
        <w:t>如下方两条公式所示。其中利用第一个目标函数速度较慢，但是因为没有约束的存在可靠性较高，极少出现无法计算的情况。第二个目标函数是在约束</w:t>
      </w:r>
      <w:r w:rsidR="002B46C1">
        <w:rPr>
          <w:rFonts w:hint="eastAsia"/>
        </w:rPr>
        <w:t>Cj=0</w:t>
      </w:r>
      <w:r w:rsidR="002B46C1">
        <w:rPr>
          <w:rFonts w:hint="eastAsia"/>
        </w:rPr>
        <w:t>的前提下计算各肌肉的激活量，在使用这一目标函数的优化过程中，因为约束的存在计算的结果更加精确并且计算速度更快，但计算过程报错的情况也会较多的出现。</w:t>
      </w:r>
      <w:r w:rsidR="00CE285F">
        <w:rPr>
          <w:rFonts w:hint="eastAsia"/>
        </w:rPr>
        <w:t>最后，利用计算所得的肌肉激活量完成正动力学仿真，生成在这肌肉激活量的条件下的步态。</w:t>
      </w:r>
      <w:r w:rsidR="00C5217F">
        <w:rPr>
          <w:rFonts w:hint="eastAsia"/>
        </w:rPr>
        <w:t>新陈代谢探针会在整个肌肉控制计算的过程中计算每块肌肉的新陈代谢率，在输出文件中会有新陈代谢率的计算数据，与其他数据一样，都保存在</w:t>
      </w:r>
      <w:r w:rsidR="00C5217F">
        <w:rPr>
          <w:rFonts w:hint="eastAsia"/>
        </w:rPr>
        <w:t>.</w:t>
      </w:r>
      <w:r w:rsidR="00C5217F">
        <w:t>sto</w:t>
      </w:r>
      <w:r w:rsidR="00C5217F">
        <w:rPr>
          <w:rFonts w:hint="eastAsia"/>
        </w:rPr>
        <w:t>文件中。</w:t>
      </w:r>
    </w:p>
    <w:p w14:paraId="422DE2E2" w14:textId="7155BC3D" w:rsidR="00CB6399" w:rsidRDefault="00CB6399" w:rsidP="00B91A3D">
      <w:pPr>
        <w:ind w:firstLineChars="200" w:firstLine="420"/>
      </w:pPr>
      <w:r>
        <w:rPr>
          <w:rFonts w:hint="eastAsia"/>
        </w:rPr>
        <w:t>在完成无辅助条件下的肌肉驱动仿真后，我利用</w:t>
      </w:r>
      <w:r>
        <w:rPr>
          <w:rFonts w:hint="eastAsia"/>
        </w:rPr>
        <w:t>OpenSim</w:t>
      </w:r>
      <w:r>
        <w:rPr>
          <w:rFonts w:hint="eastAsia"/>
        </w:rPr>
        <w:t>中</w:t>
      </w:r>
      <w:r>
        <w:rPr>
          <w:rFonts w:hint="eastAsia"/>
        </w:rPr>
        <w:t>M</w:t>
      </w:r>
      <w:r>
        <w:t>ATLAB</w:t>
      </w:r>
      <w:r>
        <w:rPr>
          <w:rFonts w:hint="eastAsia"/>
        </w:rPr>
        <w:t>的</w:t>
      </w:r>
      <w:r>
        <w:t>API</w:t>
      </w:r>
      <w:r>
        <w:rPr>
          <w:rFonts w:hint="eastAsia"/>
        </w:rPr>
        <w:t>为模型下肢的六个关节加入了辅助力矩产生器，分别为左右侧髋、膝、踝关节</w:t>
      </w:r>
      <w:r w:rsidR="00C61C06">
        <w:rPr>
          <w:rFonts w:hint="eastAsia"/>
        </w:rPr>
        <w:t>，几个辅助力矩产生器的最大值设置为了</w:t>
      </w:r>
      <w:r w:rsidR="00C61C06">
        <w:rPr>
          <w:rFonts w:hint="eastAsia"/>
        </w:rPr>
        <w:t>200</w:t>
      </w:r>
      <w:r w:rsidR="00C61C06">
        <w:t>N</w:t>
      </w:r>
      <w:r w:rsidR="00C61C06">
        <w:rPr>
          <w:rFonts w:hint="eastAsia"/>
        </w:rPr>
        <w:t>m</w:t>
      </w:r>
      <w:r w:rsidR="00C61C06">
        <w:rPr>
          <w:rFonts w:hint="eastAsia"/>
        </w:rPr>
        <w:t>，因为这是目前世界上外骨骼机器人在关节处能够提供的最大力矩</w:t>
      </w:r>
      <w:r>
        <w:rPr>
          <w:rFonts w:hint="eastAsia"/>
        </w:rPr>
        <w:t>。</w:t>
      </w:r>
      <w:r w:rsidR="00C61C06">
        <w:rPr>
          <w:rFonts w:hint="eastAsia"/>
        </w:rPr>
        <w:t>随后，我</w:t>
      </w:r>
      <w:r>
        <w:rPr>
          <w:rFonts w:hint="eastAsia"/>
        </w:rPr>
        <w:t>通过对模型源文件的修改进行辅助策略的</w:t>
      </w:r>
      <w:r w:rsidR="008A45A4">
        <w:rPr>
          <w:rFonts w:hint="eastAsia"/>
        </w:rPr>
        <w:t>排列</w:t>
      </w:r>
      <w:r>
        <w:rPr>
          <w:rFonts w:hint="eastAsia"/>
        </w:rPr>
        <w:t>组合。</w:t>
      </w:r>
      <w:r w:rsidR="008A45A4">
        <w:rPr>
          <w:rFonts w:hint="eastAsia"/>
        </w:rPr>
        <w:t>如全辅助</w:t>
      </w:r>
      <w:r w:rsidR="008A45A4">
        <w:t>…</w:t>
      </w:r>
      <w:r w:rsidR="008A45A4">
        <w:rPr>
          <w:rFonts w:hint="eastAsia"/>
        </w:rPr>
        <w:t>在完成辅助力矩产生器添加之后，再次进行肌肉驱动仿真，计算各辅助条件下模型完成一个步态周期过程中的新陈代谢率。</w:t>
      </w:r>
      <w:r w:rsidR="00067B9B">
        <w:rPr>
          <w:rFonts w:hint="eastAsia"/>
        </w:rPr>
        <w:t>最后，我利用</w:t>
      </w:r>
      <w:r w:rsidR="00067B9B">
        <w:rPr>
          <w:rFonts w:hint="eastAsia"/>
        </w:rPr>
        <w:t>OpenSim</w:t>
      </w:r>
      <w:r w:rsidR="00067B9B">
        <w:rPr>
          <w:rFonts w:hint="eastAsia"/>
        </w:rPr>
        <w:t>中自带的绘图工具对各辅助条件下新陈代谢率的数据进行的绘图，如下图所示</w:t>
      </w:r>
      <w:r w:rsidR="00C61C06">
        <w:rPr>
          <w:rFonts w:hint="eastAsia"/>
        </w:rPr>
        <w:t>。</w:t>
      </w:r>
      <w:r w:rsidR="00694670">
        <w:rPr>
          <w:rFonts w:hint="eastAsia"/>
        </w:rPr>
        <w:t>蓝色曲线，四条下方曲线，承受质量，地面接触，加速蹬离。</w:t>
      </w:r>
    </w:p>
    <w:p w14:paraId="35BF4EE3" w14:textId="0C5941EB" w:rsidR="00CB55A7" w:rsidRDefault="00CB55A7" w:rsidP="00B91A3D">
      <w:pPr>
        <w:ind w:firstLineChars="200" w:firstLine="420"/>
      </w:pPr>
      <w:r>
        <w:rPr>
          <w:rFonts w:hint="eastAsia"/>
        </w:rPr>
        <w:t>随后，为了得到其消耗的总能量，我将数据以</w:t>
      </w:r>
      <w:r w:rsidR="00FC4E8F">
        <w:t>E</w:t>
      </w:r>
      <w:r w:rsidR="00FC4E8F">
        <w:rPr>
          <w:rFonts w:hint="eastAsia"/>
        </w:rPr>
        <w:t>xcel</w:t>
      </w:r>
      <w:r>
        <w:rPr>
          <w:rFonts w:hint="eastAsia"/>
        </w:rPr>
        <w:t>文件的形式导出，利用</w:t>
      </w:r>
      <w:r>
        <w:rPr>
          <w:rFonts w:hint="eastAsia"/>
        </w:rPr>
        <w:t>M</w:t>
      </w:r>
      <w:r>
        <w:t>ATLAB</w:t>
      </w:r>
      <w:r>
        <w:rPr>
          <w:rFonts w:hint="eastAsia"/>
        </w:rPr>
        <w:t>对离散的数据点进行梯形积分得到了各辅助条件下，老年人完成一个步态周期所消耗的总能量，以及与无辅助条件下消耗能量的对比。</w:t>
      </w:r>
      <w:r w:rsidR="00AC5BA9">
        <w:rPr>
          <w:rFonts w:hint="eastAsia"/>
        </w:rPr>
        <w:t>最后，我将各辅助力矩产生器所产生的力矩曲线以及控制信号利用绘图</w:t>
      </w:r>
      <w:r w:rsidR="00694670">
        <w:rPr>
          <w:rFonts w:hint="eastAsia"/>
        </w:rPr>
        <w:t>工具</w:t>
      </w:r>
      <w:r w:rsidR="00AC5BA9">
        <w:rPr>
          <w:rFonts w:hint="eastAsia"/>
        </w:rPr>
        <w:t>画出。</w:t>
      </w:r>
    </w:p>
    <w:p w14:paraId="2D77CC0C" w14:textId="17FCF988" w:rsidR="00AC5BA9" w:rsidRDefault="00AC5BA9" w:rsidP="00AC5BA9">
      <w:pPr>
        <w:ind w:firstLineChars="200" w:firstLine="420"/>
      </w:pPr>
      <w:r>
        <w:rPr>
          <w:rFonts w:hint="eastAsia"/>
        </w:rPr>
        <w:t>本论文从实验采集数据、数据处理，到利用人体肌肉骨骼仿真软件设计了一套能够降低老年人在步行中能量消耗的辅助控制设备。该辅助系统在人体下肢的髋、膝、踝关节提供助力，大幅度减小了老年人在步行中的能量消耗，最大能够降低能量消耗达</w:t>
      </w:r>
      <w:r>
        <w:rPr>
          <w:rFonts w:hint="eastAsia"/>
        </w:rPr>
        <w:t>74.7919%</w:t>
      </w:r>
      <w:r>
        <w:rPr>
          <w:rFonts w:hint="eastAsia"/>
        </w:rPr>
        <w:t>。在仿</w:t>
      </w:r>
      <w:r>
        <w:rPr>
          <w:rFonts w:hint="eastAsia"/>
        </w:rPr>
        <w:lastRenderedPageBreak/>
        <w:t>真环境下得出的辅助系统能够为真实的外骨骼设计提供可靠的理论依据。如在仿真环境下，对踝关节的辅助能较大幅度减少老年人步行的能量消耗，在我们实际系统中就能够把提供辅助力的任务重心转移到踝关节，这样既能对老年人步行提供较大的助力，又能在条件有限的情况下节省设备消耗的能量。</w:t>
      </w:r>
    </w:p>
    <w:p w14:paraId="1C891C2B" w14:textId="6382A71D" w:rsidR="00AC5BA9" w:rsidRDefault="00AC5BA9" w:rsidP="00926996">
      <w:pPr>
        <w:ind w:firstLineChars="200" w:firstLine="420"/>
      </w:pPr>
      <w:r>
        <w:rPr>
          <w:rFonts w:hint="eastAsia"/>
        </w:rPr>
        <w:t>该设计流程也有一定弊端：</w:t>
      </w:r>
      <w:r>
        <w:rPr>
          <w:rFonts w:hint="eastAsia"/>
        </w:rPr>
        <w:t>1</w:t>
      </w:r>
      <w:r>
        <w:rPr>
          <w:rFonts w:hint="eastAsia"/>
        </w:rPr>
        <w:t>、本论文的设计流程假设在提供辅助力之后，老年人的步态特征以及地面反应力的特性不会变化。</w:t>
      </w:r>
      <w:r w:rsidR="00694670">
        <w:rPr>
          <w:rFonts w:hint="eastAsia"/>
        </w:rPr>
        <w:t>前人的</w:t>
      </w:r>
      <w:r>
        <w:rPr>
          <w:rFonts w:hint="eastAsia"/>
        </w:rPr>
        <w:t>研究结果或证实或证伪这一假设。</w:t>
      </w:r>
      <w:r w:rsidR="00694670">
        <w:rPr>
          <w:rFonts w:hint="eastAsia"/>
        </w:rPr>
        <w:t>一些科学家</w:t>
      </w:r>
      <w:r>
        <w:rPr>
          <w:rFonts w:hint="eastAsia"/>
        </w:rPr>
        <w:t>的研究成果表明在穿戴上外骨骼机器人后，老年人的步态不会发生较大的变化；然而在一些研究中，实验者在佩戴外骨骼机器人后的步态发生了较大的变化。因此该假设是否成立仍需更多的实验验证。</w:t>
      </w:r>
      <w:r>
        <w:rPr>
          <w:rFonts w:hint="eastAsia"/>
        </w:rPr>
        <w:t>2</w:t>
      </w:r>
      <w:r>
        <w:rPr>
          <w:rFonts w:hint="eastAsia"/>
        </w:rPr>
        <w:t>、本论文假设添加的力矩产生器是理想的，即没有重量。实际的外骨骼机器人是有重量的，因此在实际系统设计中会出现一定的偏差。</w:t>
      </w:r>
    </w:p>
    <w:p w14:paraId="5E851A07" w14:textId="68D9DE39" w:rsidR="00926996" w:rsidRPr="00926996" w:rsidRDefault="00013FD5" w:rsidP="00926996">
      <w:pPr>
        <w:ind w:firstLineChars="200" w:firstLine="420"/>
      </w:pPr>
      <w:r>
        <w:rPr>
          <w:rFonts w:hint="eastAsia"/>
        </w:rPr>
        <w:t>未来工作期望：</w:t>
      </w:r>
      <w:r w:rsidR="00926996" w:rsidRPr="00926996">
        <w:rPr>
          <w:rFonts w:hint="eastAsia"/>
        </w:rPr>
        <w:t>本</w:t>
      </w:r>
      <w:r w:rsidR="00694670">
        <w:rPr>
          <w:rFonts w:hint="eastAsia"/>
        </w:rPr>
        <w:t>论文</w:t>
      </w:r>
      <w:r w:rsidR="00926996" w:rsidRPr="00926996">
        <w:rPr>
          <w:rFonts w:hint="eastAsia"/>
        </w:rPr>
        <w:t>工作中只对志愿者</w:t>
      </w:r>
      <w:r w:rsidR="00926996" w:rsidRPr="00926996">
        <w:rPr>
          <w:rFonts w:hint="eastAsia"/>
        </w:rPr>
        <w:t>1</w:t>
      </w:r>
      <w:r w:rsidR="00926996" w:rsidRPr="00926996">
        <w:rPr>
          <w:rFonts w:hint="eastAsia"/>
        </w:rPr>
        <w:t>进行了辅助力矩的添加并证明其有效性，在论文完成以后，会继续对志愿者二进行相同的操作，得到相关的结果。</w:t>
      </w:r>
      <w:r>
        <w:rPr>
          <w:rFonts w:hint="eastAsia"/>
        </w:rPr>
        <w:t>最后</w:t>
      </w:r>
      <w:r w:rsidR="00926996">
        <w:rPr>
          <w:rFonts w:hint="eastAsia"/>
        </w:rPr>
        <w:t>，在仿真软件验证辅助力矩的</w:t>
      </w:r>
      <w:r w:rsidR="00C86549">
        <w:rPr>
          <w:rFonts w:hint="eastAsia"/>
        </w:rPr>
        <w:t>有效性之后</w:t>
      </w:r>
      <w:r w:rsidR="00926996">
        <w:rPr>
          <w:rFonts w:hint="eastAsia"/>
        </w:rPr>
        <w:t>，可以利用实验室中真实的外骨骼机器人，将仿真条件下得到的控制信号曲线或力矩曲线作用于外骨骼设备中，让志愿者进行辅助行走，利用实验验证仿真结果。</w:t>
      </w:r>
    </w:p>
    <w:sectPr w:rsidR="00926996" w:rsidRPr="009269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1CC"/>
    <w:rsid w:val="00013FD5"/>
    <w:rsid w:val="00067B9B"/>
    <w:rsid w:val="00080316"/>
    <w:rsid w:val="000946B9"/>
    <w:rsid w:val="000A15C7"/>
    <w:rsid w:val="001807DD"/>
    <w:rsid w:val="00185A1F"/>
    <w:rsid w:val="001B284F"/>
    <w:rsid w:val="00247BC9"/>
    <w:rsid w:val="00254561"/>
    <w:rsid w:val="002B46C1"/>
    <w:rsid w:val="003B533D"/>
    <w:rsid w:val="003C5AC1"/>
    <w:rsid w:val="004C1B6D"/>
    <w:rsid w:val="004E4D38"/>
    <w:rsid w:val="00504E74"/>
    <w:rsid w:val="00553751"/>
    <w:rsid w:val="005546DA"/>
    <w:rsid w:val="005E01EA"/>
    <w:rsid w:val="00694670"/>
    <w:rsid w:val="00704CDC"/>
    <w:rsid w:val="007718E3"/>
    <w:rsid w:val="007E5169"/>
    <w:rsid w:val="00842455"/>
    <w:rsid w:val="00851129"/>
    <w:rsid w:val="008A45A4"/>
    <w:rsid w:val="00926996"/>
    <w:rsid w:val="009311CC"/>
    <w:rsid w:val="00931513"/>
    <w:rsid w:val="00932F73"/>
    <w:rsid w:val="00953124"/>
    <w:rsid w:val="009B6EA2"/>
    <w:rsid w:val="00A245EF"/>
    <w:rsid w:val="00A527A5"/>
    <w:rsid w:val="00AC5BA9"/>
    <w:rsid w:val="00B50B2A"/>
    <w:rsid w:val="00B91A3D"/>
    <w:rsid w:val="00BC7B97"/>
    <w:rsid w:val="00C22A5A"/>
    <w:rsid w:val="00C5217F"/>
    <w:rsid w:val="00C61C06"/>
    <w:rsid w:val="00C804C3"/>
    <w:rsid w:val="00C86549"/>
    <w:rsid w:val="00CB55A7"/>
    <w:rsid w:val="00CB6399"/>
    <w:rsid w:val="00CE285F"/>
    <w:rsid w:val="00D53AE6"/>
    <w:rsid w:val="00D7657E"/>
    <w:rsid w:val="00DA017B"/>
    <w:rsid w:val="00E63C11"/>
    <w:rsid w:val="00E775A4"/>
    <w:rsid w:val="00EC4EA2"/>
    <w:rsid w:val="00FC4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4DEE9"/>
  <w15:chartTrackingRefBased/>
  <w15:docId w15:val="{6CD106EC-F633-41F3-98A4-B58D81597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15C7"/>
    <w:pPr>
      <w:widowControl w:val="0"/>
      <w:adjustRightInd w:val="0"/>
      <w:jc w:val="both"/>
      <w:textAlignment w:val="baseline"/>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49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3</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晓伟</dc:creator>
  <cp:keywords/>
  <dc:description/>
  <cp:lastModifiedBy>晓伟</cp:lastModifiedBy>
  <cp:revision>53</cp:revision>
  <dcterms:created xsi:type="dcterms:W3CDTF">2020-06-01T02:00:00Z</dcterms:created>
  <dcterms:modified xsi:type="dcterms:W3CDTF">2020-06-02T06:12:00Z</dcterms:modified>
</cp:coreProperties>
</file>