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A5C9" w14:textId="77777777" w:rsidR="00B24F41" w:rsidRPr="0018287F" w:rsidRDefault="00000000">
      <w:pPr>
        <w:pStyle w:val="Subtitle"/>
        <w:spacing w:before="2300"/>
        <w:rPr>
          <w:lang w:val="es-US"/>
        </w:rPr>
      </w:pPr>
      <w:r w:rsidRPr="0018287F">
        <w:rPr>
          <w:lang w:val="es-US"/>
        </w:rPr>
        <w:t>2º DESARROLLO DE APLICACIONES WEB</w:t>
      </w:r>
    </w:p>
    <w:p w14:paraId="299EE19E" w14:textId="5175C4A1" w:rsidR="00B24F41" w:rsidRPr="0018287F" w:rsidRDefault="006447F2">
      <w:pPr>
        <w:pStyle w:val="Title"/>
        <w:rPr>
          <w:lang w:val="es-US"/>
        </w:rPr>
      </w:pPr>
      <w:r w:rsidRPr="006447F2">
        <w:rPr>
          <w:lang w:val="es-US"/>
        </w:rPr>
        <w:t>Despliegue de un CMS</w:t>
      </w:r>
    </w:p>
    <w:p w14:paraId="4F423CD2" w14:textId="2A000A54" w:rsidR="00B24F41" w:rsidRPr="0018287F" w:rsidRDefault="00000000">
      <w:pPr>
        <w:pStyle w:val="Subtitle"/>
        <w:rPr>
          <w:lang w:val="es-US"/>
        </w:rPr>
      </w:pPr>
      <w:r w:rsidRPr="0018287F">
        <w:rPr>
          <w:lang w:val="es-US"/>
        </w:rPr>
        <w:t xml:space="preserve">Despliegue </w:t>
      </w:r>
      <w:r w:rsidR="0027476C">
        <w:rPr>
          <w:lang w:val="es-US"/>
        </w:rPr>
        <w:t>de Aplicaciones Web</w:t>
      </w:r>
    </w:p>
    <w:p w14:paraId="3B2416A3" w14:textId="77777777" w:rsidR="00B24F41" w:rsidRPr="0018287F" w:rsidRDefault="00B24F41">
      <w:pPr>
        <w:rPr>
          <w:lang w:val="es-US"/>
        </w:rPr>
      </w:pPr>
    </w:p>
    <w:p w14:paraId="72853697" w14:textId="3ACD701C" w:rsidR="00B24F41" w:rsidRPr="0018287F" w:rsidRDefault="005C167E">
      <w:pPr>
        <w:spacing w:before="1400"/>
        <w:rPr>
          <w:lang w:val="es-US"/>
        </w:rPr>
      </w:pPr>
      <w:r w:rsidRPr="005C167E">
        <w:rPr>
          <w:b/>
          <w:bCs/>
          <w:lang w:val="es-US"/>
        </w:rPr>
        <w:t>Alumno</w:t>
      </w:r>
      <w:r w:rsidRPr="005C167E">
        <w:rPr>
          <w:bCs/>
          <w:lang w:val="es-US"/>
        </w:rPr>
        <w:t>:</w:t>
      </w:r>
      <w:r>
        <w:rPr>
          <w:bCs/>
          <w:lang w:val="es-US"/>
        </w:rPr>
        <w:t xml:space="preserve"> </w:t>
      </w:r>
      <w:r w:rsidRPr="00AB56DB">
        <w:rPr>
          <w:bCs/>
          <w:lang w:val="es-US"/>
        </w:rPr>
        <w:t>César Valverde Pardo</w:t>
      </w:r>
    </w:p>
    <w:p w14:paraId="7B8C34B7" w14:textId="7F65DB73" w:rsidR="00B24F41" w:rsidRPr="0018287F" w:rsidRDefault="00000000">
      <w:pPr>
        <w:rPr>
          <w:lang w:val="es-US"/>
        </w:rPr>
      </w:pPr>
      <w:r w:rsidRPr="005C167E">
        <w:rPr>
          <w:b/>
          <w:bCs/>
          <w:lang w:val="es-US"/>
        </w:rPr>
        <w:t>Profesor</w:t>
      </w:r>
      <w:r w:rsidRPr="0018287F">
        <w:rPr>
          <w:lang w:val="es-US"/>
        </w:rPr>
        <w:t xml:space="preserve">: </w:t>
      </w:r>
      <w:r w:rsidR="00AB56DB">
        <w:rPr>
          <w:lang w:val="es-US"/>
        </w:rPr>
        <w:t>José Francisco Fernández Manzano</w:t>
      </w:r>
    </w:p>
    <w:p w14:paraId="4CCF460B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t>Curso académico: 2026–2027</w:t>
      </w:r>
    </w:p>
    <w:p w14:paraId="46BEEDAF" w14:textId="77777777" w:rsidR="00B24F41" w:rsidRPr="0018287F" w:rsidRDefault="00000000">
      <w:pPr>
        <w:rPr>
          <w:lang w:val="es-US"/>
        </w:rPr>
      </w:pPr>
      <w:r w:rsidRPr="0018287F">
        <w:rPr>
          <w:lang w:val="es-US"/>
        </w:rPr>
        <w:br w:type="page"/>
      </w:r>
    </w:p>
    <w:p w14:paraId="25B13CAD" w14:textId="77777777" w:rsidR="00B24F41" w:rsidRDefault="00000000">
      <w:pPr>
        <w:pStyle w:val="Title"/>
      </w:pPr>
      <w:r>
        <w:lastRenderedPageBreak/>
        <w:t>Índice</w:t>
      </w:r>
    </w:p>
    <w:p w14:paraId="0AADF60A" w14:textId="73E10B1F" w:rsidR="006447F2" w:rsidRDefault="00000000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914025" w:history="1">
        <w:r w:rsidR="006447F2" w:rsidRPr="0088472F">
          <w:rPr>
            <w:rStyle w:val="Hyperlink"/>
            <w:noProof/>
            <w:lang w:val="es-US"/>
          </w:rPr>
          <w:t>1. Desarrollo de la práctica</w:t>
        </w:r>
        <w:r w:rsidR="006447F2">
          <w:rPr>
            <w:noProof/>
            <w:webHidden/>
          </w:rPr>
          <w:tab/>
        </w:r>
        <w:r w:rsidR="006447F2">
          <w:rPr>
            <w:noProof/>
            <w:webHidden/>
          </w:rPr>
          <w:fldChar w:fldCharType="begin"/>
        </w:r>
        <w:r w:rsidR="006447F2">
          <w:rPr>
            <w:noProof/>
            <w:webHidden/>
          </w:rPr>
          <w:instrText xml:space="preserve"> PAGEREF _Toc242914025 \h </w:instrText>
        </w:r>
        <w:r w:rsidR="006447F2">
          <w:rPr>
            <w:noProof/>
            <w:webHidden/>
          </w:rPr>
        </w:r>
        <w:r w:rsidR="006447F2">
          <w:rPr>
            <w:noProof/>
            <w:webHidden/>
          </w:rPr>
          <w:fldChar w:fldCharType="separate"/>
        </w:r>
        <w:r w:rsidR="006447F2">
          <w:rPr>
            <w:noProof/>
            <w:webHidden/>
          </w:rPr>
          <w:t>3</w:t>
        </w:r>
        <w:r w:rsidR="006447F2">
          <w:rPr>
            <w:noProof/>
            <w:webHidden/>
          </w:rPr>
          <w:fldChar w:fldCharType="end"/>
        </w:r>
      </w:hyperlink>
    </w:p>
    <w:p w14:paraId="4EC48B7D" w14:textId="650CD898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26" w:history="1">
        <w:r w:rsidRPr="0088472F">
          <w:rPr>
            <w:rStyle w:val="Hyperlink"/>
            <w:noProof/>
            <w:lang w:val="es-US"/>
          </w:rPr>
          <w:t>1.1. Comprobar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281A8B" w14:textId="3D3D318F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27" w:history="1">
        <w:r w:rsidRPr="0088472F">
          <w:rPr>
            <w:rStyle w:val="Hyperlink"/>
            <w:noProof/>
            <w:lang w:val="es-US"/>
          </w:rPr>
          <w:t>1.2. Crear el archivo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8F220F" w14:textId="5DDA4122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28" w:history="1">
        <w:r w:rsidRPr="0088472F">
          <w:rPr>
            <w:rStyle w:val="Hyperlink"/>
            <w:noProof/>
            <w:lang w:val="es-US"/>
          </w:rPr>
          <w:t>1.3. Descargamos las imágenes de Joomla y MariaDB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1A71F0" w14:textId="6C1899E2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29" w:history="1">
        <w:r w:rsidRPr="0088472F">
          <w:rPr>
            <w:rStyle w:val="Hyperlink"/>
            <w:noProof/>
            <w:lang w:val="es-US"/>
          </w:rPr>
          <w:t>1.4. Creamos e Inicializamos los contenedores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91F1E1" w14:textId="1E6C93B1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30" w:history="1">
        <w:r w:rsidRPr="0088472F">
          <w:rPr>
            <w:rStyle w:val="Hyperlink"/>
            <w:noProof/>
            <w:lang w:val="es-US"/>
          </w:rPr>
          <w:t>1.5. Instalar Joomla desde Firefox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F941F2" w14:textId="03872564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31" w:history="1">
        <w:r w:rsidRPr="0088472F">
          <w:rPr>
            <w:rStyle w:val="Hyperlink"/>
            <w:noProof/>
            <w:lang w:val="es-US"/>
          </w:rPr>
          <w:t>1.6. Accedemos al panel de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63A866" w14:textId="379B6542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32" w:history="1">
        <w:r w:rsidRPr="0088472F">
          <w:rPr>
            <w:rStyle w:val="Hyperlink"/>
            <w:noProof/>
            <w:lang w:val="es-US"/>
          </w:rPr>
          <w:t>1.7. Creamos un artículo de prueba (Para ver que funciona)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400F79" w14:textId="0E04F123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33" w:history="1">
        <w:r w:rsidRPr="0088472F">
          <w:rPr>
            <w:rStyle w:val="Hyperlink"/>
            <w:noProof/>
            <w:lang w:val="es-US"/>
          </w:rPr>
          <w:t>1.8. Comprobar la conexión con MariaDB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9E5433" w14:textId="146CA8C8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34" w:history="1">
        <w:r w:rsidRPr="0088472F">
          <w:rPr>
            <w:rStyle w:val="Hyperlink"/>
            <w:noProof/>
            <w:lang w:val="es-US"/>
          </w:rPr>
          <w:t>1.9. Comprobar la red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10E7B2" w14:textId="6A6C3743" w:rsidR="006447F2" w:rsidRDefault="006447F2">
      <w:pPr>
        <w:pStyle w:val="TOC2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35" w:history="1">
        <w:r w:rsidRPr="0088472F">
          <w:rPr>
            <w:rStyle w:val="Hyperlink"/>
            <w:noProof/>
            <w:lang w:val="es-US"/>
          </w:rPr>
          <w:t>1.10 Comprobar la persistencia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954FDC" w14:textId="554773F3" w:rsidR="006447F2" w:rsidRDefault="006447F2">
      <w:pPr>
        <w:pStyle w:val="TOC1"/>
        <w:tabs>
          <w:tab w:val="right" w:leader="dot" w:pos="905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US" w:eastAsia="es-US"/>
          <w14:ligatures w14:val="standardContextual"/>
        </w:rPr>
      </w:pPr>
      <w:hyperlink w:anchor="_Toc242914036" w:history="1">
        <w:r w:rsidRPr="0088472F">
          <w:rPr>
            <w:rStyle w:val="Hyperlink"/>
            <w:noProof/>
            <w:lang w:val="es-US"/>
          </w:rPr>
          <w:t>2.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_Toc242914036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9149F5" w14:textId="08258D9B" w:rsidR="00B24F41" w:rsidRDefault="00000000">
      <w:r>
        <w:fldChar w:fldCharType="end"/>
      </w:r>
    </w:p>
    <w:p w14:paraId="11CF3731" w14:textId="77777777" w:rsidR="00B24F41" w:rsidRDefault="00000000">
      <w:r>
        <w:br w:type="page"/>
      </w:r>
    </w:p>
    <w:p w14:paraId="4FCCA666" w14:textId="0152A090" w:rsidR="00B24F41" w:rsidRPr="0018287F" w:rsidRDefault="005C167E">
      <w:pPr>
        <w:pStyle w:val="Heading1"/>
        <w:rPr>
          <w:lang w:val="es-US"/>
        </w:rPr>
      </w:pPr>
      <w:bookmarkStart w:id="0" w:name="_Toc242914025"/>
      <w:r>
        <w:rPr>
          <w:lang w:val="es-US"/>
        </w:rPr>
        <w:lastRenderedPageBreak/>
        <w:t>1</w:t>
      </w:r>
      <w:r w:rsidRPr="0018287F">
        <w:rPr>
          <w:lang w:val="es-US"/>
        </w:rPr>
        <w:t>. Desarrollo de la práctica</w:t>
      </w:r>
      <w:bookmarkEnd w:id="0"/>
    </w:p>
    <w:p w14:paraId="79187490" w14:textId="4E566666" w:rsidR="00B24F41" w:rsidRDefault="005C167E">
      <w:pPr>
        <w:pStyle w:val="Heading2"/>
        <w:rPr>
          <w:lang w:val="es-US"/>
        </w:rPr>
      </w:pPr>
      <w:bookmarkStart w:id="1" w:name="_Toc242914026"/>
      <w:r>
        <w:rPr>
          <w:lang w:val="es-US"/>
        </w:rPr>
        <w:t>1</w:t>
      </w:r>
      <w:r w:rsidRPr="0018287F">
        <w:rPr>
          <w:lang w:val="es-US"/>
        </w:rPr>
        <w:t xml:space="preserve">.1. </w:t>
      </w:r>
      <w:r w:rsidR="003C275A">
        <w:rPr>
          <w:lang w:val="es-US"/>
        </w:rPr>
        <w:t>Comprobar Docker</w:t>
      </w:r>
      <w:bookmarkEnd w:id="1"/>
    </w:p>
    <w:p w14:paraId="184D22D9" w14:textId="54592D9F" w:rsidR="003C275A" w:rsidRPr="005C167E" w:rsidRDefault="003C275A" w:rsidP="005C167E">
      <w:pPr>
        <w:rPr>
          <w:lang w:val="es-US"/>
        </w:rPr>
      </w:pPr>
      <w:r>
        <w:rPr>
          <w:lang w:val="es-US"/>
        </w:rPr>
        <w:t>En nuestra máquina Ubuntu 26.04, de antiguas prácticas, comprobamos que tengamos Docker</w:t>
      </w:r>
      <w:r>
        <w:rPr>
          <w:lang w:val="es-US"/>
        </w:rPr>
        <w:br/>
        <w:t>Comandos: docker  – versión | docker compose versión | sudo docker ps</w:t>
      </w:r>
      <w:r>
        <w:rPr>
          <w:lang w:val="es-US"/>
        </w:rPr>
        <w:br/>
      </w:r>
      <w:r w:rsidRPr="003C275A">
        <w:rPr>
          <w:noProof/>
          <w:lang w:val="es-US"/>
        </w:rPr>
        <w:drawing>
          <wp:inline distT="0" distB="0" distL="0" distR="0" wp14:anchorId="42A94FAE" wp14:editId="746295C8">
            <wp:extent cx="5687219" cy="1600423"/>
            <wp:effectExtent l="0" t="0" r="8890" b="0"/>
            <wp:docPr id="25271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133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8664" w14:textId="517584D0" w:rsidR="00B24F41" w:rsidRDefault="005C167E">
      <w:pPr>
        <w:pStyle w:val="Heading2"/>
        <w:rPr>
          <w:lang w:val="es-US"/>
        </w:rPr>
      </w:pPr>
      <w:bookmarkStart w:id="2" w:name="_Toc242914027"/>
      <w:r>
        <w:rPr>
          <w:lang w:val="es-US"/>
        </w:rPr>
        <w:t>1</w:t>
      </w:r>
      <w:r w:rsidRPr="0018287F">
        <w:rPr>
          <w:lang w:val="es-US"/>
        </w:rPr>
        <w:t xml:space="preserve">.2. </w:t>
      </w:r>
      <w:r w:rsidR="003C275A" w:rsidRPr="00223F5B">
        <w:rPr>
          <w:lang w:val="es-US"/>
        </w:rPr>
        <w:t>Crear el archivo Docker Compose</w:t>
      </w:r>
      <w:bookmarkEnd w:id="2"/>
    </w:p>
    <w:p w14:paraId="567B6813" w14:textId="64FF8BD6" w:rsidR="0051342C" w:rsidRPr="00E15802" w:rsidRDefault="003C275A" w:rsidP="005C167E">
      <w:pPr>
        <w:rPr>
          <w:lang w:val="es-US"/>
        </w:rPr>
      </w:pPr>
      <w:r>
        <w:rPr>
          <w:lang w:val="es-US"/>
        </w:rPr>
        <w:t>Creamos el archivo YAML dentro de una carpeta dedicada a esta práctica</w:t>
      </w:r>
      <w:r w:rsidR="00223F5B">
        <w:rPr>
          <w:lang w:val="es-US"/>
        </w:rPr>
        <w:t xml:space="preserve"> y comprobamos que no tenemos ningún error</w:t>
      </w:r>
      <w:r w:rsidR="0051342C">
        <w:rPr>
          <w:lang w:val="es-US"/>
        </w:rPr>
        <w:br/>
      </w:r>
      <w:r w:rsidR="0051342C" w:rsidRPr="0051342C">
        <w:rPr>
          <w:noProof/>
          <w:lang w:val="es-US"/>
        </w:rPr>
        <w:drawing>
          <wp:inline distT="0" distB="0" distL="0" distR="0" wp14:anchorId="3B1F768D" wp14:editId="4EF9CFF2">
            <wp:extent cx="5756910" cy="3236595"/>
            <wp:effectExtent l="0" t="0" r="0" b="1905"/>
            <wp:docPr id="129873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33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802">
        <w:rPr>
          <w:lang w:val="es-US"/>
        </w:rPr>
        <w:br/>
      </w:r>
      <w:r w:rsidR="00E15802" w:rsidRPr="00E15802">
        <w:rPr>
          <w:lang w:val="es-US"/>
        </w:rPr>
        <w:t>Para desplegar Joomla hemos utilizado Docker Compose, que permite configurar varios contenedores desde un único archivo YAML. Hemos definido dos servicios: Joomla, encargado de ejecutar el CMS, y MariaDB, que almacena la información de la página web. Ambos servicios se comunican mediante una red privada de Docker y utilizan volúmenes para conservar los datos</w:t>
      </w:r>
    </w:p>
    <w:p w14:paraId="02499626" w14:textId="60100ECE" w:rsidR="00223F5B" w:rsidRPr="005C167E" w:rsidRDefault="00223F5B" w:rsidP="005C167E">
      <w:pPr>
        <w:rPr>
          <w:lang w:val="es-US"/>
        </w:rPr>
      </w:pPr>
      <w:r w:rsidRPr="00223F5B">
        <w:rPr>
          <w:noProof/>
          <w:lang w:val="es-US"/>
        </w:rPr>
        <w:lastRenderedPageBreak/>
        <w:drawing>
          <wp:inline distT="0" distB="0" distL="0" distR="0" wp14:anchorId="5BB7F03E" wp14:editId="49951FCE">
            <wp:extent cx="5756910" cy="805180"/>
            <wp:effectExtent l="0" t="0" r="0" b="0"/>
            <wp:docPr id="99991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13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US"/>
        </w:rPr>
        <w:br/>
        <w:t>(No devuelve ningún error así que está bien)</w:t>
      </w:r>
    </w:p>
    <w:p w14:paraId="6D0452E5" w14:textId="1DF37820" w:rsidR="003C275A" w:rsidRDefault="003C275A" w:rsidP="003C275A">
      <w:pPr>
        <w:pStyle w:val="Heading2"/>
        <w:rPr>
          <w:lang w:val="es-US"/>
        </w:rPr>
      </w:pPr>
      <w:bookmarkStart w:id="3" w:name="_Toc242914028"/>
      <w:r>
        <w:rPr>
          <w:lang w:val="es-US"/>
        </w:rPr>
        <w:t>1</w:t>
      </w:r>
      <w:r w:rsidRPr="0018287F">
        <w:rPr>
          <w:lang w:val="es-US"/>
        </w:rPr>
        <w:t>.</w:t>
      </w:r>
      <w:r w:rsidR="00223F5B">
        <w:rPr>
          <w:lang w:val="es-US"/>
        </w:rPr>
        <w:t>3. Descargamos las imágenes de Joomla y MariaDB</w:t>
      </w:r>
      <w:bookmarkEnd w:id="3"/>
    </w:p>
    <w:p w14:paraId="59ED165F" w14:textId="6979DED5" w:rsidR="003C275A" w:rsidRDefault="00DA035A" w:rsidP="003C275A">
      <w:pPr>
        <w:rPr>
          <w:lang w:val="es-US"/>
        </w:rPr>
      </w:pPr>
      <w:r w:rsidRPr="00DA035A">
        <w:rPr>
          <w:noProof/>
          <w:lang w:val="es-US"/>
        </w:rPr>
        <w:drawing>
          <wp:inline distT="0" distB="0" distL="0" distR="0" wp14:anchorId="03668BE4" wp14:editId="10115CA2">
            <wp:extent cx="5087060" cy="847843"/>
            <wp:effectExtent l="0" t="0" r="0" b="9525"/>
            <wp:docPr id="184583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2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AC1B" w14:textId="6AC5569F" w:rsidR="00DA035A" w:rsidRPr="005C167E" w:rsidRDefault="00DA035A" w:rsidP="003C275A">
      <w:pPr>
        <w:rPr>
          <w:lang w:val="es-US"/>
        </w:rPr>
      </w:pPr>
      <w:r>
        <w:rPr>
          <w:lang w:val="es-US"/>
        </w:rPr>
        <w:t>Y comprobamos que están correctamente</w:t>
      </w:r>
      <w:r>
        <w:rPr>
          <w:lang w:val="es-US"/>
        </w:rPr>
        <w:br/>
      </w:r>
      <w:r w:rsidRPr="00DA035A">
        <w:rPr>
          <w:noProof/>
          <w:lang w:val="es-US"/>
        </w:rPr>
        <w:drawing>
          <wp:inline distT="0" distB="0" distL="0" distR="0" wp14:anchorId="7FA3BA3B" wp14:editId="3B3E55CE">
            <wp:extent cx="5756910" cy="1583690"/>
            <wp:effectExtent l="0" t="0" r="0" b="0"/>
            <wp:docPr id="120188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885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2C06" w14:textId="0776C96A" w:rsidR="003C275A" w:rsidRDefault="003C275A" w:rsidP="003C275A">
      <w:pPr>
        <w:pStyle w:val="Heading2"/>
        <w:rPr>
          <w:lang w:val="es-US"/>
        </w:rPr>
      </w:pPr>
      <w:bookmarkStart w:id="4" w:name="_Toc242914029"/>
      <w:r>
        <w:rPr>
          <w:lang w:val="es-US"/>
        </w:rPr>
        <w:t>1</w:t>
      </w:r>
      <w:r w:rsidRPr="0018287F">
        <w:rPr>
          <w:lang w:val="es-US"/>
        </w:rPr>
        <w:t>.</w:t>
      </w:r>
      <w:r w:rsidR="00DA035A">
        <w:rPr>
          <w:lang w:val="es-US"/>
        </w:rPr>
        <w:t>4</w:t>
      </w:r>
      <w:r w:rsidRPr="0018287F">
        <w:rPr>
          <w:lang w:val="es-US"/>
        </w:rPr>
        <w:t xml:space="preserve">. </w:t>
      </w:r>
      <w:r w:rsidR="00DA035A">
        <w:rPr>
          <w:lang w:val="es-US"/>
        </w:rPr>
        <w:t>Creamos e Inicializamos los contenedores</w:t>
      </w:r>
      <w:bookmarkEnd w:id="4"/>
    </w:p>
    <w:p w14:paraId="0B25E981" w14:textId="76D3359B" w:rsidR="003C275A" w:rsidRPr="005C167E" w:rsidRDefault="00DA035A" w:rsidP="003C275A">
      <w:pPr>
        <w:rPr>
          <w:lang w:val="es-US"/>
        </w:rPr>
      </w:pPr>
      <w:r>
        <w:rPr>
          <w:lang w:val="es-US"/>
        </w:rPr>
        <w:t>Iniciamos el proyecto y comprobamos que esté activo</w:t>
      </w:r>
      <w:r>
        <w:rPr>
          <w:lang w:val="es-US"/>
        </w:rPr>
        <w:br/>
      </w:r>
      <w:r w:rsidRPr="00DA035A">
        <w:rPr>
          <w:noProof/>
          <w:lang w:val="es-US"/>
        </w:rPr>
        <w:drawing>
          <wp:inline distT="0" distB="0" distL="0" distR="0" wp14:anchorId="2999597C" wp14:editId="4116290B">
            <wp:extent cx="5756910" cy="1675130"/>
            <wp:effectExtent l="0" t="0" r="0" b="1270"/>
            <wp:docPr id="94715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54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054D" w14:textId="1C1FD902" w:rsidR="003C275A" w:rsidRDefault="003C275A" w:rsidP="003C275A">
      <w:pPr>
        <w:pStyle w:val="Heading2"/>
        <w:rPr>
          <w:lang w:val="es-US"/>
        </w:rPr>
      </w:pPr>
      <w:bookmarkStart w:id="5" w:name="_Toc242914030"/>
      <w:r>
        <w:rPr>
          <w:lang w:val="es-US"/>
        </w:rPr>
        <w:lastRenderedPageBreak/>
        <w:t>1</w:t>
      </w:r>
      <w:r w:rsidRPr="0018287F">
        <w:rPr>
          <w:lang w:val="es-US"/>
        </w:rPr>
        <w:t>.</w:t>
      </w:r>
      <w:r w:rsidR="003E34D4">
        <w:rPr>
          <w:lang w:val="es-US"/>
        </w:rPr>
        <w:t>5</w:t>
      </w:r>
      <w:r w:rsidRPr="0018287F">
        <w:rPr>
          <w:lang w:val="es-US"/>
        </w:rPr>
        <w:t xml:space="preserve">. </w:t>
      </w:r>
      <w:r w:rsidR="003E34D4">
        <w:rPr>
          <w:lang w:val="es-US"/>
        </w:rPr>
        <w:t>Instalar Joomla desde Firefox</w:t>
      </w:r>
      <w:bookmarkEnd w:id="5"/>
    </w:p>
    <w:p w14:paraId="7584AC99" w14:textId="65DA1FAC" w:rsidR="003E34D4" w:rsidRDefault="003E34D4" w:rsidP="003C275A">
      <w:pPr>
        <w:rPr>
          <w:lang w:val="es-US"/>
        </w:rPr>
      </w:pPr>
      <w:r>
        <w:rPr>
          <w:lang w:val="es-US"/>
        </w:rPr>
        <w:t xml:space="preserve">Abrimos Firefox y escribimos </w:t>
      </w:r>
      <w:hyperlink r:id="rId14" w:history="1">
        <w:r w:rsidRPr="00BC5E08">
          <w:rPr>
            <w:rStyle w:val="Hyperlink"/>
            <w:lang w:val="es-US"/>
          </w:rPr>
          <w:t>http://localhost:8080</w:t>
        </w:r>
      </w:hyperlink>
      <w:r>
        <w:rPr>
          <w:lang w:val="es-US"/>
        </w:rPr>
        <w:t>, nos saldrá algo como esto</w:t>
      </w:r>
      <w:r>
        <w:rPr>
          <w:lang w:val="es-US"/>
        </w:rPr>
        <w:br/>
      </w:r>
      <w:r w:rsidRPr="003E34D4">
        <w:rPr>
          <w:noProof/>
          <w:lang w:val="es-US"/>
        </w:rPr>
        <w:drawing>
          <wp:inline distT="0" distB="0" distL="0" distR="0" wp14:anchorId="7BFDF83A" wp14:editId="1A819806">
            <wp:extent cx="5756910" cy="3432810"/>
            <wp:effectExtent l="0" t="0" r="0" b="0"/>
            <wp:docPr id="3053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89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3CD6" w14:textId="3FDF3CC9" w:rsidR="003E34D4" w:rsidRDefault="003E34D4" w:rsidP="003C275A">
      <w:pPr>
        <w:rPr>
          <w:lang w:val="es-US"/>
        </w:rPr>
      </w:pPr>
      <w:r>
        <w:rPr>
          <w:lang w:val="es-US"/>
        </w:rPr>
        <w:t xml:space="preserve">En el nombre del sitio lo llamaremos </w:t>
      </w:r>
      <w:r w:rsidRPr="003E34D4">
        <w:rPr>
          <w:b/>
          <w:bCs/>
          <w:lang w:val="es-US"/>
        </w:rPr>
        <w:t>CMS Joomla – César Valverde</w:t>
      </w:r>
      <w:r>
        <w:rPr>
          <w:lang w:val="es-US"/>
        </w:rPr>
        <w:t xml:space="preserve"> y le daremos a “configurar los datos de inicio de sesión”</w:t>
      </w:r>
    </w:p>
    <w:p w14:paraId="27850AA9" w14:textId="1833FF39" w:rsidR="003E34D4" w:rsidRDefault="003E34D4" w:rsidP="003C275A">
      <w:pPr>
        <w:rPr>
          <w:lang w:val="es-US"/>
        </w:rPr>
      </w:pPr>
      <w:r>
        <w:rPr>
          <w:lang w:val="es-US"/>
        </w:rPr>
        <w:t>(Pongo los parámetros para no poner captura de todo)</w:t>
      </w:r>
    </w:p>
    <w:p w14:paraId="09B4F62A" w14:textId="06479F2E" w:rsidR="003E34D4" w:rsidRDefault="003E34D4" w:rsidP="003C275A">
      <w:pPr>
        <w:rPr>
          <w:lang w:val="es-US"/>
        </w:rPr>
      </w:pPr>
      <w:r>
        <w:rPr>
          <w:lang w:val="es-US"/>
        </w:rPr>
        <w:t>Nick/Alias del superusuario: César Valverde</w:t>
      </w:r>
      <w:r>
        <w:rPr>
          <w:lang w:val="es-US"/>
        </w:rPr>
        <w:br/>
        <w:t xml:space="preserve">Nombre del superusuario: </w:t>
      </w:r>
      <w:r w:rsidR="00F5491A">
        <w:rPr>
          <w:lang w:val="es-US"/>
        </w:rPr>
        <w:t>cesar</w:t>
      </w:r>
      <w:r>
        <w:rPr>
          <w:lang w:val="es-US"/>
        </w:rPr>
        <w:br/>
        <w:t>Contraseña: 123456#123456</w:t>
      </w:r>
      <w:r w:rsidR="00F5491A">
        <w:rPr>
          <w:lang w:val="es-US"/>
        </w:rPr>
        <w:tab/>
      </w:r>
      <w:r>
        <w:rPr>
          <w:lang w:val="es-US"/>
        </w:rPr>
        <w:br/>
        <w:t xml:space="preserve">Correo electrónico: </w:t>
      </w:r>
      <w:hyperlink r:id="rId16" w:history="1">
        <w:r w:rsidRPr="00BC5E08">
          <w:rPr>
            <w:rStyle w:val="Hyperlink"/>
            <w:lang w:val="es-US"/>
          </w:rPr>
          <w:t>cesarvalverdepardo@outlook.es</w:t>
        </w:r>
      </w:hyperlink>
      <w:r>
        <w:rPr>
          <w:lang w:val="es-US"/>
        </w:rPr>
        <w:br/>
        <w:t>Y le damos a “Configurar conexión a la base de datos”</w:t>
      </w:r>
      <w:r w:rsidR="00F66ABF">
        <w:rPr>
          <w:lang w:val="es-US"/>
        </w:rPr>
        <w:br/>
      </w:r>
      <w:r w:rsidR="00F66ABF" w:rsidRPr="00F66ABF">
        <w:rPr>
          <w:noProof/>
          <w:lang w:val="es-US"/>
        </w:rPr>
        <w:drawing>
          <wp:inline distT="0" distB="0" distL="0" distR="0" wp14:anchorId="18E41509" wp14:editId="6005EBF9">
            <wp:extent cx="5756910" cy="1432560"/>
            <wp:effectExtent l="0" t="0" r="0" b="0"/>
            <wp:docPr id="140294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43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25DA" w14:textId="63DDE12D" w:rsidR="00F66ABF" w:rsidRDefault="00F66ABF" w:rsidP="003C275A">
      <w:pPr>
        <w:rPr>
          <w:lang w:val="es-US"/>
        </w:rPr>
      </w:pPr>
      <w:r>
        <w:rPr>
          <w:lang w:val="es-US"/>
        </w:rPr>
        <w:t>Aquí metemos los siguientes parámetros:</w:t>
      </w:r>
      <w:r>
        <w:rPr>
          <w:lang w:val="es-US"/>
        </w:rPr>
        <w:br/>
        <w:t>Tipo de BBDD: MySQLi</w:t>
      </w:r>
      <w:r>
        <w:rPr>
          <w:lang w:val="es-US"/>
        </w:rPr>
        <w:br/>
        <w:t>Nombre del hospedaje (Servidor): mariadb</w:t>
      </w:r>
      <w:r>
        <w:rPr>
          <w:lang w:val="es-US"/>
        </w:rPr>
        <w:br/>
        <w:t>Nombre del usuario de la BBDD: Joomla</w:t>
      </w:r>
      <w:r>
        <w:rPr>
          <w:lang w:val="es-US"/>
        </w:rPr>
        <w:br/>
      </w:r>
      <w:r>
        <w:rPr>
          <w:lang w:val="es-US"/>
        </w:rPr>
        <w:lastRenderedPageBreak/>
        <w:t>Contraseña de la BBDD: Clave_Cesar_2026!</w:t>
      </w:r>
      <w:r>
        <w:rPr>
          <w:lang w:val="es-US"/>
        </w:rPr>
        <w:br/>
        <w:t>BBDD: Joomla_db</w:t>
      </w:r>
      <w:r>
        <w:rPr>
          <w:lang w:val="es-US"/>
        </w:rPr>
        <w:br/>
        <w:t>Prefijo: Por defecto</w:t>
      </w:r>
    </w:p>
    <w:p w14:paraId="70F82566" w14:textId="38FE47FC" w:rsidR="00F66ABF" w:rsidRPr="005C167E" w:rsidRDefault="00F66ABF" w:rsidP="003C275A">
      <w:pPr>
        <w:rPr>
          <w:lang w:val="es-US"/>
        </w:rPr>
      </w:pPr>
      <w:r>
        <w:rPr>
          <w:lang w:val="es-US"/>
        </w:rPr>
        <w:t>Y le damos a “Instalar Joomla”</w:t>
      </w:r>
      <w:r>
        <w:rPr>
          <w:lang w:val="es-US"/>
        </w:rPr>
        <w:br/>
      </w:r>
      <w:r w:rsidRPr="00F66ABF">
        <w:rPr>
          <w:noProof/>
          <w:lang w:val="es-US"/>
        </w:rPr>
        <w:drawing>
          <wp:inline distT="0" distB="0" distL="0" distR="0" wp14:anchorId="21D8E7C7" wp14:editId="1F6CD9FB">
            <wp:extent cx="2477069" cy="2928166"/>
            <wp:effectExtent l="0" t="0" r="0" b="5715"/>
            <wp:docPr id="15769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821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2484" cy="293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ABF">
        <w:rPr>
          <w:noProof/>
          <w:lang w:val="es-US"/>
        </w:rPr>
        <w:drawing>
          <wp:inline distT="0" distB="0" distL="0" distR="0" wp14:anchorId="0E1C5D99" wp14:editId="08C57411">
            <wp:extent cx="2795496" cy="2907428"/>
            <wp:effectExtent l="0" t="0" r="5080" b="7620"/>
            <wp:docPr id="2944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65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3087" cy="2915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BC32" w14:textId="5906A820" w:rsidR="003C275A" w:rsidRDefault="003C275A" w:rsidP="003C275A">
      <w:pPr>
        <w:pStyle w:val="Heading2"/>
        <w:rPr>
          <w:lang w:val="es-US"/>
        </w:rPr>
      </w:pPr>
      <w:bookmarkStart w:id="6" w:name="_Toc242914031"/>
      <w:r>
        <w:rPr>
          <w:lang w:val="es-US"/>
        </w:rPr>
        <w:t>1</w:t>
      </w:r>
      <w:r w:rsidRPr="0018287F">
        <w:rPr>
          <w:lang w:val="es-US"/>
        </w:rPr>
        <w:t>.</w:t>
      </w:r>
      <w:r w:rsidR="003E34D4">
        <w:rPr>
          <w:lang w:val="es-US"/>
        </w:rPr>
        <w:t>6</w:t>
      </w:r>
      <w:r w:rsidRPr="0018287F">
        <w:rPr>
          <w:lang w:val="es-US"/>
        </w:rPr>
        <w:t xml:space="preserve">. </w:t>
      </w:r>
      <w:r w:rsidR="00F66ABF">
        <w:rPr>
          <w:lang w:val="es-US"/>
        </w:rPr>
        <w:t>Accedemos al panel de administrador</w:t>
      </w:r>
      <w:bookmarkEnd w:id="6"/>
    </w:p>
    <w:p w14:paraId="482E76AD" w14:textId="37DCE099" w:rsidR="00F66ABF" w:rsidRDefault="00F66ABF" w:rsidP="003C275A">
      <w:pPr>
        <w:rPr>
          <w:lang w:val="es-US"/>
        </w:rPr>
      </w:pPr>
      <w:r>
        <w:rPr>
          <w:lang w:val="es-US"/>
        </w:rPr>
        <w:t>Una vez hecho la instalación, accedemos a</w:t>
      </w:r>
      <w:r>
        <w:rPr>
          <w:lang w:val="es-US"/>
        </w:rPr>
        <w:br/>
      </w:r>
      <w:hyperlink r:id="rId20" w:history="1">
        <w:r w:rsidRPr="00BC5E08">
          <w:rPr>
            <w:rStyle w:val="Hyperlink"/>
            <w:lang w:val="es-US"/>
          </w:rPr>
          <w:t>http://localhost:8080/administrator</w:t>
        </w:r>
      </w:hyperlink>
      <w:r>
        <w:rPr>
          <w:lang w:val="es-US"/>
        </w:rPr>
        <w:br/>
        <w:t>Y escribimos nuestras credenciales para el login</w:t>
      </w:r>
      <w:r>
        <w:rPr>
          <w:lang w:val="es-US"/>
        </w:rPr>
        <w:br/>
      </w:r>
      <w:r w:rsidRPr="00F66ABF">
        <w:rPr>
          <w:noProof/>
          <w:lang w:val="es-US"/>
        </w:rPr>
        <w:drawing>
          <wp:inline distT="0" distB="0" distL="0" distR="0" wp14:anchorId="3CAD548A" wp14:editId="573B23D5">
            <wp:extent cx="3248167" cy="3062769"/>
            <wp:effectExtent l="0" t="0" r="0" b="4445"/>
            <wp:docPr id="26096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9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0842" cy="306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0941" w14:textId="2027282B" w:rsidR="000A2599" w:rsidRPr="005C167E" w:rsidRDefault="000A2599" w:rsidP="003C275A">
      <w:pPr>
        <w:rPr>
          <w:lang w:val="es-US"/>
        </w:rPr>
      </w:pPr>
      <w:r>
        <w:rPr>
          <w:lang w:val="es-US"/>
        </w:rPr>
        <w:lastRenderedPageBreak/>
        <w:t>Una vez dentro, nos saldrá el panel de administración</w:t>
      </w:r>
      <w:r>
        <w:rPr>
          <w:lang w:val="es-US"/>
        </w:rPr>
        <w:br/>
      </w:r>
      <w:r w:rsidRPr="000A2599">
        <w:rPr>
          <w:noProof/>
          <w:lang w:val="es-US"/>
        </w:rPr>
        <w:drawing>
          <wp:inline distT="0" distB="0" distL="0" distR="0" wp14:anchorId="193CCE98" wp14:editId="34336454">
            <wp:extent cx="5756910" cy="3074670"/>
            <wp:effectExtent l="0" t="0" r="0" b="0"/>
            <wp:docPr id="23388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82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E1B1" w14:textId="07CDC5ED" w:rsidR="003C275A" w:rsidRDefault="003C275A" w:rsidP="003C275A">
      <w:pPr>
        <w:pStyle w:val="Heading2"/>
        <w:rPr>
          <w:lang w:val="es-US"/>
        </w:rPr>
      </w:pPr>
      <w:bookmarkStart w:id="7" w:name="_Toc242914032"/>
      <w:r>
        <w:rPr>
          <w:lang w:val="es-US"/>
        </w:rPr>
        <w:t>1</w:t>
      </w:r>
      <w:r w:rsidRPr="0018287F">
        <w:rPr>
          <w:lang w:val="es-US"/>
        </w:rPr>
        <w:t>.</w:t>
      </w:r>
      <w:r w:rsidR="003E34D4">
        <w:rPr>
          <w:lang w:val="es-US"/>
        </w:rPr>
        <w:t>7</w:t>
      </w:r>
      <w:r w:rsidRPr="0018287F">
        <w:rPr>
          <w:lang w:val="es-US"/>
        </w:rPr>
        <w:t xml:space="preserve">. </w:t>
      </w:r>
      <w:r w:rsidR="000A2599">
        <w:rPr>
          <w:lang w:val="es-US"/>
        </w:rPr>
        <w:t>Creamos un artículo de prueba</w:t>
      </w:r>
      <w:r w:rsidR="004C0556">
        <w:rPr>
          <w:lang w:val="es-US"/>
        </w:rPr>
        <w:t xml:space="preserve"> (Para ver que funciona)</w:t>
      </w:r>
      <w:bookmarkEnd w:id="7"/>
    </w:p>
    <w:p w14:paraId="554CB029" w14:textId="77777777" w:rsidR="004C0556" w:rsidRDefault="000A2599" w:rsidP="003C275A">
      <w:pPr>
        <w:rPr>
          <w:lang w:val="es-US"/>
        </w:rPr>
      </w:pPr>
      <w:r>
        <w:rPr>
          <w:lang w:val="es-US"/>
        </w:rPr>
        <w:t>Vamos a Contenido → Artículos</w:t>
      </w:r>
      <w:r w:rsidR="004C0556">
        <w:rPr>
          <w:lang w:val="es-US"/>
        </w:rPr>
        <w:t xml:space="preserve"> y pulsamos en nuevo (O en el + de la derecha)</w:t>
      </w:r>
      <w:r w:rsidR="004C0556">
        <w:rPr>
          <w:lang w:val="es-US"/>
        </w:rPr>
        <w:br/>
      </w:r>
      <w:r w:rsidR="004C0556">
        <w:rPr>
          <w:noProof/>
        </w:rPr>
        <w:drawing>
          <wp:inline distT="0" distB="0" distL="0" distR="0" wp14:anchorId="27C61417" wp14:editId="0F3B7E35">
            <wp:extent cx="1228299" cy="2182692"/>
            <wp:effectExtent l="0" t="0" r="0" b="8255"/>
            <wp:docPr id="173221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197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33881" cy="219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096" w14:textId="05E93275" w:rsidR="003C275A" w:rsidRDefault="004C0556" w:rsidP="003C275A">
      <w:pPr>
        <w:rPr>
          <w:lang w:val="es-US"/>
        </w:rPr>
      </w:pPr>
      <w:r>
        <w:rPr>
          <w:lang w:val="es-US"/>
        </w:rPr>
        <w:lastRenderedPageBreak/>
        <w:t>Creamos un artículo con titulo, alias (opcional) y texto para luego darle a “Save &amp; Close”</w:t>
      </w:r>
      <w:r>
        <w:rPr>
          <w:lang w:val="es-US"/>
        </w:rPr>
        <w:br/>
      </w:r>
      <w:r>
        <w:rPr>
          <w:noProof/>
        </w:rPr>
        <w:drawing>
          <wp:inline distT="0" distB="0" distL="0" distR="0" wp14:anchorId="419C714D" wp14:editId="0E7FA580">
            <wp:extent cx="4312693" cy="1932768"/>
            <wp:effectExtent l="0" t="0" r="0" b="0"/>
            <wp:docPr id="1359486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860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8740" cy="193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980B" w14:textId="19CAB7D7" w:rsidR="004C0556" w:rsidRPr="005C167E" w:rsidRDefault="004C0556" w:rsidP="003C275A">
      <w:pPr>
        <w:rPr>
          <w:lang w:val="es-US"/>
        </w:rPr>
      </w:pPr>
      <w:r>
        <w:rPr>
          <w:lang w:val="es-US"/>
        </w:rPr>
        <w:t>Si lo hemos hecho correctamente, nos saldrá el artículo</w:t>
      </w:r>
      <w:r>
        <w:rPr>
          <w:lang w:val="es-US"/>
        </w:rPr>
        <w:br/>
      </w:r>
      <w:r w:rsidRPr="004C0556">
        <w:rPr>
          <w:noProof/>
          <w:lang w:val="es-US"/>
        </w:rPr>
        <w:drawing>
          <wp:inline distT="0" distB="0" distL="0" distR="0" wp14:anchorId="10FB8442" wp14:editId="7ED1FFF3">
            <wp:extent cx="4305869" cy="1185468"/>
            <wp:effectExtent l="0" t="0" r="0" b="0"/>
            <wp:docPr id="135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6222" cy="118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F9CD" w14:textId="0DD52A9C" w:rsidR="003C275A" w:rsidRDefault="003C275A" w:rsidP="003C275A">
      <w:pPr>
        <w:pStyle w:val="Heading2"/>
        <w:rPr>
          <w:lang w:val="es-US"/>
        </w:rPr>
      </w:pPr>
      <w:bookmarkStart w:id="8" w:name="_Toc242914033"/>
      <w:r>
        <w:rPr>
          <w:lang w:val="es-US"/>
        </w:rPr>
        <w:t>1</w:t>
      </w:r>
      <w:r w:rsidRPr="0018287F">
        <w:rPr>
          <w:lang w:val="es-US"/>
        </w:rPr>
        <w:t>.</w:t>
      </w:r>
      <w:r w:rsidR="003E34D4">
        <w:rPr>
          <w:lang w:val="es-US"/>
        </w:rPr>
        <w:t>8</w:t>
      </w:r>
      <w:r w:rsidRPr="0018287F">
        <w:rPr>
          <w:lang w:val="es-US"/>
        </w:rPr>
        <w:t xml:space="preserve">. </w:t>
      </w:r>
      <w:r w:rsidR="001849B4" w:rsidRPr="001849B4">
        <w:rPr>
          <w:lang w:val="es-US"/>
        </w:rPr>
        <w:t>Comprobar la conexión con MariaDB</w:t>
      </w:r>
      <w:bookmarkEnd w:id="8"/>
    </w:p>
    <w:p w14:paraId="5768091C" w14:textId="2878C18A" w:rsidR="003C275A" w:rsidRDefault="001849B4" w:rsidP="003C275A">
      <w:pPr>
        <w:rPr>
          <w:lang w:val="es-US"/>
        </w:rPr>
      </w:pPr>
      <w:r>
        <w:rPr>
          <w:lang w:val="es-US"/>
        </w:rPr>
        <w:t>Nos conectamos a la BBDD de mariadb</w:t>
      </w:r>
      <w:r>
        <w:rPr>
          <w:lang w:val="es-US"/>
        </w:rPr>
        <w:br/>
      </w:r>
      <w:r w:rsidRPr="001849B4">
        <w:rPr>
          <w:noProof/>
          <w:lang w:val="es-US"/>
        </w:rPr>
        <w:drawing>
          <wp:inline distT="0" distB="0" distL="0" distR="0" wp14:anchorId="2A312EF2" wp14:editId="270DCB76">
            <wp:extent cx="4708478" cy="1611560"/>
            <wp:effectExtent l="0" t="0" r="0" b="8255"/>
            <wp:docPr id="128361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12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21761" cy="161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6542" w14:textId="3EA912C0" w:rsidR="001849B4" w:rsidRPr="005C167E" w:rsidRDefault="001849B4" w:rsidP="003C275A">
      <w:pPr>
        <w:rPr>
          <w:lang w:val="es-US"/>
        </w:rPr>
      </w:pPr>
      <w:r>
        <w:rPr>
          <w:lang w:val="es-US"/>
        </w:rPr>
        <w:t>Ejecutamos SHOW TABLES; para ver el contenido de la BBDD</w:t>
      </w:r>
      <w:r>
        <w:rPr>
          <w:lang w:val="es-US"/>
        </w:rPr>
        <w:br/>
      </w:r>
      <w:r w:rsidRPr="001849B4">
        <w:rPr>
          <w:noProof/>
          <w:lang w:val="es-US"/>
        </w:rPr>
        <w:drawing>
          <wp:inline distT="0" distB="0" distL="0" distR="0" wp14:anchorId="774115CE" wp14:editId="6F9FDDC0">
            <wp:extent cx="1828800" cy="1949913"/>
            <wp:effectExtent l="0" t="0" r="0" b="0"/>
            <wp:docPr id="2695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67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2678" cy="195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E8BE" w14:textId="610C5D52" w:rsidR="003C275A" w:rsidRDefault="003C275A" w:rsidP="003C275A">
      <w:pPr>
        <w:pStyle w:val="Heading2"/>
        <w:rPr>
          <w:lang w:val="es-US"/>
        </w:rPr>
      </w:pPr>
      <w:bookmarkStart w:id="9" w:name="_Toc242914034"/>
      <w:r>
        <w:rPr>
          <w:lang w:val="es-US"/>
        </w:rPr>
        <w:lastRenderedPageBreak/>
        <w:t>1</w:t>
      </w:r>
      <w:r w:rsidRPr="0018287F">
        <w:rPr>
          <w:lang w:val="es-US"/>
        </w:rPr>
        <w:t>.</w:t>
      </w:r>
      <w:r w:rsidR="003E34D4">
        <w:rPr>
          <w:lang w:val="es-US"/>
        </w:rPr>
        <w:t>9</w:t>
      </w:r>
      <w:r w:rsidRPr="0018287F">
        <w:rPr>
          <w:lang w:val="es-US"/>
        </w:rPr>
        <w:t xml:space="preserve">. </w:t>
      </w:r>
      <w:r w:rsidR="001117C0" w:rsidRPr="001117C0">
        <w:rPr>
          <w:lang w:val="es-US"/>
        </w:rPr>
        <w:t>Comprobar la red Docker</w:t>
      </w:r>
      <w:bookmarkEnd w:id="9"/>
    </w:p>
    <w:p w14:paraId="0AC79552" w14:textId="54C23962" w:rsidR="003C275A" w:rsidRDefault="001117C0" w:rsidP="003C275A">
      <w:pPr>
        <w:rPr>
          <w:lang w:val="es-US"/>
        </w:rPr>
      </w:pPr>
      <w:r>
        <w:rPr>
          <w:lang w:val="es-US"/>
        </w:rPr>
        <w:t>Listamos la redes de Docker</w:t>
      </w:r>
      <w:r>
        <w:rPr>
          <w:lang w:val="es-US"/>
        </w:rPr>
        <w:br/>
      </w:r>
      <w:r w:rsidRPr="001117C0">
        <w:rPr>
          <w:noProof/>
          <w:lang w:val="es-US"/>
        </w:rPr>
        <w:drawing>
          <wp:inline distT="0" distB="0" distL="0" distR="0" wp14:anchorId="2698D1C2" wp14:editId="74303AA9">
            <wp:extent cx="3957851" cy="1130815"/>
            <wp:effectExtent l="0" t="0" r="5080" b="0"/>
            <wp:docPr id="111346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617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3072" cy="113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66EA" w14:textId="3DE852EC" w:rsidR="001117C0" w:rsidRPr="005C167E" w:rsidRDefault="001117C0" w:rsidP="003C275A">
      <w:pPr>
        <w:rPr>
          <w:lang w:val="es-US"/>
        </w:rPr>
      </w:pPr>
      <w:r>
        <w:rPr>
          <w:lang w:val="es-US"/>
        </w:rPr>
        <w:t>Inspeccionamos la red de cms_cesar_red_cms y nos saldrán los 2 contenedores</w:t>
      </w:r>
      <w:r>
        <w:rPr>
          <w:lang w:val="es-US"/>
        </w:rPr>
        <w:br/>
      </w:r>
      <w:r w:rsidRPr="001117C0">
        <w:rPr>
          <w:noProof/>
          <w:lang w:val="es-US"/>
        </w:rPr>
        <w:drawing>
          <wp:inline distT="0" distB="0" distL="0" distR="0" wp14:anchorId="7D3603BC" wp14:editId="13CC81B0">
            <wp:extent cx="3937379" cy="1373262"/>
            <wp:effectExtent l="0" t="0" r="6350" b="0"/>
            <wp:docPr id="186139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990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57065" cy="138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2B87" w14:textId="3B9021E9" w:rsidR="003C275A" w:rsidRDefault="006447F2" w:rsidP="003C275A">
      <w:pPr>
        <w:pStyle w:val="Heading2"/>
        <w:rPr>
          <w:lang w:val="es-US"/>
        </w:rPr>
      </w:pPr>
      <w:bookmarkStart w:id="10" w:name="_Toc242914035"/>
      <w:r>
        <w:rPr>
          <w:lang w:val="es-US"/>
        </w:rPr>
        <w:t>1</w:t>
      </w:r>
      <w:r w:rsidR="003C275A" w:rsidRPr="0018287F">
        <w:rPr>
          <w:lang w:val="es-US"/>
        </w:rPr>
        <w:t>.</w:t>
      </w:r>
      <w:r>
        <w:rPr>
          <w:lang w:val="es-US"/>
        </w:rPr>
        <w:t>10</w:t>
      </w:r>
      <w:r w:rsidR="003C275A" w:rsidRPr="0018287F">
        <w:rPr>
          <w:lang w:val="es-US"/>
        </w:rPr>
        <w:t xml:space="preserve"> </w:t>
      </w:r>
      <w:r w:rsidR="001117C0" w:rsidRPr="001117C0">
        <w:rPr>
          <w:lang w:val="es-US"/>
        </w:rPr>
        <w:t>Comprobar la persistencia de datos</w:t>
      </w:r>
      <w:bookmarkEnd w:id="10"/>
    </w:p>
    <w:p w14:paraId="256AB17C" w14:textId="0963E8AE" w:rsidR="003C275A" w:rsidRDefault="001117C0" w:rsidP="003C275A">
      <w:pPr>
        <w:rPr>
          <w:lang w:val="es-US"/>
        </w:rPr>
      </w:pPr>
      <w:r>
        <w:rPr>
          <w:lang w:val="es-US"/>
        </w:rPr>
        <w:t>Vamos a ver si hemos configurado correctamente los volúmenes y vamos a ver si persisten los datos a pesar de tumbar el contenedor</w:t>
      </w:r>
      <w:r>
        <w:rPr>
          <w:lang w:val="es-US"/>
        </w:rPr>
        <w:br/>
      </w:r>
      <w:r w:rsidRPr="001117C0">
        <w:rPr>
          <w:noProof/>
          <w:lang w:val="es-US"/>
        </w:rPr>
        <w:drawing>
          <wp:inline distT="0" distB="0" distL="0" distR="0" wp14:anchorId="58E20565" wp14:editId="2D1DDF69">
            <wp:extent cx="3241344" cy="753523"/>
            <wp:effectExtent l="0" t="0" r="0" b="8890"/>
            <wp:docPr id="76857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45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9367" cy="76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8CE8" w14:textId="308D6F94" w:rsidR="001117C0" w:rsidRDefault="001117C0" w:rsidP="003C275A">
      <w:pPr>
        <w:rPr>
          <w:lang w:val="es-US"/>
        </w:rPr>
      </w:pPr>
      <w:r>
        <w:rPr>
          <w:lang w:val="es-US"/>
        </w:rPr>
        <w:t>Volvemos a iniciarlos</w:t>
      </w:r>
      <w:r>
        <w:rPr>
          <w:lang w:val="es-US"/>
        </w:rPr>
        <w:br/>
      </w:r>
      <w:r w:rsidRPr="001117C0">
        <w:rPr>
          <w:noProof/>
          <w:lang w:val="es-US"/>
        </w:rPr>
        <w:drawing>
          <wp:inline distT="0" distB="0" distL="0" distR="0" wp14:anchorId="4617627A" wp14:editId="33D33699">
            <wp:extent cx="3248167" cy="760460"/>
            <wp:effectExtent l="0" t="0" r="0" b="1905"/>
            <wp:docPr id="24565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32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3149" cy="76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3CB5" w14:textId="4D0CA446" w:rsidR="00B24F41" w:rsidRDefault="001117C0">
      <w:pPr>
        <w:rPr>
          <w:lang w:val="es-US"/>
        </w:rPr>
      </w:pPr>
      <w:r>
        <w:rPr>
          <w:lang w:val="es-US"/>
        </w:rPr>
        <w:lastRenderedPageBreak/>
        <w:t>Accedemos a localhost:8080</w:t>
      </w:r>
      <w:r>
        <w:rPr>
          <w:lang w:val="es-US"/>
        </w:rPr>
        <w:br/>
      </w:r>
      <w:r w:rsidRPr="001117C0">
        <w:rPr>
          <w:noProof/>
          <w:lang w:val="es-US"/>
        </w:rPr>
        <w:drawing>
          <wp:inline distT="0" distB="0" distL="0" distR="0" wp14:anchorId="10391836" wp14:editId="06CB9EBE">
            <wp:extent cx="3739487" cy="1930377"/>
            <wp:effectExtent l="0" t="0" r="0" b="0"/>
            <wp:docPr id="153046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694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7335" cy="193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US"/>
        </w:rPr>
        <w:br/>
        <w:t>Y como se aprecia, sigue el artículo creado por nosotros</w:t>
      </w:r>
    </w:p>
    <w:p w14:paraId="3F844BF2" w14:textId="1CFA195F" w:rsidR="006447F2" w:rsidRDefault="006447F2" w:rsidP="006447F2">
      <w:pPr>
        <w:pStyle w:val="Heading1"/>
        <w:rPr>
          <w:lang w:val="es-US"/>
        </w:rPr>
      </w:pPr>
      <w:bookmarkStart w:id="11" w:name="_Toc242914036"/>
      <w:r>
        <w:rPr>
          <w:lang w:val="es-US"/>
        </w:rPr>
        <w:t>2. Conclusiones</w:t>
      </w:r>
      <w:bookmarkEnd w:id="11"/>
    </w:p>
    <w:p w14:paraId="4868BE28" w14:textId="77777777" w:rsidR="006447F2" w:rsidRPr="006447F2" w:rsidRDefault="006447F2" w:rsidP="006447F2">
      <w:pPr>
        <w:rPr>
          <w:lang w:val="es-US"/>
        </w:rPr>
      </w:pPr>
      <w:r w:rsidRPr="006447F2">
        <w:rPr>
          <w:lang w:val="es-US"/>
        </w:rPr>
        <w:t>En esta práctica hemos desplegado Joomla con Docker Engine en Ubuntu 26.04 con MariaDB</w:t>
      </w:r>
    </w:p>
    <w:p w14:paraId="7553CD22" w14:textId="77777777" w:rsidR="006447F2" w:rsidRPr="006447F2" w:rsidRDefault="006447F2" w:rsidP="006447F2">
      <w:pPr>
        <w:rPr>
          <w:lang w:val="es-US"/>
        </w:rPr>
      </w:pPr>
      <w:r w:rsidRPr="006447F2">
        <w:rPr>
          <w:lang w:val="es-US"/>
        </w:rPr>
        <w:t>Hemos configurado 2 contenedores independientes que comunican mediante una red privada de Docker y hemos comprobado que funcionan bien</w:t>
      </w:r>
    </w:p>
    <w:p w14:paraId="2AF191EE" w14:textId="77777777" w:rsidR="006447F2" w:rsidRPr="006447F2" w:rsidRDefault="006447F2" w:rsidP="006447F2">
      <w:pPr>
        <w:rPr>
          <w:lang w:val="es-US"/>
        </w:rPr>
      </w:pPr>
      <w:r w:rsidRPr="006447F2">
        <w:rPr>
          <w:lang w:val="es-US"/>
        </w:rPr>
        <w:t>También, hemos accedido al panel de administración de Joomla, creando un artículo y comprobando las tablas que tiene la BBDD</w:t>
      </w:r>
    </w:p>
    <w:p w14:paraId="1078259D" w14:textId="77777777" w:rsidR="006447F2" w:rsidRPr="006447F2" w:rsidRDefault="006447F2" w:rsidP="006447F2">
      <w:pPr>
        <w:rPr>
          <w:lang w:val="es-US"/>
        </w:rPr>
      </w:pPr>
      <w:r w:rsidRPr="006447F2">
        <w:rPr>
          <w:lang w:val="es-US"/>
        </w:rPr>
        <w:t>Y por último hemos probado la persistencia de datos deteniendo y volviendo a crear los contenedores</w:t>
      </w:r>
    </w:p>
    <w:p w14:paraId="02CEC6FA" w14:textId="77777777" w:rsidR="006447F2" w:rsidRPr="0018287F" w:rsidRDefault="006447F2">
      <w:pPr>
        <w:rPr>
          <w:lang w:val="es-US"/>
        </w:rPr>
      </w:pPr>
    </w:p>
    <w:sectPr w:rsidR="006447F2" w:rsidRPr="0018287F" w:rsidSect="00034616">
      <w:footerReference w:type="default" r:id="rId33"/>
      <w:pgSz w:w="12240" w:h="15840"/>
      <w:pgMar w:top="1417" w:right="1587" w:bottom="1304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0C5DC" w14:textId="77777777" w:rsidR="005C0984" w:rsidRDefault="005C0984">
      <w:pPr>
        <w:spacing w:after="0" w:line="240" w:lineRule="auto"/>
      </w:pPr>
      <w:r>
        <w:separator/>
      </w:r>
    </w:p>
  </w:endnote>
  <w:endnote w:type="continuationSeparator" w:id="0">
    <w:p w14:paraId="3DD053A5" w14:textId="77777777" w:rsidR="005C0984" w:rsidRDefault="005C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9BC1" w14:textId="77777777" w:rsidR="00B24F41" w:rsidRDefault="00000000">
    <w:pPr>
      <w:pStyle w:val="Footer"/>
      <w:jc w:val="right"/>
    </w:pPr>
    <w:r>
      <w:rPr>
        <w:color w:val="6E7884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18287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438A1" w14:textId="77777777" w:rsidR="005C0984" w:rsidRDefault="005C0984">
      <w:pPr>
        <w:spacing w:after="0" w:line="240" w:lineRule="auto"/>
      </w:pPr>
      <w:r>
        <w:separator/>
      </w:r>
    </w:p>
  </w:footnote>
  <w:footnote w:type="continuationSeparator" w:id="0">
    <w:p w14:paraId="160E3EAA" w14:textId="77777777" w:rsidR="005C0984" w:rsidRDefault="005C0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660857">
    <w:abstractNumId w:val="8"/>
  </w:num>
  <w:num w:numId="2" w16cid:durableId="1241938370">
    <w:abstractNumId w:val="6"/>
  </w:num>
  <w:num w:numId="3" w16cid:durableId="509372780">
    <w:abstractNumId w:val="5"/>
  </w:num>
  <w:num w:numId="4" w16cid:durableId="1820924556">
    <w:abstractNumId w:val="4"/>
  </w:num>
  <w:num w:numId="5" w16cid:durableId="284239202">
    <w:abstractNumId w:val="7"/>
  </w:num>
  <w:num w:numId="6" w16cid:durableId="1387800360">
    <w:abstractNumId w:val="3"/>
  </w:num>
  <w:num w:numId="7" w16cid:durableId="167643920">
    <w:abstractNumId w:val="2"/>
  </w:num>
  <w:num w:numId="8" w16cid:durableId="1312831417">
    <w:abstractNumId w:val="1"/>
  </w:num>
  <w:num w:numId="9" w16cid:durableId="1388719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D83"/>
    <w:rsid w:val="0006063C"/>
    <w:rsid w:val="00082DB7"/>
    <w:rsid w:val="000A2599"/>
    <w:rsid w:val="001117C0"/>
    <w:rsid w:val="0015074B"/>
    <w:rsid w:val="0018287F"/>
    <w:rsid w:val="001849B4"/>
    <w:rsid w:val="00207EB4"/>
    <w:rsid w:val="002117FD"/>
    <w:rsid w:val="00223F5B"/>
    <w:rsid w:val="0027476C"/>
    <w:rsid w:val="0029639D"/>
    <w:rsid w:val="00326F90"/>
    <w:rsid w:val="003742BA"/>
    <w:rsid w:val="003C275A"/>
    <w:rsid w:val="003E34D4"/>
    <w:rsid w:val="004C0556"/>
    <w:rsid w:val="0051342C"/>
    <w:rsid w:val="00530A36"/>
    <w:rsid w:val="005C0984"/>
    <w:rsid w:val="005C167E"/>
    <w:rsid w:val="006447F2"/>
    <w:rsid w:val="006C4864"/>
    <w:rsid w:val="007A6FE8"/>
    <w:rsid w:val="00831E50"/>
    <w:rsid w:val="00947907"/>
    <w:rsid w:val="009F1FC7"/>
    <w:rsid w:val="00A51466"/>
    <w:rsid w:val="00AA1D8D"/>
    <w:rsid w:val="00AB56DB"/>
    <w:rsid w:val="00B24F41"/>
    <w:rsid w:val="00B47730"/>
    <w:rsid w:val="00CB0664"/>
    <w:rsid w:val="00DA035A"/>
    <w:rsid w:val="00E15802"/>
    <w:rsid w:val="00F24D23"/>
    <w:rsid w:val="00F5491A"/>
    <w:rsid w:val="00F66ABF"/>
    <w:rsid w:val="00FC693F"/>
    <w:rsid w:val="00FE2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28296"/>
  <w14:defaultImageDpi w14:val="300"/>
  <w15:docId w15:val="{4FAAC2D2-8DD1-4CC7-BE50-AD77EB31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67E"/>
    <w:pPr>
      <w:spacing w:after="160"/>
    </w:pPr>
    <w:rPr>
      <w:rFonts w:ascii="Aptos" w:hAnsi="Aptos"/>
      <w:color w:val="2A333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62E4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234D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234D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162E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Theme="majorHAnsi" w:eastAsiaTheme="majorEastAsia" w:hAnsiTheme="majorHAnsi" w:cstheme="majorBidi"/>
      <w:i/>
      <w:iCs/>
      <w:color w:val="58687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rPr>
      <w:rFonts w:ascii="Consolas" w:hAnsi="Consolas"/>
      <w:sz w:val="18"/>
    </w:rPr>
  </w:style>
  <w:style w:type="paragraph" w:customStyle="1" w:styleId="Piedefigura">
    <w:name w:val="Pie de figura"/>
    <w:rPr>
      <w:i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18287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287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82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mailto:cesarvalverdepardo@outlook.es" TargetMode="External"/><Relationship Id="rId20" Type="http://schemas.openxmlformats.org/officeDocument/2006/relationships/hyperlink" Target="http://localhost:8080/administrator" TargetMode="Externa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8080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10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Plantilla de prácticas DAW</vt:lpstr>
    </vt:vector>
  </TitlesOfParts>
  <Manager/>
  <Company/>
  <LinksUpToDate>false</LinksUpToDate>
  <CharactersWithSpaces>4838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prácticas DAW</dc:title>
  <dc:subject/>
  <dc:creator>César Valverde Pardo</dc:creator>
  <cp:keywords/>
  <dc:description>generated by python-docx</dc:description>
  <cp:lastModifiedBy>César Valverde Pardo</cp:lastModifiedBy>
  <cp:revision>12</cp:revision>
  <dcterms:created xsi:type="dcterms:W3CDTF">2013-12-23T23:15:00Z</dcterms:created>
  <dcterms:modified xsi:type="dcterms:W3CDTF">2026-10-14T21:47:00Z</dcterms:modified>
  <cp:category/>
</cp:coreProperties>
</file>