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AF80" w14:textId="77777777" w:rsidR="00082DAB" w:rsidRDefault="00AF17A4">
      <w:r>
        <w:t xml:space="preserve">Lab 1    B00706583 </w:t>
      </w:r>
      <w:proofErr w:type="gramStart"/>
      <w:r>
        <w:t xml:space="preserve">CS3  </w:t>
      </w:r>
      <w:proofErr w:type="spellStart"/>
      <w:r>
        <w:t>Weikuan</w:t>
      </w:r>
      <w:proofErr w:type="spellEnd"/>
      <w:proofErr w:type="gramEnd"/>
      <w:r>
        <w:t xml:space="preserve"> Wang</w:t>
      </w:r>
    </w:p>
    <w:p w14:paraId="44E7A707" w14:textId="77777777" w:rsidR="00AF17A4" w:rsidRDefault="00AF17A4">
      <w:r>
        <w:t>Ex1:</w:t>
      </w:r>
    </w:p>
    <w:p w14:paraId="05FF962E" w14:textId="77777777" w:rsidR="00AF17A4" w:rsidRDefault="00AF17A4">
      <w:r>
        <w:t>Condition 1:</w:t>
      </w:r>
      <w:r w:rsidRPr="00AF17A4">
        <w:rPr>
          <w:rFonts w:ascii="CSD16" w:hAnsi="CSD16" w:cs="CSD16"/>
          <w:color w:val="0000FF"/>
          <w:sz w:val="24"/>
          <w:szCs w:val="24"/>
        </w:rPr>
        <w:t>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area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is26.950000000000003  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(3,1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393125FF" w14:textId="77777777" w:rsidR="00AF17A4" w:rsidRDefault="00AF17A4">
      <w:r>
        <w:t xml:space="preserve">Condition 2: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area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is26.950000000000003  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(3,2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D8B85D3" w14:textId="77777777" w:rsidR="00AF17A4" w:rsidRDefault="00AF17A4"/>
    <w:p w14:paraId="5C99AF7D" w14:textId="77777777" w:rsidR="00AF17A4" w:rsidRDefault="00AF17A4">
      <w:r>
        <w:t>Condition 3:</w:t>
      </w:r>
      <w:r w:rsidRPr="00AF17A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The area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is26.950000000000003  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perimeter is 20.8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point (1</w:t>
      </w:r>
      <w:r>
        <w:rPr>
          <w:rFonts w:ascii="Courier New" w:hAnsi="Courier New" w:cs="Courier New"/>
          <w:color w:val="000000"/>
          <w:sz w:val="24"/>
          <w:szCs w:val="24"/>
        </w:rPr>
        <w:t>,3)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contains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It does not overlap the rectangle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0EEE4553" w14:textId="77777777" w:rsidR="00AF17A4" w:rsidRDefault="00AF17A4"/>
    <w:p w14:paraId="65E63EBE" w14:textId="77777777" w:rsidR="00AF17A4" w:rsidRDefault="00AF17A4">
      <w:r>
        <w:t>Ex2:</w:t>
      </w:r>
    </w:p>
    <w:p w14:paraId="4D01E4B3" w14:textId="77777777" w:rsidR="00AF17A4" w:rsidRDefault="00AF17A4">
      <w:r>
        <w:t>Condition 1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5 points: </w:t>
      </w:r>
      <w:r>
        <w:rPr>
          <w:rFonts w:ascii="Courier New" w:hAnsi="Courier New" w:cs="Courier New"/>
          <w:color w:val="FA6400"/>
          <w:sz w:val="24"/>
          <w:szCs w:val="24"/>
        </w:rPr>
        <w:t>1 1 2 2 3 3 4 4 5 5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bounding rectangle's center (3.0, 4.0), width 4.0, height 4.0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5CAF9386" w14:textId="77777777" w:rsidR="00AF17A4" w:rsidRDefault="00AF17A4">
      <w:r>
        <w:t xml:space="preserve">Condition 2: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5 points: </w:t>
      </w:r>
      <w:r>
        <w:rPr>
          <w:rFonts w:ascii="Courier New" w:hAnsi="Courier New" w:cs="Courier New"/>
          <w:color w:val="FA6400"/>
          <w:sz w:val="24"/>
          <w:szCs w:val="24"/>
        </w:rPr>
        <w:t>4 4 9 2 3 4 5 6 3 1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bounding rectangle's center (6.0, 4.5), width 6.0, height 5.0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56BB561E" w14:textId="77777777" w:rsidR="00AF17A4" w:rsidRDefault="00AF17A4">
      <w:r>
        <w:t xml:space="preserve">Condition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5 points: </w:t>
      </w:r>
      <w:r>
        <w:rPr>
          <w:rFonts w:ascii="Courier New" w:hAnsi="Courier New" w:cs="Courier New"/>
          <w:color w:val="FA6400"/>
          <w:sz w:val="24"/>
          <w:szCs w:val="24"/>
        </w:rPr>
        <w:t>5 4 2 1 3 3 7 8 1 2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bounding rectangle's center (4.0, 5.5), width 6.0, height 7.0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6BE39FF4" w14:textId="77777777" w:rsidR="00677FAA" w:rsidRDefault="00677FAA"/>
    <w:p w14:paraId="167C326E" w14:textId="77777777" w:rsidR="00677FAA" w:rsidRDefault="00677FAA">
      <w:r>
        <w:lastRenderedPageBreak/>
        <w:t>Ex3:</w:t>
      </w:r>
    </w:p>
    <w:p w14:paraId="35A750E5" w14:textId="77777777" w:rsidR="00677FAA" w:rsidRDefault="00677FAA">
      <w:r>
        <w:t xml:space="preserve">Condition 1  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ex3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area of the rectangle is 95.03317777109125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contains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6ED73E1A" w14:textId="77777777" w:rsidR="00677FAA" w:rsidRDefault="00677FAA">
      <w:r>
        <w:t xml:space="preserve">Condition </w:t>
      </w:r>
      <w:proofErr w:type="gramStart"/>
      <w:r>
        <w:t xml:space="preserve">2  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rectangle is 38.48451000647496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does not contain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52764E46" w14:textId="77777777" w:rsidR="00677FAA" w:rsidRDefault="00677FAA">
      <w:r>
        <w:t xml:space="preserve">Condition 3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area of the rectangle is 132.73228961416876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does not contain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rectangle A overlap the Rectangle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FF"/>
          <w:sz w:val="24"/>
          <w:szCs w:val="24"/>
        </w:rPr>
        <w:br/>
      </w:r>
    </w:p>
    <w:p w14:paraId="3AF48903" w14:textId="1F359B6F" w:rsidR="007F55B5" w:rsidRDefault="007F55B5">
      <w:r>
        <w:t xml:space="preserve">Bonus: 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area of triangle is 0.5000000000000133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triangle contains the point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</w:t>
      </w:r>
      <w:r>
        <w:rPr>
          <w:rFonts w:ascii="Courier New" w:hAnsi="Courier New" w:cs="Courier New"/>
          <w:color w:val="000000"/>
          <w:sz w:val="24"/>
          <w:szCs w:val="24"/>
        </w:rPr>
        <w:t>The triangle A does not contain the Triangle B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bookmarkStart w:id="0" w:name="_GoBack"/>
      <w:bookmarkEnd w:id="0"/>
    </w:p>
    <w:sectPr w:rsidR="007F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A4"/>
    <w:rsid w:val="00035124"/>
    <w:rsid w:val="00177172"/>
    <w:rsid w:val="004F29F3"/>
    <w:rsid w:val="00677FAA"/>
    <w:rsid w:val="007F55B5"/>
    <w:rsid w:val="00AF17A4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413"/>
  <w15:chartTrackingRefBased/>
  <w15:docId w15:val="{A45BF99D-5C64-4B40-8D0F-A9EAA9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王伟宽</dc:creator>
  <cp:keywords/>
  <dc:description/>
  <cp:lastModifiedBy>王伟宽</cp:lastModifiedBy>
  <cp:revision>2</cp:revision>
  <dcterms:created xsi:type="dcterms:W3CDTF">2016-09-17T18:16:00Z</dcterms:created>
  <dcterms:modified xsi:type="dcterms:W3CDTF">2016-09-17T18:16:00Z</dcterms:modified>
</cp:coreProperties>
</file>