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BFFDE" w14:textId="47AF2F2E" w:rsidR="009F0980" w:rsidRPr="001B4D9C" w:rsidRDefault="000F747A" w:rsidP="001B4D9C">
      <w:pPr>
        <w:tabs>
          <w:tab w:val="left" w:pos="360"/>
          <w:tab w:val="left" w:pos="810"/>
        </w:tabs>
        <w:autoSpaceDE w:val="0"/>
        <w:autoSpaceDN w:val="0"/>
        <w:adjustRightInd w:val="0"/>
        <w:spacing w:after="0"/>
        <w:ind w:firstLine="90"/>
        <w:jc w:val="right"/>
        <w:rPr>
          <w:rFonts w:ascii="Arial" w:hAnsi="Arial" w:cs="Arial"/>
          <w:sz w:val="22"/>
        </w:rPr>
      </w:pPr>
      <w:r>
        <w:rPr>
          <w:rFonts w:ascii="Arial" w:eastAsia="Batang" w:hAnsi="Arial" w:cs="Arial"/>
          <w:b/>
          <w:bCs/>
          <w:noProof/>
          <w:sz w:val="22"/>
        </w:rPr>
        <w:drawing>
          <wp:anchor distT="0" distB="0" distL="114300" distR="114300" simplePos="0" relativeHeight="251658240" behindDoc="0" locked="0" layoutInCell="1" allowOverlap="1" wp14:anchorId="0732FFA6" wp14:editId="4EE437B9">
            <wp:simplePos x="0" y="0"/>
            <wp:positionH relativeFrom="column">
              <wp:posOffset>0</wp:posOffset>
            </wp:positionH>
            <wp:positionV relativeFrom="paragraph">
              <wp:posOffset>0</wp:posOffset>
            </wp:positionV>
            <wp:extent cx="1323975" cy="836295"/>
            <wp:effectExtent l="0" t="0" r="9525" b="1905"/>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836295"/>
                    </a:xfrm>
                    <a:prstGeom prst="rect">
                      <a:avLst/>
                    </a:prstGeom>
                  </pic:spPr>
                </pic:pic>
              </a:graphicData>
            </a:graphic>
            <wp14:sizeRelH relativeFrom="margin">
              <wp14:pctWidth>0</wp14:pctWidth>
            </wp14:sizeRelH>
            <wp14:sizeRelV relativeFrom="margin">
              <wp14:pctHeight>0</wp14:pctHeight>
            </wp14:sizeRelV>
          </wp:anchor>
        </w:drawing>
      </w:r>
      <w:r w:rsidR="00194D89">
        <w:rPr>
          <w:rFonts w:ascii="Arial" w:hAnsi="Arial" w:cs="Arial"/>
          <w:noProof/>
          <w:sz w:val="22"/>
        </w:rPr>
        <w:t>Headquarters</w:t>
      </w:r>
    </w:p>
    <w:p w14:paraId="559BFFDF" w14:textId="4965FB9A" w:rsidR="009F0980" w:rsidRPr="00AC1B6D" w:rsidRDefault="0041196A" w:rsidP="008C2CA8">
      <w:pPr>
        <w:tabs>
          <w:tab w:val="left" w:pos="312"/>
          <w:tab w:val="left" w:pos="360"/>
          <w:tab w:val="left" w:pos="810"/>
          <w:tab w:val="right" w:pos="9360"/>
        </w:tabs>
        <w:autoSpaceDE w:val="0"/>
        <w:autoSpaceDN w:val="0"/>
        <w:adjustRightInd w:val="0"/>
        <w:spacing w:after="0"/>
        <w:rPr>
          <w:rFonts w:ascii="Arial" w:hAnsi="Arial" w:cs="Arial"/>
          <w:sz w:val="22"/>
        </w:rPr>
      </w:pPr>
      <w:r w:rsidRPr="00AC1B6D">
        <w:rPr>
          <w:rFonts w:ascii="Arial" w:hAnsi="Arial" w:cs="Arial"/>
          <w:sz w:val="22"/>
        </w:rPr>
        <w:tab/>
      </w:r>
      <w:r w:rsidR="00194D89">
        <w:rPr>
          <w:rFonts w:ascii="Arial" w:hAnsi="Arial" w:cs="Arial"/>
          <w:sz w:val="22"/>
        </w:rPr>
        <w:t>1-41</w:t>
      </w:r>
      <w:r w:rsidR="001B4D9C">
        <w:rPr>
          <w:rFonts w:ascii="Arial" w:hAnsi="Arial" w:cs="Arial"/>
          <w:sz w:val="22"/>
        </w:rPr>
        <w:t xml:space="preserve">FA, </w:t>
      </w:r>
      <w:r w:rsidR="00194D89">
        <w:rPr>
          <w:rFonts w:ascii="Arial" w:hAnsi="Arial" w:cs="Arial"/>
          <w:sz w:val="22"/>
        </w:rPr>
        <w:t>1A</w:t>
      </w:r>
      <w:r w:rsidR="001B4D9C">
        <w:rPr>
          <w:rFonts w:ascii="Arial" w:hAnsi="Arial" w:cs="Arial"/>
          <w:sz w:val="22"/>
        </w:rPr>
        <w:t xml:space="preserve">BCT, </w:t>
      </w:r>
      <w:r w:rsidR="00194D89">
        <w:rPr>
          <w:rFonts w:ascii="Arial" w:hAnsi="Arial" w:cs="Arial"/>
          <w:sz w:val="22"/>
        </w:rPr>
        <w:t>3</w:t>
      </w:r>
      <w:r w:rsidR="001B4D9C">
        <w:rPr>
          <w:rFonts w:ascii="Arial" w:hAnsi="Arial" w:cs="Arial"/>
          <w:sz w:val="22"/>
        </w:rPr>
        <w:t>ID</w:t>
      </w:r>
    </w:p>
    <w:p w14:paraId="559BFFE0" w14:textId="749F73C3" w:rsidR="009F0980" w:rsidRPr="00AC1B6D" w:rsidRDefault="00194D89" w:rsidP="3B48A105">
      <w:pPr>
        <w:tabs>
          <w:tab w:val="left" w:pos="360"/>
          <w:tab w:val="left" w:pos="810"/>
        </w:tabs>
        <w:autoSpaceDE w:val="0"/>
        <w:autoSpaceDN w:val="0"/>
        <w:adjustRightInd w:val="0"/>
        <w:spacing w:after="0"/>
        <w:ind w:firstLine="90"/>
        <w:jc w:val="right"/>
        <w:rPr>
          <w:rFonts w:ascii="Arial" w:hAnsi="Arial" w:cs="Arial"/>
          <w:sz w:val="22"/>
        </w:rPr>
      </w:pPr>
      <w:r>
        <w:rPr>
          <w:rFonts w:ascii="Arial" w:hAnsi="Arial" w:cs="Arial"/>
          <w:sz w:val="22"/>
        </w:rPr>
        <w:t>Fort Stewart, Georgia</w:t>
      </w:r>
    </w:p>
    <w:p w14:paraId="559BFFE1" w14:textId="552771B9" w:rsidR="009F0980" w:rsidRPr="00AC1B6D" w:rsidRDefault="00680F69" w:rsidP="3B48A105">
      <w:pPr>
        <w:tabs>
          <w:tab w:val="left" w:pos="360"/>
          <w:tab w:val="left" w:pos="810"/>
        </w:tabs>
        <w:autoSpaceDE w:val="0"/>
        <w:autoSpaceDN w:val="0"/>
        <w:adjustRightInd w:val="0"/>
        <w:spacing w:after="0"/>
        <w:ind w:firstLine="90"/>
        <w:jc w:val="right"/>
        <w:rPr>
          <w:rFonts w:ascii="Arial" w:hAnsi="Arial" w:cs="Arial"/>
          <w:sz w:val="22"/>
        </w:rPr>
      </w:pPr>
      <w:r>
        <w:rPr>
          <w:rFonts w:ascii="Arial" w:hAnsi="Arial" w:cs="Arial"/>
          <w:sz w:val="22"/>
        </w:rPr>
        <w:t>18AUG</w:t>
      </w:r>
      <w:r w:rsidR="0041196A" w:rsidRPr="00AC1B6D">
        <w:rPr>
          <w:rFonts w:ascii="Arial" w:hAnsi="Arial" w:cs="Arial"/>
          <w:sz w:val="22"/>
        </w:rPr>
        <w:t>2</w:t>
      </w:r>
      <w:r w:rsidR="00A019B6">
        <w:rPr>
          <w:rFonts w:ascii="Arial" w:hAnsi="Arial" w:cs="Arial"/>
          <w:sz w:val="22"/>
        </w:rPr>
        <w:t>3</w:t>
      </w:r>
    </w:p>
    <w:p w14:paraId="3E7F06D7" w14:textId="0A63E6D8" w:rsidR="00DE4119" w:rsidRPr="00AC1B6D" w:rsidRDefault="00DE4119" w:rsidP="3B48A105">
      <w:pPr>
        <w:tabs>
          <w:tab w:val="left" w:pos="360"/>
          <w:tab w:val="left" w:pos="810"/>
        </w:tabs>
        <w:autoSpaceDE w:val="0"/>
        <w:autoSpaceDN w:val="0"/>
        <w:adjustRightInd w:val="0"/>
        <w:spacing w:after="0"/>
        <w:ind w:firstLine="90"/>
        <w:jc w:val="right"/>
        <w:rPr>
          <w:rFonts w:ascii="Arial" w:hAnsi="Arial" w:cs="Arial"/>
          <w:sz w:val="22"/>
        </w:rPr>
      </w:pPr>
    </w:p>
    <w:p w14:paraId="559BFFE3" w14:textId="48F249B1" w:rsidR="00F81E7E" w:rsidRPr="00AC1B6D" w:rsidRDefault="00F81E7E" w:rsidP="3B48A105">
      <w:pPr>
        <w:autoSpaceDE w:val="0"/>
        <w:autoSpaceDN w:val="0"/>
        <w:adjustRightInd w:val="0"/>
        <w:spacing w:after="0"/>
        <w:rPr>
          <w:rFonts w:ascii="Arial" w:hAnsi="Arial" w:cs="Arial"/>
          <w:i/>
          <w:iCs/>
          <w:sz w:val="22"/>
        </w:rPr>
      </w:pPr>
    </w:p>
    <w:p w14:paraId="4B51BA6A" w14:textId="42FE3721" w:rsidR="001348AC" w:rsidRDefault="00F06E1A" w:rsidP="00605490">
      <w:pPr>
        <w:tabs>
          <w:tab w:val="left" w:pos="2955"/>
          <w:tab w:val="center" w:pos="4320"/>
          <w:tab w:val="right" w:pos="8640"/>
        </w:tabs>
        <w:spacing w:after="0"/>
        <w:rPr>
          <w:rFonts w:ascii="Arial" w:eastAsia="Times New Roman" w:hAnsi="Arial" w:cs="Arial"/>
          <w:b/>
          <w:bCs/>
          <w:color w:val="000000" w:themeColor="text1"/>
          <w:sz w:val="22"/>
        </w:rPr>
      </w:pPr>
      <w:r>
        <w:rPr>
          <w:rFonts w:ascii="Arial" w:eastAsia="Times New Roman" w:hAnsi="Arial" w:cs="Arial"/>
          <w:b/>
          <w:bCs/>
          <w:color w:val="000000" w:themeColor="text1"/>
          <w:sz w:val="22"/>
        </w:rPr>
        <w:t xml:space="preserve">OPERATIONS ORDER </w:t>
      </w:r>
      <w:r w:rsidR="0004121B">
        <w:rPr>
          <w:rFonts w:ascii="Arial" w:eastAsia="Times New Roman" w:hAnsi="Arial" w:cs="Arial"/>
          <w:b/>
          <w:bCs/>
          <w:color w:val="000000" w:themeColor="text1"/>
          <w:sz w:val="22"/>
        </w:rPr>
        <w:t>23-27</w:t>
      </w:r>
      <w:r w:rsidR="003E755F">
        <w:rPr>
          <w:rFonts w:ascii="Arial" w:eastAsia="Times New Roman" w:hAnsi="Arial" w:cs="Arial"/>
          <w:b/>
          <w:bCs/>
          <w:color w:val="000000" w:themeColor="text1"/>
          <w:sz w:val="22"/>
        </w:rPr>
        <w:t xml:space="preserve"> </w:t>
      </w:r>
      <w:r w:rsidR="002116FC">
        <w:rPr>
          <w:rFonts w:ascii="Arial" w:eastAsia="Times New Roman" w:hAnsi="Arial" w:cs="Arial"/>
          <w:b/>
          <w:bCs/>
          <w:color w:val="000000" w:themeColor="text1"/>
          <w:sz w:val="22"/>
        </w:rPr>
        <w:t>G</w:t>
      </w:r>
      <w:r w:rsidR="00C05939">
        <w:rPr>
          <w:rFonts w:ascii="Arial" w:eastAsia="Times New Roman" w:hAnsi="Arial" w:cs="Arial"/>
          <w:b/>
          <w:bCs/>
          <w:color w:val="000000" w:themeColor="text1"/>
          <w:sz w:val="22"/>
        </w:rPr>
        <w:t>LORY</w:t>
      </w:r>
      <w:r w:rsidR="00412EF4">
        <w:rPr>
          <w:rFonts w:ascii="Arial" w:eastAsia="Times New Roman" w:hAnsi="Arial" w:cs="Arial"/>
          <w:b/>
          <w:bCs/>
          <w:color w:val="000000" w:themeColor="text1"/>
          <w:sz w:val="22"/>
        </w:rPr>
        <w:t xml:space="preserve"> </w:t>
      </w:r>
      <w:r w:rsidR="0083265C">
        <w:rPr>
          <w:rFonts w:ascii="Arial" w:eastAsia="Times New Roman" w:hAnsi="Arial" w:cs="Arial"/>
          <w:b/>
          <w:bCs/>
          <w:color w:val="000000" w:themeColor="text1"/>
          <w:sz w:val="22"/>
        </w:rPr>
        <w:t>DAWN</w:t>
      </w:r>
    </w:p>
    <w:p w14:paraId="69597958" w14:textId="0AA8C370" w:rsidR="001B4D9C" w:rsidRPr="00AC1B6D" w:rsidRDefault="001B4D9C" w:rsidP="00605490">
      <w:pPr>
        <w:tabs>
          <w:tab w:val="left" w:pos="2955"/>
          <w:tab w:val="center" w:pos="4320"/>
          <w:tab w:val="right" w:pos="8640"/>
        </w:tabs>
        <w:spacing w:after="0"/>
        <w:rPr>
          <w:rFonts w:ascii="Arial" w:eastAsia="Times New Roman" w:hAnsi="Arial" w:cs="Arial"/>
          <w:b/>
          <w:sz w:val="22"/>
        </w:rPr>
      </w:pPr>
    </w:p>
    <w:p w14:paraId="67A95E87" w14:textId="038431B1" w:rsidR="001309E0" w:rsidRPr="001309E0" w:rsidRDefault="00822600" w:rsidP="001309E0">
      <w:pPr>
        <w:tabs>
          <w:tab w:val="left" w:pos="360"/>
          <w:tab w:val="left" w:pos="900"/>
        </w:tabs>
        <w:spacing w:after="240"/>
        <w:rPr>
          <w:rFonts w:ascii="Arial" w:eastAsia="Batang" w:hAnsi="Arial" w:cs="Arial"/>
          <w:sz w:val="22"/>
        </w:rPr>
      </w:pPr>
      <w:r w:rsidRPr="00AC1B6D">
        <w:rPr>
          <w:rFonts w:ascii="Arial" w:eastAsia="Batang" w:hAnsi="Arial" w:cs="Arial"/>
          <w:b/>
          <w:bCs/>
          <w:sz w:val="22"/>
        </w:rPr>
        <w:t xml:space="preserve">(U) </w:t>
      </w:r>
      <w:r w:rsidR="00E2195B" w:rsidRPr="00AC1B6D">
        <w:rPr>
          <w:rFonts w:ascii="Arial" w:eastAsia="Batang" w:hAnsi="Arial" w:cs="Arial"/>
          <w:b/>
          <w:bCs/>
          <w:sz w:val="22"/>
        </w:rPr>
        <w:t>Reference</w:t>
      </w:r>
      <w:r w:rsidR="007C2036">
        <w:rPr>
          <w:rFonts w:ascii="Arial" w:eastAsia="Batang" w:hAnsi="Arial" w:cs="Arial"/>
          <w:b/>
          <w:bCs/>
          <w:sz w:val="22"/>
        </w:rPr>
        <w:t>s</w:t>
      </w:r>
      <w:r w:rsidR="007C2036">
        <w:rPr>
          <w:rFonts w:ascii="Arial" w:eastAsia="Batang" w:hAnsi="Arial" w:cs="Arial"/>
          <w:sz w:val="22"/>
        </w:rPr>
        <w:t xml:space="preserve">: </w:t>
      </w:r>
    </w:p>
    <w:p w14:paraId="7296BEB9" w14:textId="0ABCCAB6" w:rsidR="001309E0" w:rsidRPr="001309E0" w:rsidRDefault="001309E0" w:rsidP="00866981">
      <w:pPr>
        <w:tabs>
          <w:tab w:val="left" w:pos="360"/>
          <w:tab w:val="left" w:pos="900"/>
        </w:tabs>
        <w:spacing w:after="0"/>
        <w:rPr>
          <w:rFonts w:ascii="Arial" w:eastAsia="Batang" w:hAnsi="Arial" w:cs="Arial"/>
          <w:sz w:val="22"/>
        </w:rPr>
      </w:pPr>
      <w:r w:rsidRPr="001309E0">
        <w:rPr>
          <w:rFonts w:ascii="Arial" w:eastAsia="Batang" w:hAnsi="Arial" w:cs="Arial"/>
          <w:sz w:val="22"/>
        </w:rPr>
        <w:t xml:space="preserve">      a. TC 3-09.8 Fire Support and Field Artillery Certification and Qualification</w:t>
      </w:r>
    </w:p>
    <w:p w14:paraId="0849D8F8" w14:textId="6848D926" w:rsidR="001309E0" w:rsidRPr="001309E0" w:rsidRDefault="001309E0" w:rsidP="00866981">
      <w:pPr>
        <w:tabs>
          <w:tab w:val="left" w:pos="360"/>
          <w:tab w:val="left" w:pos="900"/>
        </w:tabs>
        <w:spacing w:after="0"/>
        <w:rPr>
          <w:rFonts w:ascii="Arial" w:eastAsia="Batang" w:hAnsi="Arial" w:cs="Arial"/>
          <w:sz w:val="22"/>
        </w:rPr>
      </w:pPr>
      <w:r w:rsidRPr="001309E0">
        <w:rPr>
          <w:rFonts w:ascii="Arial" w:eastAsia="Batang" w:hAnsi="Arial" w:cs="Arial"/>
          <w:sz w:val="22"/>
        </w:rPr>
        <w:t xml:space="preserve">      b. TC 3-09.81 Field Artillery Manual Cannon Gunnery</w:t>
      </w:r>
    </w:p>
    <w:p w14:paraId="101943E1" w14:textId="094CEDF6" w:rsidR="001309E0" w:rsidRPr="001309E0" w:rsidRDefault="001309E0" w:rsidP="00866981">
      <w:pPr>
        <w:tabs>
          <w:tab w:val="left" w:pos="360"/>
          <w:tab w:val="left" w:pos="900"/>
        </w:tabs>
        <w:spacing w:after="0"/>
        <w:rPr>
          <w:rFonts w:ascii="Arial" w:eastAsia="Batang" w:hAnsi="Arial" w:cs="Arial"/>
          <w:sz w:val="22"/>
        </w:rPr>
      </w:pPr>
      <w:r w:rsidRPr="001309E0">
        <w:rPr>
          <w:rFonts w:ascii="Arial" w:eastAsia="Batang" w:hAnsi="Arial" w:cs="Arial"/>
          <w:sz w:val="22"/>
        </w:rPr>
        <w:t xml:space="preserve">      c. ATP 3-09.30 Observed Fires</w:t>
      </w:r>
    </w:p>
    <w:p w14:paraId="2884CE1C" w14:textId="1BA0AB15" w:rsidR="001309E0" w:rsidRPr="001309E0" w:rsidRDefault="001309E0" w:rsidP="00866981">
      <w:pPr>
        <w:tabs>
          <w:tab w:val="left" w:pos="360"/>
          <w:tab w:val="left" w:pos="900"/>
        </w:tabs>
        <w:spacing w:after="0"/>
        <w:rPr>
          <w:rFonts w:ascii="Arial" w:eastAsia="Batang" w:hAnsi="Arial" w:cs="Arial"/>
          <w:sz w:val="22"/>
        </w:rPr>
      </w:pPr>
      <w:r w:rsidRPr="001309E0">
        <w:rPr>
          <w:rFonts w:ascii="Arial" w:eastAsia="Batang" w:hAnsi="Arial" w:cs="Arial"/>
          <w:sz w:val="22"/>
        </w:rPr>
        <w:t xml:space="preserve">      d. ATP 3-09.12 Field Artillery Target Acquisitions</w:t>
      </w:r>
    </w:p>
    <w:p w14:paraId="0140B9DE" w14:textId="2373A63D" w:rsidR="001309E0" w:rsidRPr="001309E0" w:rsidRDefault="001309E0" w:rsidP="00866981">
      <w:pPr>
        <w:tabs>
          <w:tab w:val="left" w:pos="360"/>
          <w:tab w:val="left" w:pos="900"/>
        </w:tabs>
        <w:spacing w:after="0"/>
        <w:rPr>
          <w:rFonts w:ascii="Arial" w:eastAsia="Batang" w:hAnsi="Arial" w:cs="Arial"/>
          <w:sz w:val="22"/>
        </w:rPr>
      </w:pPr>
      <w:r w:rsidRPr="001309E0">
        <w:rPr>
          <w:rFonts w:ascii="Arial" w:eastAsia="Batang" w:hAnsi="Arial" w:cs="Arial"/>
          <w:sz w:val="22"/>
        </w:rPr>
        <w:t xml:space="preserve">      e. DIVARTY Redbook</w:t>
      </w:r>
    </w:p>
    <w:p w14:paraId="559BFFE5" w14:textId="2B273033" w:rsidR="00B15E75" w:rsidRDefault="001309E0" w:rsidP="00866981">
      <w:pPr>
        <w:tabs>
          <w:tab w:val="left" w:pos="360"/>
          <w:tab w:val="left" w:pos="900"/>
        </w:tabs>
        <w:spacing w:after="0"/>
        <w:rPr>
          <w:rFonts w:ascii="Arial" w:eastAsia="Batang" w:hAnsi="Arial" w:cs="Arial"/>
          <w:sz w:val="22"/>
        </w:rPr>
      </w:pPr>
      <w:r w:rsidRPr="001309E0">
        <w:rPr>
          <w:rFonts w:ascii="Arial" w:eastAsia="Batang" w:hAnsi="Arial" w:cs="Arial"/>
          <w:sz w:val="22"/>
        </w:rPr>
        <w:t xml:space="preserve">      f. All applicable vehicle and equipment manuals</w:t>
      </w:r>
    </w:p>
    <w:p w14:paraId="2E239937" w14:textId="77777777" w:rsidR="00866981" w:rsidRPr="007C2036" w:rsidRDefault="00866981" w:rsidP="00866981">
      <w:pPr>
        <w:tabs>
          <w:tab w:val="left" w:pos="360"/>
          <w:tab w:val="left" w:pos="900"/>
        </w:tabs>
        <w:spacing w:after="0"/>
        <w:rPr>
          <w:rFonts w:ascii="Arial" w:eastAsia="Batang" w:hAnsi="Arial" w:cs="Arial"/>
          <w:sz w:val="22"/>
          <w:lang w:val="pt-BR"/>
        </w:rPr>
      </w:pPr>
    </w:p>
    <w:p w14:paraId="559BFFEE" w14:textId="7A6FF449" w:rsidR="00B00220" w:rsidRPr="00917938" w:rsidRDefault="00822600" w:rsidP="00605490">
      <w:pPr>
        <w:tabs>
          <w:tab w:val="left" w:pos="360"/>
          <w:tab w:val="left" w:pos="630"/>
        </w:tabs>
        <w:spacing w:after="240"/>
        <w:rPr>
          <w:rFonts w:ascii="Arial" w:eastAsia="Batang" w:hAnsi="Arial" w:cs="Arial"/>
          <w:b/>
          <w:bCs/>
          <w:sz w:val="22"/>
        </w:rPr>
      </w:pPr>
      <w:r w:rsidRPr="00917938">
        <w:rPr>
          <w:rFonts w:ascii="Arial" w:eastAsia="Batang" w:hAnsi="Arial" w:cs="Arial"/>
          <w:b/>
          <w:bCs/>
          <w:sz w:val="22"/>
        </w:rPr>
        <w:t xml:space="preserve">(U) </w:t>
      </w:r>
      <w:r w:rsidR="00E2195B" w:rsidRPr="00917938">
        <w:rPr>
          <w:rFonts w:ascii="Arial" w:eastAsia="Batang" w:hAnsi="Arial" w:cs="Arial"/>
          <w:b/>
          <w:bCs/>
          <w:sz w:val="22"/>
        </w:rPr>
        <w:t xml:space="preserve">Time Zone Used Throughout the </w:t>
      </w:r>
      <w:r w:rsidR="007C2036" w:rsidRPr="00917938">
        <w:rPr>
          <w:rFonts w:ascii="Arial" w:eastAsia="Batang" w:hAnsi="Arial" w:cs="Arial"/>
          <w:b/>
          <w:bCs/>
          <w:sz w:val="22"/>
        </w:rPr>
        <w:t>Order</w:t>
      </w:r>
      <w:r w:rsidR="00B00220" w:rsidRPr="00917938">
        <w:rPr>
          <w:rFonts w:ascii="Arial" w:eastAsia="Batang" w:hAnsi="Arial" w:cs="Arial"/>
          <w:b/>
          <w:bCs/>
          <w:sz w:val="22"/>
        </w:rPr>
        <w:t>:</w:t>
      </w:r>
      <w:r w:rsidR="0029521E" w:rsidRPr="00917938">
        <w:rPr>
          <w:rFonts w:ascii="Arial" w:eastAsia="Batang" w:hAnsi="Arial" w:cs="Arial"/>
          <w:b/>
          <w:bCs/>
          <w:sz w:val="22"/>
        </w:rPr>
        <w:t xml:space="preserve"> </w:t>
      </w:r>
      <w:r w:rsidR="007C2036" w:rsidRPr="00917938">
        <w:rPr>
          <w:rFonts w:ascii="Arial" w:eastAsia="Batang" w:hAnsi="Arial" w:cs="Arial"/>
          <w:b/>
          <w:bCs/>
          <w:sz w:val="22"/>
        </w:rPr>
        <w:t>Quebec</w:t>
      </w:r>
      <w:r w:rsidR="00917938" w:rsidRPr="00917938">
        <w:rPr>
          <w:rFonts w:ascii="Arial" w:eastAsia="Batang" w:hAnsi="Arial" w:cs="Arial"/>
          <w:b/>
          <w:bCs/>
          <w:sz w:val="22"/>
        </w:rPr>
        <w:t xml:space="preserve"> (Eastern Daylight Time – UTC-4)</w:t>
      </w:r>
    </w:p>
    <w:p w14:paraId="7AF863EF" w14:textId="04F41EF8" w:rsidR="00826098" w:rsidRPr="006016C4" w:rsidRDefault="006016C4" w:rsidP="006016C4">
      <w:pPr>
        <w:rPr>
          <w:rFonts w:ascii="Arial" w:eastAsia="Times New Roman" w:hAnsi="Arial" w:cs="Arial"/>
          <w:sz w:val="22"/>
        </w:rPr>
      </w:pPr>
      <w:r w:rsidRPr="006016C4">
        <w:rPr>
          <w:rFonts w:ascii="Arial" w:eastAsia="Batang" w:hAnsi="Arial" w:cs="Arial"/>
          <w:b/>
          <w:bCs/>
          <w:sz w:val="22"/>
        </w:rPr>
        <w:t>1. (U)</w:t>
      </w:r>
      <w:r w:rsidRPr="008A6FF2">
        <w:rPr>
          <w:rFonts w:ascii="Arial" w:eastAsia="Batang" w:hAnsi="Arial" w:cs="Arial"/>
          <w:b/>
          <w:bCs/>
          <w:sz w:val="22"/>
        </w:rPr>
        <w:t xml:space="preserve"> </w:t>
      </w:r>
      <w:r w:rsidR="00D22EE5" w:rsidRPr="006D3BF6">
        <w:rPr>
          <w:rFonts w:ascii="Arial" w:eastAsia="Batang" w:hAnsi="Arial" w:cs="Arial"/>
          <w:b/>
          <w:bCs/>
          <w:sz w:val="22"/>
          <w:u w:val="single"/>
        </w:rPr>
        <w:t>Situation</w:t>
      </w:r>
      <w:r w:rsidR="00B00220" w:rsidRPr="006D3BF6">
        <w:rPr>
          <w:rFonts w:ascii="Arial" w:eastAsia="Batang" w:hAnsi="Arial" w:cs="Arial"/>
          <w:b/>
          <w:bCs/>
          <w:sz w:val="22"/>
        </w:rPr>
        <w:t>.</w:t>
      </w:r>
      <w:r w:rsidR="003611C5" w:rsidRPr="006D3BF6">
        <w:rPr>
          <w:rFonts w:ascii="Arial" w:eastAsia="Batang" w:hAnsi="Arial" w:cs="Arial"/>
          <w:sz w:val="22"/>
        </w:rPr>
        <w:t xml:space="preserve"> </w:t>
      </w:r>
      <w:r w:rsidR="00AE5766" w:rsidRPr="00AE5766">
        <w:rPr>
          <w:rFonts w:ascii="Arial" w:eastAsia="Batang" w:hAnsi="Arial" w:cs="Arial"/>
          <w:sz w:val="22"/>
        </w:rPr>
        <w:t xml:space="preserve">FORSCOM Semi-Annual training requirements directs specific Gunnery tables are conducted every six (6) months IOT prepare units to accomplish directed mission within BDE, DIV, and the Army. </w:t>
      </w:r>
    </w:p>
    <w:p w14:paraId="70FE3E53" w14:textId="5E6849BE" w:rsidR="00AB764D" w:rsidRPr="00E653D5" w:rsidRDefault="00E2195B" w:rsidP="006016C4">
      <w:pPr>
        <w:pStyle w:val="ListParagraph"/>
        <w:numPr>
          <w:ilvl w:val="0"/>
          <w:numId w:val="2"/>
        </w:numPr>
        <w:rPr>
          <w:rFonts w:ascii="Arial" w:eastAsia="Batang" w:hAnsi="Arial" w:cs="Arial"/>
          <w:sz w:val="22"/>
        </w:rPr>
      </w:pPr>
      <w:r w:rsidRPr="00E653D5">
        <w:rPr>
          <w:rFonts w:ascii="Arial" w:eastAsia="Batang" w:hAnsi="Arial" w:cs="Arial"/>
          <w:b/>
          <w:bCs/>
          <w:sz w:val="22"/>
          <w:u w:val="single"/>
        </w:rPr>
        <w:t>Mission</w:t>
      </w:r>
      <w:r w:rsidR="00B00220" w:rsidRPr="00E653D5">
        <w:rPr>
          <w:rFonts w:ascii="Arial" w:eastAsia="Batang" w:hAnsi="Arial" w:cs="Arial"/>
          <w:b/>
          <w:bCs/>
          <w:sz w:val="22"/>
        </w:rPr>
        <w:t xml:space="preserve">. </w:t>
      </w:r>
      <w:r w:rsidR="00F41EFD">
        <w:rPr>
          <w:rFonts w:ascii="Arial" w:eastAsia="Batang" w:hAnsi="Arial" w:cs="Arial"/>
          <w:bCs/>
          <w:sz w:val="22"/>
        </w:rPr>
        <w:t xml:space="preserve">1-41FA conducts AT XII </w:t>
      </w:r>
      <w:r w:rsidR="00D01B74">
        <w:rPr>
          <w:rFonts w:ascii="Arial" w:eastAsia="Batang" w:hAnsi="Arial" w:cs="Arial"/>
          <w:bCs/>
          <w:sz w:val="22"/>
        </w:rPr>
        <w:t xml:space="preserve">from </w:t>
      </w:r>
      <w:r w:rsidR="009F121E">
        <w:rPr>
          <w:rFonts w:ascii="Arial" w:eastAsia="Batang" w:hAnsi="Arial" w:cs="Arial"/>
          <w:bCs/>
          <w:sz w:val="22"/>
        </w:rPr>
        <w:t>0</w:t>
      </w:r>
      <w:r w:rsidR="00F87883">
        <w:rPr>
          <w:rFonts w:ascii="Arial" w:eastAsia="Batang" w:hAnsi="Arial" w:cs="Arial"/>
          <w:bCs/>
          <w:sz w:val="22"/>
        </w:rPr>
        <w:t>5</w:t>
      </w:r>
      <w:r w:rsidR="00D97AEA">
        <w:rPr>
          <w:rFonts w:ascii="Arial" w:eastAsia="Batang" w:hAnsi="Arial" w:cs="Arial"/>
          <w:bCs/>
          <w:sz w:val="22"/>
        </w:rPr>
        <w:t>-1</w:t>
      </w:r>
      <w:r w:rsidR="00021526">
        <w:rPr>
          <w:rFonts w:ascii="Arial" w:eastAsia="Batang" w:hAnsi="Arial" w:cs="Arial"/>
          <w:bCs/>
          <w:sz w:val="22"/>
        </w:rPr>
        <w:t>4</w:t>
      </w:r>
      <w:r w:rsidR="00D97AEA">
        <w:rPr>
          <w:rFonts w:ascii="Arial" w:eastAsia="Batang" w:hAnsi="Arial" w:cs="Arial"/>
          <w:bCs/>
          <w:sz w:val="22"/>
        </w:rPr>
        <w:t>SEP23 at FSGA Training Area IOT enable certifications and qualifications o</w:t>
      </w:r>
      <w:r w:rsidR="004E5AAA">
        <w:rPr>
          <w:rFonts w:ascii="Arial" w:eastAsia="Batang" w:hAnsi="Arial" w:cs="Arial"/>
          <w:bCs/>
          <w:sz w:val="22"/>
        </w:rPr>
        <w:t>f</w:t>
      </w:r>
      <w:r w:rsidR="00D97AEA">
        <w:rPr>
          <w:rFonts w:ascii="Arial" w:eastAsia="Batang" w:hAnsi="Arial" w:cs="Arial"/>
          <w:bCs/>
          <w:sz w:val="22"/>
        </w:rPr>
        <w:t xml:space="preserve"> Howitzer Platoons IOT provide accurate and timely fires in support of 1/3 ID.</w:t>
      </w:r>
    </w:p>
    <w:p w14:paraId="6523AC69" w14:textId="77777777" w:rsidR="00AB764D" w:rsidRPr="00E653D5" w:rsidRDefault="00AB764D" w:rsidP="00605490">
      <w:pPr>
        <w:pStyle w:val="ListParagraph"/>
        <w:ind w:left="0"/>
        <w:rPr>
          <w:rFonts w:ascii="Arial" w:eastAsia="Batang" w:hAnsi="Arial" w:cs="Arial"/>
          <w:sz w:val="22"/>
        </w:rPr>
      </w:pPr>
    </w:p>
    <w:p w14:paraId="4599C882" w14:textId="7CA359E5" w:rsidR="002A7CDB" w:rsidRPr="002A7CDB" w:rsidRDefault="00E2195B" w:rsidP="002A7CDB">
      <w:pPr>
        <w:pStyle w:val="ListParagraph"/>
        <w:numPr>
          <w:ilvl w:val="0"/>
          <w:numId w:val="2"/>
        </w:numPr>
        <w:rPr>
          <w:rFonts w:ascii="Arial" w:eastAsia="Batang" w:hAnsi="Arial" w:cs="Arial"/>
          <w:sz w:val="22"/>
        </w:rPr>
      </w:pPr>
      <w:r w:rsidRPr="00E653D5">
        <w:rPr>
          <w:rFonts w:ascii="Arial" w:eastAsia="Batang" w:hAnsi="Arial" w:cs="Arial"/>
          <w:b/>
          <w:bCs/>
          <w:sz w:val="22"/>
          <w:u w:val="single"/>
        </w:rPr>
        <w:t>Execution</w:t>
      </w:r>
      <w:r w:rsidR="00B00220" w:rsidRPr="00E653D5">
        <w:rPr>
          <w:rFonts w:ascii="Arial" w:eastAsia="Batang" w:hAnsi="Arial" w:cs="Arial"/>
          <w:b/>
          <w:bCs/>
          <w:sz w:val="22"/>
        </w:rPr>
        <w:t>.</w:t>
      </w:r>
      <w:r w:rsidR="00CC6B62" w:rsidRPr="00E653D5">
        <w:rPr>
          <w:rFonts w:ascii="Arial" w:eastAsia="Batang" w:hAnsi="Arial" w:cs="Arial"/>
          <w:b/>
          <w:bCs/>
          <w:sz w:val="22"/>
        </w:rPr>
        <w:t xml:space="preserve"> </w:t>
      </w:r>
      <w:bookmarkStart w:id="0" w:name="_Hlk128145379"/>
    </w:p>
    <w:bookmarkEnd w:id="0"/>
    <w:p w14:paraId="7617A772" w14:textId="77777777" w:rsidR="00237328" w:rsidRDefault="002A7CDB" w:rsidP="00237328">
      <w:pPr>
        <w:numPr>
          <w:ilvl w:val="1"/>
          <w:numId w:val="4"/>
        </w:numPr>
        <w:tabs>
          <w:tab w:val="left" w:pos="0"/>
        </w:tabs>
        <w:spacing w:after="240"/>
        <w:rPr>
          <w:rFonts w:ascii="Arial" w:eastAsia="Batang" w:hAnsi="Arial" w:cs="Arial"/>
          <w:sz w:val="22"/>
          <w:u w:val="single"/>
        </w:rPr>
      </w:pPr>
      <w:r>
        <w:rPr>
          <w:rFonts w:ascii="Arial" w:eastAsia="Batang" w:hAnsi="Arial" w:cs="Arial"/>
          <w:sz w:val="22"/>
          <w:u w:val="single"/>
        </w:rPr>
        <w:t>Com</w:t>
      </w:r>
      <w:r w:rsidR="00237328">
        <w:rPr>
          <w:rFonts w:ascii="Arial" w:eastAsia="Batang" w:hAnsi="Arial" w:cs="Arial"/>
          <w:sz w:val="22"/>
          <w:u w:val="single"/>
        </w:rPr>
        <w:t>mander’s Intent</w:t>
      </w:r>
      <w:r w:rsidR="00381109" w:rsidRPr="00AC1B6D">
        <w:rPr>
          <w:rFonts w:ascii="Arial" w:eastAsia="Batang" w:hAnsi="Arial" w:cs="Arial"/>
          <w:sz w:val="22"/>
        </w:rPr>
        <w:t>.</w:t>
      </w:r>
    </w:p>
    <w:p w14:paraId="684ADA15" w14:textId="0D9F52E3" w:rsidR="000D07B5" w:rsidRPr="00AC08EA" w:rsidRDefault="00790348" w:rsidP="00237328">
      <w:pPr>
        <w:numPr>
          <w:ilvl w:val="2"/>
          <w:numId w:val="4"/>
        </w:numPr>
        <w:tabs>
          <w:tab w:val="left" w:pos="0"/>
        </w:tabs>
        <w:spacing w:after="240"/>
        <w:rPr>
          <w:rFonts w:ascii="Arial" w:eastAsia="Batang" w:hAnsi="Arial" w:cs="Arial"/>
          <w:sz w:val="22"/>
          <w:u w:val="single"/>
        </w:rPr>
      </w:pPr>
      <w:r w:rsidRPr="00237328">
        <w:rPr>
          <w:rFonts w:ascii="Arial" w:eastAsia="Batang" w:hAnsi="Arial" w:cs="Arial"/>
          <w:sz w:val="22"/>
        </w:rPr>
        <w:t xml:space="preserve"> </w:t>
      </w:r>
      <w:r w:rsidR="00AC08EA" w:rsidRPr="00226370">
        <w:rPr>
          <w:rFonts w:ascii="Arial" w:eastAsia="Batang" w:hAnsi="Arial" w:cs="Arial"/>
          <w:b/>
          <w:bCs/>
          <w:sz w:val="22"/>
        </w:rPr>
        <w:t>Purpose</w:t>
      </w:r>
      <w:r w:rsidR="00AC08EA">
        <w:rPr>
          <w:rFonts w:ascii="Arial" w:eastAsia="Batang" w:hAnsi="Arial" w:cs="Arial"/>
          <w:sz w:val="22"/>
        </w:rPr>
        <w:t xml:space="preserve">: </w:t>
      </w:r>
      <w:r w:rsidR="00DD7A25">
        <w:rPr>
          <w:rFonts w:ascii="Arial" w:eastAsia="Batang" w:hAnsi="Arial" w:cs="Arial"/>
          <w:sz w:val="22"/>
        </w:rPr>
        <w:t>Q</w:t>
      </w:r>
      <w:r w:rsidR="00AC08EA" w:rsidRPr="00AC08EA">
        <w:rPr>
          <w:rFonts w:ascii="Arial" w:eastAsia="Batang" w:hAnsi="Arial" w:cs="Arial"/>
          <w:sz w:val="22"/>
        </w:rPr>
        <w:t xml:space="preserve">ualify Howitzer Platoons on core artillery tasks within </w:t>
      </w:r>
      <w:r w:rsidR="008D27FC">
        <w:rPr>
          <w:rFonts w:ascii="Arial" w:eastAsia="Batang" w:hAnsi="Arial" w:cs="Arial"/>
          <w:sz w:val="22"/>
        </w:rPr>
        <w:t xml:space="preserve">Artillery </w:t>
      </w:r>
      <w:r w:rsidR="00AC08EA" w:rsidRPr="00AC08EA">
        <w:rPr>
          <w:rFonts w:ascii="Arial" w:eastAsia="Batang" w:hAnsi="Arial" w:cs="Arial"/>
          <w:sz w:val="22"/>
        </w:rPr>
        <w:t>Table</w:t>
      </w:r>
      <w:r w:rsidR="008D27FC">
        <w:rPr>
          <w:rFonts w:ascii="Arial" w:eastAsia="Batang" w:hAnsi="Arial" w:cs="Arial"/>
          <w:sz w:val="22"/>
        </w:rPr>
        <w:t>s</w:t>
      </w:r>
      <w:r w:rsidR="00AC08EA" w:rsidRPr="00AC08EA">
        <w:rPr>
          <w:rFonts w:ascii="Arial" w:eastAsia="Batang" w:hAnsi="Arial" w:cs="Arial"/>
          <w:sz w:val="22"/>
        </w:rPr>
        <w:t xml:space="preserve"> </w:t>
      </w:r>
      <w:r w:rsidR="008D27FC">
        <w:rPr>
          <w:rFonts w:ascii="Arial" w:eastAsia="Batang" w:hAnsi="Arial" w:cs="Arial"/>
          <w:sz w:val="22"/>
        </w:rPr>
        <w:t>VII-</w:t>
      </w:r>
      <w:r w:rsidR="00AC08EA" w:rsidRPr="00AC08EA">
        <w:rPr>
          <w:rFonts w:ascii="Arial" w:eastAsia="Batang" w:hAnsi="Arial" w:cs="Arial"/>
          <w:sz w:val="22"/>
        </w:rPr>
        <w:t>XII</w:t>
      </w:r>
      <w:r w:rsidR="00A67AAE">
        <w:rPr>
          <w:rFonts w:ascii="Arial" w:eastAsia="Batang" w:hAnsi="Arial" w:cs="Arial"/>
          <w:sz w:val="22"/>
        </w:rPr>
        <w:t>, conduct Artillery Table XI (Platoon Certification),</w:t>
      </w:r>
      <w:r w:rsidR="00AC08EA" w:rsidRPr="00AC08EA">
        <w:rPr>
          <w:rFonts w:ascii="Arial" w:eastAsia="Batang" w:hAnsi="Arial" w:cs="Arial"/>
          <w:sz w:val="22"/>
        </w:rPr>
        <w:t xml:space="preserve"> and </w:t>
      </w:r>
      <w:r w:rsidR="00E05962">
        <w:rPr>
          <w:rFonts w:ascii="Arial" w:eastAsia="Batang" w:hAnsi="Arial" w:cs="Arial"/>
          <w:sz w:val="22"/>
        </w:rPr>
        <w:t>AT</w:t>
      </w:r>
      <w:r w:rsidR="00AC08EA" w:rsidRPr="00AC08EA">
        <w:rPr>
          <w:rFonts w:ascii="Arial" w:eastAsia="Batang" w:hAnsi="Arial" w:cs="Arial"/>
          <w:sz w:val="22"/>
        </w:rPr>
        <w:t xml:space="preserve"> XII</w:t>
      </w:r>
      <w:r w:rsidR="00587597">
        <w:rPr>
          <w:rFonts w:ascii="Arial" w:eastAsia="Batang" w:hAnsi="Arial" w:cs="Arial"/>
          <w:sz w:val="22"/>
        </w:rPr>
        <w:t xml:space="preserve"> (Plat</w:t>
      </w:r>
      <w:r w:rsidR="00D76F41">
        <w:rPr>
          <w:rFonts w:ascii="Arial" w:eastAsia="Batang" w:hAnsi="Arial" w:cs="Arial"/>
          <w:sz w:val="22"/>
        </w:rPr>
        <w:t>oon Qualification)</w:t>
      </w:r>
      <w:r w:rsidR="00AC08EA" w:rsidRPr="00AC08EA">
        <w:rPr>
          <w:rFonts w:ascii="Arial" w:eastAsia="Batang" w:hAnsi="Arial" w:cs="Arial"/>
          <w:sz w:val="22"/>
        </w:rPr>
        <w:t>. Build cohesive platoons that form lethal batteries capable of supporting multiple simultaneous maneuver operations with no degradation in Fire Support.</w:t>
      </w:r>
    </w:p>
    <w:p w14:paraId="11A166C3" w14:textId="35463755" w:rsidR="00AC08EA" w:rsidRPr="00AC08EA" w:rsidRDefault="00AC08EA" w:rsidP="00237328">
      <w:pPr>
        <w:numPr>
          <w:ilvl w:val="2"/>
          <w:numId w:val="4"/>
        </w:numPr>
        <w:tabs>
          <w:tab w:val="left" w:pos="0"/>
        </w:tabs>
        <w:spacing w:after="240"/>
        <w:rPr>
          <w:rFonts w:ascii="Arial" w:eastAsia="Batang" w:hAnsi="Arial" w:cs="Arial"/>
          <w:sz w:val="22"/>
          <w:u w:val="single"/>
        </w:rPr>
      </w:pPr>
      <w:r w:rsidRPr="00226370">
        <w:rPr>
          <w:rFonts w:ascii="Arial" w:eastAsia="Batang" w:hAnsi="Arial" w:cs="Arial"/>
          <w:b/>
          <w:bCs/>
          <w:sz w:val="22"/>
        </w:rPr>
        <w:t>Key Task</w:t>
      </w:r>
      <w:r>
        <w:rPr>
          <w:rFonts w:ascii="Arial" w:eastAsia="Batang" w:hAnsi="Arial" w:cs="Arial"/>
          <w:sz w:val="22"/>
        </w:rPr>
        <w:t>:</w:t>
      </w:r>
    </w:p>
    <w:p w14:paraId="204A615E" w14:textId="4C0F811B" w:rsidR="00E050EA" w:rsidRPr="00C90F02" w:rsidRDefault="00E050EA" w:rsidP="00E050EA">
      <w:pPr>
        <w:numPr>
          <w:ilvl w:val="3"/>
          <w:numId w:val="4"/>
        </w:numPr>
        <w:tabs>
          <w:tab w:val="left" w:pos="0"/>
        </w:tabs>
        <w:spacing w:after="240"/>
        <w:rPr>
          <w:rFonts w:ascii="Arial" w:eastAsia="Batang" w:hAnsi="Arial" w:cs="Arial"/>
          <w:sz w:val="22"/>
        </w:rPr>
      </w:pPr>
      <w:r w:rsidRPr="00C90F02">
        <w:rPr>
          <w:rFonts w:ascii="Arial" w:eastAsia="Batang" w:hAnsi="Arial" w:cs="Arial"/>
          <w:sz w:val="22"/>
        </w:rPr>
        <w:t>Establish digital fires network and firing capability in a timely manner.</w:t>
      </w:r>
    </w:p>
    <w:p w14:paraId="12DE0119" w14:textId="434162B7" w:rsidR="00E050EA" w:rsidRPr="00C90F02" w:rsidRDefault="00E050EA" w:rsidP="00E050EA">
      <w:pPr>
        <w:numPr>
          <w:ilvl w:val="3"/>
          <w:numId w:val="4"/>
        </w:numPr>
        <w:tabs>
          <w:tab w:val="left" w:pos="0"/>
        </w:tabs>
        <w:spacing w:after="240"/>
        <w:rPr>
          <w:rFonts w:ascii="Arial" w:eastAsia="Batang" w:hAnsi="Arial" w:cs="Arial"/>
          <w:sz w:val="22"/>
        </w:rPr>
      </w:pPr>
      <w:r w:rsidRPr="00C90F02">
        <w:rPr>
          <w:rFonts w:ascii="Arial" w:eastAsia="Batang" w:hAnsi="Arial" w:cs="Arial"/>
          <w:sz w:val="22"/>
        </w:rPr>
        <w:t>Ensure timely and safe fires throughout the duration of Table XII Live Fire.</w:t>
      </w:r>
    </w:p>
    <w:p w14:paraId="4D77B58A" w14:textId="44C3765E" w:rsidR="00E050EA" w:rsidRPr="00C90F02" w:rsidRDefault="00E050EA" w:rsidP="00E050EA">
      <w:pPr>
        <w:numPr>
          <w:ilvl w:val="3"/>
          <w:numId w:val="4"/>
        </w:numPr>
        <w:tabs>
          <w:tab w:val="left" w:pos="0"/>
        </w:tabs>
        <w:spacing w:after="240"/>
        <w:rPr>
          <w:rFonts w:ascii="Arial" w:eastAsia="Batang" w:hAnsi="Arial" w:cs="Arial"/>
          <w:sz w:val="22"/>
        </w:rPr>
      </w:pPr>
      <w:r w:rsidRPr="00C90F02">
        <w:rPr>
          <w:rFonts w:ascii="Arial" w:eastAsia="Batang" w:hAnsi="Arial" w:cs="Arial"/>
          <w:sz w:val="22"/>
        </w:rPr>
        <w:t xml:space="preserve">Cross train Soldiers to increase in depth proficiency during core artillery tasks training. </w:t>
      </w:r>
    </w:p>
    <w:p w14:paraId="47F46120" w14:textId="7B23CDF4" w:rsidR="00E050EA" w:rsidRDefault="00D05B49" w:rsidP="00E050EA">
      <w:pPr>
        <w:numPr>
          <w:ilvl w:val="3"/>
          <w:numId w:val="4"/>
        </w:numPr>
        <w:tabs>
          <w:tab w:val="left" w:pos="0"/>
        </w:tabs>
        <w:spacing w:after="240"/>
        <w:rPr>
          <w:rFonts w:ascii="Arial" w:eastAsia="Batang" w:hAnsi="Arial" w:cs="Arial"/>
          <w:sz w:val="22"/>
        </w:rPr>
      </w:pPr>
      <w:r w:rsidRPr="00C90F02">
        <w:rPr>
          <w:rFonts w:ascii="Arial" w:eastAsia="Batang" w:hAnsi="Arial" w:cs="Arial"/>
          <w:sz w:val="22"/>
        </w:rPr>
        <w:t xml:space="preserve">Properly </w:t>
      </w:r>
      <w:r w:rsidR="00FD7265" w:rsidRPr="00C90F02">
        <w:rPr>
          <w:rFonts w:ascii="Arial" w:eastAsia="Batang" w:hAnsi="Arial" w:cs="Arial"/>
          <w:sz w:val="22"/>
        </w:rPr>
        <w:t xml:space="preserve">integrate </w:t>
      </w:r>
      <w:r w:rsidR="00C82C87" w:rsidRPr="00C90F02">
        <w:rPr>
          <w:rFonts w:ascii="Arial" w:eastAsia="Batang" w:hAnsi="Arial" w:cs="Arial"/>
          <w:sz w:val="22"/>
        </w:rPr>
        <w:t xml:space="preserve">the medical team into training to allow </w:t>
      </w:r>
      <w:r w:rsidR="006F58C8">
        <w:rPr>
          <w:rFonts w:ascii="Arial" w:eastAsia="Batang" w:hAnsi="Arial" w:cs="Arial"/>
          <w:sz w:val="22"/>
        </w:rPr>
        <w:t xml:space="preserve">proper repetitions </w:t>
      </w:r>
      <w:r w:rsidR="00396995">
        <w:rPr>
          <w:rFonts w:ascii="Arial" w:eastAsia="Batang" w:hAnsi="Arial" w:cs="Arial"/>
          <w:sz w:val="22"/>
        </w:rPr>
        <w:t xml:space="preserve">of CASEVAC through </w:t>
      </w:r>
      <w:r w:rsidR="001A47F8">
        <w:rPr>
          <w:rFonts w:ascii="Arial" w:eastAsia="Batang" w:hAnsi="Arial" w:cs="Arial"/>
          <w:sz w:val="22"/>
        </w:rPr>
        <w:t>treatment.</w:t>
      </w:r>
    </w:p>
    <w:p w14:paraId="71FF6888" w14:textId="64E083A1" w:rsidR="005655DC" w:rsidRDefault="009326FF" w:rsidP="00E050EA">
      <w:pPr>
        <w:numPr>
          <w:ilvl w:val="3"/>
          <w:numId w:val="4"/>
        </w:numPr>
        <w:tabs>
          <w:tab w:val="left" w:pos="0"/>
        </w:tabs>
        <w:spacing w:after="240"/>
        <w:rPr>
          <w:rFonts w:ascii="Arial" w:eastAsia="Batang" w:hAnsi="Arial" w:cs="Arial"/>
          <w:sz w:val="22"/>
        </w:rPr>
      </w:pPr>
      <w:r>
        <w:rPr>
          <w:rFonts w:ascii="Arial" w:eastAsia="Batang" w:hAnsi="Arial" w:cs="Arial"/>
          <w:sz w:val="22"/>
        </w:rPr>
        <w:t xml:space="preserve">Execute shop-specific training IOT enhance BN capabilities </w:t>
      </w:r>
      <w:r w:rsidR="000978B9">
        <w:rPr>
          <w:rFonts w:ascii="Arial" w:eastAsia="Batang" w:hAnsi="Arial" w:cs="Arial"/>
          <w:sz w:val="22"/>
        </w:rPr>
        <w:t xml:space="preserve">during field operations IAW TACSOP/TOCSOP. </w:t>
      </w:r>
    </w:p>
    <w:p w14:paraId="67EF560B" w14:textId="7DA859A7" w:rsidR="001A47F8" w:rsidRDefault="001A47F8" w:rsidP="00A940A2">
      <w:pPr>
        <w:pStyle w:val="ListParagraph"/>
        <w:numPr>
          <w:ilvl w:val="2"/>
          <w:numId w:val="4"/>
        </w:numPr>
        <w:rPr>
          <w:rFonts w:ascii="Arial" w:eastAsia="Batang" w:hAnsi="Arial" w:cs="Arial"/>
          <w:sz w:val="22"/>
        </w:rPr>
      </w:pPr>
      <w:r w:rsidRPr="00226370">
        <w:rPr>
          <w:rFonts w:ascii="Arial" w:eastAsia="Batang" w:hAnsi="Arial" w:cs="Arial"/>
          <w:b/>
          <w:bCs/>
          <w:sz w:val="22"/>
        </w:rPr>
        <w:lastRenderedPageBreak/>
        <w:t>End State</w:t>
      </w:r>
      <w:r w:rsidRPr="00226370">
        <w:rPr>
          <w:rFonts w:ascii="Arial" w:eastAsia="Batang" w:hAnsi="Arial" w:cs="Arial"/>
          <w:sz w:val="22"/>
        </w:rPr>
        <w:t xml:space="preserve">: </w:t>
      </w:r>
      <w:r w:rsidR="00226370" w:rsidRPr="00226370">
        <w:rPr>
          <w:rFonts w:ascii="Arial" w:eastAsia="Batang" w:hAnsi="Arial" w:cs="Arial"/>
          <w:sz w:val="22"/>
        </w:rPr>
        <w:t>Execute platoon certification and qualification.  All platoons certified and qualified upon completion of Table XII.</w:t>
      </w:r>
    </w:p>
    <w:p w14:paraId="36D7595D" w14:textId="77777777" w:rsidR="002A4FCF" w:rsidRDefault="002A4FCF" w:rsidP="002A4FCF">
      <w:pPr>
        <w:pStyle w:val="ListParagraph"/>
        <w:rPr>
          <w:rFonts w:ascii="Arial" w:eastAsia="Batang" w:hAnsi="Arial" w:cs="Arial"/>
          <w:sz w:val="22"/>
        </w:rPr>
      </w:pPr>
    </w:p>
    <w:p w14:paraId="78325B68" w14:textId="171A2B52" w:rsidR="00A940A2" w:rsidRPr="00ED05AD" w:rsidRDefault="00A940A2" w:rsidP="0C951AE5">
      <w:pPr>
        <w:pStyle w:val="ListParagraph"/>
        <w:numPr>
          <w:ilvl w:val="1"/>
          <w:numId w:val="4"/>
        </w:numPr>
        <w:rPr>
          <w:rFonts w:ascii="Arial" w:eastAsia="Batang" w:hAnsi="Arial" w:cs="Arial"/>
          <w:sz w:val="22"/>
        </w:rPr>
      </w:pPr>
      <w:r w:rsidRPr="0C951AE5">
        <w:rPr>
          <w:rFonts w:ascii="Arial" w:eastAsia="Batang" w:hAnsi="Arial" w:cs="Arial"/>
          <w:b/>
          <w:bCs/>
          <w:sz w:val="22"/>
          <w:u w:val="single"/>
        </w:rPr>
        <w:t>Concept of the Operation</w:t>
      </w:r>
      <w:r w:rsidR="00D83877" w:rsidRPr="0C951AE5">
        <w:rPr>
          <w:rFonts w:ascii="Arial" w:eastAsia="Batang" w:hAnsi="Arial" w:cs="Arial"/>
          <w:b/>
          <w:bCs/>
          <w:sz w:val="22"/>
        </w:rPr>
        <w:t xml:space="preserve">: </w:t>
      </w:r>
      <w:r w:rsidR="00D83877" w:rsidRPr="0C951AE5">
        <w:rPr>
          <w:rFonts w:ascii="Arial" w:eastAsia="Batang" w:hAnsi="Arial" w:cs="Arial"/>
          <w:sz w:val="22"/>
        </w:rPr>
        <w:t xml:space="preserve">Operation </w:t>
      </w:r>
      <w:r w:rsidR="00DF2E99">
        <w:rPr>
          <w:rFonts w:ascii="Arial" w:eastAsia="Batang" w:hAnsi="Arial" w:cs="Arial"/>
          <w:sz w:val="22"/>
        </w:rPr>
        <w:t>Glory Dawn</w:t>
      </w:r>
      <w:r w:rsidR="00D83877" w:rsidRPr="0C951AE5">
        <w:rPr>
          <w:rFonts w:ascii="Arial" w:eastAsia="Batang" w:hAnsi="Arial" w:cs="Arial"/>
          <w:sz w:val="22"/>
        </w:rPr>
        <w:t xml:space="preserve"> is a </w:t>
      </w:r>
      <w:r w:rsidR="008114BE" w:rsidRPr="0C951AE5">
        <w:rPr>
          <w:rFonts w:ascii="Arial" w:eastAsia="Batang" w:hAnsi="Arial" w:cs="Arial"/>
          <w:sz w:val="22"/>
        </w:rPr>
        <w:t>four-phase</w:t>
      </w:r>
      <w:r w:rsidR="00D83877" w:rsidRPr="0C951AE5">
        <w:rPr>
          <w:rFonts w:ascii="Arial" w:eastAsia="Batang" w:hAnsi="Arial" w:cs="Arial"/>
          <w:sz w:val="22"/>
        </w:rPr>
        <w:t xml:space="preserve"> operation:</w:t>
      </w:r>
    </w:p>
    <w:p w14:paraId="77B674D1" w14:textId="77777777" w:rsidR="00ED05AD" w:rsidRPr="00C75DB6" w:rsidRDefault="00ED05AD" w:rsidP="00ED05AD">
      <w:pPr>
        <w:pStyle w:val="ListParagraph"/>
        <w:ind w:left="360"/>
        <w:rPr>
          <w:rFonts w:ascii="Arial" w:eastAsia="Batang" w:hAnsi="Arial" w:cs="Arial"/>
          <w:sz w:val="22"/>
        </w:rPr>
      </w:pPr>
    </w:p>
    <w:p w14:paraId="69DFA58E" w14:textId="084E7BDD" w:rsidR="00C75DB6" w:rsidRPr="00ED05AD" w:rsidRDefault="00C75DB6" w:rsidP="0C951AE5">
      <w:pPr>
        <w:pStyle w:val="ListParagraph"/>
        <w:numPr>
          <w:ilvl w:val="2"/>
          <w:numId w:val="4"/>
        </w:numPr>
        <w:rPr>
          <w:rFonts w:ascii="Arial" w:eastAsia="Batang" w:hAnsi="Arial" w:cs="Arial"/>
          <w:sz w:val="22"/>
        </w:rPr>
      </w:pPr>
      <w:r w:rsidRPr="0C951AE5">
        <w:rPr>
          <w:rFonts w:ascii="Arial" w:eastAsia="Batang" w:hAnsi="Arial" w:cs="Arial"/>
          <w:sz w:val="22"/>
          <w:u w:val="single"/>
        </w:rPr>
        <w:t xml:space="preserve">Phase </w:t>
      </w:r>
      <w:r w:rsidR="00C85DF6" w:rsidRPr="0C951AE5">
        <w:rPr>
          <w:rFonts w:ascii="Arial" w:eastAsia="Batang" w:hAnsi="Arial" w:cs="Arial"/>
          <w:sz w:val="22"/>
          <w:u w:val="single"/>
        </w:rPr>
        <w:t>I</w:t>
      </w:r>
      <w:r w:rsidR="00ED05AD" w:rsidRPr="0C951AE5">
        <w:rPr>
          <w:rFonts w:ascii="Arial" w:eastAsia="Batang" w:hAnsi="Arial" w:cs="Arial"/>
          <w:sz w:val="22"/>
          <w:u w:val="single"/>
        </w:rPr>
        <w:t xml:space="preserve"> P</w:t>
      </w:r>
      <w:r w:rsidR="566D0D35" w:rsidRPr="0C951AE5">
        <w:rPr>
          <w:rFonts w:ascii="Arial" w:eastAsia="Batang" w:hAnsi="Arial" w:cs="Arial"/>
          <w:sz w:val="22"/>
          <w:u w:val="single"/>
        </w:rPr>
        <w:t>lanning</w:t>
      </w:r>
      <w:r w:rsidR="00ED05AD" w:rsidRPr="0C951AE5">
        <w:rPr>
          <w:rFonts w:ascii="Arial" w:eastAsia="Batang" w:hAnsi="Arial" w:cs="Arial"/>
          <w:sz w:val="22"/>
          <w:u w:val="single"/>
        </w:rPr>
        <w:t xml:space="preserve">: </w:t>
      </w:r>
    </w:p>
    <w:p w14:paraId="4C36E1FE" w14:textId="06C02C48" w:rsidR="00ED05AD" w:rsidRDefault="005B5567" w:rsidP="00ED05AD">
      <w:pPr>
        <w:pStyle w:val="ListParagraph"/>
        <w:numPr>
          <w:ilvl w:val="3"/>
          <w:numId w:val="4"/>
        </w:numPr>
        <w:rPr>
          <w:rFonts w:ascii="Arial" w:eastAsia="Batang" w:hAnsi="Arial" w:cs="Arial"/>
          <w:sz w:val="22"/>
        </w:rPr>
      </w:pPr>
      <w:r>
        <w:rPr>
          <w:rFonts w:ascii="Arial" w:eastAsia="Batang" w:hAnsi="Arial" w:cs="Arial"/>
          <w:sz w:val="22"/>
        </w:rPr>
        <w:t xml:space="preserve">This phase begins upon receipt of the OPORD. NLT </w:t>
      </w:r>
      <w:r w:rsidR="00363B34">
        <w:rPr>
          <w:rFonts w:ascii="Arial" w:eastAsia="Batang" w:hAnsi="Arial" w:cs="Arial"/>
          <w:sz w:val="22"/>
        </w:rPr>
        <w:t>30</w:t>
      </w:r>
      <w:r w:rsidR="00994F14">
        <w:rPr>
          <w:rFonts w:ascii="Arial" w:eastAsia="Batang" w:hAnsi="Arial" w:cs="Arial"/>
          <w:sz w:val="22"/>
        </w:rPr>
        <w:t xml:space="preserve">1200AUG23 all </w:t>
      </w:r>
      <w:r w:rsidR="009102B3">
        <w:rPr>
          <w:rFonts w:ascii="Arial" w:eastAsia="Batang" w:hAnsi="Arial" w:cs="Arial"/>
          <w:sz w:val="22"/>
        </w:rPr>
        <w:t xml:space="preserve">BTRY CMD teams complete </w:t>
      </w:r>
      <w:r w:rsidR="00124813">
        <w:rPr>
          <w:rFonts w:ascii="Arial" w:eastAsia="Batang" w:hAnsi="Arial" w:cs="Arial"/>
          <w:sz w:val="22"/>
        </w:rPr>
        <w:t>a</w:t>
      </w:r>
      <w:r w:rsidR="009102B3">
        <w:rPr>
          <w:rFonts w:ascii="Arial" w:eastAsia="Batang" w:hAnsi="Arial" w:cs="Arial"/>
          <w:sz w:val="22"/>
        </w:rPr>
        <w:t xml:space="preserve"> back brief to the S3. </w:t>
      </w:r>
      <w:r w:rsidR="00340D8C" w:rsidRPr="00340D8C">
        <w:rPr>
          <w:rFonts w:ascii="Arial" w:eastAsia="Batang" w:hAnsi="Arial" w:cs="Arial"/>
          <w:sz w:val="22"/>
        </w:rPr>
        <w:t>During this phase, all elements conduct thorough PMCS and PCC/PCI’s of all equipment to include individual Soldier OCIE</w:t>
      </w:r>
      <w:r w:rsidR="00124813">
        <w:rPr>
          <w:rFonts w:ascii="Arial" w:eastAsia="Batang" w:hAnsi="Arial" w:cs="Arial"/>
          <w:sz w:val="22"/>
        </w:rPr>
        <w:t xml:space="preserve"> and ancillary support equipment</w:t>
      </w:r>
      <w:r w:rsidR="00340D8C" w:rsidRPr="00340D8C">
        <w:rPr>
          <w:rFonts w:ascii="Arial" w:eastAsia="Batang" w:hAnsi="Arial" w:cs="Arial"/>
          <w:sz w:val="22"/>
        </w:rPr>
        <w:t>. Phase I ends upon completion of rehearsals and preparations.</w:t>
      </w:r>
    </w:p>
    <w:p w14:paraId="163FB43D" w14:textId="77777777" w:rsidR="00340D8C" w:rsidRDefault="00340D8C" w:rsidP="00340D8C">
      <w:pPr>
        <w:pStyle w:val="ListParagraph"/>
        <w:ind w:left="1080"/>
        <w:rPr>
          <w:rFonts w:ascii="Arial" w:eastAsia="Batang" w:hAnsi="Arial" w:cs="Arial"/>
          <w:sz w:val="22"/>
        </w:rPr>
      </w:pPr>
    </w:p>
    <w:p w14:paraId="3EF0D548" w14:textId="43BF1A2F" w:rsidR="00340D8C" w:rsidRDefault="00340D8C" w:rsidP="0C951AE5">
      <w:pPr>
        <w:pStyle w:val="ListParagraph"/>
        <w:numPr>
          <w:ilvl w:val="2"/>
          <w:numId w:val="4"/>
        </w:numPr>
        <w:rPr>
          <w:rFonts w:ascii="Arial" w:eastAsia="Batang" w:hAnsi="Arial" w:cs="Arial"/>
          <w:sz w:val="22"/>
          <w:u w:val="single"/>
        </w:rPr>
      </w:pPr>
      <w:r w:rsidRPr="0C951AE5">
        <w:rPr>
          <w:rFonts w:ascii="Arial" w:eastAsia="Batang" w:hAnsi="Arial" w:cs="Arial"/>
          <w:sz w:val="22"/>
          <w:u w:val="single"/>
        </w:rPr>
        <w:t>P</w:t>
      </w:r>
      <w:r w:rsidR="0036603D" w:rsidRPr="0C951AE5">
        <w:rPr>
          <w:rFonts w:ascii="Arial" w:eastAsia="Batang" w:hAnsi="Arial" w:cs="Arial"/>
          <w:sz w:val="22"/>
          <w:u w:val="single"/>
        </w:rPr>
        <w:t xml:space="preserve">hase </w:t>
      </w:r>
      <w:r w:rsidR="00C85DF6" w:rsidRPr="0C951AE5">
        <w:rPr>
          <w:rFonts w:ascii="Arial" w:eastAsia="Batang" w:hAnsi="Arial" w:cs="Arial"/>
          <w:sz w:val="22"/>
          <w:u w:val="single"/>
        </w:rPr>
        <w:t xml:space="preserve">II </w:t>
      </w:r>
      <w:r w:rsidR="00D041B5">
        <w:rPr>
          <w:rFonts w:ascii="Arial" w:eastAsia="Batang" w:hAnsi="Arial" w:cs="Arial"/>
          <w:sz w:val="22"/>
          <w:u w:val="single"/>
        </w:rPr>
        <w:t>AT VI</w:t>
      </w:r>
      <w:r w:rsidR="003F1F68" w:rsidRPr="0C951AE5">
        <w:rPr>
          <w:rFonts w:ascii="Arial" w:eastAsia="Batang" w:hAnsi="Arial" w:cs="Arial"/>
          <w:sz w:val="22"/>
          <w:u w:val="single"/>
        </w:rPr>
        <w:t>:</w:t>
      </w:r>
    </w:p>
    <w:p w14:paraId="666A7961" w14:textId="1D20867A" w:rsidR="00152092" w:rsidRPr="00152092" w:rsidRDefault="003F1F68" w:rsidP="00152092">
      <w:pPr>
        <w:pStyle w:val="ListParagraph"/>
        <w:numPr>
          <w:ilvl w:val="3"/>
          <w:numId w:val="4"/>
        </w:numPr>
        <w:rPr>
          <w:rFonts w:ascii="Arial" w:eastAsia="Batang" w:hAnsi="Arial" w:cs="Arial"/>
          <w:sz w:val="22"/>
          <w:u w:val="single"/>
        </w:rPr>
      </w:pPr>
      <w:r w:rsidRPr="0002541E">
        <w:rPr>
          <w:rFonts w:ascii="Arial" w:eastAsia="Batang" w:hAnsi="Arial" w:cs="Arial"/>
          <w:sz w:val="22"/>
        </w:rPr>
        <w:t>This phase begins</w:t>
      </w:r>
      <w:r w:rsidR="2EE68BCB" w:rsidRPr="0002541E">
        <w:rPr>
          <w:rFonts w:ascii="Arial" w:eastAsia="Batang" w:hAnsi="Arial" w:cs="Arial"/>
          <w:sz w:val="22"/>
        </w:rPr>
        <w:t xml:space="preserve"> 060600SEP23 when all Guns </w:t>
      </w:r>
      <w:r w:rsidR="72EC14BD" w:rsidRPr="0002541E">
        <w:rPr>
          <w:rFonts w:ascii="Arial" w:eastAsia="Batang" w:hAnsi="Arial" w:cs="Arial"/>
          <w:sz w:val="22"/>
        </w:rPr>
        <w:t>r</w:t>
      </w:r>
      <w:r w:rsidR="36F19DB0" w:rsidRPr="0002541E">
        <w:rPr>
          <w:rFonts w:ascii="Arial" w:eastAsia="Batang" w:hAnsi="Arial" w:cs="Arial"/>
          <w:sz w:val="22"/>
        </w:rPr>
        <w:t xml:space="preserve">equired </w:t>
      </w:r>
      <w:r w:rsidR="2EE68BCB" w:rsidRPr="0002541E">
        <w:rPr>
          <w:rFonts w:ascii="Arial" w:eastAsia="Batang" w:hAnsi="Arial" w:cs="Arial"/>
          <w:sz w:val="22"/>
        </w:rPr>
        <w:t xml:space="preserve">to shoot AT VI </w:t>
      </w:r>
      <w:r w:rsidR="00204ABE">
        <w:rPr>
          <w:rFonts w:ascii="Arial" w:eastAsia="Batang" w:hAnsi="Arial" w:cs="Arial"/>
          <w:sz w:val="22"/>
        </w:rPr>
        <w:t>(Section Qualification)</w:t>
      </w:r>
      <w:r w:rsidR="2EE68BCB" w:rsidRPr="0002541E">
        <w:rPr>
          <w:rFonts w:ascii="Arial" w:eastAsia="Batang" w:hAnsi="Arial" w:cs="Arial"/>
          <w:sz w:val="22"/>
        </w:rPr>
        <w:t xml:space="preserve"> S</w:t>
      </w:r>
      <w:r w:rsidR="3BAAA9D3" w:rsidRPr="0002541E">
        <w:rPr>
          <w:rFonts w:ascii="Arial" w:eastAsia="Batang" w:hAnsi="Arial" w:cs="Arial"/>
          <w:sz w:val="22"/>
        </w:rPr>
        <w:t>P from the</w:t>
      </w:r>
      <w:r w:rsidR="1846E6CF" w:rsidRPr="0002541E">
        <w:rPr>
          <w:rFonts w:ascii="Arial" w:eastAsia="Batang" w:hAnsi="Arial" w:cs="Arial"/>
          <w:sz w:val="22"/>
        </w:rPr>
        <w:t xml:space="preserve"> 1-41 FA</w:t>
      </w:r>
      <w:r w:rsidR="3BAAA9D3" w:rsidRPr="0002541E">
        <w:rPr>
          <w:rFonts w:ascii="Arial" w:eastAsia="Batang" w:hAnsi="Arial" w:cs="Arial"/>
          <w:sz w:val="22"/>
        </w:rPr>
        <w:t xml:space="preserve"> MP to PAA </w:t>
      </w:r>
      <w:r w:rsidR="29F8C851" w:rsidRPr="0002541E">
        <w:rPr>
          <w:rFonts w:ascii="Arial" w:eastAsia="Batang" w:hAnsi="Arial" w:cs="Arial"/>
          <w:sz w:val="22"/>
        </w:rPr>
        <w:t>101 for AT VI R3P.</w:t>
      </w:r>
      <w:r w:rsidR="02319FCD" w:rsidRPr="0002541E">
        <w:rPr>
          <w:rFonts w:ascii="Arial" w:eastAsia="Batang" w:hAnsi="Arial" w:cs="Arial"/>
          <w:sz w:val="22"/>
        </w:rPr>
        <w:t xml:space="preserve"> </w:t>
      </w:r>
      <w:r w:rsidR="6878D237" w:rsidRPr="0002541E">
        <w:rPr>
          <w:rFonts w:ascii="Arial" w:eastAsia="Batang" w:hAnsi="Arial" w:cs="Arial"/>
          <w:sz w:val="22"/>
        </w:rPr>
        <w:t xml:space="preserve">Following R3P, guns will move to PAA </w:t>
      </w:r>
      <w:r w:rsidR="00240AC2">
        <w:rPr>
          <w:rFonts w:ascii="Arial" w:eastAsia="Batang" w:hAnsi="Arial" w:cs="Arial"/>
          <w:sz w:val="22"/>
        </w:rPr>
        <w:t>1</w:t>
      </w:r>
      <w:r w:rsidR="00814090" w:rsidRPr="0002541E">
        <w:rPr>
          <w:rFonts w:ascii="Arial" w:eastAsia="Batang" w:hAnsi="Arial" w:cs="Arial"/>
          <w:sz w:val="22"/>
        </w:rPr>
        <w:t xml:space="preserve"> </w:t>
      </w:r>
      <w:r w:rsidR="6625EFC9" w:rsidRPr="0002541E">
        <w:rPr>
          <w:rFonts w:ascii="Arial" w:eastAsia="Batang" w:hAnsi="Arial" w:cs="Arial"/>
          <w:sz w:val="22"/>
        </w:rPr>
        <w:t>for AT VI</w:t>
      </w:r>
      <w:r w:rsidR="00EA6CE7">
        <w:rPr>
          <w:rFonts w:ascii="Arial" w:eastAsia="Batang" w:hAnsi="Arial" w:cs="Arial"/>
          <w:sz w:val="22"/>
        </w:rPr>
        <w:t xml:space="preserve"> Qualification</w:t>
      </w:r>
      <w:r w:rsidR="6625EFC9" w:rsidRPr="0002541E">
        <w:rPr>
          <w:rFonts w:ascii="Arial" w:eastAsia="Batang" w:hAnsi="Arial" w:cs="Arial"/>
          <w:sz w:val="22"/>
        </w:rPr>
        <w:t>.</w:t>
      </w:r>
      <w:r w:rsidR="47E2E9BC" w:rsidRPr="0002541E">
        <w:rPr>
          <w:rFonts w:ascii="Arial" w:eastAsia="Batang" w:hAnsi="Arial" w:cs="Arial"/>
          <w:sz w:val="22"/>
        </w:rPr>
        <w:t xml:space="preserve"> </w:t>
      </w:r>
      <w:r w:rsidR="00863426">
        <w:rPr>
          <w:rFonts w:ascii="Arial" w:eastAsia="Batang" w:hAnsi="Arial" w:cs="Arial"/>
          <w:sz w:val="22"/>
        </w:rPr>
        <w:t xml:space="preserve">Sections unable to qualify AT VI on 06SEP23 will retrain and requalify on 07SEP23. </w:t>
      </w:r>
      <w:r w:rsidR="00EA6CE7">
        <w:rPr>
          <w:rFonts w:ascii="Arial" w:eastAsia="Batang" w:hAnsi="Arial" w:cs="Arial"/>
          <w:sz w:val="22"/>
        </w:rPr>
        <w:t>Upon completion of AT VI live</w:t>
      </w:r>
      <w:r w:rsidR="00124813">
        <w:rPr>
          <w:rFonts w:ascii="Arial" w:eastAsia="Batang" w:hAnsi="Arial" w:cs="Arial"/>
          <w:sz w:val="22"/>
        </w:rPr>
        <w:t>-</w:t>
      </w:r>
      <w:r w:rsidR="00EA6CE7">
        <w:rPr>
          <w:rFonts w:ascii="Arial" w:eastAsia="Batang" w:hAnsi="Arial" w:cs="Arial"/>
          <w:sz w:val="22"/>
        </w:rPr>
        <w:t>fire missions, PLTs will reverse R3P at PAA 101</w:t>
      </w:r>
      <w:r w:rsidR="003E3486">
        <w:rPr>
          <w:rFonts w:ascii="Arial" w:eastAsia="Batang" w:hAnsi="Arial" w:cs="Arial"/>
          <w:sz w:val="22"/>
        </w:rPr>
        <w:t xml:space="preserve">. </w:t>
      </w:r>
      <w:r w:rsidR="0085532E">
        <w:rPr>
          <w:rFonts w:ascii="Arial" w:eastAsia="Batang" w:hAnsi="Arial" w:cs="Arial"/>
          <w:sz w:val="22"/>
        </w:rPr>
        <w:t>Guns conducting</w:t>
      </w:r>
      <w:r w:rsidR="003E3486">
        <w:rPr>
          <w:rFonts w:ascii="Arial" w:eastAsia="Batang" w:hAnsi="Arial" w:cs="Arial"/>
          <w:sz w:val="22"/>
        </w:rPr>
        <w:t xml:space="preserve"> AT VI on 07SEP23</w:t>
      </w:r>
      <w:r w:rsidR="0085532E">
        <w:rPr>
          <w:rFonts w:ascii="Arial" w:eastAsia="Batang" w:hAnsi="Arial" w:cs="Arial"/>
          <w:sz w:val="22"/>
        </w:rPr>
        <w:t xml:space="preserve"> will conduct reverse R3P at PAA 212</w:t>
      </w:r>
      <w:r w:rsidR="003E3486">
        <w:rPr>
          <w:rFonts w:ascii="Arial" w:eastAsia="Batang" w:hAnsi="Arial" w:cs="Arial"/>
          <w:sz w:val="22"/>
        </w:rPr>
        <w:t>.</w:t>
      </w:r>
      <w:r w:rsidR="00EA6CE7">
        <w:rPr>
          <w:rFonts w:ascii="Arial" w:eastAsia="Batang" w:hAnsi="Arial" w:cs="Arial"/>
          <w:sz w:val="22"/>
        </w:rPr>
        <w:t xml:space="preserve"> </w:t>
      </w:r>
      <w:r w:rsidR="00863426">
        <w:rPr>
          <w:rFonts w:ascii="Arial" w:eastAsia="Batang" w:hAnsi="Arial" w:cs="Arial"/>
          <w:sz w:val="22"/>
        </w:rPr>
        <w:t>This phase ends when all</w:t>
      </w:r>
      <w:r w:rsidR="00863426" w:rsidRPr="0002541E">
        <w:rPr>
          <w:rFonts w:ascii="Arial" w:eastAsia="Batang" w:hAnsi="Arial" w:cs="Arial"/>
          <w:sz w:val="22"/>
        </w:rPr>
        <w:t xml:space="preserve"> </w:t>
      </w:r>
      <w:r w:rsidR="47E2E9BC" w:rsidRPr="0002541E">
        <w:rPr>
          <w:rFonts w:ascii="Arial" w:eastAsia="Batang" w:hAnsi="Arial" w:cs="Arial"/>
          <w:sz w:val="22"/>
        </w:rPr>
        <w:t xml:space="preserve">Sections </w:t>
      </w:r>
      <w:r w:rsidR="00863426">
        <w:rPr>
          <w:rFonts w:ascii="Arial" w:eastAsia="Batang" w:hAnsi="Arial" w:cs="Arial"/>
          <w:sz w:val="22"/>
        </w:rPr>
        <w:t xml:space="preserve">have returned </w:t>
      </w:r>
      <w:r w:rsidR="47E2E9BC" w:rsidRPr="0002541E">
        <w:rPr>
          <w:rFonts w:ascii="Arial" w:eastAsia="Batang" w:hAnsi="Arial" w:cs="Arial"/>
          <w:sz w:val="22"/>
        </w:rPr>
        <w:t xml:space="preserve">to the MP </w:t>
      </w:r>
      <w:r w:rsidR="00863426">
        <w:rPr>
          <w:rFonts w:ascii="Arial" w:eastAsia="Batang" w:hAnsi="Arial" w:cs="Arial"/>
          <w:sz w:val="22"/>
        </w:rPr>
        <w:t xml:space="preserve">and </w:t>
      </w:r>
      <w:r w:rsidR="003E3486">
        <w:rPr>
          <w:rFonts w:ascii="Arial" w:eastAsia="Batang" w:hAnsi="Arial" w:cs="Arial"/>
          <w:sz w:val="22"/>
        </w:rPr>
        <w:t>the BN MG has updated all qualification records</w:t>
      </w:r>
      <w:r w:rsidR="00863426">
        <w:rPr>
          <w:rFonts w:ascii="Arial" w:eastAsia="Batang" w:hAnsi="Arial" w:cs="Arial"/>
          <w:sz w:val="22"/>
        </w:rPr>
        <w:t xml:space="preserve">. </w:t>
      </w:r>
    </w:p>
    <w:p w14:paraId="3B1AC8FD" w14:textId="77777777" w:rsidR="00152092" w:rsidRPr="00152092" w:rsidRDefault="00152092" w:rsidP="00152092">
      <w:pPr>
        <w:pStyle w:val="ListParagraph"/>
        <w:ind w:left="1080"/>
        <w:rPr>
          <w:rFonts w:ascii="Arial" w:eastAsia="Batang" w:hAnsi="Arial" w:cs="Arial"/>
          <w:sz w:val="22"/>
          <w:u w:val="single"/>
        </w:rPr>
      </w:pPr>
    </w:p>
    <w:p w14:paraId="74F1137D" w14:textId="25487812" w:rsidR="000238D0" w:rsidRDefault="000238D0" w:rsidP="000238D0">
      <w:pPr>
        <w:pStyle w:val="ListParagraph"/>
        <w:numPr>
          <w:ilvl w:val="2"/>
          <w:numId w:val="4"/>
        </w:numPr>
        <w:rPr>
          <w:rFonts w:ascii="Arial" w:eastAsia="Batang" w:hAnsi="Arial" w:cs="Arial"/>
          <w:sz w:val="22"/>
          <w:u w:val="single"/>
        </w:rPr>
      </w:pPr>
      <w:r>
        <w:rPr>
          <w:rFonts w:ascii="Arial" w:eastAsia="Batang" w:hAnsi="Arial" w:cs="Arial"/>
          <w:sz w:val="22"/>
          <w:u w:val="single"/>
        </w:rPr>
        <w:t>Phase I</w:t>
      </w:r>
      <w:r w:rsidR="000803CC">
        <w:rPr>
          <w:rFonts w:ascii="Arial" w:eastAsia="Batang" w:hAnsi="Arial" w:cs="Arial"/>
          <w:sz w:val="22"/>
          <w:u w:val="single"/>
        </w:rPr>
        <w:t>II</w:t>
      </w:r>
      <w:r w:rsidR="0002541E">
        <w:rPr>
          <w:rFonts w:ascii="Arial" w:eastAsia="Batang" w:hAnsi="Arial" w:cs="Arial"/>
          <w:sz w:val="22"/>
          <w:u w:val="single"/>
        </w:rPr>
        <w:t>A</w:t>
      </w:r>
      <w:r w:rsidR="00572B1D">
        <w:rPr>
          <w:rFonts w:ascii="Arial" w:eastAsia="Batang" w:hAnsi="Arial" w:cs="Arial"/>
          <w:sz w:val="22"/>
          <w:u w:val="single"/>
        </w:rPr>
        <w:t xml:space="preserve"> </w:t>
      </w:r>
      <w:r w:rsidR="00AD3BCE">
        <w:rPr>
          <w:rFonts w:ascii="Arial" w:eastAsia="Batang" w:hAnsi="Arial" w:cs="Arial"/>
          <w:sz w:val="22"/>
          <w:u w:val="single"/>
        </w:rPr>
        <w:t>AT XII Initiation</w:t>
      </w:r>
      <w:r w:rsidR="00572B1D">
        <w:rPr>
          <w:rFonts w:ascii="Arial" w:eastAsia="Batang" w:hAnsi="Arial" w:cs="Arial"/>
          <w:sz w:val="22"/>
          <w:u w:val="single"/>
        </w:rPr>
        <w:t>:</w:t>
      </w:r>
    </w:p>
    <w:p w14:paraId="2C0A3609" w14:textId="64623D34" w:rsidR="0002541E" w:rsidRPr="00152092" w:rsidRDefault="00863426" w:rsidP="004B6B6F">
      <w:pPr>
        <w:pStyle w:val="ListParagraph"/>
        <w:numPr>
          <w:ilvl w:val="3"/>
          <w:numId w:val="4"/>
        </w:numPr>
        <w:rPr>
          <w:rFonts w:ascii="Arial" w:eastAsia="Batang" w:hAnsi="Arial" w:cs="Arial"/>
          <w:sz w:val="22"/>
          <w:u w:val="single"/>
        </w:rPr>
      </w:pPr>
      <w:r>
        <w:rPr>
          <w:rFonts w:ascii="Arial" w:eastAsia="Batang" w:hAnsi="Arial" w:cs="Arial"/>
          <w:sz w:val="22"/>
        </w:rPr>
        <w:t xml:space="preserve">This phase begins </w:t>
      </w:r>
      <w:r w:rsidR="0002541E" w:rsidRPr="00152092">
        <w:rPr>
          <w:rFonts w:ascii="Arial" w:eastAsia="Batang" w:hAnsi="Arial" w:cs="Arial"/>
          <w:sz w:val="22"/>
        </w:rPr>
        <w:t>080600SEP23 when Charlie Battery</w:t>
      </w:r>
      <w:r w:rsidR="00124813">
        <w:rPr>
          <w:rFonts w:ascii="Arial" w:eastAsia="Batang" w:hAnsi="Arial" w:cs="Arial"/>
          <w:sz w:val="22"/>
        </w:rPr>
        <w:t>’</w:t>
      </w:r>
      <w:r w:rsidR="0002541E" w:rsidRPr="00152092">
        <w:rPr>
          <w:rFonts w:ascii="Arial" w:eastAsia="Batang" w:hAnsi="Arial" w:cs="Arial"/>
          <w:sz w:val="22"/>
        </w:rPr>
        <w:t>s first Platoon arrives at the 1-41FA MP</w:t>
      </w:r>
      <w:r>
        <w:rPr>
          <w:rFonts w:ascii="Arial" w:eastAsia="Batang" w:hAnsi="Arial" w:cs="Arial"/>
          <w:sz w:val="22"/>
        </w:rPr>
        <w:t xml:space="preserve"> to receive their AT XII </w:t>
      </w:r>
      <w:r w:rsidR="00B71F3F">
        <w:rPr>
          <w:rFonts w:ascii="Arial" w:eastAsia="Batang" w:hAnsi="Arial" w:cs="Arial"/>
          <w:sz w:val="22"/>
        </w:rPr>
        <w:t xml:space="preserve">Tactical </w:t>
      </w:r>
      <w:r>
        <w:rPr>
          <w:rFonts w:ascii="Arial" w:eastAsia="Batang" w:hAnsi="Arial" w:cs="Arial"/>
          <w:sz w:val="22"/>
        </w:rPr>
        <w:t>OPORD.</w:t>
      </w:r>
      <w:r w:rsidR="0002541E" w:rsidRPr="00152092">
        <w:rPr>
          <w:rFonts w:ascii="Arial" w:eastAsia="Batang" w:hAnsi="Arial" w:cs="Arial"/>
          <w:sz w:val="22"/>
        </w:rPr>
        <w:t xml:space="preserve"> </w:t>
      </w:r>
      <w:r w:rsidR="00EA1EE4">
        <w:rPr>
          <w:rFonts w:ascii="Arial" w:eastAsia="Batang" w:hAnsi="Arial" w:cs="Arial"/>
          <w:sz w:val="22"/>
        </w:rPr>
        <w:t xml:space="preserve">All PLTs will be </w:t>
      </w:r>
      <w:r w:rsidR="0002541E" w:rsidRPr="00152092">
        <w:rPr>
          <w:rFonts w:ascii="Arial" w:eastAsia="Batang" w:hAnsi="Arial" w:cs="Arial"/>
          <w:sz w:val="22"/>
        </w:rPr>
        <w:t>staggered by one day</w:t>
      </w:r>
      <w:r w:rsidR="00EA1EE4">
        <w:rPr>
          <w:rFonts w:ascii="Arial" w:eastAsia="Batang" w:hAnsi="Arial" w:cs="Arial"/>
          <w:sz w:val="22"/>
        </w:rPr>
        <w:t>.</w:t>
      </w:r>
      <w:r w:rsidR="0002541E" w:rsidRPr="00152092">
        <w:rPr>
          <w:rFonts w:ascii="Arial" w:eastAsia="Batang" w:hAnsi="Arial" w:cs="Arial"/>
          <w:sz w:val="22"/>
        </w:rPr>
        <w:t xml:space="preserve"> 1/B on </w:t>
      </w:r>
      <w:r w:rsidR="003406C4">
        <w:rPr>
          <w:rFonts w:ascii="Arial" w:eastAsia="Batang" w:hAnsi="Arial" w:cs="Arial"/>
          <w:sz w:val="22"/>
        </w:rPr>
        <w:t>09</w:t>
      </w:r>
      <w:r w:rsidR="00B96001">
        <w:rPr>
          <w:rFonts w:ascii="Arial" w:eastAsia="Batang" w:hAnsi="Arial" w:cs="Arial"/>
          <w:sz w:val="22"/>
        </w:rPr>
        <w:t>0600</w:t>
      </w:r>
      <w:r w:rsidR="0002541E" w:rsidRPr="00152092">
        <w:rPr>
          <w:rFonts w:ascii="Arial" w:eastAsia="Batang" w:hAnsi="Arial" w:cs="Arial"/>
          <w:sz w:val="22"/>
        </w:rPr>
        <w:t>AUG23, 2/C</w:t>
      </w:r>
      <w:r w:rsidR="00EA1EE4">
        <w:rPr>
          <w:rFonts w:ascii="Arial" w:eastAsia="Batang" w:hAnsi="Arial" w:cs="Arial"/>
          <w:sz w:val="22"/>
        </w:rPr>
        <w:t xml:space="preserve"> on </w:t>
      </w:r>
      <w:r w:rsidR="003406C4">
        <w:rPr>
          <w:rFonts w:ascii="Arial" w:eastAsia="Batang" w:hAnsi="Arial" w:cs="Arial"/>
          <w:sz w:val="22"/>
        </w:rPr>
        <w:t>10</w:t>
      </w:r>
      <w:r w:rsidR="00B96001">
        <w:rPr>
          <w:rFonts w:ascii="Arial" w:eastAsia="Batang" w:hAnsi="Arial" w:cs="Arial"/>
          <w:sz w:val="22"/>
        </w:rPr>
        <w:t>0600</w:t>
      </w:r>
      <w:r w:rsidR="00EA1EE4">
        <w:rPr>
          <w:rFonts w:ascii="Arial" w:eastAsia="Batang" w:hAnsi="Arial" w:cs="Arial"/>
          <w:sz w:val="22"/>
        </w:rPr>
        <w:t>SEP23</w:t>
      </w:r>
      <w:r w:rsidR="0002541E" w:rsidRPr="00152092">
        <w:rPr>
          <w:rFonts w:ascii="Arial" w:eastAsia="Batang" w:hAnsi="Arial" w:cs="Arial"/>
          <w:sz w:val="22"/>
        </w:rPr>
        <w:t>, 2/B</w:t>
      </w:r>
      <w:r w:rsidR="00EA1EE4">
        <w:rPr>
          <w:rFonts w:ascii="Arial" w:eastAsia="Batang" w:hAnsi="Arial" w:cs="Arial"/>
          <w:sz w:val="22"/>
        </w:rPr>
        <w:t xml:space="preserve"> </w:t>
      </w:r>
      <w:r w:rsidR="00AD3BCE">
        <w:rPr>
          <w:rFonts w:ascii="Arial" w:eastAsia="Batang" w:hAnsi="Arial" w:cs="Arial"/>
          <w:sz w:val="22"/>
        </w:rPr>
        <w:t xml:space="preserve">on </w:t>
      </w:r>
      <w:r w:rsidR="003406C4">
        <w:rPr>
          <w:rFonts w:ascii="Arial" w:eastAsia="Batang" w:hAnsi="Arial" w:cs="Arial"/>
          <w:sz w:val="22"/>
        </w:rPr>
        <w:t>11</w:t>
      </w:r>
      <w:r w:rsidR="00B96001">
        <w:rPr>
          <w:rFonts w:ascii="Arial" w:eastAsia="Batang" w:hAnsi="Arial" w:cs="Arial"/>
          <w:sz w:val="22"/>
        </w:rPr>
        <w:t>0600</w:t>
      </w:r>
      <w:r w:rsidR="00AD3BCE">
        <w:rPr>
          <w:rFonts w:ascii="Arial" w:eastAsia="Batang" w:hAnsi="Arial" w:cs="Arial"/>
          <w:sz w:val="22"/>
        </w:rPr>
        <w:t>SEP23,</w:t>
      </w:r>
      <w:r w:rsidR="0002541E" w:rsidRPr="00152092">
        <w:rPr>
          <w:rFonts w:ascii="Arial" w:eastAsia="Batang" w:hAnsi="Arial" w:cs="Arial"/>
          <w:sz w:val="22"/>
        </w:rPr>
        <w:t xml:space="preserve"> and 1/A</w:t>
      </w:r>
      <w:r w:rsidR="00AD3BCE">
        <w:rPr>
          <w:rFonts w:ascii="Arial" w:eastAsia="Batang" w:hAnsi="Arial" w:cs="Arial"/>
          <w:sz w:val="22"/>
        </w:rPr>
        <w:t xml:space="preserve"> on </w:t>
      </w:r>
      <w:r w:rsidR="00F65B99">
        <w:rPr>
          <w:rFonts w:ascii="Arial" w:eastAsia="Batang" w:hAnsi="Arial" w:cs="Arial"/>
          <w:sz w:val="22"/>
        </w:rPr>
        <w:t>12</w:t>
      </w:r>
      <w:r w:rsidR="00B96001">
        <w:rPr>
          <w:rFonts w:ascii="Arial" w:eastAsia="Batang" w:hAnsi="Arial" w:cs="Arial"/>
          <w:sz w:val="22"/>
        </w:rPr>
        <w:t>0600</w:t>
      </w:r>
      <w:r w:rsidR="00AD3BCE">
        <w:rPr>
          <w:rFonts w:ascii="Arial" w:eastAsia="Batang" w:hAnsi="Arial" w:cs="Arial"/>
          <w:sz w:val="22"/>
        </w:rPr>
        <w:t>SEP23</w:t>
      </w:r>
      <w:r w:rsidR="0002541E" w:rsidRPr="00152092">
        <w:rPr>
          <w:rFonts w:ascii="Arial" w:eastAsia="Batang" w:hAnsi="Arial" w:cs="Arial"/>
          <w:sz w:val="22"/>
        </w:rPr>
        <w:t>. During this phase, all elements will be graded on their ability to conduct TLPs</w:t>
      </w:r>
      <w:r w:rsidR="00D710F1">
        <w:rPr>
          <w:rFonts w:ascii="Arial" w:eastAsia="Batang" w:hAnsi="Arial" w:cs="Arial"/>
          <w:sz w:val="22"/>
        </w:rPr>
        <w:t>, RXLs,</w:t>
      </w:r>
      <w:r w:rsidR="0002541E" w:rsidRPr="00152092">
        <w:rPr>
          <w:rFonts w:ascii="Arial" w:eastAsia="Batang" w:hAnsi="Arial" w:cs="Arial"/>
          <w:sz w:val="22"/>
        </w:rPr>
        <w:t xml:space="preserve"> and PCC</w:t>
      </w:r>
      <w:r w:rsidR="0020307E">
        <w:rPr>
          <w:rFonts w:ascii="Arial" w:eastAsia="Batang" w:hAnsi="Arial" w:cs="Arial"/>
          <w:sz w:val="22"/>
        </w:rPr>
        <w:t>s</w:t>
      </w:r>
      <w:r w:rsidR="0002541E" w:rsidRPr="00152092">
        <w:rPr>
          <w:rFonts w:ascii="Arial" w:eastAsia="Batang" w:hAnsi="Arial" w:cs="Arial"/>
          <w:sz w:val="22"/>
        </w:rPr>
        <w:t>/PCI</w:t>
      </w:r>
      <w:r w:rsidR="0020307E">
        <w:rPr>
          <w:rFonts w:ascii="Arial" w:eastAsia="Batang" w:hAnsi="Arial" w:cs="Arial"/>
          <w:sz w:val="22"/>
        </w:rPr>
        <w:t>s</w:t>
      </w:r>
      <w:r w:rsidR="0002541E" w:rsidRPr="00152092">
        <w:rPr>
          <w:rFonts w:ascii="Arial" w:eastAsia="Batang" w:hAnsi="Arial" w:cs="Arial"/>
          <w:sz w:val="22"/>
        </w:rPr>
        <w:t xml:space="preserve"> before movement. Phase I</w:t>
      </w:r>
      <w:r w:rsidR="00AD3BCE">
        <w:rPr>
          <w:rFonts w:ascii="Arial" w:eastAsia="Batang" w:hAnsi="Arial" w:cs="Arial"/>
          <w:sz w:val="22"/>
        </w:rPr>
        <w:t>I</w:t>
      </w:r>
      <w:r w:rsidR="0002541E" w:rsidRPr="00152092">
        <w:rPr>
          <w:rFonts w:ascii="Arial" w:eastAsia="Batang" w:hAnsi="Arial" w:cs="Arial"/>
          <w:sz w:val="22"/>
        </w:rPr>
        <w:t>I</w:t>
      </w:r>
      <w:r w:rsidR="00AD3BCE">
        <w:rPr>
          <w:rFonts w:ascii="Arial" w:eastAsia="Batang" w:hAnsi="Arial" w:cs="Arial"/>
          <w:sz w:val="22"/>
        </w:rPr>
        <w:t>A</w:t>
      </w:r>
      <w:r w:rsidR="0002541E" w:rsidRPr="00152092">
        <w:rPr>
          <w:rFonts w:ascii="Arial" w:eastAsia="Batang" w:hAnsi="Arial" w:cs="Arial"/>
          <w:sz w:val="22"/>
        </w:rPr>
        <w:t xml:space="preserve"> ends once the PLTs have</w:t>
      </w:r>
      <w:r w:rsidR="00BF35F2">
        <w:rPr>
          <w:rFonts w:ascii="Arial" w:eastAsia="Batang" w:hAnsi="Arial" w:cs="Arial"/>
          <w:sz w:val="22"/>
        </w:rPr>
        <w:t xml:space="preserve"> deployed </w:t>
      </w:r>
      <w:r w:rsidR="0002541E" w:rsidRPr="00152092">
        <w:rPr>
          <w:rFonts w:ascii="Arial" w:eastAsia="Batang" w:hAnsi="Arial" w:cs="Arial"/>
          <w:sz w:val="22"/>
        </w:rPr>
        <w:t>to PAA 212</w:t>
      </w:r>
      <w:r w:rsidR="00AD3BCE">
        <w:rPr>
          <w:rFonts w:ascii="Arial" w:eastAsia="Batang" w:hAnsi="Arial" w:cs="Arial"/>
          <w:sz w:val="22"/>
        </w:rPr>
        <w:t xml:space="preserve"> for dry R3P.</w:t>
      </w:r>
    </w:p>
    <w:p w14:paraId="1BB3D646" w14:textId="77777777" w:rsidR="00152092" w:rsidRPr="00152092" w:rsidRDefault="00152092" w:rsidP="00152092">
      <w:pPr>
        <w:pStyle w:val="ListParagraph"/>
        <w:ind w:left="1080"/>
        <w:rPr>
          <w:rFonts w:ascii="Arial" w:eastAsia="Batang" w:hAnsi="Arial" w:cs="Arial"/>
          <w:sz w:val="22"/>
          <w:u w:val="single"/>
        </w:rPr>
      </w:pPr>
    </w:p>
    <w:p w14:paraId="4C12B9B6" w14:textId="43AE583A" w:rsidR="0002541E" w:rsidRPr="0002541E" w:rsidRDefault="0002541E" w:rsidP="0002541E">
      <w:pPr>
        <w:pStyle w:val="ListParagraph"/>
        <w:numPr>
          <w:ilvl w:val="2"/>
          <w:numId w:val="4"/>
        </w:numPr>
        <w:rPr>
          <w:rFonts w:ascii="Arial" w:eastAsia="Batang" w:hAnsi="Arial" w:cs="Arial"/>
          <w:sz w:val="22"/>
          <w:u w:val="single"/>
        </w:rPr>
      </w:pPr>
      <w:r>
        <w:rPr>
          <w:rFonts w:ascii="Arial" w:eastAsia="Batang" w:hAnsi="Arial" w:cs="Arial"/>
          <w:sz w:val="22"/>
          <w:u w:val="single"/>
        </w:rPr>
        <w:t xml:space="preserve">Phase IIIB </w:t>
      </w:r>
      <w:r w:rsidR="00B1525D">
        <w:rPr>
          <w:rFonts w:ascii="Arial" w:eastAsia="Batang" w:hAnsi="Arial" w:cs="Arial"/>
          <w:sz w:val="22"/>
          <w:u w:val="single"/>
        </w:rPr>
        <w:t xml:space="preserve">AT XI </w:t>
      </w:r>
      <w:r w:rsidR="00C92B75">
        <w:rPr>
          <w:rFonts w:ascii="Arial" w:eastAsia="Batang" w:hAnsi="Arial" w:cs="Arial"/>
          <w:sz w:val="22"/>
          <w:u w:val="single"/>
        </w:rPr>
        <w:t>Execution</w:t>
      </w:r>
      <w:r>
        <w:rPr>
          <w:rFonts w:ascii="Arial" w:eastAsia="Batang" w:hAnsi="Arial" w:cs="Arial"/>
          <w:sz w:val="22"/>
          <w:u w:val="single"/>
        </w:rPr>
        <w:t>:</w:t>
      </w:r>
    </w:p>
    <w:p w14:paraId="49AA202E" w14:textId="5F9B05DB" w:rsidR="00572B1D" w:rsidRPr="00ED0568" w:rsidRDefault="00C04370" w:rsidP="000B6997">
      <w:pPr>
        <w:pStyle w:val="ListParagraph"/>
        <w:numPr>
          <w:ilvl w:val="3"/>
          <w:numId w:val="4"/>
        </w:numPr>
        <w:rPr>
          <w:rFonts w:ascii="Arial" w:eastAsia="Batang" w:hAnsi="Arial" w:cs="Arial"/>
          <w:sz w:val="22"/>
          <w:u w:val="single"/>
        </w:rPr>
      </w:pPr>
      <w:r w:rsidRPr="0C951AE5">
        <w:rPr>
          <w:rFonts w:ascii="Arial" w:eastAsia="Batang" w:hAnsi="Arial" w:cs="Arial"/>
          <w:sz w:val="22"/>
        </w:rPr>
        <w:t>This phase begins</w:t>
      </w:r>
      <w:r w:rsidR="00C92B75">
        <w:rPr>
          <w:rFonts w:ascii="Arial" w:eastAsia="Batang" w:hAnsi="Arial" w:cs="Arial"/>
          <w:sz w:val="22"/>
        </w:rPr>
        <w:t xml:space="preserve"> when PLT</w:t>
      </w:r>
      <w:r w:rsidR="00BF35F2">
        <w:rPr>
          <w:rFonts w:ascii="Arial" w:eastAsia="Batang" w:hAnsi="Arial" w:cs="Arial"/>
          <w:sz w:val="22"/>
        </w:rPr>
        <w:t xml:space="preserve">s deploy </w:t>
      </w:r>
      <w:r w:rsidR="00BF35F2" w:rsidRPr="00152092">
        <w:rPr>
          <w:rFonts w:ascii="Arial" w:eastAsia="Batang" w:hAnsi="Arial" w:cs="Arial"/>
          <w:sz w:val="22"/>
        </w:rPr>
        <w:t>to PAA 212</w:t>
      </w:r>
      <w:r w:rsidR="00BF35F2">
        <w:rPr>
          <w:rFonts w:ascii="Arial" w:eastAsia="Batang" w:hAnsi="Arial" w:cs="Arial"/>
          <w:sz w:val="22"/>
        </w:rPr>
        <w:t xml:space="preserve"> for dry R3</w:t>
      </w:r>
      <w:r w:rsidR="00E55D52">
        <w:rPr>
          <w:rFonts w:ascii="Arial" w:eastAsia="Batang" w:hAnsi="Arial" w:cs="Arial"/>
          <w:sz w:val="22"/>
        </w:rPr>
        <w:t>P.</w:t>
      </w:r>
      <w:r w:rsidR="00FC4E70" w:rsidRPr="0C951AE5">
        <w:rPr>
          <w:rFonts w:ascii="Arial" w:eastAsia="Batang" w:hAnsi="Arial" w:cs="Arial"/>
          <w:sz w:val="22"/>
        </w:rPr>
        <w:t xml:space="preserve"> </w:t>
      </w:r>
      <w:r w:rsidR="00045EB9" w:rsidRPr="0C951AE5">
        <w:rPr>
          <w:rFonts w:ascii="Arial" w:eastAsia="Batang" w:hAnsi="Arial" w:cs="Arial"/>
          <w:sz w:val="22"/>
        </w:rPr>
        <w:t xml:space="preserve">Howitzer platoons </w:t>
      </w:r>
      <w:r w:rsidR="00E55D52">
        <w:rPr>
          <w:rFonts w:ascii="Arial" w:eastAsia="Batang" w:hAnsi="Arial" w:cs="Arial"/>
          <w:sz w:val="22"/>
        </w:rPr>
        <w:t xml:space="preserve">will </w:t>
      </w:r>
      <w:r w:rsidR="35BF7FCE" w:rsidRPr="0C951AE5">
        <w:rPr>
          <w:rFonts w:ascii="Arial" w:eastAsia="Batang" w:hAnsi="Arial" w:cs="Arial"/>
          <w:sz w:val="22"/>
        </w:rPr>
        <w:t>complete a dry run of a R3P</w:t>
      </w:r>
      <w:r w:rsidR="00E55D52">
        <w:rPr>
          <w:rFonts w:ascii="Arial" w:eastAsia="Batang" w:hAnsi="Arial" w:cs="Arial"/>
          <w:sz w:val="22"/>
        </w:rPr>
        <w:t xml:space="preserve"> and begin </w:t>
      </w:r>
      <w:r w:rsidR="00A0125A">
        <w:rPr>
          <w:rFonts w:ascii="Arial" w:eastAsia="Batang" w:hAnsi="Arial" w:cs="Arial"/>
          <w:sz w:val="22"/>
        </w:rPr>
        <w:t>tactical movements IAW the AT XII Tactical OPORD.</w:t>
      </w:r>
      <w:r w:rsidR="00A14C21" w:rsidRPr="0C951AE5">
        <w:rPr>
          <w:rFonts w:ascii="Arial" w:eastAsia="Batang" w:hAnsi="Arial" w:cs="Arial"/>
          <w:sz w:val="22"/>
        </w:rPr>
        <w:t xml:space="preserve"> </w:t>
      </w:r>
      <w:r w:rsidR="00C867AA">
        <w:rPr>
          <w:rFonts w:ascii="Arial" w:eastAsia="Batang" w:hAnsi="Arial" w:cs="Arial"/>
          <w:sz w:val="22"/>
        </w:rPr>
        <w:t xml:space="preserve">The PAAs used for </w:t>
      </w:r>
      <w:r w:rsidR="00C31369">
        <w:rPr>
          <w:rFonts w:ascii="Arial" w:eastAsia="Batang" w:hAnsi="Arial" w:cs="Arial"/>
          <w:sz w:val="22"/>
        </w:rPr>
        <w:t>AT XI</w:t>
      </w:r>
      <w:r w:rsidR="00C867AA">
        <w:rPr>
          <w:rFonts w:ascii="Arial" w:eastAsia="Batang" w:hAnsi="Arial" w:cs="Arial"/>
          <w:sz w:val="22"/>
        </w:rPr>
        <w:t xml:space="preserve"> will be PAA 321-R, </w:t>
      </w:r>
      <w:r w:rsidR="000B6D30">
        <w:rPr>
          <w:rFonts w:ascii="Arial" w:eastAsia="Batang" w:hAnsi="Arial" w:cs="Arial"/>
          <w:sz w:val="22"/>
        </w:rPr>
        <w:t xml:space="preserve">PAA 3, </w:t>
      </w:r>
      <w:r w:rsidR="00E062AD">
        <w:rPr>
          <w:rFonts w:ascii="Arial" w:eastAsia="Batang" w:hAnsi="Arial" w:cs="Arial"/>
          <w:sz w:val="22"/>
        </w:rPr>
        <w:t xml:space="preserve">and </w:t>
      </w:r>
      <w:r w:rsidR="000B6D30">
        <w:rPr>
          <w:rFonts w:ascii="Arial" w:eastAsia="Batang" w:hAnsi="Arial" w:cs="Arial"/>
          <w:sz w:val="22"/>
        </w:rPr>
        <w:t xml:space="preserve">PAA 101. </w:t>
      </w:r>
      <w:r w:rsidR="00394E70" w:rsidRPr="0C951AE5">
        <w:rPr>
          <w:rFonts w:ascii="Arial" w:eastAsia="Batang" w:hAnsi="Arial" w:cs="Arial"/>
          <w:sz w:val="22"/>
        </w:rPr>
        <w:t>Each PLT will conduct</w:t>
      </w:r>
      <w:r w:rsidR="46E9AAD0" w:rsidRPr="0C951AE5">
        <w:rPr>
          <w:rFonts w:ascii="Arial" w:eastAsia="Batang" w:hAnsi="Arial" w:cs="Arial"/>
          <w:sz w:val="22"/>
        </w:rPr>
        <w:t xml:space="preserve"> AT</w:t>
      </w:r>
      <w:r w:rsidR="001A51AE" w:rsidRPr="0C951AE5">
        <w:rPr>
          <w:rFonts w:ascii="Arial" w:eastAsia="Batang" w:hAnsi="Arial" w:cs="Arial"/>
          <w:sz w:val="22"/>
        </w:rPr>
        <w:t xml:space="preserve"> XI </w:t>
      </w:r>
      <w:r w:rsidR="00821F41">
        <w:rPr>
          <w:rFonts w:ascii="Arial" w:eastAsia="Batang" w:hAnsi="Arial" w:cs="Arial"/>
          <w:sz w:val="22"/>
        </w:rPr>
        <w:t xml:space="preserve">missions </w:t>
      </w:r>
      <w:r w:rsidR="001A51AE" w:rsidRPr="0C951AE5">
        <w:rPr>
          <w:rFonts w:ascii="Arial" w:eastAsia="Batang" w:hAnsi="Arial" w:cs="Arial"/>
          <w:sz w:val="22"/>
        </w:rPr>
        <w:t xml:space="preserve">on day </w:t>
      </w:r>
      <w:r w:rsidR="011D035F" w:rsidRPr="0C951AE5">
        <w:rPr>
          <w:rFonts w:ascii="Arial" w:eastAsia="Batang" w:hAnsi="Arial" w:cs="Arial"/>
          <w:sz w:val="22"/>
        </w:rPr>
        <w:t>1</w:t>
      </w:r>
      <w:r w:rsidR="11D78AA8" w:rsidRPr="0C951AE5">
        <w:rPr>
          <w:rFonts w:ascii="Arial" w:eastAsia="Batang" w:hAnsi="Arial" w:cs="Arial"/>
          <w:sz w:val="22"/>
        </w:rPr>
        <w:t xml:space="preserve"> wi</w:t>
      </w:r>
      <w:r w:rsidR="001A51AE" w:rsidRPr="0C951AE5">
        <w:rPr>
          <w:rFonts w:ascii="Arial" w:eastAsia="Batang" w:hAnsi="Arial" w:cs="Arial"/>
          <w:sz w:val="22"/>
        </w:rPr>
        <w:t>th OPFOR injects</w:t>
      </w:r>
      <w:r w:rsidR="4DD47356" w:rsidRPr="0C951AE5">
        <w:rPr>
          <w:rFonts w:ascii="Arial" w:eastAsia="Batang" w:hAnsi="Arial" w:cs="Arial"/>
          <w:sz w:val="22"/>
        </w:rPr>
        <w:t xml:space="preserve"> </w:t>
      </w:r>
      <w:r w:rsidR="008308F9">
        <w:rPr>
          <w:rFonts w:ascii="Arial" w:eastAsia="Batang" w:hAnsi="Arial" w:cs="Arial"/>
          <w:sz w:val="22"/>
        </w:rPr>
        <w:t>throughout</w:t>
      </w:r>
      <w:r w:rsidR="00C6665C">
        <w:rPr>
          <w:rFonts w:ascii="Arial" w:eastAsia="Batang" w:hAnsi="Arial" w:cs="Arial"/>
          <w:sz w:val="22"/>
        </w:rPr>
        <w:t xml:space="preserve"> the day</w:t>
      </w:r>
      <w:r w:rsidR="004852F2">
        <w:rPr>
          <w:rFonts w:ascii="Arial" w:eastAsia="Batang" w:hAnsi="Arial" w:cs="Arial"/>
          <w:sz w:val="22"/>
        </w:rPr>
        <w:t xml:space="preserve">. </w:t>
      </w:r>
      <w:r w:rsidR="00EC32E0" w:rsidRPr="000B6997">
        <w:rPr>
          <w:rFonts w:ascii="Arial" w:eastAsia="Batang" w:hAnsi="Arial" w:cs="Arial"/>
          <w:sz w:val="22"/>
        </w:rPr>
        <w:t>PLTs will be graded on their ability to Shoot, Move, and Communicate throughout the entirety of th</w:t>
      </w:r>
      <w:r w:rsidR="00CD4C37">
        <w:rPr>
          <w:rFonts w:ascii="Arial" w:eastAsia="Batang" w:hAnsi="Arial" w:cs="Arial"/>
          <w:sz w:val="22"/>
        </w:rPr>
        <w:t>is phase</w:t>
      </w:r>
      <w:r w:rsidR="00EC32E0" w:rsidRPr="000B6997">
        <w:rPr>
          <w:rFonts w:ascii="Arial" w:eastAsia="Batang" w:hAnsi="Arial" w:cs="Arial"/>
          <w:sz w:val="22"/>
        </w:rPr>
        <w:t xml:space="preserve">. </w:t>
      </w:r>
      <w:r w:rsidR="004852F2">
        <w:rPr>
          <w:rFonts w:ascii="Arial" w:eastAsia="Batang" w:hAnsi="Arial" w:cs="Arial"/>
          <w:sz w:val="22"/>
        </w:rPr>
        <w:t xml:space="preserve">This phase ends </w:t>
      </w:r>
      <w:r w:rsidR="00965BA1">
        <w:rPr>
          <w:rFonts w:ascii="Arial" w:eastAsia="Batang" w:hAnsi="Arial" w:cs="Arial"/>
          <w:sz w:val="22"/>
        </w:rPr>
        <w:t>on or about 1000</w:t>
      </w:r>
      <w:r w:rsidR="00817319">
        <w:rPr>
          <w:rFonts w:ascii="Arial" w:eastAsia="Batang" w:hAnsi="Arial" w:cs="Arial"/>
          <w:sz w:val="22"/>
        </w:rPr>
        <w:t xml:space="preserve"> hrs.</w:t>
      </w:r>
      <w:r w:rsidR="00965BA1">
        <w:rPr>
          <w:rFonts w:ascii="Arial" w:eastAsia="Batang" w:hAnsi="Arial" w:cs="Arial"/>
          <w:sz w:val="22"/>
        </w:rPr>
        <w:t xml:space="preserve"> </w:t>
      </w:r>
      <w:r w:rsidR="003B746E">
        <w:rPr>
          <w:rFonts w:ascii="Arial" w:eastAsia="Batang" w:hAnsi="Arial" w:cs="Arial"/>
          <w:sz w:val="22"/>
        </w:rPr>
        <w:t xml:space="preserve">on </w:t>
      </w:r>
      <w:r w:rsidR="008F0A3C">
        <w:rPr>
          <w:rFonts w:ascii="Arial" w:eastAsia="Batang" w:hAnsi="Arial" w:cs="Arial"/>
          <w:sz w:val="22"/>
        </w:rPr>
        <w:t>D</w:t>
      </w:r>
      <w:r w:rsidR="003B746E">
        <w:rPr>
          <w:rFonts w:ascii="Arial" w:eastAsia="Batang" w:hAnsi="Arial" w:cs="Arial"/>
          <w:sz w:val="22"/>
        </w:rPr>
        <w:t xml:space="preserve">ay 2 of the operation. </w:t>
      </w:r>
    </w:p>
    <w:p w14:paraId="39D349E2" w14:textId="77777777" w:rsidR="00ED0568" w:rsidRPr="00ED0568" w:rsidRDefault="00ED0568" w:rsidP="00ED0568">
      <w:pPr>
        <w:pStyle w:val="ListParagraph"/>
        <w:ind w:left="1080"/>
        <w:rPr>
          <w:rFonts w:ascii="Arial" w:eastAsia="Batang" w:hAnsi="Arial" w:cs="Arial"/>
          <w:sz w:val="22"/>
          <w:u w:val="single"/>
        </w:rPr>
      </w:pPr>
    </w:p>
    <w:p w14:paraId="3758677E" w14:textId="35FABB6D" w:rsidR="00ED0568" w:rsidRDefault="00ED0568" w:rsidP="00ED0568">
      <w:pPr>
        <w:pStyle w:val="ListParagraph"/>
        <w:numPr>
          <w:ilvl w:val="2"/>
          <w:numId w:val="4"/>
        </w:numPr>
        <w:rPr>
          <w:rFonts w:ascii="Arial" w:eastAsia="Batang" w:hAnsi="Arial" w:cs="Arial"/>
          <w:sz w:val="22"/>
          <w:u w:val="single"/>
        </w:rPr>
      </w:pPr>
      <w:r>
        <w:rPr>
          <w:rFonts w:ascii="Arial" w:eastAsia="Batang" w:hAnsi="Arial" w:cs="Arial"/>
          <w:sz w:val="22"/>
          <w:u w:val="single"/>
        </w:rPr>
        <w:t>Phase IIIC AT XII Execution:</w:t>
      </w:r>
    </w:p>
    <w:p w14:paraId="72A0034D" w14:textId="18E9BB1F" w:rsidR="0029387B" w:rsidRPr="00ED0568" w:rsidRDefault="0029387B" w:rsidP="0029387B">
      <w:pPr>
        <w:pStyle w:val="ListParagraph"/>
        <w:numPr>
          <w:ilvl w:val="3"/>
          <w:numId w:val="4"/>
        </w:numPr>
        <w:rPr>
          <w:rFonts w:ascii="Arial" w:eastAsia="Batang" w:hAnsi="Arial" w:cs="Arial"/>
          <w:sz w:val="22"/>
          <w:u w:val="single"/>
        </w:rPr>
      </w:pPr>
      <w:r>
        <w:rPr>
          <w:rFonts w:ascii="Arial" w:eastAsia="Batang" w:hAnsi="Arial" w:cs="Arial"/>
          <w:sz w:val="22"/>
        </w:rPr>
        <w:t>This phase begins when PLT’s SP to PAA 212</w:t>
      </w:r>
      <w:r w:rsidR="00EC32E0">
        <w:rPr>
          <w:rFonts w:ascii="Arial" w:eastAsia="Batang" w:hAnsi="Arial" w:cs="Arial"/>
          <w:sz w:val="22"/>
        </w:rPr>
        <w:t xml:space="preserve"> for live R3P </w:t>
      </w:r>
      <w:r w:rsidR="008F0A3C">
        <w:rPr>
          <w:rFonts w:ascii="Arial" w:eastAsia="Batang" w:hAnsi="Arial" w:cs="Arial"/>
          <w:sz w:val="22"/>
        </w:rPr>
        <w:t xml:space="preserve">on or about </w:t>
      </w:r>
      <w:r w:rsidR="0084554D">
        <w:rPr>
          <w:rFonts w:ascii="Arial" w:eastAsia="Batang" w:hAnsi="Arial" w:cs="Arial"/>
          <w:sz w:val="22"/>
        </w:rPr>
        <w:t xml:space="preserve">1000 </w:t>
      </w:r>
      <w:r w:rsidR="00817319">
        <w:rPr>
          <w:rFonts w:ascii="Arial" w:eastAsia="Batang" w:hAnsi="Arial" w:cs="Arial"/>
          <w:sz w:val="22"/>
        </w:rPr>
        <w:t xml:space="preserve">hrs. </w:t>
      </w:r>
      <w:r w:rsidR="00EC32E0">
        <w:rPr>
          <w:rFonts w:ascii="Arial" w:eastAsia="Batang" w:hAnsi="Arial" w:cs="Arial"/>
          <w:sz w:val="22"/>
        </w:rPr>
        <w:t>on</w:t>
      </w:r>
      <w:r w:rsidR="000B45E1">
        <w:rPr>
          <w:rFonts w:ascii="Arial" w:eastAsia="Batang" w:hAnsi="Arial" w:cs="Arial"/>
          <w:sz w:val="22"/>
        </w:rPr>
        <w:t xml:space="preserve"> </w:t>
      </w:r>
      <w:r w:rsidRPr="0C951AE5">
        <w:rPr>
          <w:rFonts w:ascii="Arial" w:eastAsia="Batang" w:hAnsi="Arial" w:cs="Arial"/>
          <w:sz w:val="22"/>
        </w:rPr>
        <w:t xml:space="preserve">Day 2 </w:t>
      </w:r>
      <w:r w:rsidR="00EC32E0">
        <w:rPr>
          <w:rFonts w:ascii="Arial" w:eastAsia="Batang" w:hAnsi="Arial" w:cs="Arial"/>
          <w:sz w:val="22"/>
        </w:rPr>
        <w:t>of the operation</w:t>
      </w:r>
      <w:r>
        <w:rPr>
          <w:rFonts w:ascii="Arial" w:eastAsia="Batang" w:hAnsi="Arial" w:cs="Arial"/>
          <w:sz w:val="22"/>
        </w:rPr>
        <w:t>. Following R3P, PLT’s will initiate tactical movements and missions IAW the AT XII Tactical OPORD with OPFOR injects</w:t>
      </w:r>
      <w:r w:rsidRPr="0C951AE5">
        <w:rPr>
          <w:rFonts w:ascii="Arial" w:eastAsia="Batang" w:hAnsi="Arial" w:cs="Arial"/>
          <w:sz w:val="22"/>
        </w:rPr>
        <w:t>.</w:t>
      </w:r>
      <w:r>
        <w:rPr>
          <w:rFonts w:ascii="Arial" w:eastAsia="Batang" w:hAnsi="Arial" w:cs="Arial"/>
          <w:sz w:val="22"/>
        </w:rPr>
        <w:t xml:space="preserve"> PAAs used for AT XII will be PAA 24, PAA 35, and PAA 41.</w:t>
      </w:r>
      <w:r w:rsidRPr="000B6997">
        <w:rPr>
          <w:rFonts w:ascii="Arial" w:eastAsia="Batang" w:hAnsi="Arial" w:cs="Arial"/>
          <w:sz w:val="22"/>
        </w:rPr>
        <w:t xml:space="preserve"> PLTs will be graded on their ability to Shoot, Move, and Communicate throughout the entirety of the operation. This phase ends once all AT XII missions and task have been completed</w:t>
      </w:r>
      <w:r w:rsidR="00E96E2C">
        <w:rPr>
          <w:rFonts w:ascii="Arial" w:eastAsia="Batang" w:hAnsi="Arial" w:cs="Arial"/>
          <w:sz w:val="22"/>
        </w:rPr>
        <w:t>.</w:t>
      </w:r>
    </w:p>
    <w:p w14:paraId="3AF2BF46" w14:textId="77777777" w:rsidR="000803CC" w:rsidRPr="000803CC" w:rsidRDefault="000803CC" w:rsidP="000803CC">
      <w:pPr>
        <w:pStyle w:val="ListParagraph"/>
        <w:ind w:left="1080"/>
        <w:rPr>
          <w:rFonts w:ascii="Arial" w:eastAsia="Batang" w:hAnsi="Arial" w:cs="Arial"/>
          <w:sz w:val="22"/>
          <w:u w:val="single"/>
        </w:rPr>
      </w:pPr>
    </w:p>
    <w:p w14:paraId="4CB475CF" w14:textId="3C7EEEB2" w:rsidR="000803CC" w:rsidRDefault="000803CC" w:rsidP="000803CC">
      <w:pPr>
        <w:pStyle w:val="ListParagraph"/>
        <w:numPr>
          <w:ilvl w:val="2"/>
          <w:numId w:val="4"/>
        </w:numPr>
        <w:rPr>
          <w:rFonts w:ascii="Arial" w:eastAsia="Batang" w:hAnsi="Arial" w:cs="Arial"/>
          <w:sz w:val="22"/>
          <w:u w:val="single"/>
        </w:rPr>
      </w:pPr>
      <w:r>
        <w:rPr>
          <w:rFonts w:ascii="Arial" w:eastAsia="Batang" w:hAnsi="Arial" w:cs="Arial"/>
          <w:sz w:val="22"/>
          <w:u w:val="single"/>
        </w:rPr>
        <w:t>Phase IV Redeployment:</w:t>
      </w:r>
    </w:p>
    <w:p w14:paraId="1870DD00" w14:textId="243CA498" w:rsidR="00D12059" w:rsidRPr="006518B8" w:rsidRDefault="000803CC" w:rsidP="006518B8">
      <w:pPr>
        <w:pStyle w:val="ListParagraph"/>
        <w:numPr>
          <w:ilvl w:val="3"/>
          <w:numId w:val="4"/>
        </w:numPr>
        <w:rPr>
          <w:rFonts w:ascii="Arial" w:eastAsia="Batang" w:hAnsi="Arial" w:cs="Arial"/>
          <w:sz w:val="22"/>
        </w:rPr>
      </w:pPr>
      <w:r w:rsidRPr="0C951AE5">
        <w:rPr>
          <w:rFonts w:ascii="Arial" w:eastAsia="Batang" w:hAnsi="Arial" w:cs="Arial"/>
          <w:sz w:val="22"/>
        </w:rPr>
        <w:t xml:space="preserve">This phase begins </w:t>
      </w:r>
      <w:r w:rsidR="00240251">
        <w:rPr>
          <w:rFonts w:ascii="Arial" w:eastAsia="Batang" w:hAnsi="Arial" w:cs="Arial"/>
          <w:sz w:val="22"/>
        </w:rPr>
        <w:t>upon</w:t>
      </w:r>
      <w:r w:rsidRPr="0C951AE5">
        <w:rPr>
          <w:rFonts w:ascii="Arial" w:eastAsia="Batang" w:hAnsi="Arial" w:cs="Arial"/>
          <w:sz w:val="22"/>
        </w:rPr>
        <w:t xml:space="preserve"> the </w:t>
      </w:r>
      <w:r w:rsidR="51208492" w:rsidRPr="0C951AE5">
        <w:rPr>
          <w:rFonts w:ascii="Arial" w:eastAsia="Batang" w:hAnsi="Arial" w:cs="Arial"/>
          <w:sz w:val="22"/>
        </w:rPr>
        <w:t>complet</w:t>
      </w:r>
      <w:r w:rsidR="00240251">
        <w:rPr>
          <w:rFonts w:ascii="Arial" w:eastAsia="Batang" w:hAnsi="Arial" w:cs="Arial"/>
          <w:sz w:val="22"/>
        </w:rPr>
        <w:t>ion of</w:t>
      </w:r>
      <w:r w:rsidR="51208492" w:rsidRPr="0C951AE5">
        <w:rPr>
          <w:rFonts w:ascii="Arial" w:eastAsia="Batang" w:hAnsi="Arial" w:cs="Arial"/>
          <w:sz w:val="22"/>
        </w:rPr>
        <w:t xml:space="preserve"> AT XII. </w:t>
      </w:r>
      <w:r w:rsidR="15A7CE06" w:rsidRPr="0C951AE5">
        <w:rPr>
          <w:rFonts w:ascii="Arial" w:eastAsia="Batang" w:hAnsi="Arial" w:cs="Arial"/>
          <w:sz w:val="22"/>
        </w:rPr>
        <w:t xml:space="preserve">PLTs will </w:t>
      </w:r>
      <w:r w:rsidR="00904904" w:rsidRPr="0C951AE5">
        <w:rPr>
          <w:rFonts w:ascii="Arial" w:eastAsia="Batang" w:hAnsi="Arial" w:cs="Arial"/>
          <w:sz w:val="22"/>
        </w:rPr>
        <w:t>maneuver</w:t>
      </w:r>
      <w:r w:rsidR="15A7CE06" w:rsidRPr="0C951AE5">
        <w:rPr>
          <w:rFonts w:ascii="Arial" w:eastAsia="Batang" w:hAnsi="Arial" w:cs="Arial"/>
          <w:sz w:val="22"/>
        </w:rPr>
        <w:t xml:space="preserve"> </w:t>
      </w:r>
      <w:r w:rsidR="00D12059">
        <w:rPr>
          <w:rFonts w:ascii="Arial" w:eastAsia="Batang" w:hAnsi="Arial" w:cs="Arial"/>
          <w:sz w:val="22"/>
        </w:rPr>
        <w:t>back to</w:t>
      </w:r>
      <w:r w:rsidR="6D15BF34" w:rsidRPr="0C951AE5">
        <w:rPr>
          <w:rFonts w:ascii="Arial" w:eastAsia="Batang" w:hAnsi="Arial" w:cs="Arial"/>
          <w:sz w:val="22"/>
        </w:rPr>
        <w:t xml:space="preserve"> PAA 212 IOT complete Reverse R3P. Following </w:t>
      </w:r>
      <w:r w:rsidR="00D12059">
        <w:rPr>
          <w:rFonts w:ascii="Arial" w:eastAsia="Batang" w:hAnsi="Arial" w:cs="Arial"/>
          <w:sz w:val="22"/>
        </w:rPr>
        <w:t>R3P, PLTs will move to</w:t>
      </w:r>
      <w:r w:rsidR="6D15BF34" w:rsidRPr="0C951AE5">
        <w:rPr>
          <w:rFonts w:ascii="Arial" w:eastAsia="Batang" w:hAnsi="Arial" w:cs="Arial"/>
          <w:sz w:val="22"/>
        </w:rPr>
        <w:t xml:space="preserve"> PAA 255 to complete a Hot Wash with leadership and </w:t>
      </w:r>
      <w:r w:rsidR="45CA84B8" w:rsidRPr="0C951AE5">
        <w:rPr>
          <w:rFonts w:ascii="Arial" w:eastAsia="Batang" w:hAnsi="Arial" w:cs="Arial"/>
          <w:sz w:val="22"/>
        </w:rPr>
        <w:t xml:space="preserve">OC/Ts. This phase ends </w:t>
      </w:r>
      <w:r w:rsidR="00BF0638">
        <w:rPr>
          <w:rFonts w:ascii="Arial" w:eastAsia="Batang" w:hAnsi="Arial" w:cs="Arial"/>
          <w:sz w:val="22"/>
        </w:rPr>
        <w:t>after the</w:t>
      </w:r>
      <w:r w:rsidR="45CA84B8" w:rsidRPr="0C951AE5">
        <w:rPr>
          <w:rFonts w:ascii="Arial" w:eastAsia="Batang" w:hAnsi="Arial" w:cs="Arial"/>
          <w:sz w:val="22"/>
        </w:rPr>
        <w:t xml:space="preserve"> Hot Wash with PLTs </w:t>
      </w:r>
      <w:r w:rsidR="00474D24">
        <w:rPr>
          <w:rFonts w:ascii="Arial" w:eastAsia="Batang" w:hAnsi="Arial" w:cs="Arial"/>
          <w:sz w:val="22"/>
        </w:rPr>
        <w:t>redeploying</w:t>
      </w:r>
      <w:r w:rsidR="45CA84B8" w:rsidRPr="0C951AE5">
        <w:rPr>
          <w:rFonts w:ascii="Arial" w:eastAsia="Batang" w:hAnsi="Arial" w:cs="Arial"/>
          <w:sz w:val="22"/>
        </w:rPr>
        <w:t xml:space="preserve"> to 1-41FA MP and co</w:t>
      </w:r>
      <w:r w:rsidR="00BF0638">
        <w:rPr>
          <w:rFonts w:ascii="Arial" w:eastAsia="Batang" w:hAnsi="Arial" w:cs="Arial"/>
          <w:sz w:val="22"/>
        </w:rPr>
        <w:t>mpleting</w:t>
      </w:r>
      <w:r w:rsidR="45CA84B8" w:rsidRPr="0C951AE5">
        <w:rPr>
          <w:rFonts w:ascii="Arial" w:eastAsia="Batang" w:hAnsi="Arial" w:cs="Arial"/>
          <w:sz w:val="22"/>
        </w:rPr>
        <w:t xml:space="preserve"> Day 0 AOM. </w:t>
      </w:r>
    </w:p>
    <w:p w14:paraId="2A215ADA" w14:textId="3519BB5C" w:rsidR="000A0737" w:rsidRPr="00657C8B" w:rsidRDefault="004C6AD7" w:rsidP="00D12059">
      <w:pPr>
        <w:numPr>
          <w:ilvl w:val="0"/>
          <w:numId w:val="39"/>
        </w:numPr>
        <w:tabs>
          <w:tab w:val="left" w:pos="0"/>
        </w:tabs>
        <w:spacing w:after="240"/>
        <w:rPr>
          <w:rFonts w:ascii="Arial" w:eastAsia="Batang" w:hAnsi="Arial" w:cs="Arial"/>
          <w:sz w:val="22"/>
          <w:u w:val="single"/>
        </w:rPr>
      </w:pPr>
      <w:r w:rsidRPr="00FD3D78">
        <w:rPr>
          <w:rFonts w:ascii="Arial" w:eastAsia="Batang" w:hAnsi="Arial" w:cs="Arial"/>
          <w:b/>
          <w:bCs/>
          <w:sz w:val="22"/>
          <w:u w:val="single"/>
        </w:rPr>
        <w:t>Tasks to Subordinate Units</w:t>
      </w:r>
      <w:r>
        <w:rPr>
          <w:rFonts w:ascii="Arial" w:eastAsia="Batang" w:hAnsi="Arial" w:cs="Arial"/>
          <w:sz w:val="22"/>
          <w:u w:val="single"/>
        </w:rPr>
        <w:t xml:space="preserve">. </w:t>
      </w:r>
    </w:p>
    <w:p w14:paraId="5CA72CD8" w14:textId="77777777" w:rsidR="000A0737" w:rsidRPr="007D452D" w:rsidRDefault="000A0737" w:rsidP="00D12059">
      <w:pPr>
        <w:numPr>
          <w:ilvl w:val="2"/>
          <w:numId w:val="39"/>
        </w:numPr>
        <w:tabs>
          <w:tab w:val="left" w:pos="360"/>
          <w:tab w:val="left" w:pos="900"/>
        </w:tabs>
        <w:spacing w:after="240"/>
        <w:rPr>
          <w:rFonts w:ascii="Arial" w:eastAsia="Batang" w:hAnsi="Arial" w:cs="Arial"/>
          <w:b/>
          <w:bCs/>
          <w:sz w:val="22"/>
          <w:u w:val="single"/>
        </w:rPr>
      </w:pPr>
      <w:r w:rsidRPr="00C026ED">
        <w:rPr>
          <w:rFonts w:ascii="Arial" w:eastAsia="Batang" w:hAnsi="Arial" w:cs="Arial"/>
          <w:b/>
          <w:bCs/>
          <w:sz w:val="22"/>
          <w:u w:val="single"/>
        </w:rPr>
        <w:lastRenderedPageBreak/>
        <w:t>HHB.</w:t>
      </w:r>
    </w:p>
    <w:p w14:paraId="14703788" w14:textId="199A53C2" w:rsidR="000A0737" w:rsidRDefault="005A042D" w:rsidP="0C951AE5">
      <w:pPr>
        <w:pStyle w:val="ListParagraph"/>
        <w:numPr>
          <w:ilvl w:val="3"/>
          <w:numId w:val="33"/>
        </w:numPr>
        <w:spacing w:after="0"/>
        <w:rPr>
          <w:rFonts w:ascii="Arial" w:eastAsia="Arial" w:hAnsi="Arial" w:cs="Arial"/>
          <w:color w:val="000000" w:themeColor="text1"/>
          <w:sz w:val="22"/>
        </w:rPr>
      </w:pPr>
      <w:r w:rsidRPr="0C951AE5">
        <w:rPr>
          <w:rFonts w:ascii="Arial" w:eastAsia="Arial" w:hAnsi="Arial" w:cs="Arial"/>
          <w:color w:val="000000" w:themeColor="text1"/>
          <w:sz w:val="22"/>
        </w:rPr>
        <w:t xml:space="preserve">Establish Radar operations </w:t>
      </w:r>
      <w:r w:rsidR="00721BCB" w:rsidRPr="0C951AE5">
        <w:rPr>
          <w:rFonts w:ascii="Arial" w:eastAsia="Arial" w:hAnsi="Arial" w:cs="Arial"/>
          <w:color w:val="000000" w:themeColor="text1"/>
          <w:sz w:val="22"/>
        </w:rPr>
        <w:t xml:space="preserve">on OP1-2 from </w:t>
      </w:r>
      <w:r w:rsidR="008410BD" w:rsidRPr="0C951AE5">
        <w:rPr>
          <w:rFonts w:ascii="Arial" w:eastAsia="Arial" w:hAnsi="Arial" w:cs="Arial"/>
          <w:color w:val="000000" w:themeColor="text1"/>
          <w:sz w:val="22"/>
        </w:rPr>
        <w:t>0</w:t>
      </w:r>
      <w:r w:rsidR="00A217B3">
        <w:rPr>
          <w:rFonts w:ascii="Arial" w:eastAsia="Arial" w:hAnsi="Arial" w:cs="Arial"/>
          <w:color w:val="000000" w:themeColor="text1"/>
          <w:sz w:val="22"/>
        </w:rPr>
        <w:t>60700</w:t>
      </w:r>
      <w:r w:rsidR="00074DFA" w:rsidRPr="0C951AE5">
        <w:rPr>
          <w:rFonts w:ascii="Arial" w:eastAsia="Arial" w:hAnsi="Arial" w:cs="Arial"/>
          <w:color w:val="000000" w:themeColor="text1"/>
          <w:sz w:val="22"/>
        </w:rPr>
        <w:t>-</w:t>
      </w:r>
      <w:r w:rsidR="00336B86" w:rsidRPr="0C951AE5">
        <w:rPr>
          <w:rFonts w:ascii="Arial" w:eastAsia="Arial" w:hAnsi="Arial" w:cs="Arial"/>
          <w:color w:val="000000" w:themeColor="text1"/>
          <w:sz w:val="22"/>
        </w:rPr>
        <w:t>1</w:t>
      </w:r>
      <w:r w:rsidR="54D0E559" w:rsidRPr="0C951AE5">
        <w:rPr>
          <w:rFonts w:ascii="Arial" w:eastAsia="Arial" w:hAnsi="Arial" w:cs="Arial"/>
          <w:color w:val="000000" w:themeColor="text1"/>
          <w:sz w:val="22"/>
        </w:rPr>
        <w:t>4</w:t>
      </w:r>
      <w:r w:rsidR="00336B86" w:rsidRPr="0C951AE5">
        <w:rPr>
          <w:rFonts w:ascii="Arial" w:eastAsia="Arial" w:hAnsi="Arial" w:cs="Arial"/>
          <w:color w:val="000000" w:themeColor="text1"/>
          <w:sz w:val="22"/>
        </w:rPr>
        <w:t>SEP23</w:t>
      </w:r>
      <w:r w:rsidR="00FF1A79" w:rsidRPr="0C951AE5">
        <w:rPr>
          <w:rFonts w:ascii="Arial" w:eastAsia="Arial" w:hAnsi="Arial" w:cs="Arial"/>
          <w:color w:val="000000" w:themeColor="text1"/>
          <w:sz w:val="22"/>
        </w:rPr>
        <w:t xml:space="preserve"> IOT enable rounds fired to be tracked </w:t>
      </w:r>
      <w:r w:rsidR="005C5C6F" w:rsidRPr="0C951AE5">
        <w:rPr>
          <w:rFonts w:ascii="Arial" w:eastAsia="Arial" w:hAnsi="Arial" w:cs="Arial"/>
          <w:color w:val="000000" w:themeColor="text1"/>
          <w:sz w:val="22"/>
        </w:rPr>
        <w:t xml:space="preserve">for 1-41FA AT </w:t>
      </w:r>
      <w:r w:rsidR="005F292B">
        <w:rPr>
          <w:rFonts w:ascii="Arial" w:eastAsia="Arial" w:hAnsi="Arial" w:cs="Arial"/>
          <w:color w:val="000000" w:themeColor="text1"/>
          <w:sz w:val="22"/>
        </w:rPr>
        <w:t xml:space="preserve">VI and </w:t>
      </w:r>
      <w:r w:rsidR="005C5C6F" w:rsidRPr="0C951AE5">
        <w:rPr>
          <w:rFonts w:ascii="Arial" w:eastAsia="Arial" w:hAnsi="Arial" w:cs="Arial"/>
          <w:color w:val="000000" w:themeColor="text1"/>
          <w:sz w:val="22"/>
        </w:rPr>
        <w:t xml:space="preserve">XII. </w:t>
      </w:r>
    </w:p>
    <w:p w14:paraId="0517FA06" w14:textId="5B5F4CA8" w:rsidR="004D7EBE" w:rsidRPr="00F82734" w:rsidRDefault="004D7EBE" w:rsidP="00F82734">
      <w:pPr>
        <w:spacing w:after="0"/>
        <w:rPr>
          <w:rFonts w:ascii="Arial" w:eastAsia="Arial" w:hAnsi="Arial" w:cs="Arial"/>
          <w:color w:val="000000" w:themeColor="text1"/>
          <w:sz w:val="22"/>
        </w:rPr>
      </w:pPr>
    </w:p>
    <w:p w14:paraId="16984B84" w14:textId="11BC5E35" w:rsidR="004D7EBE" w:rsidRDefault="00CC7F5C" w:rsidP="0C951AE5">
      <w:pPr>
        <w:pStyle w:val="ListParagraph"/>
        <w:numPr>
          <w:ilvl w:val="3"/>
          <w:numId w:val="33"/>
        </w:numPr>
        <w:spacing w:after="0"/>
        <w:rPr>
          <w:rFonts w:ascii="Arial" w:eastAsia="Arial" w:hAnsi="Arial" w:cs="Arial"/>
          <w:color w:val="000000" w:themeColor="text1"/>
          <w:sz w:val="22"/>
        </w:rPr>
      </w:pPr>
      <w:r>
        <w:rPr>
          <w:rFonts w:ascii="Arial" w:eastAsia="Arial" w:hAnsi="Arial" w:cs="Arial"/>
          <w:color w:val="000000" w:themeColor="text1"/>
          <w:sz w:val="22"/>
        </w:rPr>
        <w:t xml:space="preserve">Ensure </w:t>
      </w:r>
      <w:r w:rsidR="00F82734">
        <w:rPr>
          <w:rFonts w:ascii="Arial" w:eastAsia="Arial" w:hAnsi="Arial" w:cs="Arial"/>
          <w:color w:val="000000" w:themeColor="text1"/>
          <w:sz w:val="22"/>
        </w:rPr>
        <w:t>1-64AR FST</w:t>
      </w:r>
      <w:r>
        <w:rPr>
          <w:rFonts w:ascii="Arial" w:eastAsia="Arial" w:hAnsi="Arial" w:cs="Arial"/>
          <w:color w:val="000000" w:themeColor="text1"/>
          <w:sz w:val="22"/>
        </w:rPr>
        <w:t xml:space="preserve"> is IPRTO</w:t>
      </w:r>
      <w:r w:rsidR="00F82734">
        <w:rPr>
          <w:rFonts w:ascii="Arial" w:eastAsia="Arial" w:hAnsi="Arial" w:cs="Arial"/>
          <w:color w:val="000000" w:themeColor="text1"/>
          <w:sz w:val="22"/>
        </w:rPr>
        <w:t xml:space="preserve"> AT VI </w:t>
      </w:r>
      <w:r w:rsidR="000D5DC0">
        <w:rPr>
          <w:rFonts w:ascii="Arial" w:eastAsia="Arial" w:hAnsi="Arial" w:cs="Arial"/>
          <w:color w:val="000000" w:themeColor="text1"/>
          <w:sz w:val="22"/>
        </w:rPr>
        <w:t>iterations</w:t>
      </w:r>
      <w:r>
        <w:rPr>
          <w:rFonts w:ascii="Arial" w:eastAsia="Arial" w:hAnsi="Arial" w:cs="Arial"/>
          <w:color w:val="000000" w:themeColor="text1"/>
          <w:sz w:val="22"/>
        </w:rPr>
        <w:t xml:space="preserve"> NLT 060900SEP23.</w:t>
      </w:r>
    </w:p>
    <w:p w14:paraId="0CC44FA7" w14:textId="77777777" w:rsidR="00162E8E" w:rsidRDefault="00162E8E" w:rsidP="00162E8E">
      <w:pPr>
        <w:pStyle w:val="ListParagraph"/>
        <w:spacing w:after="0"/>
        <w:ind w:left="1080"/>
        <w:rPr>
          <w:rFonts w:ascii="Arial" w:eastAsia="Arial" w:hAnsi="Arial" w:cs="Arial"/>
          <w:bCs/>
          <w:color w:val="000000" w:themeColor="text1"/>
          <w:sz w:val="22"/>
        </w:rPr>
      </w:pPr>
    </w:p>
    <w:p w14:paraId="0362EDF5" w14:textId="77777777" w:rsidR="000D5DC0" w:rsidRDefault="00D56FFE" w:rsidP="0C951AE5">
      <w:pPr>
        <w:pStyle w:val="ListParagraph"/>
        <w:numPr>
          <w:ilvl w:val="3"/>
          <w:numId w:val="33"/>
        </w:numPr>
        <w:spacing w:after="0"/>
        <w:rPr>
          <w:rFonts w:ascii="Arial" w:eastAsia="Arial" w:hAnsi="Arial" w:cs="Arial"/>
          <w:color w:val="000000" w:themeColor="text1"/>
          <w:sz w:val="22"/>
        </w:rPr>
      </w:pPr>
      <w:r w:rsidRPr="0C951AE5">
        <w:rPr>
          <w:rFonts w:ascii="Arial" w:eastAsia="Arial" w:hAnsi="Arial" w:cs="Arial"/>
          <w:color w:val="000000" w:themeColor="text1"/>
          <w:sz w:val="22"/>
        </w:rPr>
        <w:t xml:space="preserve">Provide </w:t>
      </w:r>
      <w:r w:rsidR="00BF088E" w:rsidRPr="0C951AE5">
        <w:rPr>
          <w:rFonts w:ascii="Arial" w:eastAsia="Arial" w:hAnsi="Arial" w:cs="Arial"/>
          <w:color w:val="000000" w:themeColor="text1"/>
          <w:sz w:val="22"/>
        </w:rPr>
        <w:t>1</w:t>
      </w:r>
      <w:r w:rsidRPr="0C951AE5">
        <w:rPr>
          <w:rFonts w:ascii="Arial" w:eastAsia="Arial" w:hAnsi="Arial" w:cs="Arial"/>
          <w:color w:val="000000" w:themeColor="text1"/>
          <w:sz w:val="22"/>
        </w:rPr>
        <w:t xml:space="preserve">x 4man OPFOR team </w:t>
      </w:r>
      <w:r w:rsidR="0004747C" w:rsidRPr="0C951AE5">
        <w:rPr>
          <w:rFonts w:ascii="Arial" w:eastAsia="Arial" w:hAnsi="Arial" w:cs="Arial"/>
          <w:color w:val="000000" w:themeColor="text1"/>
          <w:sz w:val="22"/>
        </w:rPr>
        <w:t xml:space="preserve">from the Fire Support Sections to </w:t>
      </w:r>
      <w:r w:rsidR="005F07CD" w:rsidRPr="0C951AE5">
        <w:rPr>
          <w:rFonts w:ascii="Arial" w:eastAsia="Arial" w:hAnsi="Arial" w:cs="Arial"/>
          <w:color w:val="000000" w:themeColor="text1"/>
          <w:sz w:val="22"/>
        </w:rPr>
        <w:t xml:space="preserve">give injects dictated </w:t>
      </w:r>
      <w:r w:rsidR="00BF088E" w:rsidRPr="0C951AE5">
        <w:rPr>
          <w:rFonts w:ascii="Arial" w:eastAsia="Arial" w:hAnsi="Arial" w:cs="Arial"/>
          <w:color w:val="000000" w:themeColor="text1"/>
          <w:sz w:val="22"/>
        </w:rPr>
        <w:t xml:space="preserve">by the TOC to PLTs </w:t>
      </w:r>
      <w:r w:rsidR="00F00A94" w:rsidRPr="0C951AE5">
        <w:rPr>
          <w:rFonts w:ascii="Arial" w:eastAsia="Arial" w:hAnsi="Arial" w:cs="Arial"/>
          <w:color w:val="000000" w:themeColor="text1"/>
          <w:sz w:val="22"/>
        </w:rPr>
        <w:t xml:space="preserve">conducting AT XII. </w:t>
      </w:r>
    </w:p>
    <w:p w14:paraId="543D90D5" w14:textId="77777777" w:rsidR="000D5DC0" w:rsidRDefault="000D5DC0" w:rsidP="000D5DC0">
      <w:pPr>
        <w:pStyle w:val="ListParagraph"/>
        <w:spacing w:after="0"/>
        <w:ind w:left="1080"/>
        <w:rPr>
          <w:rFonts w:ascii="Arial" w:eastAsia="Arial" w:hAnsi="Arial" w:cs="Arial"/>
          <w:color w:val="000000" w:themeColor="text1"/>
          <w:sz w:val="22"/>
        </w:rPr>
      </w:pPr>
    </w:p>
    <w:p w14:paraId="5EE1B7A4" w14:textId="155D118D" w:rsidR="00596E8C" w:rsidRDefault="008F14CF" w:rsidP="0C951AE5">
      <w:pPr>
        <w:pStyle w:val="ListParagraph"/>
        <w:numPr>
          <w:ilvl w:val="3"/>
          <w:numId w:val="33"/>
        </w:numPr>
        <w:spacing w:after="0"/>
        <w:rPr>
          <w:rFonts w:ascii="Arial" w:eastAsia="Arial" w:hAnsi="Arial" w:cs="Arial"/>
          <w:color w:val="000000" w:themeColor="text1"/>
          <w:sz w:val="22"/>
        </w:rPr>
      </w:pPr>
      <w:r w:rsidRPr="0C951AE5">
        <w:rPr>
          <w:rFonts w:ascii="Arial" w:eastAsia="Arial" w:hAnsi="Arial" w:cs="Arial"/>
          <w:color w:val="000000" w:themeColor="text1"/>
          <w:sz w:val="22"/>
        </w:rPr>
        <w:t>Ensure</w:t>
      </w:r>
      <w:r w:rsidR="00F00A94" w:rsidRPr="0C951AE5">
        <w:rPr>
          <w:rFonts w:ascii="Arial" w:eastAsia="Arial" w:hAnsi="Arial" w:cs="Arial"/>
          <w:color w:val="000000" w:themeColor="text1"/>
          <w:sz w:val="22"/>
        </w:rPr>
        <w:t xml:space="preserve"> a Fire Support Element is IPRTO NLT </w:t>
      </w:r>
      <w:r w:rsidR="001F26DB" w:rsidRPr="0C951AE5">
        <w:rPr>
          <w:rFonts w:ascii="Arial" w:eastAsia="Arial" w:hAnsi="Arial" w:cs="Arial"/>
          <w:color w:val="000000" w:themeColor="text1"/>
          <w:sz w:val="22"/>
        </w:rPr>
        <w:t>0</w:t>
      </w:r>
      <w:r w:rsidR="00DA2420">
        <w:rPr>
          <w:rFonts w:ascii="Arial" w:eastAsia="Arial" w:hAnsi="Arial" w:cs="Arial"/>
          <w:color w:val="000000" w:themeColor="text1"/>
          <w:sz w:val="22"/>
        </w:rPr>
        <w:t>8</w:t>
      </w:r>
      <w:r w:rsidR="00484AAE">
        <w:rPr>
          <w:rFonts w:ascii="Arial" w:eastAsia="Arial" w:hAnsi="Arial" w:cs="Arial"/>
          <w:color w:val="000000" w:themeColor="text1"/>
          <w:sz w:val="22"/>
        </w:rPr>
        <w:t>14</w:t>
      </w:r>
      <w:r w:rsidR="001F26DB" w:rsidRPr="0C951AE5">
        <w:rPr>
          <w:rFonts w:ascii="Arial" w:eastAsia="Arial" w:hAnsi="Arial" w:cs="Arial"/>
          <w:color w:val="000000" w:themeColor="text1"/>
          <w:sz w:val="22"/>
        </w:rPr>
        <w:t xml:space="preserve">00SEP23 to observe </w:t>
      </w:r>
      <w:r w:rsidRPr="0C951AE5">
        <w:rPr>
          <w:rFonts w:ascii="Arial" w:eastAsia="Arial" w:hAnsi="Arial" w:cs="Arial"/>
          <w:color w:val="000000" w:themeColor="text1"/>
          <w:sz w:val="22"/>
        </w:rPr>
        <w:t xml:space="preserve">AT </w:t>
      </w:r>
      <w:r w:rsidR="00E15993">
        <w:rPr>
          <w:rFonts w:ascii="Arial" w:eastAsia="Arial" w:hAnsi="Arial" w:cs="Arial"/>
          <w:color w:val="000000" w:themeColor="text1"/>
          <w:sz w:val="22"/>
        </w:rPr>
        <w:t>XI-</w:t>
      </w:r>
      <w:r w:rsidRPr="0C951AE5">
        <w:rPr>
          <w:rFonts w:ascii="Arial" w:eastAsia="Arial" w:hAnsi="Arial" w:cs="Arial"/>
          <w:color w:val="000000" w:themeColor="text1"/>
          <w:sz w:val="22"/>
        </w:rPr>
        <w:t xml:space="preserve">XIIs. </w:t>
      </w:r>
      <w:r w:rsidR="00596E8C" w:rsidRPr="0C951AE5">
        <w:rPr>
          <w:rFonts w:ascii="Arial" w:eastAsia="Arial" w:hAnsi="Arial" w:cs="Arial"/>
          <w:color w:val="000000" w:themeColor="text1"/>
          <w:sz w:val="22"/>
        </w:rPr>
        <w:t>Align the following sections to each BTRY</w:t>
      </w:r>
      <w:r w:rsidR="00DE2AB7">
        <w:rPr>
          <w:rFonts w:ascii="Arial" w:eastAsia="Arial" w:hAnsi="Arial" w:cs="Arial"/>
          <w:color w:val="000000" w:themeColor="text1"/>
          <w:sz w:val="22"/>
        </w:rPr>
        <w:t xml:space="preserve"> for AT XII.</w:t>
      </w:r>
    </w:p>
    <w:p w14:paraId="71149C5D" w14:textId="60CC1951" w:rsidR="00596E8C" w:rsidRDefault="00596E8C" w:rsidP="00596E8C">
      <w:pPr>
        <w:pStyle w:val="ListParagraph"/>
        <w:numPr>
          <w:ilvl w:val="4"/>
          <w:numId w:val="33"/>
        </w:numPr>
        <w:spacing w:after="0"/>
        <w:rPr>
          <w:rFonts w:ascii="Arial" w:eastAsia="Arial" w:hAnsi="Arial" w:cs="Arial"/>
          <w:bCs/>
          <w:color w:val="000000" w:themeColor="text1"/>
          <w:sz w:val="22"/>
        </w:rPr>
      </w:pPr>
      <w:r>
        <w:rPr>
          <w:rFonts w:ascii="Arial" w:eastAsia="Arial" w:hAnsi="Arial" w:cs="Arial"/>
          <w:bCs/>
          <w:color w:val="000000" w:themeColor="text1"/>
          <w:sz w:val="22"/>
        </w:rPr>
        <w:t xml:space="preserve">5-7CAV FST to support </w:t>
      </w:r>
      <w:r w:rsidR="1061294C" w:rsidRPr="11BC16D7">
        <w:rPr>
          <w:rFonts w:ascii="Arial" w:eastAsia="Arial" w:hAnsi="Arial" w:cs="Arial"/>
          <w:color w:val="000000" w:themeColor="text1"/>
          <w:sz w:val="22"/>
        </w:rPr>
        <w:t>1/</w:t>
      </w:r>
      <w:r>
        <w:rPr>
          <w:rFonts w:ascii="Arial" w:eastAsia="Arial" w:hAnsi="Arial" w:cs="Arial"/>
          <w:bCs/>
          <w:color w:val="000000" w:themeColor="text1"/>
          <w:sz w:val="22"/>
        </w:rPr>
        <w:t>C BTRY</w:t>
      </w:r>
      <w:r w:rsidR="44FC5EA4" w:rsidRPr="11BC16D7">
        <w:rPr>
          <w:rFonts w:ascii="Arial" w:eastAsia="Arial" w:hAnsi="Arial" w:cs="Arial"/>
          <w:color w:val="000000" w:themeColor="text1"/>
          <w:sz w:val="22"/>
        </w:rPr>
        <w:t xml:space="preserve"> </w:t>
      </w:r>
    </w:p>
    <w:p w14:paraId="77C977F8" w14:textId="6CBD558A" w:rsidR="00596E8C" w:rsidRDefault="00F31167" w:rsidP="00596E8C">
      <w:pPr>
        <w:pStyle w:val="ListParagraph"/>
        <w:numPr>
          <w:ilvl w:val="4"/>
          <w:numId w:val="33"/>
        </w:numPr>
        <w:spacing w:after="0"/>
        <w:rPr>
          <w:rFonts w:ascii="Arial" w:eastAsia="Arial" w:hAnsi="Arial" w:cs="Arial"/>
          <w:bCs/>
          <w:color w:val="000000" w:themeColor="text1"/>
          <w:sz w:val="22"/>
        </w:rPr>
      </w:pPr>
      <w:r>
        <w:rPr>
          <w:rFonts w:ascii="Arial" w:eastAsia="Arial" w:hAnsi="Arial" w:cs="Arial"/>
          <w:bCs/>
          <w:color w:val="000000" w:themeColor="text1"/>
          <w:sz w:val="22"/>
        </w:rPr>
        <w:t xml:space="preserve">3-69AR FST to support </w:t>
      </w:r>
      <w:r w:rsidR="2034F3D1" w:rsidRPr="11BC16D7">
        <w:rPr>
          <w:rFonts w:ascii="Arial" w:eastAsia="Arial" w:hAnsi="Arial" w:cs="Arial"/>
          <w:color w:val="000000" w:themeColor="text1"/>
          <w:sz w:val="22"/>
        </w:rPr>
        <w:t>1/</w:t>
      </w:r>
      <w:r>
        <w:rPr>
          <w:rFonts w:ascii="Arial" w:eastAsia="Arial" w:hAnsi="Arial" w:cs="Arial"/>
          <w:bCs/>
          <w:color w:val="000000" w:themeColor="text1"/>
          <w:sz w:val="22"/>
        </w:rPr>
        <w:t>B BTRY</w:t>
      </w:r>
      <w:r w:rsidR="0855C9C7" w:rsidRPr="11BC16D7">
        <w:rPr>
          <w:rFonts w:ascii="Arial" w:eastAsia="Arial" w:hAnsi="Arial" w:cs="Arial"/>
          <w:color w:val="000000" w:themeColor="text1"/>
          <w:sz w:val="22"/>
        </w:rPr>
        <w:t xml:space="preserve"> and 2/C BTRY</w:t>
      </w:r>
    </w:p>
    <w:p w14:paraId="53E827FA" w14:textId="11155FE0" w:rsidR="00F31167" w:rsidRDefault="00F31167" w:rsidP="00596E8C">
      <w:pPr>
        <w:pStyle w:val="ListParagraph"/>
        <w:numPr>
          <w:ilvl w:val="4"/>
          <w:numId w:val="33"/>
        </w:numPr>
        <w:spacing w:after="0"/>
        <w:rPr>
          <w:rFonts w:ascii="Arial" w:eastAsia="Arial" w:hAnsi="Arial" w:cs="Arial"/>
          <w:bCs/>
          <w:color w:val="000000" w:themeColor="text1"/>
          <w:sz w:val="22"/>
        </w:rPr>
      </w:pPr>
      <w:r>
        <w:rPr>
          <w:rFonts w:ascii="Arial" w:eastAsia="Arial" w:hAnsi="Arial" w:cs="Arial"/>
          <w:bCs/>
          <w:color w:val="000000" w:themeColor="text1"/>
          <w:sz w:val="22"/>
        </w:rPr>
        <w:t xml:space="preserve">1-64AR FST to support </w:t>
      </w:r>
      <w:r w:rsidR="307461F5" w:rsidRPr="11BC16D7">
        <w:rPr>
          <w:rFonts w:ascii="Arial" w:eastAsia="Arial" w:hAnsi="Arial" w:cs="Arial"/>
          <w:color w:val="000000" w:themeColor="text1"/>
          <w:sz w:val="22"/>
        </w:rPr>
        <w:t>2/B and 1/</w:t>
      </w:r>
      <w:r>
        <w:rPr>
          <w:rFonts w:ascii="Arial" w:eastAsia="Arial" w:hAnsi="Arial" w:cs="Arial"/>
          <w:bCs/>
          <w:color w:val="000000" w:themeColor="text1"/>
          <w:sz w:val="22"/>
        </w:rPr>
        <w:t>A BTRY</w:t>
      </w:r>
    </w:p>
    <w:p w14:paraId="34A6E2F7" w14:textId="77777777" w:rsidR="00162E8E" w:rsidRDefault="00162E8E" w:rsidP="00162E8E">
      <w:pPr>
        <w:pStyle w:val="ListParagraph"/>
        <w:spacing w:after="0"/>
        <w:ind w:left="1440"/>
        <w:rPr>
          <w:rFonts w:ascii="Arial" w:eastAsia="Arial" w:hAnsi="Arial" w:cs="Arial"/>
          <w:bCs/>
          <w:color w:val="000000" w:themeColor="text1"/>
          <w:sz w:val="22"/>
        </w:rPr>
      </w:pPr>
    </w:p>
    <w:p w14:paraId="27CF709A" w14:textId="0C121E0D" w:rsidR="007E445B" w:rsidRPr="007E445B" w:rsidRDefault="007E445B" w:rsidP="007E445B">
      <w:pPr>
        <w:pStyle w:val="ListParagraph"/>
        <w:numPr>
          <w:ilvl w:val="3"/>
          <w:numId w:val="33"/>
        </w:numPr>
        <w:spacing w:after="0"/>
        <w:ind w:right="-1440"/>
        <w:rPr>
          <w:rFonts w:ascii="Arial" w:eastAsia="Arial" w:hAnsi="Arial" w:cs="Arial"/>
          <w:bCs/>
          <w:color w:val="000000" w:themeColor="text1"/>
          <w:sz w:val="22"/>
        </w:rPr>
      </w:pPr>
      <w:r w:rsidRPr="007E445B">
        <w:rPr>
          <w:rFonts w:ascii="Arial" w:eastAsia="Arial" w:hAnsi="Arial" w:cs="Arial"/>
          <w:bCs/>
          <w:color w:val="000000" w:themeColor="text1"/>
          <w:sz w:val="22"/>
        </w:rPr>
        <w:t>NLT 080700SEP2023 attach 2x 68Ws to Alpha Battery, 2x 68Ws to Bravo Battery and 2x 68Ws to Charlie Battery.</w:t>
      </w:r>
    </w:p>
    <w:p w14:paraId="563CAB4A" w14:textId="77777777" w:rsidR="00130F21" w:rsidRPr="00130F21" w:rsidRDefault="00130F21" w:rsidP="00130F21">
      <w:pPr>
        <w:pStyle w:val="ListParagraph"/>
        <w:spacing w:after="0"/>
        <w:ind w:left="1080" w:right="-1440"/>
        <w:rPr>
          <w:rFonts w:ascii="Arial" w:eastAsia="Arial" w:hAnsi="Arial" w:cs="Arial"/>
          <w:bCs/>
          <w:color w:val="000000" w:themeColor="text1"/>
          <w:sz w:val="22"/>
        </w:rPr>
      </w:pPr>
    </w:p>
    <w:p w14:paraId="5C1F8402" w14:textId="7F01D251" w:rsidR="007E445B" w:rsidRDefault="007E445B" w:rsidP="007E445B">
      <w:pPr>
        <w:pStyle w:val="ListParagraph"/>
        <w:numPr>
          <w:ilvl w:val="3"/>
          <w:numId w:val="33"/>
        </w:numPr>
        <w:spacing w:after="0"/>
        <w:ind w:right="-1440"/>
        <w:rPr>
          <w:rFonts w:ascii="Arial" w:eastAsia="Arial" w:hAnsi="Arial" w:cs="Arial"/>
          <w:bCs/>
          <w:color w:val="000000" w:themeColor="text1"/>
          <w:sz w:val="22"/>
        </w:rPr>
      </w:pPr>
      <w:r w:rsidRPr="007E445B">
        <w:rPr>
          <w:rFonts w:ascii="Arial" w:eastAsia="Arial" w:hAnsi="Arial" w:cs="Arial"/>
          <w:bCs/>
          <w:color w:val="000000" w:themeColor="text1"/>
          <w:sz w:val="22"/>
        </w:rPr>
        <w:t xml:space="preserve">NLT 081300SEP2023 establish </w:t>
      </w:r>
      <w:r w:rsidR="001C6CB1">
        <w:rPr>
          <w:rFonts w:ascii="Arial" w:eastAsia="Arial" w:hAnsi="Arial" w:cs="Arial"/>
          <w:bCs/>
          <w:color w:val="000000" w:themeColor="text1"/>
          <w:sz w:val="22"/>
        </w:rPr>
        <w:t>BN Field Aid Station</w:t>
      </w:r>
      <w:r w:rsidRPr="007E445B">
        <w:rPr>
          <w:rFonts w:ascii="Arial" w:eastAsia="Arial" w:hAnsi="Arial" w:cs="Arial"/>
          <w:bCs/>
          <w:color w:val="000000" w:themeColor="text1"/>
          <w:sz w:val="22"/>
        </w:rPr>
        <w:t xml:space="preserve"> IVO PAA 255.</w:t>
      </w:r>
    </w:p>
    <w:p w14:paraId="71526DB2" w14:textId="77777777" w:rsidR="007E445B" w:rsidRPr="007E445B" w:rsidRDefault="007E445B" w:rsidP="007E445B">
      <w:pPr>
        <w:pStyle w:val="ListParagraph"/>
        <w:spacing w:after="0"/>
        <w:ind w:left="1080" w:right="-1440"/>
        <w:rPr>
          <w:rFonts w:ascii="Arial" w:eastAsia="Arial" w:hAnsi="Arial" w:cs="Arial"/>
          <w:bCs/>
          <w:color w:val="000000" w:themeColor="text1"/>
          <w:sz w:val="22"/>
        </w:rPr>
      </w:pPr>
    </w:p>
    <w:p w14:paraId="4629022D" w14:textId="3EA4BF25" w:rsidR="00686F71" w:rsidRDefault="00686F71" w:rsidP="153113AA">
      <w:pPr>
        <w:pStyle w:val="ListParagraph"/>
        <w:numPr>
          <w:ilvl w:val="3"/>
          <w:numId w:val="33"/>
        </w:numPr>
        <w:spacing w:after="0"/>
        <w:ind w:right="-1440"/>
        <w:rPr>
          <w:rFonts w:eastAsia="Calibri" w:cs="Arial"/>
          <w:color w:val="000000" w:themeColor="text1"/>
        </w:rPr>
      </w:pPr>
      <w:r w:rsidRPr="0C951AE5">
        <w:rPr>
          <w:rFonts w:ascii="Arial" w:eastAsia="Arial" w:hAnsi="Arial" w:cs="Arial"/>
          <w:color w:val="000000" w:themeColor="text1"/>
          <w:sz w:val="22"/>
        </w:rPr>
        <w:t xml:space="preserve">Establish TOC operations </w:t>
      </w:r>
      <w:r w:rsidR="005753A1" w:rsidRPr="0C951AE5">
        <w:rPr>
          <w:rFonts w:ascii="Arial" w:eastAsia="Arial" w:hAnsi="Arial" w:cs="Arial"/>
          <w:color w:val="000000" w:themeColor="text1"/>
          <w:sz w:val="22"/>
        </w:rPr>
        <w:t xml:space="preserve">at PAA 255 </w:t>
      </w:r>
      <w:r w:rsidR="009228CD" w:rsidRPr="0C951AE5">
        <w:rPr>
          <w:rFonts w:ascii="Arial" w:eastAsia="Arial" w:hAnsi="Arial" w:cs="Arial"/>
          <w:color w:val="000000" w:themeColor="text1"/>
          <w:sz w:val="22"/>
        </w:rPr>
        <w:t>0</w:t>
      </w:r>
      <w:r w:rsidR="00D9486B">
        <w:rPr>
          <w:rFonts w:ascii="Arial" w:eastAsia="Arial" w:hAnsi="Arial" w:cs="Arial"/>
          <w:color w:val="000000" w:themeColor="text1"/>
          <w:sz w:val="22"/>
        </w:rPr>
        <w:t>7</w:t>
      </w:r>
      <w:r w:rsidR="009228CD" w:rsidRPr="0C951AE5">
        <w:rPr>
          <w:rFonts w:ascii="Arial" w:eastAsia="Arial" w:hAnsi="Arial" w:cs="Arial"/>
          <w:color w:val="000000" w:themeColor="text1"/>
          <w:sz w:val="22"/>
        </w:rPr>
        <w:t>-14SEP23.</w:t>
      </w:r>
    </w:p>
    <w:p w14:paraId="683764AA" w14:textId="6C6A4067" w:rsidR="29446EB7" w:rsidRDefault="29446EB7" w:rsidP="29446EB7">
      <w:pPr>
        <w:spacing w:after="0"/>
        <w:ind w:right="-1440"/>
        <w:rPr>
          <w:rFonts w:eastAsia="Calibri" w:cs="Arial"/>
          <w:color w:val="000000" w:themeColor="text1"/>
          <w:szCs w:val="20"/>
        </w:rPr>
      </w:pPr>
    </w:p>
    <w:p w14:paraId="2A5CFAD5" w14:textId="0C31B00E" w:rsidR="5392795C" w:rsidRDefault="5392795C" w:rsidP="29446EB7">
      <w:pPr>
        <w:pStyle w:val="ListParagraph"/>
        <w:numPr>
          <w:ilvl w:val="3"/>
          <w:numId w:val="33"/>
        </w:numPr>
        <w:spacing w:after="0"/>
        <w:ind w:right="-1440"/>
        <w:rPr>
          <w:rFonts w:ascii="Arial" w:eastAsia="Arial" w:hAnsi="Arial" w:cs="Arial"/>
          <w:color w:val="000000" w:themeColor="text1"/>
          <w:sz w:val="22"/>
        </w:rPr>
      </w:pPr>
      <w:r w:rsidRPr="29446EB7">
        <w:rPr>
          <w:rFonts w:ascii="Arial" w:eastAsia="Arial" w:hAnsi="Arial" w:cs="Arial"/>
          <w:color w:val="000000" w:themeColor="text1"/>
          <w:sz w:val="22"/>
        </w:rPr>
        <w:t xml:space="preserve">Provide </w:t>
      </w:r>
      <w:r w:rsidR="002E0AD4">
        <w:rPr>
          <w:rFonts w:ascii="Arial" w:eastAsia="Arial" w:hAnsi="Arial" w:cs="Arial"/>
          <w:color w:val="000000" w:themeColor="text1"/>
          <w:sz w:val="22"/>
        </w:rPr>
        <w:t>2</w:t>
      </w:r>
      <w:r w:rsidRPr="29446EB7">
        <w:rPr>
          <w:rFonts w:ascii="Arial" w:eastAsia="Arial" w:hAnsi="Arial" w:cs="Arial"/>
          <w:color w:val="000000" w:themeColor="text1"/>
          <w:sz w:val="22"/>
        </w:rPr>
        <w:t>x RETRANS team</w:t>
      </w:r>
      <w:r w:rsidR="5F38EC6F" w:rsidRPr="29446EB7">
        <w:rPr>
          <w:rFonts w:ascii="Arial" w:eastAsia="Arial" w:hAnsi="Arial" w:cs="Arial"/>
          <w:color w:val="000000" w:themeColor="text1"/>
          <w:sz w:val="22"/>
        </w:rPr>
        <w:t xml:space="preserve"> dedicated to the TOC for RETRANS operations.</w:t>
      </w:r>
    </w:p>
    <w:p w14:paraId="52D47068" w14:textId="018F5D03" w:rsidR="00C0711F" w:rsidRDefault="00C0711F" w:rsidP="00C0711F">
      <w:pPr>
        <w:pStyle w:val="ListParagraph"/>
        <w:spacing w:after="0"/>
        <w:ind w:left="1080" w:right="-1440"/>
        <w:rPr>
          <w:rFonts w:ascii="Arial" w:eastAsia="Arial" w:hAnsi="Arial" w:cs="Arial"/>
          <w:color w:val="000000" w:themeColor="text1"/>
          <w:sz w:val="22"/>
        </w:rPr>
      </w:pPr>
    </w:p>
    <w:p w14:paraId="3E1A5AF1" w14:textId="5CA1A473" w:rsidR="00C0711F" w:rsidRDefault="001F62CA" w:rsidP="29446EB7">
      <w:pPr>
        <w:pStyle w:val="ListParagraph"/>
        <w:numPr>
          <w:ilvl w:val="3"/>
          <w:numId w:val="33"/>
        </w:numPr>
        <w:spacing w:after="0"/>
        <w:ind w:right="-1440"/>
        <w:rPr>
          <w:rFonts w:ascii="Arial" w:eastAsia="Arial" w:hAnsi="Arial" w:cs="Arial"/>
          <w:color w:val="000000" w:themeColor="text1"/>
          <w:sz w:val="22"/>
        </w:rPr>
      </w:pPr>
      <w:r>
        <w:rPr>
          <w:rFonts w:ascii="Arial" w:eastAsia="Arial" w:hAnsi="Arial" w:cs="Arial"/>
          <w:color w:val="000000" w:themeColor="text1"/>
          <w:sz w:val="22"/>
        </w:rPr>
        <w:t>Provide 1</w:t>
      </w:r>
      <w:r w:rsidR="002E6F6D">
        <w:rPr>
          <w:rFonts w:ascii="Arial" w:eastAsia="Arial" w:hAnsi="Arial" w:cs="Arial"/>
          <w:color w:val="000000" w:themeColor="text1"/>
          <w:sz w:val="22"/>
        </w:rPr>
        <w:t xml:space="preserve">x FLA </w:t>
      </w:r>
      <w:r w:rsidR="00E12BCA">
        <w:rPr>
          <w:rFonts w:ascii="Arial" w:eastAsia="Arial" w:hAnsi="Arial" w:cs="Arial"/>
          <w:color w:val="000000" w:themeColor="text1"/>
          <w:sz w:val="22"/>
        </w:rPr>
        <w:t xml:space="preserve">to accompany </w:t>
      </w:r>
      <w:r w:rsidR="00830462">
        <w:rPr>
          <w:rFonts w:ascii="Arial" w:eastAsia="Arial" w:hAnsi="Arial" w:cs="Arial"/>
          <w:color w:val="000000" w:themeColor="text1"/>
          <w:sz w:val="22"/>
        </w:rPr>
        <w:t xml:space="preserve">each PLT during </w:t>
      </w:r>
      <w:r w:rsidR="0074414B">
        <w:rPr>
          <w:rFonts w:ascii="Arial" w:eastAsia="Arial" w:hAnsi="Arial" w:cs="Arial"/>
          <w:color w:val="000000" w:themeColor="text1"/>
          <w:sz w:val="22"/>
        </w:rPr>
        <w:t xml:space="preserve">Live Fire. </w:t>
      </w:r>
    </w:p>
    <w:p w14:paraId="0B069460" w14:textId="5AFB8705" w:rsidR="003D77F4" w:rsidRDefault="003D77F4" w:rsidP="003D77F4">
      <w:pPr>
        <w:pStyle w:val="ListParagraph"/>
        <w:spacing w:after="0"/>
        <w:ind w:left="1080" w:right="-1440"/>
        <w:rPr>
          <w:rFonts w:ascii="Arial" w:eastAsia="Arial" w:hAnsi="Arial" w:cs="Arial"/>
          <w:color w:val="000000" w:themeColor="text1"/>
          <w:sz w:val="22"/>
        </w:rPr>
      </w:pPr>
    </w:p>
    <w:p w14:paraId="0B1EBB35" w14:textId="31EB9088" w:rsidR="003D77F4" w:rsidRDefault="00901AB8" w:rsidP="29446EB7">
      <w:pPr>
        <w:pStyle w:val="ListParagraph"/>
        <w:numPr>
          <w:ilvl w:val="3"/>
          <w:numId w:val="33"/>
        </w:numPr>
        <w:spacing w:after="0"/>
        <w:ind w:right="-1440"/>
        <w:rPr>
          <w:rFonts w:ascii="Arial" w:eastAsia="Arial" w:hAnsi="Arial" w:cs="Arial"/>
          <w:color w:val="000000" w:themeColor="text1"/>
          <w:sz w:val="22"/>
        </w:rPr>
      </w:pPr>
      <w:r>
        <w:rPr>
          <w:rFonts w:ascii="Arial" w:eastAsia="Arial" w:hAnsi="Arial" w:cs="Arial"/>
          <w:color w:val="000000" w:themeColor="text1"/>
          <w:sz w:val="22"/>
        </w:rPr>
        <w:t>Conduct wash rack operations</w:t>
      </w:r>
      <w:r w:rsidR="00442A96">
        <w:rPr>
          <w:rFonts w:ascii="Arial" w:eastAsia="Arial" w:hAnsi="Arial" w:cs="Arial"/>
          <w:color w:val="000000" w:themeColor="text1"/>
          <w:sz w:val="22"/>
        </w:rPr>
        <w:t xml:space="preserve"> from</w:t>
      </w:r>
      <w:r>
        <w:rPr>
          <w:rFonts w:ascii="Arial" w:eastAsia="Arial" w:hAnsi="Arial" w:cs="Arial"/>
          <w:color w:val="000000" w:themeColor="text1"/>
          <w:sz w:val="22"/>
        </w:rPr>
        <w:t xml:space="preserve"> 18</w:t>
      </w:r>
      <w:r w:rsidR="00442A96">
        <w:rPr>
          <w:rFonts w:ascii="Arial" w:eastAsia="Arial" w:hAnsi="Arial" w:cs="Arial"/>
          <w:color w:val="000000" w:themeColor="text1"/>
          <w:sz w:val="22"/>
        </w:rPr>
        <w:t>-19SEP23.</w:t>
      </w:r>
    </w:p>
    <w:p w14:paraId="04FF704A" w14:textId="152D3741" w:rsidR="69ABB398" w:rsidRDefault="69ABB398" w:rsidP="65079DD7">
      <w:pPr>
        <w:spacing w:after="0"/>
        <w:ind w:right="-1440"/>
        <w:rPr>
          <w:rFonts w:eastAsia="Calibri" w:cs="Arial"/>
          <w:color w:val="000000" w:themeColor="text1"/>
          <w:szCs w:val="20"/>
        </w:rPr>
      </w:pPr>
    </w:p>
    <w:p w14:paraId="300F26D0" w14:textId="77777777" w:rsidR="000A0737" w:rsidRPr="003A3877" w:rsidRDefault="000A0737" w:rsidP="000A0737">
      <w:pPr>
        <w:tabs>
          <w:tab w:val="left" w:pos="360"/>
          <w:tab w:val="left" w:pos="450"/>
        </w:tabs>
        <w:spacing w:after="0"/>
        <w:rPr>
          <w:rFonts w:ascii="Arial" w:hAnsi="Arial" w:cs="Arial"/>
          <w:sz w:val="22"/>
        </w:rPr>
      </w:pPr>
    </w:p>
    <w:p w14:paraId="31EB08B7" w14:textId="02C02F69" w:rsidR="008D1129" w:rsidRPr="00CD2388" w:rsidRDefault="000A0737" w:rsidP="006F02D3">
      <w:pPr>
        <w:pStyle w:val="ListParagraph"/>
        <w:numPr>
          <w:ilvl w:val="2"/>
          <w:numId w:val="7"/>
        </w:numPr>
        <w:spacing w:after="0"/>
        <w:rPr>
          <w:rFonts w:ascii="Arial" w:eastAsia="Arial" w:hAnsi="Arial" w:cs="Arial"/>
          <w:b/>
          <w:bCs/>
          <w:color w:val="000000" w:themeColor="text1"/>
          <w:sz w:val="22"/>
        </w:rPr>
      </w:pPr>
      <w:r w:rsidRPr="00C026ED">
        <w:rPr>
          <w:rFonts w:ascii="Arial" w:eastAsia="Batang" w:hAnsi="Arial" w:cs="Arial"/>
          <w:b/>
          <w:bCs/>
          <w:sz w:val="22"/>
          <w:u w:val="single"/>
        </w:rPr>
        <w:t>A BTRY</w:t>
      </w:r>
    </w:p>
    <w:p w14:paraId="442A71DD" w14:textId="77777777" w:rsidR="000A0737" w:rsidRPr="007172D0" w:rsidRDefault="000A0737" w:rsidP="000A0737">
      <w:pPr>
        <w:spacing w:after="0"/>
        <w:rPr>
          <w:rFonts w:ascii="Arial" w:eastAsia="Arial" w:hAnsi="Arial" w:cs="Arial"/>
          <w:color w:val="000000" w:themeColor="text1"/>
          <w:sz w:val="24"/>
          <w:szCs w:val="24"/>
        </w:rPr>
      </w:pPr>
    </w:p>
    <w:p w14:paraId="759FBAEB" w14:textId="2EE51BDF" w:rsidR="007172D0" w:rsidRPr="006417EE" w:rsidRDefault="00C9094B" w:rsidP="007172D0">
      <w:pPr>
        <w:pStyle w:val="ListParagraph"/>
        <w:numPr>
          <w:ilvl w:val="3"/>
          <w:numId w:val="38"/>
        </w:numPr>
        <w:suppressAutoHyphens/>
        <w:autoSpaceDN w:val="0"/>
        <w:spacing w:after="0"/>
        <w:contextualSpacing w:val="0"/>
        <w:rPr>
          <w:rFonts w:ascii="Arial" w:hAnsi="Arial" w:cs="Arial"/>
          <w:sz w:val="22"/>
          <w:szCs w:val="24"/>
        </w:rPr>
      </w:pPr>
      <w:r>
        <w:rPr>
          <w:rFonts w:ascii="Arial" w:hAnsi="Arial" w:cs="Arial"/>
          <w:bCs/>
          <w:sz w:val="22"/>
          <w:szCs w:val="24"/>
        </w:rPr>
        <w:t>O/O</w:t>
      </w:r>
      <w:r w:rsidR="007172D0" w:rsidRPr="007172D0">
        <w:rPr>
          <w:rFonts w:ascii="Arial" w:hAnsi="Arial" w:cs="Arial"/>
          <w:bCs/>
          <w:sz w:val="22"/>
          <w:szCs w:val="24"/>
        </w:rPr>
        <w:t xml:space="preserve"> to conduct R3P IVO PAA 212 IAW the R3P timeline in the Sustainment Overlay </w:t>
      </w:r>
    </w:p>
    <w:p w14:paraId="50BE77E7" w14:textId="60E33B13" w:rsidR="006417EE" w:rsidRPr="007172D0" w:rsidRDefault="00C9094B" w:rsidP="62B5C621">
      <w:pPr>
        <w:pStyle w:val="ListParagraph"/>
        <w:numPr>
          <w:ilvl w:val="3"/>
          <w:numId w:val="38"/>
        </w:numPr>
        <w:suppressAutoHyphens/>
        <w:autoSpaceDN w:val="0"/>
        <w:spacing w:after="0"/>
        <w:rPr>
          <w:rFonts w:ascii="Arial" w:hAnsi="Arial" w:cs="Arial"/>
          <w:sz w:val="22"/>
        </w:rPr>
      </w:pPr>
      <w:r>
        <w:rPr>
          <w:rFonts w:ascii="Arial" w:hAnsi="Arial" w:cs="Arial"/>
          <w:sz w:val="22"/>
        </w:rPr>
        <w:t>O/O</w:t>
      </w:r>
      <w:r w:rsidR="006417EE" w:rsidRPr="62B5C621">
        <w:rPr>
          <w:rFonts w:ascii="Arial" w:hAnsi="Arial" w:cs="Arial"/>
          <w:sz w:val="22"/>
        </w:rPr>
        <w:t xml:space="preserve"> to provide 1x OIC and 1x RSO for AT VI on PAA </w:t>
      </w:r>
      <w:r w:rsidR="00197CA9">
        <w:rPr>
          <w:rFonts w:ascii="Arial" w:hAnsi="Arial" w:cs="Arial"/>
          <w:sz w:val="22"/>
        </w:rPr>
        <w:t xml:space="preserve">1 </w:t>
      </w:r>
      <w:r w:rsidR="006417EE" w:rsidRPr="62B5C621">
        <w:rPr>
          <w:rFonts w:ascii="Arial" w:hAnsi="Arial" w:cs="Arial"/>
          <w:sz w:val="22"/>
        </w:rPr>
        <w:t>from 06SEP23-07SEP23.</w:t>
      </w:r>
    </w:p>
    <w:p w14:paraId="0BD2C30F" w14:textId="77777777" w:rsidR="007172D0" w:rsidRPr="007172D0" w:rsidRDefault="007172D0" w:rsidP="007172D0">
      <w:pPr>
        <w:pStyle w:val="ListParagraph"/>
        <w:numPr>
          <w:ilvl w:val="3"/>
          <w:numId w:val="38"/>
        </w:numPr>
        <w:suppressAutoHyphens/>
        <w:autoSpaceDN w:val="0"/>
        <w:spacing w:after="0"/>
        <w:contextualSpacing w:val="0"/>
        <w:rPr>
          <w:rFonts w:ascii="Arial" w:hAnsi="Arial" w:cs="Arial"/>
          <w:sz w:val="22"/>
          <w:szCs w:val="24"/>
        </w:rPr>
      </w:pPr>
      <w:r w:rsidRPr="62B5C621">
        <w:rPr>
          <w:rFonts w:ascii="Arial" w:hAnsi="Arial" w:cs="Arial"/>
          <w:sz w:val="22"/>
        </w:rPr>
        <w:t>Conduct CLI resupply IAW the Daily Sustainment Timeline in the Sustainment Overlay</w:t>
      </w:r>
    </w:p>
    <w:p w14:paraId="7585A31E" w14:textId="61C3118A" w:rsidR="000A0737" w:rsidRDefault="006F02D3" w:rsidP="000A0737">
      <w:pPr>
        <w:pStyle w:val="ListParagraph"/>
        <w:numPr>
          <w:ilvl w:val="3"/>
          <w:numId w:val="38"/>
        </w:numPr>
        <w:spacing w:after="0"/>
        <w:rPr>
          <w:rFonts w:ascii="Arial" w:eastAsia="Arial" w:hAnsi="Arial" w:cs="Arial"/>
          <w:color w:val="000000" w:themeColor="text1"/>
          <w:sz w:val="22"/>
        </w:rPr>
      </w:pPr>
      <w:r w:rsidRPr="62B5C621">
        <w:rPr>
          <w:rFonts w:ascii="Arial" w:eastAsia="Arial" w:hAnsi="Arial" w:cs="Arial"/>
          <w:color w:val="000000" w:themeColor="text1"/>
          <w:sz w:val="22"/>
        </w:rPr>
        <w:t>See Attachment 1. Sync Matrix for PLT timeline breakdown</w:t>
      </w:r>
    </w:p>
    <w:p w14:paraId="478615B1" w14:textId="77777777" w:rsidR="00EC5857" w:rsidRDefault="00EC5857" w:rsidP="00EC5857">
      <w:pPr>
        <w:pStyle w:val="ListParagraph"/>
        <w:spacing w:after="0"/>
        <w:ind w:left="1080"/>
        <w:rPr>
          <w:rFonts w:ascii="Arial" w:eastAsia="Arial" w:hAnsi="Arial" w:cs="Arial"/>
          <w:color w:val="000000" w:themeColor="text1"/>
          <w:sz w:val="22"/>
        </w:rPr>
      </w:pPr>
    </w:p>
    <w:p w14:paraId="26D6A46D" w14:textId="09C5DD66" w:rsidR="00EC5857" w:rsidRDefault="00EC5857" w:rsidP="00EC5857">
      <w:pPr>
        <w:pStyle w:val="ListParagraph"/>
        <w:numPr>
          <w:ilvl w:val="3"/>
          <w:numId w:val="38"/>
        </w:numPr>
        <w:spacing w:after="0"/>
        <w:rPr>
          <w:rFonts w:ascii="Arial" w:eastAsia="Arial" w:hAnsi="Arial" w:cs="Arial"/>
          <w:color w:val="000000" w:themeColor="text1"/>
          <w:sz w:val="22"/>
        </w:rPr>
      </w:pPr>
      <w:r w:rsidRPr="62B5C621">
        <w:rPr>
          <w:rFonts w:ascii="Arial" w:eastAsia="Arial" w:hAnsi="Arial" w:cs="Arial"/>
          <w:color w:val="000000" w:themeColor="text1"/>
          <w:sz w:val="22"/>
        </w:rPr>
        <w:t>Provide 1x RSO (E7 or above) during all A BTRY live fires</w:t>
      </w:r>
      <w:r w:rsidR="00127C18">
        <w:rPr>
          <w:rFonts w:ascii="Arial" w:eastAsia="Arial" w:hAnsi="Arial" w:cs="Arial"/>
          <w:color w:val="000000" w:themeColor="text1"/>
          <w:sz w:val="22"/>
        </w:rPr>
        <w:t>.</w:t>
      </w:r>
    </w:p>
    <w:p w14:paraId="66F6A974" w14:textId="682CD20D" w:rsidR="00442A96" w:rsidRDefault="00442A96" w:rsidP="00442A96">
      <w:pPr>
        <w:pStyle w:val="ListParagraph"/>
        <w:spacing w:after="0"/>
        <w:ind w:left="1080"/>
        <w:rPr>
          <w:rFonts w:ascii="Arial" w:eastAsia="Arial" w:hAnsi="Arial" w:cs="Arial"/>
          <w:color w:val="000000" w:themeColor="text1"/>
          <w:sz w:val="22"/>
        </w:rPr>
      </w:pPr>
    </w:p>
    <w:p w14:paraId="5E945CD4" w14:textId="1F488BBA" w:rsidR="00442A96" w:rsidRPr="00442A96" w:rsidRDefault="00442A96" w:rsidP="00442A96">
      <w:pPr>
        <w:pStyle w:val="ListParagraph"/>
        <w:numPr>
          <w:ilvl w:val="3"/>
          <w:numId w:val="38"/>
        </w:numPr>
        <w:spacing w:after="0"/>
        <w:ind w:right="-1440"/>
        <w:rPr>
          <w:rFonts w:ascii="Arial" w:eastAsia="Arial" w:hAnsi="Arial" w:cs="Arial"/>
          <w:color w:val="000000" w:themeColor="text1"/>
          <w:sz w:val="22"/>
        </w:rPr>
      </w:pPr>
      <w:r>
        <w:rPr>
          <w:rFonts w:ascii="Arial" w:eastAsia="Arial" w:hAnsi="Arial" w:cs="Arial"/>
          <w:color w:val="000000" w:themeColor="text1"/>
          <w:sz w:val="22"/>
        </w:rPr>
        <w:t>Conduct wash rack operations from 18-19SEP23.</w:t>
      </w:r>
    </w:p>
    <w:p w14:paraId="656D22A3" w14:textId="77777777" w:rsidR="00EC5857" w:rsidRPr="00EC5857" w:rsidRDefault="00EC5857" w:rsidP="00EC5857">
      <w:pPr>
        <w:pStyle w:val="ListParagraph"/>
        <w:spacing w:after="0"/>
        <w:ind w:left="1080"/>
        <w:rPr>
          <w:rFonts w:ascii="Arial" w:eastAsia="Arial" w:hAnsi="Arial" w:cs="Arial"/>
          <w:color w:val="000000" w:themeColor="text1"/>
          <w:sz w:val="22"/>
        </w:rPr>
      </w:pPr>
    </w:p>
    <w:p w14:paraId="22CF9A9B" w14:textId="77777777" w:rsidR="000A0737" w:rsidRPr="009828B7" w:rsidRDefault="000A0737" w:rsidP="000A0737">
      <w:pPr>
        <w:pStyle w:val="ListParagraph"/>
        <w:numPr>
          <w:ilvl w:val="2"/>
          <w:numId w:val="23"/>
        </w:numPr>
        <w:spacing w:after="0"/>
        <w:rPr>
          <w:rFonts w:ascii="Arial" w:eastAsia="Arial" w:hAnsi="Arial" w:cs="Arial"/>
          <w:b/>
          <w:bCs/>
          <w:color w:val="000000" w:themeColor="text1"/>
          <w:sz w:val="22"/>
        </w:rPr>
      </w:pPr>
      <w:r w:rsidRPr="00C026ED">
        <w:rPr>
          <w:rFonts w:ascii="Arial" w:eastAsia="Batang" w:hAnsi="Arial" w:cs="Arial"/>
          <w:b/>
          <w:bCs/>
          <w:sz w:val="22"/>
          <w:u w:val="single"/>
        </w:rPr>
        <w:t>B BTRY</w:t>
      </w:r>
      <w:r w:rsidRPr="00C026ED">
        <w:rPr>
          <w:rFonts w:ascii="Arial" w:eastAsia="Batang" w:hAnsi="Arial" w:cs="Arial"/>
          <w:b/>
          <w:bCs/>
          <w:sz w:val="22"/>
        </w:rPr>
        <w:t>.</w:t>
      </w:r>
    </w:p>
    <w:p w14:paraId="4B9A1E1E" w14:textId="77777777" w:rsidR="00DD63B8" w:rsidRPr="006417EE" w:rsidRDefault="00DD63B8" w:rsidP="006417EE">
      <w:pPr>
        <w:suppressAutoHyphens/>
        <w:autoSpaceDN w:val="0"/>
        <w:spacing w:after="0"/>
        <w:rPr>
          <w:rFonts w:ascii="Arial" w:hAnsi="Arial" w:cs="Arial"/>
          <w:sz w:val="22"/>
          <w:szCs w:val="24"/>
        </w:rPr>
      </w:pPr>
    </w:p>
    <w:p w14:paraId="31A38072" w14:textId="1D30E63F" w:rsidR="006F02D3" w:rsidRPr="007172D0" w:rsidRDefault="00152B7D" w:rsidP="006F02D3">
      <w:pPr>
        <w:pStyle w:val="ListParagraph"/>
        <w:numPr>
          <w:ilvl w:val="3"/>
          <w:numId w:val="23"/>
        </w:numPr>
        <w:suppressAutoHyphens/>
        <w:autoSpaceDN w:val="0"/>
        <w:spacing w:after="0"/>
        <w:contextualSpacing w:val="0"/>
        <w:rPr>
          <w:rFonts w:ascii="Arial" w:hAnsi="Arial" w:cs="Arial"/>
          <w:sz w:val="22"/>
          <w:szCs w:val="24"/>
        </w:rPr>
      </w:pPr>
      <w:r>
        <w:rPr>
          <w:rFonts w:ascii="Arial" w:hAnsi="Arial" w:cs="Arial"/>
          <w:bCs/>
          <w:sz w:val="22"/>
          <w:szCs w:val="24"/>
        </w:rPr>
        <w:t>O/O</w:t>
      </w:r>
      <w:r w:rsidR="006F02D3" w:rsidRPr="007172D0">
        <w:rPr>
          <w:rFonts w:ascii="Arial" w:hAnsi="Arial" w:cs="Arial"/>
          <w:bCs/>
          <w:sz w:val="22"/>
          <w:szCs w:val="24"/>
        </w:rPr>
        <w:t xml:space="preserve"> to conduct R3P IVO PAA 212 IAW the R3P timeline in the Sustainment Overlay </w:t>
      </w:r>
    </w:p>
    <w:p w14:paraId="116AE495" w14:textId="6912A4BB" w:rsidR="000A0737" w:rsidRPr="006F02D3" w:rsidRDefault="006F02D3" w:rsidP="000A0737">
      <w:pPr>
        <w:pStyle w:val="ListParagraph"/>
        <w:numPr>
          <w:ilvl w:val="3"/>
          <w:numId w:val="23"/>
        </w:numPr>
        <w:suppressAutoHyphens/>
        <w:autoSpaceDN w:val="0"/>
        <w:spacing w:after="0"/>
        <w:contextualSpacing w:val="0"/>
        <w:rPr>
          <w:rFonts w:ascii="Arial" w:hAnsi="Arial" w:cs="Arial"/>
          <w:sz w:val="22"/>
          <w:szCs w:val="24"/>
        </w:rPr>
      </w:pPr>
      <w:r w:rsidRPr="007172D0">
        <w:rPr>
          <w:rFonts w:ascii="Arial" w:hAnsi="Arial" w:cs="Arial"/>
          <w:bCs/>
          <w:sz w:val="22"/>
          <w:szCs w:val="24"/>
        </w:rPr>
        <w:t>Conduct CLI resupply IAW the Daily Sustainment Timeline in the Sustainment Overlay</w:t>
      </w:r>
    </w:p>
    <w:p w14:paraId="22A35199" w14:textId="77777777" w:rsidR="00F17B24" w:rsidRDefault="00F17B24" w:rsidP="00F17B24">
      <w:pPr>
        <w:pStyle w:val="ListParagraph"/>
        <w:numPr>
          <w:ilvl w:val="3"/>
          <w:numId w:val="23"/>
        </w:numPr>
        <w:spacing w:after="0"/>
        <w:rPr>
          <w:rFonts w:ascii="Arial" w:eastAsia="Arial" w:hAnsi="Arial" w:cs="Arial"/>
          <w:bCs/>
          <w:color w:val="000000" w:themeColor="text1"/>
          <w:sz w:val="22"/>
        </w:rPr>
      </w:pPr>
      <w:r>
        <w:rPr>
          <w:rFonts w:ascii="Arial" w:eastAsia="Arial" w:hAnsi="Arial" w:cs="Arial"/>
          <w:bCs/>
          <w:color w:val="000000" w:themeColor="text1"/>
          <w:sz w:val="22"/>
        </w:rPr>
        <w:t>See Attachment 1. Sync Matrix for PLT timeline breakdown</w:t>
      </w:r>
    </w:p>
    <w:p w14:paraId="0863E4FB" w14:textId="77777777" w:rsidR="00EC5857" w:rsidRDefault="00EC5857" w:rsidP="00EC5857">
      <w:pPr>
        <w:pStyle w:val="ListParagraph"/>
        <w:spacing w:after="0"/>
        <w:ind w:left="1080"/>
        <w:rPr>
          <w:rFonts w:ascii="Arial" w:eastAsia="Arial" w:hAnsi="Arial" w:cs="Arial"/>
          <w:bCs/>
          <w:color w:val="000000" w:themeColor="text1"/>
          <w:sz w:val="22"/>
        </w:rPr>
      </w:pPr>
    </w:p>
    <w:p w14:paraId="2AEC42BD" w14:textId="11BDCA5A" w:rsidR="00EC5857" w:rsidRPr="00442A96" w:rsidRDefault="00EC5857" w:rsidP="00F17B24">
      <w:pPr>
        <w:pStyle w:val="ListParagraph"/>
        <w:numPr>
          <w:ilvl w:val="3"/>
          <w:numId w:val="23"/>
        </w:numPr>
        <w:spacing w:after="0"/>
        <w:rPr>
          <w:rFonts w:ascii="Arial" w:eastAsia="Arial" w:hAnsi="Arial" w:cs="Arial"/>
          <w:bCs/>
          <w:color w:val="000000" w:themeColor="text1"/>
          <w:sz w:val="22"/>
        </w:rPr>
      </w:pPr>
      <w:r>
        <w:rPr>
          <w:rFonts w:ascii="Arial" w:eastAsia="Arial" w:hAnsi="Arial" w:cs="Arial"/>
          <w:color w:val="000000" w:themeColor="text1"/>
          <w:sz w:val="22"/>
        </w:rPr>
        <w:t>Pr</w:t>
      </w:r>
      <w:r w:rsidRPr="00EC5857">
        <w:rPr>
          <w:rFonts w:ascii="Arial" w:eastAsia="Arial" w:hAnsi="Arial" w:cs="Arial"/>
          <w:color w:val="000000" w:themeColor="text1"/>
          <w:sz w:val="22"/>
        </w:rPr>
        <w:t xml:space="preserve">ovide 1x RSO (E7 or above) during all </w:t>
      </w:r>
      <w:r>
        <w:rPr>
          <w:rFonts w:ascii="Arial" w:eastAsia="Arial" w:hAnsi="Arial" w:cs="Arial"/>
          <w:color w:val="000000" w:themeColor="text1"/>
          <w:sz w:val="22"/>
        </w:rPr>
        <w:t>B</w:t>
      </w:r>
      <w:r w:rsidRPr="00EC5857">
        <w:rPr>
          <w:rFonts w:ascii="Arial" w:eastAsia="Arial" w:hAnsi="Arial" w:cs="Arial"/>
          <w:color w:val="000000" w:themeColor="text1"/>
          <w:sz w:val="22"/>
        </w:rPr>
        <w:t xml:space="preserve"> BTRY live </w:t>
      </w:r>
      <w:r w:rsidR="0066274E" w:rsidRPr="00EC5857">
        <w:rPr>
          <w:rFonts w:ascii="Arial" w:eastAsia="Arial" w:hAnsi="Arial" w:cs="Arial"/>
          <w:color w:val="000000" w:themeColor="text1"/>
          <w:sz w:val="22"/>
        </w:rPr>
        <w:t>fires.</w:t>
      </w:r>
    </w:p>
    <w:p w14:paraId="53D8B505" w14:textId="1EA9AE6C" w:rsidR="00442A96" w:rsidRPr="00442A96" w:rsidRDefault="00442A96" w:rsidP="00442A96">
      <w:pPr>
        <w:pStyle w:val="ListParagraph"/>
        <w:spacing w:after="0"/>
        <w:ind w:left="1080"/>
        <w:rPr>
          <w:rFonts w:ascii="Arial" w:eastAsia="Arial" w:hAnsi="Arial" w:cs="Arial"/>
          <w:bCs/>
          <w:color w:val="000000" w:themeColor="text1"/>
          <w:sz w:val="22"/>
        </w:rPr>
      </w:pPr>
    </w:p>
    <w:p w14:paraId="6041E21F" w14:textId="39FA043C" w:rsidR="00442A96" w:rsidRPr="00442A96" w:rsidRDefault="00442A96" w:rsidP="00442A96">
      <w:pPr>
        <w:pStyle w:val="ListParagraph"/>
        <w:numPr>
          <w:ilvl w:val="3"/>
          <w:numId w:val="23"/>
        </w:numPr>
        <w:spacing w:after="0"/>
        <w:ind w:right="-1440"/>
        <w:rPr>
          <w:rFonts w:ascii="Arial" w:eastAsia="Arial" w:hAnsi="Arial" w:cs="Arial"/>
          <w:color w:val="000000" w:themeColor="text1"/>
          <w:sz w:val="22"/>
        </w:rPr>
      </w:pPr>
      <w:r>
        <w:rPr>
          <w:rFonts w:ascii="Arial" w:eastAsia="Arial" w:hAnsi="Arial" w:cs="Arial"/>
          <w:color w:val="000000" w:themeColor="text1"/>
          <w:sz w:val="22"/>
        </w:rPr>
        <w:t>Conduct wash rack operations from 18-19SEP23.</w:t>
      </w:r>
    </w:p>
    <w:p w14:paraId="5F871FB1" w14:textId="77777777" w:rsidR="000A0737" w:rsidRPr="00EF05F0" w:rsidRDefault="000A0737" w:rsidP="000A0737">
      <w:pPr>
        <w:spacing w:after="0"/>
        <w:rPr>
          <w:rFonts w:ascii="Arial" w:eastAsia="Arial" w:hAnsi="Arial" w:cs="Arial"/>
          <w:b/>
          <w:bCs/>
          <w:color w:val="000000" w:themeColor="text1"/>
          <w:sz w:val="22"/>
        </w:rPr>
      </w:pPr>
    </w:p>
    <w:p w14:paraId="5DD7AF80" w14:textId="77777777" w:rsidR="000A0737" w:rsidRPr="009828B7" w:rsidRDefault="000A0737" w:rsidP="000A0737">
      <w:pPr>
        <w:pStyle w:val="ListParagraph"/>
        <w:numPr>
          <w:ilvl w:val="2"/>
          <w:numId w:val="5"/>
        </w:numPr>
        <w:tabs>
          <w:tab w:val="left" w:pos="360"/>
          <w:tab w:val="left" w:pos="900"/>
        </w:tabs>
        <w:spacing w:after="240"/>
        <w:rPr>
          <w:rFonts w:ascii="Arial" w:eastAsia="Batang" w:hAnsi="Arial" w:cs="Arial"/>
          <w:b/>
          <w:bCs/>
          <w:sz w:val="22"/>
          <w:u w:val="single"/>
        </w:rPr>
      </w:pPr>
      <w:r w:rsidRPr="00C026ED">
        <w:rPr>
          <w:rFonts w:ascii="Arial" w:eastAsia="Batang" w:hAnsi="Arial" w:cs="Arial"/>
          <w:b/>
          <w:bCs/>
          <w:sz w:val="22"/>
          <w:u w:val="single"/>
        </w:rPr>
        <w:t>C BTRY</w:t>
      </w:r>
      <w:r w:rsidRPr="00C026ED">
        <w:rPr>
          <w:rFonts w:ascii="Arial" w:eastAsia="Batang" w:hAnsi="Arial" w:cs="Arial"/>
          <w:b/>
          <w:bCs/>
          <w:sz w:val="22"/>
        </w:rPr>
        <w:t>.</w:t>
      </w:r>
    </w:p>
    <w:p w14:paraId="12CF87C2" w14:textId="77777777" w:rsidR="004413BD" w:rsidRPr="009828B7" w:rsidRDefault="004413BD" w:rsidP="004413BD">
      <w:pPr>
        <w:pStyle w:val="ListParagraph"/>
        <w:tabs>
          <w:tab w:val="left" w:pos="360"/>
          <w:tab w:val="left" w:pos="900"/>
        </w:tabs>
        <w:spacing w:after="240"/>
        <w:rPr>
          <w:rFonts w:ascii="Arial" w:eastAsia="Batang" w:hAnsi="Arial" w:cs="Arial"/>
          <w:b/>
          <w:bCs/>
          <w:sz w:val="22"/>
          <w:u w:val="single"/>
        </w:rPr>
      </w:pPr>
    </w:p>
    <w:p w14:paraId="4E081D8A" w14:textId="3C2EE3CF" w:rsidR="008C4F20" w:rsidRPr="007172D0" w:rsidRDefault="00055C11" w:rsidP="008C4F20">
      <w:pPr>
        <w:pStyle w:val="ListParagraph"/>
        <w:numPr>
          <w:ilvl w:val="3"/>
          <w:numId w:val="5"/>
        </w:numPr>
        <w:suppressAutoHyphens/>
        <w:autoSpaceDN w:val="0"/>
        <w:spacing w:after="0"/>
        <w:contextualSpacing w:val="0"/>
        <w:rPr>
          <w:rFonts w:ascii="Arial" w:hAnsi="Arial" w:cs="Arial"/>
          <w:sz w:val="22"/>
          <w:szCs w:val="24"/>
        </w:rPr>
      </w:pPr>
      <w:r>
        <w:rPr>
          <w:rFonts w:ascii="Arial" w:hAnsi="Arial" w:cs="Arial"/>
          <w:bCs/>
          <w:sz w:val="22"/>
          <w:szCs w:val="24"/>
        </w:rPr>
        <w:t>O/O</w:t>
      </w:r>
      <w:r w:rsidR="008C4F20" w:rsidRPr="007172D0">
        <w:rPr>
          <w:rFonts w:ascii="Arial" w:hAnsi="Arial" w:cs="Arial"/>
          <w:bCs/>
          <w:sz w:val="22"/>
          <w:szCs w:val="24"/>
        </w:rPr>
        <w:t xml:space="preserve"> to conduct R3P IVO PAA 212 IAW the R3P timeline in the Sustainment Overlay </w:t>
      </w:r>
    </w:p>
    <w:p w14:paraId="3674B869" w14:textId="0A249775" w:rsidR="000A0737" w:rsidRPr="004413BD" w:rsidRDefault="008C4F20" w:rsidP="004413BD">
      <w:pPr>
        <w:pStyle w:val="ListParagraph"/>
        <w:numPr>
          <w:ilvl w:val="3"/>
          <w:numId w:val="5"/>
        </w:numPr>
        <w:suppressAutoHyphens/>
        <w:autoSpaceDN w:val="0"/>
        <w:spacing w:after="0"/>
        <w:contextualSpacing w:val="0"/>
        <w:rPr>
          <w:rFonts w:ascii="Arial" w:hAnsi="Arial" w:cs="Arial"/>
          <w:sz w:val="22"/>
          <w:szCs w:val="24"/>
        </w:rPr>
      </w:pPr>
      <w:r w:rsidRPr="007172D0">
        <w:rPr>
          <w:rFonts w:ascii="Arial" w:hAnsi="Arial" w:cs="Arial"/>
          <w:bCs/>
          <w:sz w:val="22"/>
          <w:szCs w:val="24"/>
        </w:rPr>
        <w:t>Conduct CLI resupply IAW the Daily Sustainment Timeline in the Sustainment Overlay</w:t>
      </w:r>
    </w:p>
    <w:p w14:paraId="230117F1" w14:textId="77777777" w:rsidR="00F17B24" w:rsidRDefault="00F17B24" w:rsidP="00F17B24">
      <w:pPr>
        <w:pStyle w:val="ListParagraph"/>
        <w:numPr>
          <w:ilvl w:val="3"/>
          <w:numId w:val="37"/>
        </w:numPr>
        <w:spacing w:after="0"/>
        <w:rPr>
          <w:rFonts w:ascii="Arial" w:eastAsia="Arial" w:hAnsi="Arial" w:cs="Arial"/>
          <w:bCs/>
          <w:color w:val="000000" w:themeColor="text1"/>
          <w:sz w:val="22"/>
        </w:rPr>
      </w:pPr>
      <w:r>
        <w:rPr>
          <w:rFonts w:ascii="Arial" w:eastAsia="Arial" w:hAnsi="Arial" w:cs="Arial"/>
          <w:bCs/>
          <w:color w:val="000000" w:themeColor="text1"/>
          <w:sz w:val="22"/>
        </w:rPr>
        <w:t>See Attachment 1. Sync Matrix for PLT timeline breakdown</w:t>
      </w:r>
    </w:p>
    <w:p w14:paraId="087F368A" w14:textId="77777777" w:rsidR="007E36AA" w:rsidRDefault="007E36AA" w:rsidP="007E36AA">
      <w:pPr>
        <w:pStyle w:val="ListParagraph"/>
        <w:spacing w:after="0"/>
        <w:ind w:left="1080"/>
        <w:rPr>
          <w:rFonts w:ascii="Arial" w:eastAsia="Arial" w:hAnsi="Arial" w:cs="Arial"/>
          <w:bCs/>
          <w:color w:val="000000" w:themeColor="text1"/>
          <w:sz w:val="22"/>
        </w:rPr>
      </w:pPr>
    </w:p>
    <w:p w14:paraId="50BE2D60" w14:textId="4CEB9DD9" w:rsidR="007E36AA" w:rsidRPr="00442A96" w:rsidRDefault="007E36AA" w:rsidP="00F17B24">
      <w:pPr>
        <w:pStyle w:val="ListParagraph"/>
        <w:numPr>
          <w:ilvl w:val="3"/>
          <w:numId w:val="37"/>
        </w:numPr>
        <w:spacing w:after="0"/>
        <w:rPr>
          <w:rFonts w:ascii="Arial" w:eastAsia="Arial" w:hAnsi="Arial" w:cs="Arial"/>
          <w:bCs/>
          <w:color w:val="000000" w:themeColor="text1"/>
          <w:sz w:val="22"/>
        </w:rPr>
      </w:pPr>
      <w:r>
        <w:rPr>
          <w:rFonts w:ascii="Arial" w:eastAsia="Arial" w:hAnsi="Arial" w:cs="Arial"/>
          <w:color w:val="000000" w:themeColor="text1"/>
          <w:sz w:val="22"/>
        </w:rPr>
        <w:t>Pr</w:t>
      </w:r>
      <w:r w:rsidRPr="00EC5857">
        <w:rPr>
          <w:rFonts w:ascii="Arial" w:eastAsia="Arial" w:hAnsi="Arial" w:cs="Arial"/>
          <w:color w:val="000000" w:themeColor="text1"/>
          <w:sz w:val="22"/>
        </w:rPr>
        <w:t xml:space="preserve">ovide 1x RSO (E7 or above) during all </w:t>
      </w:r>
      <w:r>
        <w:rPr>
          <w:rFonts w:ascii="Arial" w:eastAsia="Arial" w:hAnsi="Arial" w:cs="Arial"/>
          <w:color w:val="000000" w:themeColor="text1"/>
          <w:sz w:val="22"/>
        </w:rPr>
        <w:t>C</w:t>
      </w:r>
      <w:r w:rsidRPr="00EC5857">
        <w:rPr>
          <w:rFonts w:ascii="Arial" w:eastAsia="Arial" w:hAnsi="Arial" w:cs="Arial"/>
          <w:color w:val="000000" w:themeColor="text1"/>
          <w:sz w:val="22"/>
        </w:rPr>
        <w:t xml:space="preserve"> BTRY live </w:t>
      </w:r>
      <w:r w:rsidR="00945530" w:rsidRPr="00EC5857">
        <w:rPr>
          <w:rFonts w:ascii="Arial" w:eastAsia="Arial" w:hAnsi="Arial" w:cs="Arial"/>
          <w:color w:val="000000" w:themeColor="text1"/>
          <w:sz w:val="22"/>
        </w:rPr>
        <w:t>fires.</w:t>
      </w:r>
    </w:p>
    <w:p w14:paraId="4664DC35" w14:textId="5A2E76ED" w:rsidR="00442A96" w:rsidRPr="00442A96" w:rsidRDefault="00442A96" w:rsidP="00442A96">
      <w:pPr>
        <w:pStyle w:val="ListParagraph"/>
        <w:spacing w:after="0"/>
        <w:ind w:left="1080"/>
        <w:rPr>
          <w:rFonts w:ascii="Arial" w:eastAsia="Arial" w:hAnsi="Arial" w:cs="Arial"/>
          <w:bCs/>
          <w:color w:val="000000" w:themeColor="text1"/>
          <w:sz w:val="22"/>
        </w:rPr>
      </w:pPr>
    </w:p>
    <w:p w14:paraId="6A5C9391" w14:textId="6B143347" w:rsidR="00442A96" w:rsidRPr="00442A96" w:rsidRDefault="00442A96" w:rsidP="00442A96">
      <w:pPr>
        <w:pStyle w:val="ListParagraph"/>
        <w:numPr>
          <w:ilvl w:val="3"/>
          <w:numId w:val="37"/>
        </w:numPr>
        <w:spacing w:after="0"/>
        <w:ind w:right="-1440"/>
        <w:rPr>
          <w:rFonts w:ascii="Arial" w:eastAsia="Arial" w:hAnsi="Arial" w:cs="Arial"/>
          <w:color w:val="000000" w:themeColor="text1"/>
          <w:sz w:val="22"/>
        </w:rPr>
      </w:pPr>
      <w:r>
        <w:rPr>
          <w:rFonts w:ascii="Arial" w:eastAsia="Arial" w:hAnsi="Arial" w:cs="Arial"/>
          <w:color w:val="000000" w:themeColor="text1"/>
          <w:sz w:val="22"/>
        </w:rPr>
        <w:t>Conduct wash rack operations from 18-19SEP23.</w:t>
      </w:r>
    </w:p>
    <w:p w14:paraId="69B33CC2" w14:textId="77777777" w:rsidR="000A0737" w:rsidRPr="00C026ED" w:rsidRDefault="000A0737" w:rsidP="000A0737">
      <w:pPr>
        <w:spacing w:after="0"/>
        <w:rPr>
          <w:rFonts w:ascii="Arial" w:eastAsia="Arial" w:hAnsi="Arial" w:cs="Arial"/>
          <w:b/>
          <w:bCs/>
          <w:color w:val="000000" w:themeColor="text1"/>
          <w:sz w:val="22"/>
        </w:rPr>
      </w:pPr>
    </w:p>
    <w:p w14:paraId="1C2ECAFA" w14:textId="77777777" w:rsidR="000A0737" w:rsidRPr="00E55C0B" w:rsidRDefault="000A0737" w:rsidP="000A0737">
      <w:pPr>
        <w:pStyle w:val="ListParagraph"/>
        <w:numPr>
          <w:ilvl w:val="2"/>
          <w:numId w:val="21"/>
        </w:numPr>
        <w:spacing w:after="0"/>
        <w:rPr>
          <w:rFonts w:ascii="Arial" w:eastAsia="Arial" w:hAnsi="Arial" w:cs="Arial"/>
          <w:b/>
          <w:bCs/>
          <w:color w:val="000000" w:themeColor="text1"/>
          <w:sz w:val="22"/>
        </w:rPr>
      </w:pPr>
      <w:r w:rsidRPr="00C026ED">
        <w:rPr>
          <w:rFonts w:ascii="Arial" w:eastAsia="Arial" w:hAnsi="Arial" w:cs="Arial"/>
          <w:b/>
          <w:bCs/>
          <w:color w:val="000000" w:themeColor="text1"/>
          <w:sz w:val="22"/>
          <w:u w:val="single"/>
        </w:rPr>
        <w:t xml:space="preserve">F </w:t>
      </w:r>
      <w:r>
        <w:rPr>
          <w:rFonts w:ascii="Arial" w:eastAsia="Arial" w:hAnsi="Arial" w:cs="Arial"/>
          <w:b/>
          <w:bCs/>
          <w:color w:val="000000" w:themeColor="text1"/>
          <w:sz w:val="22"/>
          <w:u w:val="single"/>
        </w:rPr>
        <w:t>FSC</w:t>
      </w:r>
      <w:r>
        <w:rPr>
          <w:rFonts w:ascii="Arial" w:eastAsia="Arial" w:hAnsi="Arial" w:cs="Arial"/>
          <w:color w:val="000000" w:themeColor="text1"/>
          <w:sz w:val="22"/>
        </w:rPr>
        <w:t>.</w:t>
      </w:r>
    </w:p>
    <w:p w14:paraId="2C240C8B" w14:textId="77777777" w:rsidR="009A3B14" w:rsidRPr="0071490B" w:rsidRDefault="009A3B14" w:rsidP="0071490B">
      <w:pPr>
        <w:suppressAutoHyphens/>
        <w:autoSpaceDN w:val="0"/>
        <w:spacing w:after="0"/>
        <w:rPr>
          <w:rStyle w:val="normaltextrun"/>
          <w:rFonts w:ascii="Arial" w:hAnsi="Arial" w:cs="Arial"/>
          <w:color w:val="000000" w:themeColor="text1"/>
          <w:sz w:val="22"/>
          <w:szCs w:val="24"/>
        </w:rPr>
      </w:pPr>
    </w:p>
    <w:p w14:paraId="215A9EDB" w14:textId="63343A6B" w:rsidR="00836528" w:rsidRDefault="008538EF" w:rsidP="007D56D3">
      <w:pPr>
        <w:pStyle w:val="ListParagraph"/>
        <w:numPr>
          <w:ilvl w:val="3"/>
          <w:numId w:val="38"/>
        </w:numPr>
        <w:suppressAutoHyphens/>
        <w:autoSpaceDN w:val="0"/>
        <w:spacing w:after="0"/>
        <w:contextualSpacing w:val="0"/>
        <w:rPr>
          <w:rStyle w:val="normaltextrun"/>
          <w:rFonts w:ascii="Arial" w:hAnsi="Arial" w:cs="Arial"/>
          <w:color w:val="000000" w:themeColor="text1"/>
          <w:sz w:val="22"/>
          <w:szCs w:val="24"/>
        </w:rPr>
      </w:pPr>
      <w:r>
        <w:rPr>
          <w:rStyle w:val="normaltextrun"/>
          <w:rFonts w:ascii="Arial" w:hAnsi="Arial" w:cs="Arial"/>
          <w:color w:val="000000" w:themeColor="text1"/>
          <w:sz w:val="22"/>
          <w:szCs w:val="24"/>
        </w:rPr>
        <w:t>O</w:t>
      </w:r>
      <w:r w:rsidR="003429D8">
        <w:rPr>
          <w:rStyle w:val="normaltextrun"/>
          <w:rFonts w:ascii="Arial" w:hAnsi="Arial" w:cs="Arial"/>
          <w:color w:val="000000" w:themeColor="text1"/>
          <w:sz w:val="22"/>
          <w:szCs w:val="24"/>
        </w:rPr>
        <w:t>/O condu</w:t>
      </w:r>
      <w:r w:rsidR="00F8410C">
        <w:rPr>
          <w:rStyle w:val="normaltextrun"/>
          <w:rFonts w:ascii="Arial" w:hAnsi="Arial" w:cs="Arial"/>
          <w:color w:val="000000" w:themeColor="text1"/>
          <w:sz w:val="22"/>
          <w:szCs w:val="24"/>
        </w:rPr>
        <w:t xml:space="preserve">ct </w:t>
      </w:r>
      <w:r w:rsidR="003B295A">
        <w:rPr>
          <w:rStyle w:val="normaltextrun"/>
          <w:rFonts w:ascii="Arial" w:hAnsi="Arial" w:cs="Arial"/>
          <w:color w:val="000000" w:themeColor="text1"/>
          <w:sz w:val="22"/>
          <w:szCs w:val="24"/>
        </w:rPr>
        <w:t xml:space="preserve">R3P </w:t>
      </w:r>
      <w:r w:rsidR="00396BDC">
        <w:rPr>
          <w:rStyle w:val="normaltextrun"/>
          <w:rFonts w:ascii="Arial" w:hAnsi="Arial" w:cs="Arial"/>
          <w:color w:val="000000" w:themeColor="text1"/>
          <w:sz w:val="22"/>
          <w:szCs w:val="24"/>
        </w:rPr>
        <w:t xml:space="preserve">operations </w:t>
      </w:r>
      <w:r w:rsidR="001D70AC">
        <w:rPr>
          <w:rStyle w:val="normaltextrun"/>
          <w:rFonts w:ascii="Arial" w:hAnsi="Arial" w:cs="Arial"/>
          <w:color w:val="000000" w:themeColor="text1"/>
          <w:sz w:val="22"/>
          <w:szCs w:val="24"/>
        </w:rPr>
        <w:t xml:space="preserve">from 05SEP23-14SEP23. </w:t>
      </w:r>
      <w:r w:rsidR="00C04547">
        <w:rPr>
          <w:rStyle w:val="normaltextrun"/>
          <w:rFonts w:ascii="Arial" w:hAnsi="Arial" w:cs="Arial"/>
          <w:color w:val="000000" w:themeColor="text1"/>
          <w:sz w:val="22"/>
          <w:szCs w:val="24"/>
        </w:rPr>
        <w:t xml:space="preserve">Reference </w:t>
      </w:r>
      <w:r w:rsidR="00C04547" w:rsidRPr="00A52411">
        <w:rPr>
          <w:rStyle w:val="normaltextrun"/>
          <w:rFonts w:ascii="Arial" w:hAnsi="Arial" w:cs="Arial"/>
          <w:b/>
          <w:bCs/>
          <w:color w:val="000000" w:themeColor="text1"/>
          <w:sz w:val="22"/>
          <w:szCs w:val="24"/>
        </w:rPr>
        <w:t>Annex F</w:t>
      </w:r>
      <w:r w:rsidR="00A52411">
        <w:rPr>
          <w:rStyle w:val="normaltextrun"/>
          <w:rFonts w:ascii="Arial" w:hAnsi="Arial" w:cs="Arial"/>
          <w:color w:val="000000" w:themeColor="text1"/>
          <w:sz w:val="22"/>
          <w:szCs w:val="24"/>
        </w:rPr>
        <w:t>.</w:t>
      </w:r>
      <w:r w:rsidR="00C04547">
        <w:rPr>
          <w:rStyle w:val="normaltextrun"/>
          <w:rFonts w:ascii="Arial" w:hAnsi="Arial" w:cs="Arial"/>
          <w:color w:val="000000" w:themeColor="text1"/>
          <w:sz w:val="22"/>
          <w:szCs w:val="24"/>
        </w:rPr>
        <w:t xml:space="preserve"> </w:t>
      </w:r>
    </w:p>
    <w:p w14:paraId="6C5D8E82" w14:textId="77777777" w:rsidR="006E2294" w:rsidRPr="00836528" w:rsidRDefault="006E2294" w:rsidP="006E2294">
      <w:pPr>
        <w:pStyle w:val="ListParagraph"/>
        <w:suppressAutoHyphens/>
        <w:autoSpaceDN w:val="0"/>
        <w:spacing w:after="0"/>
        <w:ind w:left="1080"/>
        <w:contextualSpacing w:val="0"/>
        <w:rPr>
          <w:rStyle w:val="normaltextrun"/>
          <w:rFonts w:ascii="Arial" w:hAnsi="Arial" w:cs="Arial"/>
          <w:color w:val="000000" w:themeColor="text1"/>
          <w:sz w:val="22"/>
          <w:szCs w:val="24"/>
        </w:rPr>
      </w:pPr>
    </w:p>
    <w:p w14:paraId="1AA6D18D" w14:textId="75FDB6CC" w:rsidR="007D56D3" w:rsidRPr="00DA34B3" w:rsidRDefault="007D56D3" w:rsidP="007D56D3">
      <w:pPr>
        <w:pStyle w:val="ListParagraph"/>
        <w:numPr>
          <w:ilvl w:val="3"/>
          <w:numId w:val="38"/>
        </w:numPr>
        <w:suppressAutoHyphens/>
        <w:autoSpaceDN w:val="0"/>
        <w:spacing w:after="0"/>
        <w:contextualSpacing w:val="0"/>
        <w:rPr>
          <w:rStyle w:val="normaltextrun"/>
          <w:rFonts w:ascii="Arial" w:hAnsi="Arial" w:cs="Arial"/>
          <w:color w:val="000000" w:themeColor="text1"/>
          <w:sz w:val="22"/>
          <w:szCs w:val="24"/>
        </w:rPr>
      </w:pPr>
      <w:r w:rsidRPr="62B5C621">
        <w:rPr>
          <w:rStyle w:val="normaltextrun"/>
          <w:rFonts w:ascii="Arial" w:hAnsi="Arial" w:cs="Arial"/>
          <w:color w:val="000000"/>
          <w:sz w:val="22"/>
          <w:shd w:val="clear" w:color="auto" w:fill="FFFFFF"/>
        </w:rPr>
        <w:t>NLT 081200SEP23 establish Battalion CTCP IVO PAA 2</w:t>
      </w:r>
      <w:r w:rsidR="00653B27">
        <w:rPr>
          <w:rStyle w:val="normaltextrun"/>
          <w:rFonts w:ascii="Arial" w:hAnsi="Arial" w:cs="Arial"/>
          <w:color w:val="000000"/>
          <w:sz w:val="22"/>
          <w:shd w:val="clear" w:color="auto" w:fill="FFFFFF"/>
        </w:rPr>
        <w:t>12</w:t>
      </w:r>
    </w:p>
    <w:p w14:paraId="0CC1D02A" w14:textId="77777777" w:rsidR="007D56D3" w:rsidRPr="00DA34B3" w:rsidRDefault="007D56D3" w:rsidP="007D56D3">
      <w:pPr>
        <w:pStyle w:val="ListParagraph"/>
        <w:ind w:left="1080"/>
        <w:rPr>
          <w:rStyle w:val="normaltextrun"/>
          <w:rFonts w:ascii="Arial" w:hAnsi="Arial" w:cs="Arial"/>
          <w:color w:val="000000" w:themeColor="text1"/>
          <w:sz w:val="22"/>
          <w:szCs w:val="24"/>
        </w:rPr>
      </w:pPr>
    </w:p>
    <w:p w14:paraId="0C999E51" w14:textId="1D596735" w:rsidR="007D56D3" w:rsidRPr="00DA34B3" w:rsidRDefault="007D56D3" w:rsidP="007D56D3">
      <w:pPr>
        <w:pStyle w:val="ListParagraph"/>
        <w:numPr>
          <w:ilvl w:val="3"/>
          <w:numId w:val="38"/>
        </w:numPr>
        <w:suppressAutoHyphens/>
        <w:autoSpaceDN w:val="0"/>
        <w:spacing w:after="0"/>
        <w:contextualSpacing w:val="0"/>
        <w:rPr>
          <w:rStyle w:val="normaltextrun"/>
          <w:rFonts w:ascii="Arial" w:hAnsi="Arial" w:cs="Arial"/>
          <w:color w:val="000000" w:themeColor="text1"/>
          <w:sz w:val="22"/>
          <w:szCs w:val="24"/>
        </w:rPr>
      </w:pPr>
      <w:r w:rsidRPr="62B5C621">
        <w:rPr>
          <w:rStyle w:val="normaltextrun"/>
          <w:rFonts w:ascii="Arial" w:hAnsi="Arial" w:cs="Arial"/>
          <w:color w:val="000000"/>
          <w:sz w:val="22"/>
          <w:shd w:val="clear" w:color="auto" w:fill="FFFFFF"/>
        </w:rPr>
        <w:t>BPT distribute CLIII and CLV to firing platoons as they preform Dry, Live, and Reverse R3P iterations IAW OPN Sustainment Overlay.</w:t>
      </w:r>
    </w:p>
    <w:p w14:paraId="1ED72A85" w14:textId="77777777" w:rsidR="00DA34B3" w:rsidRPr="00DA34B3" w:rsidRDefault="00DA34B3" w:rsidP="00DA34B3">
      <w:pPr>
        <w:suppressAutoHyphens/>
        <w:autoSpaceDN w:val="0"/>
        <w:spacing w:after="0"/>
        <w:rPr>
          <w:rStyle w:val="eop"/>
          <w:rFonts w:ascii="Arial" w:hAnsi="Arial" w:cs="Arial"/>
          <w:color w:val="000000" w:themeColor="text1"/>
          <w:sz w:val="22"/>
          <w:szCs w:val="24"/>
        </w:rPr>
      </w:pPr>
    </w:p>
    <w:p w14:paraId="7C5B533B" w14:textId="55202716" w:rsidR="007D56D3" w:rsidRPr="00DA34B3" w:rsidRDefault="007D56D3" w:rsidP="007D56D3">
      <w:pPr>
        <w:pStyle w:val="ListParagraph"/>
        <w:numPr>
          <w:ilvl w:val="3"/>
          <w:numId w:val="38"/>
        </w:numPr>
        <w:suppressAutoHyphens/>
        <w:autoSpaceDN w:val="0"/>
        <w:spacing w:after="0"/>
        <w:contextualSpacing w:val="0"/>
        <w:rPr>
          <w:rFonts w:ascii="Arial" w:hAnsi="Arial" w:cs="Arial"/>
          <w:sz w:val="22"/>
          <w:szCs w:val="24"/>
        </w:rPr>
      </w:pPr>
      <w:r w:rsidRPr="62B5C621">
        <w:rPr>
          <w:rFonts w:ascii="Arial" w:hAnsi="Arial" w:cs="Arial"/>
          <w:sz w:val="22"/>
        </w:rPr>
        <w:t xml:space="preserve">Establish field feed operations in PAA </w:t>
      </w:r>
      <w:r w:rsidR="00192712">
        <w:rPr>
          <w:rFonts w:ascii="Arial" w:hAnsi="Arial" w:cs="Arial"/>
          <w:sz w:val="22"/>
        </w:rPr>
        <w:t>212</w:t>
      </w:r>
      <w:r w:rsidRPr="62B5C621">
        <w:rPr>
          <w:rFonts w:ascii="Arial" w:hAnsi="Arial" w:cs="Arial"/>
          <w:sz w:val="22"/>
        </w:rPr>
        <w:t xml:space="preserve"> (CTCP) for the duration of OPN GLORY DAWN IAW the meal cycle in paragraph 4.a.(4)(a)1.</w:t>
      </w:r>
    </w:p>
    <w:p w14:paraId="5694EC0B" w14:textId="77777777" w:rsidR="007D56D3" w:rsidRPr="00DA34B3" w:rsidRDefault="007D56D3" w:rsidP="007D56D3">
      <w:pPr>
        <w:pStyle w:val="ListParagraph"/>
        <w:rPr>
          <w:rFonts w:ascii="Arial" w:hAnsi="Arial" w:cs="Arial"/>
          <w:sz w:val="22"/>
          <w:szCs w:val="24"/>
        </w:rPr>
      </w:pPr>
    </w:p>
    <w:p w14:paraId="2A304906" w14:textId="5F0216CF" w:rsidR="007D56D3" w:rsidRPr="00442A96" w:rsidRDefault="007D56D3" w:rsidP="53827858">
      <w:pPr>
        <w:pStyle w:val="ListParagraph"/>
        <w:numPr>
          <w:ilvl w:val="3"/>
          <w:numId w:val="38"/>
        </w:numPr>
        <w:suppressAutoHyphens/>
        <w:autoSpaceDN w:val="0"/>
        <w:spacing w:after="0"/>
        <w:rPr>
          <w:rFonts w:ascii="Arial" w:hAnsi="Arial" w:cs="Arial"/>
        </w:rPr>
      </w:pPr>
      <w:r w:rsidRPr="62B5C621">
        <w:rPr>
          <w:rFonts w:ascii="Arial" w:hAnsi="Arial" w:cs="Arial"/>
          <w:sz w:val="22"/>
        </w:rPr>
        <w:t xml:space="preserve">Provide no less than 2 x fueling systems for the duration of the OPN. Stage fuelers at the CTCP and </w:t>
      </w:r>
      <w:r w:rsidR="0071389F">
        <w:rPr>
          <w:rFonts w:ascii="Arial" w:hAnsi="Arial" w:cs="Arial"/>
          <w:sz w:val="22"/>
        </w:rPr>
        <w:t>O/O</w:t>
      </w:r>
      <w:r w:rsidRPr="62B5C621">
        <w:rPr>
          <w:rFonts w:ascii="Arial" w:hAnsi="Arial" w:cs="Arial"/>
          <w:sz w:val="22"/>
        </w:rPr>
        <w:t xml:space="preserve"> support R</w:t>
      </w:r>
      <w:r w:rsidR="25B38BF5" w:rsidRPr="62B5C621">
        <w:rPr>
          <w:rFonts w:ascii="Arial" w:hAnsi="Arial" w:cs="Arial"/>
          <w:sz w:val="22"/>
        </w:rPr>
        <w:t>3</w:t>
      </w:r>
      <w:r w:rsidRPr="62B5C621">
        <w:rPr>
          <w:rFonts w:ascii="Arial" w:hAnsi="Arial" w:cs="Arial"/>
          <w:sz w:val="22"/>
        </w:rPr>
        <w:t>P IVO PAA 212 IAW R3P</w:t>
      </w:r>
      <w:r w:rsidRPr="62B5C621">
        <w:rPr>
          <w:rFonts w:ascii="Arial" w:hAnsi="Arial" w:cs="Arial"/>
          <w:sz w:val="24"/>
          <w:szCs w:val="24"/>
        </w:rPr>
        <w:t xml:space="preserve"> timeline (see Sustainment Overlay</w:t>
      </w:r>
      <w:r w:rsidRPr="62B5C621">
        <w:rPr>
          <w:rFonts w:ascii="Arial" w:hAnsi="Arial" w:cs="Arial"/>
          <w:sz w:val="22"/>
        </w:rPr>
        <w:t>). All fueling systems will be topped off prior to SP from motor pool.</w:t>
      </w:r>
    </w:p>
    <w:p w14:paraId="102105A8" w14:textId="5FB10A4C" w:rsidR="00442A96" w:rsidRPr="00442A96" w:rsidRDefault="00442A96" w:rsidP="00442A96">
      <w:pPr>
        <w:pStyle w:val="ListParagraph"/>
        <w:suppressAutoHyphens/>
        <w:autoSpaceDN w:val="0"/>
        <w:spacing w:after="0"/>
        <w:ind w:left="1080"/>
        <w:rPr>
          <w:rFonts w:ascii="Arial" w:hAnsi="Arial" w:cs="Arial"/>
        </w:rPr>
      </w:pPr>
    </w:p>
    <w:p w14:paraId="3AAB7B96" w14:textId="45E661B0" w:rsidR="00442A96" w:rsidRPr="00442A96" w:rsidRDefault="00442A96" w:rsidP="00442A96">
      <w:pPr>
        <w:pStyle w:val="ListParagraph"/>
        <w:numPr>
          <w:ilvl w:val="3"/>
          <w:numId w:val="38"/>
        </w:numPr>
        <w:spacing w:after="0"/>
        <w:ind w:right="-1440"/>
        <w:rPr>
          <w:rFonts w:ascii="Arial" w:eastAsia="Arial" w:hAnsi="Arial" w:cs="Arial"/>
          <w:color w:val="000000" w:themeColor="text1"/>
          <w:sz w:val="22"/>
        </w:rPr>
      </w:pPr>
      <w:r>
        <w:rPr>
          <w:rFonts w:ascii="Arial" w:eastAsia="Arial" w:hAnsi="Arial" w:cs="Arial"/>
          <w:color w:val="000000" w:themeColor="text1"/>
          <w:sz w:val="22"/>
        </w:rPr>
        <w:t>Conduct wash rack operations from 18-19SEP23.</w:t>
      </w:r>
    </w:p>
    <w:p w14:paraId="7C7988DF" w14:textId="77777777" w:rsidR="000A0737" w:rsidRPr="000A0737" w:rsidRDefault="000A0737" w:rsidP="000A0737">
      <w:pPr>
        <w:pStyle w:val="ListParagraph"/>
        <w:spacing w:after="0"/>
        <w:ind w:left="1098"/>
        <w:rPr>
          <w:rFonts w:ascii="Arial" w:eastAsia="Arial" w:hAnsi="Arial" w:cs="Arial"/>
          <w:bCs/>
          <w:color w:val="000000" w:themeColor="text1"/>
          <w:sz w:val="22"/>
        </w:rPr>
      </w:pPr>
    </w:p>
    <w:p w14:paraId="3B7F5A88" w14:textId="4579888D" w:rsidR="000A0737" w:rsidRPr="00934537" w:rsidRDefault="000A0737" w:rsidP="00D12059">
      <w:pPr>
        <w:pStyle w:val="ListParagraph"/>
        <w:numPr>
          <w:ilvl w:val="0"/>
          <w:numId w:val="39"/>
        </w:numPr>
        <w:spacing w:after="0"/>
        <w:rPr>
          <w:rFonts w:ascii="Arial" w:eastAsia="Arial" w:hAnsi="Arial" w:cs="Arial"/>
          <w:b/>
          <w:bCs/>
          <w:color w:val="000000" w:themeColor="text1"/>
          <w:sz w:val="22"/>
        </w:rPr>
      </w:pPr>
      <w:r w:rsidRPr="000125A8">
        <w:rPr>
          <w:rFonts w:ascii="Arial" w:eastAsia="Batang" w:hAnsi="Arial" w:cs="Arial"/>
          <w:b/>
          <w:bCs/>
          <w:sz w:val="22"/>
          <w:u w:val="single"/>
        </w:rPr>
        <w:t>Coordinating Instructions</w:t>
      </w:r>
      <w:r>
        <w:rPr>
          <w:rFonts w:ascii="Arial" w:eastAsia="Batang" w:hAnsi="Arial" w:cs="Arial"/>
          <w:sz w:val="22"/>
        </w:rPr>
        <w:t xml:space="preserve">: </w:t>
      </w:r>
    </w:p>
    <w:p w14:paraId="007B40EE" w14:textId="77777777" w:rsidR="00934537" w:rsidRPr="00934537" w:rsidRDefault="00934537" w:rsidP="00934537">
      <w:pPr>
        <w:pStyle w:val="ListParagraph"/>
        <w:spacing w:after="0"/>
        <w:ind w:left="0"/>
        <w:rPr>
          <w:rFonts w:ascii="Arial" w:eastAsia="Arial" w:hAnsi="Arial" w:cs="Arial"/>
          <w:b/>
          <w:bCs/>
          <w:color w:val="000000" w:themeColor="text1"/>
          <w:sz w:val="22"/>
        </w:rPr>
      </w:pPr>
    </w:p>
    <w:p w14:paraId="0B0A6A1F" w14:textId="1B9140D2" w:rsidR="002C2695" w:rsidRPr="002C2695" w:rsidRDefault="00E24306" w:rsidP="00D12059">
      <w:pPr>
        <w:pStyle w:val="ListParagraph"/>
        <w:numPr>
          <w:ilvl w:val="1"/>
          <w:numId w:val="39"/>
        </w:numPr>
        <w:spacing w:after="0"/>
        <w:rPr>
          <w:rFonts w:ascii="Arial" w:eastAsia="Arial" w:hAnsi="Arial" w:cs="Arial"/>
          <w:b/>
          <w:bCs/>
          <w:color w:val="000000" w:themeColor="text1"/>
          <w:sz w:val="22"/>
        </w:rPr>
      </w:pPr>
      <w:r>
        <w:rPr>
          <w:rFonts w:ascii="Arial" w:eastAsia="Arial" w:hAnsi="Arial" w:cs="Arial"/>
          <w:color w:val="000000" w:themeColor="text1"/>
          <w:sz w:val="22"/>
        </w:rPr>
        <w:t>Ex-check</w:t>
      </w:r>
      <w:r w:rsidR="009464CD">
        <w:rPr>
          <w:rFonts w:ascii="Arial" w:eastAsia="Arial" w:hAnsi="Arial" w:cs="Arial"/>
          <w:color w:val="000000" w:themeColor="text1"/>
          <w:sz w:val="22"/>
        </w:rPr>
        <w:t xml:space="preserve"> List:</w:t>
      </w:r>
      <w:r w:rsidR="00285135">
        <w:rPr>
          <w:rFonts w:ascii="Arial" w:eastAsia="Arial" w:hAnsi="Arial" w:cs="Arial"/>
          <w:color w:val="000000" w:themeColor="text1"/>
          <w:sz w:val="22"/>
        </w:rPr>
        <w:t xml:space="preserve"> </w:t>
      </w:r>
    </w:p>
    <w:p w14:paraId="593BA47E" w14:textId="77777777" w:rsidR="00E3278B" w:rsidRPr="00E3278B" w:rsidRDefault="00E3278B" w:rsidP="00E3278B">
      <w:pPr>
        <w:spacing w:after="0"/>
        <w:rPr>
          <w:rFonts w:ascii="Arial" w:eastAsia="Arial" w:hAnsi="Arial" w:cs="Arial"/>
          <w:b/>
          <w:bCs/>
          <w:color w:val="000000" w:themeColor="text1"/>
          <w:sz w:val="22"/>
        </w:rPr>
      </w:pPr>
    </w:p>
    <w:tbl>
      <w:tblPr>
        <w:tblStyle w:val="TableGrid"/>
        <w:tblW w:w="7560" w:type="dxa"/>
        <w:tblInd w:w="1615" w:type="dxa"/>
        <w:tblLook w:val="04A0" w:firstRow="1" w:lastRow="0" w:firstColumn="1" w:lastColumn="0" w:noHBand="0" w:noVBand="1"/>
      </w:tblPr>
      <w:tblGrid>
        <w:gridCol w:w="2269"/>
        <w:gridCol w:w="5291"/>
      </w:tblGrid>
      <w:tr w:rsidR="002C2695" w14:paraId="3390662D" w14:textId="77777777" w:rsidTr="41AF24DE">
        <w:tc>
          <w:tcPr>
            <w:tcW w:w="2269" w:type="dxa"/>
            <w:vAlign w:val="center"/>
          </w:tcPr>
          <w:p w14:paraId="5F610469" w14:textId="77777777" w:rsidR="002C2695" w:rsidRPr="00A67301" w:rsidRDefault="5B6E4251" w:rsidP="00153B9F">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49ers</w:t>
            </w:r>
          </w:p>
        </w:tc>
        <w:tc>
          <w:tcPr>
            <w:tcW w:w="5291" w:type="dxa"/>
            <w:vAlign w:val="center"/>
          </w:tcPr>
          <w:p w14:paraId="27F31599" w14:textId="7B69D24F" w:rsidR="002C2695" w:rsidRPr="00A67301" w:rsidRDefault="48C00278" w:rsidP="00994DF0">
            <w:pPr>
              <w:ind w:left="1045" w:hanging="54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SP</w:t>
            </w:r>
            <w:r w:rsidR="23567C4B" w:rsidRPr="41AF24DE">
              <w:rPr>
                <w:rFonts w:ascii="Arial" w:eastAsia="Arial" w:hAnsi="Arial" w:cs="Arial"/>
                <w:b/>
                <w:bCs/>
                <w:color w:val="000000" w:themeColor="text1"/>
                <w:sz w:val="22"/>
              </w:rPr>
              <w:t xml:space="preserve"> 1-41FA MP</w:t>
            </w:r>
            <w:r w:rsidRPr="41AF24DE">
              <w:rPr>
                <w:rFonts w:ascii="Arial" w:eastAsia="Arial" w:hAnsi="Arial" w:cs="Arial"/>
                <w:b/>
                <w:bCs/>
                <w:color w:val="000000" w:themeColor="text1"/>
                <w:sz w:val="22"/>
              </w:rPr>
              <w:t xml:space="preserve"> </w:t>
            </w:r>
            <w:r w:rsidR="4B29BCF6" w:rsidRPr="41AF24DE">
              <w:rPr>
                <w:rFonts w:ascii="Arial" w:eastAsia="Arial" w:hAnsi="Arial" w:cs="Arial"/>
                <w:b/>
                <w:bCs/>
                <w:color w:val="000000" w:themeColor="text1"/>
                <w:sz w:val="22"/>
              </w:rPr>
              <w:t>to PAA 212</w:t>
            </w:r>
          </w:p>
        </w:tc>
      </w:tr>
      <w:tr w:rsidR="002C2695" w14:paraId="67A63FA0" w14:textId="77777777" w:rsidTr="00153B9F">
        <w:trPr>
          <w:trHeight w:val="332"/>
        </w:trPr>
        <w:tc>
          <w:tcPr>
            <w:tcW w:w="2269" w:type="dxa"/>
            <w:vAlign w:val="center"/>
          </w:tcPr>
          <w:p w14:paraId="45AC8CC9" w14:textId="77777777" w:rsidR="002C2695" w:rsidRPr="00A67301" w:rsidRDefault="5B6E4251" w:rsidP="00153B9F">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Bears</w:t>
            </w:r>
          </w:p>
        </w:tc>
        <w:tc>
          <w:tcPr>
            <w:tcW w:w="5291" w:type="dxa"/>
            <w:vAlign w:val="center"/>
          </w:tcPr>
          <w:p w14:paraId="07A1DCF4" w14:textId="5EB3EFBF" w:rsidR="002C2695" w:rsidRPr="00A67301" w:rsidRDefault="00AD5177"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RP PAA 212</w:t>
            </w:r>
          </w:p>
        </w:tc>
      </w:tr>
      <w:tr w:rsidR="41AF24DE" w14:paraId="0664E803" w14:textId="77777777" w:rsidTr="00153B9F">
        <w:trPr>
          <w:trHeight w:val="323"/>
        </w:trPr>
        <w:tc>
          <w:tcPr>
            <w:tcW w:w="2269" w:type="dxa"/>
            <w:vAlign w:val="center"/>
          </w:tcPr>
          <w:p w14:paraId="6B4F447A" w14:textId="709E977F" w:rsidR="57C511E8" w:rsidRDefault="00FA05CD" w:rsidP="00153B9F">
            <w:pPr>
              <w:ind w:left="524" w:hanging="360"/>
              <w:jc w:val="center"/>
              <w:rPr>
                <w:rFonts w:ascii="Arial" w:eastAsia="Arial" w:hAnsi="Arial" w:cs="Arial"/>
                <w:b/>
                <w:bCs/>
                <w:color w:val="000000" w:themeColor="text1"/>
                <w:sz w:val="22"/>
              </w:rPr>
            </w:pPr>
            <w:r>
              <w:rPr>
                <w:rFonts w:ascii="Arial" w:eastAsia="Arial" w:hAnsi="Arial" w:cs="Arial"/>
                <w:b/>
                <w:bCs/>
                <w:color w:val="000000" w:themeColor="text1"/>
                <w:sz w:val="22"/>
              </w:rPr>
              <w:t>Browns</w:t>
            </w:r>
          </w:p>
        </w:tc>
        <w:tc>
          <w:tcPr>
            <w:tcW w:w="5291" w:type="dxa"/>
            <w:vAlign w:val="center"/>
          </w:tcPr>
          <w:p w14:paraId="669761D7" w14:textId="136D686E" w:rsidR="41AF24DE" w:rsidRDefault="00DC7BC5" w:rsidP="00994DF0">
            <w:pPr>
              <w:ind w:left="1045" w:hanging="54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Dry R3P Complete SP to PAA 321R</w:t>
            </w:r>
          </w:p>
        </w:tc>
      </w:tr>
      <w:tr w:rsidR="00FA05CD" w14:paraId="6D727628" w14:textId="77777777" w:rsidTr="41AF24DE">
        <w:tc>
          <w:tcPr>
            <w:tcW w:w="2269" w:type="dxa"/>
            <w:vAlign w:val="center"/>
          </w:tcPr>
          <w:p w14:paraId="6FE3C5CC" w14:textId="78703146" w:rsidR="00FA05CD" w:rsidRPr="00A67301"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Buccaneers</w:t>
            </w:r>
          </w:p>
        </w:tc>
        <w:tc>
          <w:tcPr>
            <w:tcW w:w="5291" w:type="dxa"/>
            <w:vAlign w:val="center"/>
          </w:tcPr>
          <w:p w14:paraId="102819CD" w14:textId="192CEAD8" w:rsidR="00FA05CD" w:rsidRPr="00A67301" w:rsidRDefault="00FA05CD" w:rsidP="00994DF0">
            <w:pPr>
              <w:ind w:left="1045" w:hanging="54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IPRTF PAA 321R</w:t>
            </w:r>
          </w:p>
        </w:tc>
      </w:tr>
      <w:tr w:rsidR="00FA05CD" w14:paraId="3F893AE4" w14:textId="77777777" w:rsidTr="41AF24DE">
        <w:tc>
          <w:tcPr>
            <w:tcW w:w="2269" w:type="dxa"/>
            <w:vAlign w:val="center"/>
          </w:tcPr>
          <w:p w14:paraId="5B2BCE92" w14:textId="628A7A14" w:rsidR="00FA05CD" w:rsidRPr="00A67301"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C</w:t>
            </w:r>
            <w:r>
              <w:rPr>
                <w:rFonts w:ascii="Arial" w:eastAsia="Arial" w:hAnsi="Arial" w:cs="Arial"/>
                <w:b/>
                <w:bCs/>
                <w:color w:val="000000" w:themeColor="text1"/>
                <w:sz w:val="22"/>
              </w:rPr>
              <w:t>ardinals</w:t>
            </w:r>
          </w:p>
        </w:tc>
        <w:tc>
          <w:tcPr>
            <w:tcW w:w="5291" w:type="dxa"/>
            <w:vAlign w:val="center"/>
          </w:tcPr>
          <w:p w14:paraId="5A4B68DD" w14:textId="7763C19E" w:rsidR="00FA05CD" w:rsidRDefault="00FA05CD"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SP PAA 321R to PAA 3</w:t>
            </w:r>
          </w:p>
        </w:tc>
      </w:tr>
      <w:tr w:rsidR="00FA05CD" w14:paraId="7E45C807" w14:textId="77777777" w:rsidTr="41AF24DE">
        <w:trPr>
          <w:trHeight w:val="300"/>
        </w:trPr>
        <w:tc>
          <w:tcPr>
            <w:tcW w:w="2269" w:type="dxa"/>
            <w:vAlign w:val="center"/>
          </w:tcPr>
          <w:p w14:paraId="6F68EAEB" w14:textId="1FBC8EC0" w:rsidR="00FA05CD"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C</w:t>
            </w:r>
            <w:r>
              <w:rPr>
                <w:rFonts w:ascii="Arial" w:eastAsia="Arial" w:hAnsi="Arial" w:cs="Arial"/>
                <w:b/>
                <w:bCs/>
                <w:color w:val="000000" w:themeColor="text1"/>
                <w:sz w:val="22"/>
              </w:rPr>
              <w:t>hiefs</w:t>
            </w:r>
          </w:p>
        </w:tc>
        <w:tc>
          <w:tcPr>
            <w:tcW w:w="5291" w:type="dxa"/>
            <w:vAlign w:val="center"/>
          </w:tcPr>
          <w:p w14:paraId="0C3CD6B6" w14:textId="44C16C5C" w:rsidR="00FA05CD" w:rsidRDefault="00FA05CD"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IPRTF PAA 3</w:t>
            </w:r>
          </w:p>
        </w:tc>
      </w:tr>
      <w:tr w:rsidR="00FA05CD" w14:paraId="589BA879" w14:textId="77777777" w:rsidTr="41AF24DE">
        <w:tc>
          <w:tcPr>
            <w:tcW w:w="2269" w:type="dxa"/>
            <w:vAlign w:val="center"/>
          </w:tcPr>
          <w:p w14:paraId="0EA508BC" w14:textId="5C0B1DA0" w:rsidR="00FA05CD" w:rsidRPr="00A67301"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Cowboys</w:t>
            </w:r>
          </w:p>
        </w:tc>
        <w:tc>
          <w:tcPr>
            <w:tcW w:w="5291" w:type="dxa"/>
            <w:vAlign w:val="center"/>
          </w:tcPr>
          <w:p w14:paraId="7F05D87F" w14:textId="6398C9D9" w:rsidR="00FA05CD" w:rsidRDefault="00FA05CD"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SP PAA 3 to PAA 101</w:t>
            </w:r>
          </w:p>
        </w:tc>
      </w:tr>
      <w:tr w:rsidR="00FA05CD" w14:paraId="500B529B" w14:textId="77777777" w:rsidTr="41AF24DE">
        <w:tc>
          <w:tcPr>
            <w:tcW w:w="2269" w:type="dxa"/>
            <w:vAlign w:val="center"/>
          </w:tcPr>
          <w:p w14:paraId="669AFF4C" w14:textId="0A4F49AF" w:rsidR="00FA05CD" w:rsidRPr="00A67301"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Dolphins</w:t>
            </w:r>
          </w:p>
        </w:tc>
        <w:tc>
          <w:tcPr>
            <w:tcW w:w="5291" w:type="dxa"/>
            <w:vAlign w:val="center"/>
          </w:tcPr>
          <w:p w14:paraId="1393E16B" w14:textId="1087DEB6" w:rsidR="00FA05CD" w:rsidRDefault="00FA05CD"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IPRTF P</w:t>
            </w:r>
            <w:r w:rsidRPr="41AF24DE">
              <w:rPr>
                <w:rFonts w:ascii="Arial" w:eastAsia="Arial" w:hAnsi="Arial" w:cs="Arial"/>
                <w:b/>
                <w:bCs/>
                <w:color w:val="000000" w:themeColor="text1"/>
                <w:sz w:val="22"/>
              </w:rPr>
              <w:t>AA 101</w:t>
            </w:r>
          </w:p>
        </w:tc>
      </w:tr>
      <w:tr w:rsidR="00FA05CD" w14:paraId="1A589A7B" w14:textId="77777777" w:rsidTr="41AF24DE">
        <w:tc>
          <w:tcPr>
            <w:tcW w:w="2269" w:type="dxa"/>
            <w:vAlign w:val="center"/>
          </w:tcPr>
          <w:p w14:paraId="5D6CE26B" w14:textId="56BCF772" w:rsidR="00FA05CD" w:rsidRPr="00A67301"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Eagles</w:t>
            </w:r>
          </w:p>
        </w:tc>
        <w:tc>
          <w:tcPr>
            <w:tcW w:w="5291" w:type="dxa"/>
            <w:vAlign w:val="center"/>
          </w:tcPr>
          <w:p w14:paraId="6C7BAC57" w14:textId="704888AE" w:rsidR="00FA05CD" w:rsidRDefault="00FA05CD" w:rsidP="00994DF0">
            <w:pPr>
              <w:ind w:left="1045" w:hanging="54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SP PAA 101 to PAA 212</w:t>
            </w:r>
          </w:p>
        </w:tc>
      </w:tr>
      <w:tr w:rsidR="00FA05CD" w14:paraId="73E52EFF" w14:textId="77777777" w:rsidTr="41AF24DE">
        <w:tc>
          <w:tcPr>
            <w:tcW w:w="2269" w:type="dxa"/>
            <w:vAlign w:val="center"/>
          </w:tcPr>
          <w:p w14:paraId="2CE70468" w14:textId="4F14AFA9" w:rsidR="00FA05CD" w:rsidRPr="41AF24DE"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Falcons</w:t>
            </w:r>
          </w:p>
        </w:tc>
        <w:tc>
          <w:tcPr>
            <w:tcW w:w="5291" w:type="dxa"/>
            <w:vAlign w:val="center"/>
          </w:tcPr>
          <w:p w14:paraId="35A0C653" w14:textId="1B456EE1" w:rsidR="00FA05CD" w:rsidRPr="41AF24DE" w:rsidRDefault="00FA05CD"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RP PAA 212</w:t>
            </w:r>
          </w:p>
        </w:tc>
      </w:tr>
      <w:tr w:rsidR="00FA05CD" w14:paraId="10E26BDB" w14:textId="77777777" w:rsidTr="41AF24DE">
        <w:tc>
          <w:tcPr>
            <w:tcW w:w="2269" w:type="dxa"/>
            <w:vAlign w:val="center"/>
          </w:tcPr>
          <w:p w14:paraId="542B1DE6" w14:textId="1068CB98" w:rsidR="00FA05CD" w:rsidRPr="00A67301"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lastRenderedPageBreak/>
              <w:t>Giants</w:t>
            </w:r>
          </w:p>
        </w:tc>
        <w:tc>
          <w:tcPr>
            <w:tcW w:w="5291" w:type="dxa"/>
            <w:vAlign w:val="center"/>
          </w:tcPr>
          <w:p w14:paraId="08D93DB9" w14:textId="720588A1" w:rsidR="00FA05CD" w:rsidRDefault="00FA05CD" w:rsidP="00994DF0">
            <w:pPr>
              <w:ind w:left="1045" w:hanging="54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Live R3P complete SP to PAA 24</w:t>
            </w:r>
          </w:p>
        </w:tc>
      </w:tr>
      <w:tr w:rsidR="00FA05CD" w14:paraId="4CD7B4CC" w14:textId="77777777" w:rsidTr="41AF24DE">
        <w:tc>
          <w:tcPr>
            <w:tcW w:w="2269" w:type="dxa"/>
            <w:vAlign w:val="center"/>
          </w:tcPr>
          <w:p w14:paraId="595062C2" w14:textId="6EF442DA" w:rsidR="00FA05CD"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Jaguars</w:t>
            </w:r>
          </w:p>
        </w:tc>
        <w:tc>
          <w:tcPr>
            <w:tcW w:w="5291" w:type="dxa"/>
            <w:vAlign w:val="center"/>
          </w:tcPr>
          <w:p w14:paraId="0B29C09F" w14:textId="0CBC704B" w:rsidR="00FA05CD" w:rsidRDefault="00FA05CD" w:rsidP="00994DF0">
            <w:pPr>
              <w:ind w:left="1045" w:hanging="54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IPRTF PAA 24</w:t>
            </w:r>
          </w:p>
        </w:tc>
      </w:tr>
      <w:tr w:rsidR="00FA05CD" w14:paraId="775FDA11" w14:textId="77777777" w:rsidTr="41AF24DE">
        <w:tc>
          <w:tcPr>
            <w:tcW w:w="2269" w:type="dxa"/>
            <w:vAlign w:val="center"/>
          </w:tcPr>
          <w:p w14:paraId="4F87B0E7" w14:textId="71E4D3D1" w:rsidR="00FA05CD" w:rsidRPr="41AF24DE"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Lions</w:t>
            </w:r>
          </w:p>
        </w:tc>
        <w:tc>
          <w:tcPr>
            <w:tcW w:w="5291" w:type="dxa"/>
            <w:vAlign w:val="center"/>
          </w:tcPr>
          <w:p w14:paraId="239A73F9" w14:textId="38314CBE" w:rsidR="00FA05CD" w:rsidRPr="41AF24DE" w:rsidRDefault="00FA05CD"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SP PAA 24 to PAA 35</w:t>
            </w:r>
          </w:p>
        </w:tc>
      </w:tr>
      <w:tr w:rsidR="00FA05CD" w14:paraId="0E92BBEE" w14:textId="77777777" w:rsidTr="41AF24DE">
        <w:tc>
          <w:tcPr>
            <w:tcW w:w="2269" w:type="dxa"/>
            <w:vAlign w:val="center"/>
          </w:tcPr>
          <w:p w14:paraId="0A3FE455" w14:textId="56CE23E9" w:rsidR="00FA05CD" w:rsidRDefault="00FA05CD" w:rsidP="00FA05CD">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Packers</w:t>
            </w:r>
          </w:p>
        </w:tc>
        <w:tc>
          <w:tcPr>
            <w:tcW w:w="5291" w:type="dxa"/>
            <w:vAlign w:val="center"/>
          </w:tcPr>
          <w:p w14:paraId="50274BC6" w14:textId="3E883060" w:rsidR="00FA05CD" w:rsidRPr="00A67301" w:rsidRDefault="00FA05CD"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IPRTF PAA 35</w:t>
            </w:r>
          </w:p>
        </w:tc>
      </w:tr>
      <w:tr w:rsidR="00994DF0" w14:paraId="0E440959" w14:textId="77777777" w:rsidTr="41AF24DE">
        <w:tc>
          <w:tcPr>
            <w:tcW w:w="2269" w:type="dxa"/>
            <w:vAlign w:val="center"/>
          </w:tcPr>
          <w:p w14:paraId="7FE824E0" w14:textId="0C252FCA" w:rsidR="00994DF0" w:rsidRPr="41AF24DE" w:rsidRDefault="00994DF0" w:rsidP="00994DF0">
            <w:pPr>
              <w:ind w:left="524" w:hanging="360"/>
              <w:jc w:val="center"/>
              <w:rPr>
                <w:rFonts w:ascii="Arial" w:eastAsia="Arial" w:hAnsi="Arial" w:cs="Arial"/>
                <w:b/>
                <w:bCs/>
                <w:color w:val="000000" w:themeColor="text1"/>
                <w:sz w:val="22"/>
              </w:rPr>
            </w:pPr>
            <w:r>
              <w:rPr>
                <w:rFonts w:ascii="Arial" w:eastAsia="Arial" w:hAnsi="Arial" w:cs="Arial"/>
                <w:b/>
                <w:bCs/>
                <w:color w:val="000000" w:themeColor="text1"/>
                <w:sz w:val="22"/>
              </w:rPr>
              <w:t>Patriots</w:t>
            </w:r>
          </w:p>
        </w:tc>
        <w:tc>
          <w:tcPr>
            <w:tcW w:w="5291" w:type="dxa"/>
            <w:vAlign w:val="center"/>
          </w:tcPr>
          <w:p w14:paraId="07DB9732" w14:textId="566E2837" w:rsidR="00994DF0" w:rsidRDefault="00994DF0"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SP PAA 35 to PAA 41</w:t>
            </w:r>
          </w:p>
        </w:tc>
      </w:tr>
      <w:tr w:rsidR="00994DF0" w14:paraId="211A2A76" w14:textId="77777777" w:rsidTr="41AF24DE">
        <w:tc>
          <w:tcPr>
            <w:tcW w:w="2269" w:type="dxa"/>
            <w:vAlign w:val="center"/>
          </w:tcPr>
          <w:p w14:paraId="61786064" w14:textId="0BEC9F38" w:rsidR="00994DF0" w:rsidRPr="41AF24DE" w:rsidRDefault="00994DF0" w:rsidP="00994DF0">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Rams</w:t>
            </w:r>
          </w:p>
        </w:tc>
        <w:tc>
          <w:tcPr>
            <w:tcW w:w="5291" w:type="dxa"/>
            <w:vAlign w:val="center"/>
          </w:tcPr>
          <w:p w14:paraId="6216D5EF" w14:textId="7A318F80" w:rsidR="00994DF0" w:rsidRDefault="00994DF0"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IPR</w:t>
            </w:r>
            <w:r w:rsidR="001842C6">
              <w:rPr>
                <w:rFonts w:ascii="Arial" w:eastAsia="Arial" w:hAnsi="Arial" w:cs="Arial"/>
                <w:b/>
                <w:bCs/>
                <w:color w:val="000000" w:themeColor="text1"/>
                <w:sz w:val="22"/>
              </w:rPr>
              <w:t>TF</w:t>
            </w:r>
            <w:r>
              <w:rPr>
                <w:rFonts w:ascii="Arial" w:eastAsia="Arial" w:hAnsi="Arial" w:cs="Arial"/>
                <w:b/>
                <w:bCs/>
                <w:color w:val="000000" w:themeColor="text1"/>
                <w:sz w:val="22"/>
              </w:rPr>
              <w:t xml:space="preserve"> PAA 41</w:t>
            </w:r>
          </w:p>
        </w:tc>
      </w:tr>
      <w:tr w:rsidR="00994DF0" w14:paraId="2DF70386" w14:textId="77777777" w:rsidTr="41AF24DE">
        <w:tc>
          <w:tcPr>
            <w:tcW w:w="2269" w:type="dxa"/>
            <w:vAlign w:val="center"/>
          </w:tcPr>
          <w:p w14:paraId="2E405A80" w14:textId="428DFA69" w:rsidR="00994DF0" w:rsidRDefault="00994DF0" w:rsidP="00994DF0">
            <w:pPr>
              <w:ind w:left="524" w:hanging="360"/>
              <w:jc w:val="center"/>
              <w:rPr>
                <w:rFonts w:ascii="Arial" w:eastAsia="Arial" w:hAnsi="Arial" w:cs="Arial"/>
                <w:b/>
                <w:bCs/>
                <w:color w:val="000000" w:themeColor="text1"/>
                <w:sz w:val="22"/>
              </w:rPr>
            </w:pPr>
            <w:r>
              <w:rPr>
                <w:rFonts w:ascii="Arial" w:eastAsia="Arial" w:hAnsi="Arial" w:cs="Arial"/>
                <w:b/>
                <w:bCs/>
                <w:color w:val="000000" w:themeColor="text1"/>
                <w:sz w:val="22"/>
              </w:rPr>
              <w:t>Ravens</w:t>
            </w:r>
          </w:p>
        </w:tc>
        <w:tc>
          <w:tcPr>
            <w:tcW w:w="5291" w:type="dxa"/>
            <w:vAlign w:val="center"/>
          </w:tcPr>
          <w:p w14:paraId="75DCAD73" w14:textId="08186392" w:rsidR="00994DF0" w:rsidRPr="00A67301" w:rsidRDefault="00994DF0" w:rsidP="00994DF0">
            <w:pPr>
              <w:ind w:left="1045" w:hanging="54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AT XII Complete</w:t>
            </w:r>
          </w:p>
        </w:tc>
      </w:tr>
      <w:tr w:rsidR="00994DF0" w14:paraId="2F5D9131" w14:textId="77777777">
        <w:tc>
          <w:tcPr>
            <w:tcW w:w="2269" w:type="dxa"/>
            <w:vAlign w:val="center"/>
          </w:tcPr>
          <w:p w14:paraId="784EF123" w14:textId="4A035422" w:rsidR="00994DF0" w:rsidRDefault="00994DF0" w:rsidP="00994DF0">
            <w:pPr>
              <w:ind w:left="524" w:hanging="36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Texans</w:t>
            </w:r>
          </w:p>
        </w:tc>
        <w:tc>
          <w:tcPr>
            <w:tcW w:w="5291" w:type="dxa"/>
            <w:vAlign w:val="center"/>
          </w:tcPr>
          <w:p w14:paraId="0785B42B" w14:textId="234D853F" w:rsidR="00994DF0" w:rsidRPr="00A67301" w:rsidRDefault="00994DF0" w:rsidP="00994DF0">
            <w:pPr>
              <w:ind w:left="1045" w:hanging="540"/>
              <w:jc w:val="center"/>
              <w:rPr>
                <w:rFonts w:ascii="Arial" w:eastAsia="Arial" w:hAnsi="Arial" w:cs="Arial"/>
                <w:b/>
                <w:bCs/>
                <w:color w:val="000000" w:themeColor="text1"/>
                <w:sz w:val="22"/>
              </w:rPr>
            </w:pPr>
            <w:r w:rsidRPr="41AF24DE">
              <w:rPr>
                <w:rFonts w:ascii="Arial" w:eastAsia="Arial" w:hAnsi="Arial" w:cs="Arial"/>
                <w:b/>
                <w:bCs/>
                <w:color w:val="000000" w:themeColor="text1"/>
                <w:sz w:val="22"/>
              </w:rPr>
              <w:t>SP</w:t>
            </w:r>
            <w:r>
              <w:rPr>
                <w:rFonts w:ascii="Arial" w:eastAsia="Arial" w:hAnsi="Arial" w:cs="Arial"/>
                <w:b/>
                <w:bCs/>
                <w:color w:val="000000" w:themeColor="text1"/>
                <w:sz w:val="22"/>
              </w:rPr>
              <w:t xml:space="preserve"> PAA 41</w:t>
            </w:r>
            <w:r w:rsidRPr="41AF24DE">
              <w:rPr>
                <w:rFonts w:ascii="Arial" w:eastAsia="Arial" w:hAnsi="Arial" w:cs="Arial"/>
                <w:b/>
                <w:bCs/>
                <w:color w:val="000000" w:themeColor="text1"/>
                <w:sz w:val="22"/>
              </w:rPr>
              <w:t xml:space="preserve"> to PAA 212</w:t>
            </w:r>
          </w:p>
        </w:tc>
      </w:tr>
      <w:tr w:rsidR="00994DF0" w14:paraId="51760D86" w14:textId="77777777" w:rsidTr="00994DF0">
        <w:trPr>
          <w:trHeight w:val="62"/>
        </w:trPr>
        <w:tc>
          <w:tcPr>
            <w:tcW w:w="2269" w:type="dxa"/>
          </w:tcPr>
          <w:p w14:paraId="7E66813A" w14:textId="5B33E44B" w:rsidR="00994DF0" w:rsidRDefault="00994DF0" w:rsidP="00994DF0">
            <w:pPr>
              <w:ind w:left="524" w:hanging="360"/>
              <w:jc w:val="center"/>
              <w:rPr>
                <w:rFonts w:ascii="Arial" w:eastAsia="Arial" w:hAnsi="Arial" w:cs="Arial"/>
                <w:b/>
                <w:bCs/>
                <w:color w:val="000000" w:themeColor="text1"/>
                <w:sz w:val="22"/>
              </w:rPr>
            </w:pPr>
            <w:r>
              <w:rPr>
                <w:rFonts w:ascii="Arial" w:eastAsia="Arial" w:hAnsi="Arial" w:cs="Arial"/>
                <w:b/>
                <w:bCs/>
                <w:color w:val="000000" w:themeColor="text1"/>
                <w:sz w:val="22"/>
              </w:rPr>
              <w:t>Saints</w:t>
            </w:r>
          </w:p>
        </w:tc>
        <w:tc>
          <w:tcPr>
            <w:tcW w:w="5291" w:type="dxa"/>
            <w:vAlign w:val="center"/>
          </w:tcPr>
          <w:p w14:paraId="3D7876E5" w14:textId="1568737D" w:rsidR="00994DF0" w:rsidRPr="41AF24DE" w:rsidRDefault="00994DF0"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RP PAA 212</w:t>
            </w:r>
          </w:p>
        </w:tc>
      </w:tr>
      <w:tr w:rsidR="00994DF0" w14:paraId="1146D95D" w14:textId="77777777">
        <w:tc>
          <w:tcPr>
            <w:tcW w:w="2269" w:type="dxa"/>
          </w:tcPr>
          <w:p w14:paraId="22F4BC7F" w14:textId="70CA08C1" w:rsidR="00994DF0" w:rsidRDefault="00994DF0" w:rsidP="00994DF0">
            <w:pPr>
              <w:ind w:left="524" w:hanging="360"/>
              <w:jc w:val="center"/>
              <w:rPr>
                <w:rFonts w:ascii="Arial" w:eastAsia="Arial" w:hAnsi="Arial" w:cs="Arial"/>
                <w:b/>
                <w:bCs/>
                <w:color w:val="000000" w:themeColor="text1"/>
                <w:sz w:val="22"/>
              </w:rPr>
            </w:pPr>
            <w:r>
              <w:rPr>
                <w:rFonts w:ascii="Arial" w:eastAsia="Arial" w:hAnsi="Arial" w:cs="Arial"/>
                <w:b/>
                <w:bCs/>
                <w:color w:val="000000" w:themeColor="text1"/>
                <w:sz w:val="22"/>
              </w:rPr>
              <w:t>Steelers</w:t>
            </w:r>
          </w:p>
        </w:tc>
        <w:tc>
          <w:tcPr>
            <w:tcW w:w="5291" w:type="dxa"/>
            <w:vAlign w:val="center"/>
          </w:tcPr>
          <w:p w14:paraId="21F00D9C" w14:textId="228793D1" w:rsidR="00994DF0" w:rsidRPr="41AF24DE" w:rsidRDefault="00994DF0"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SP PAA 255 to 1-41FA MP</w:t>
            </w:r>
          </w:p>
        </w:tc>
      </w:tr>
      <w:tr w:rsidR="00994DF0" w14:paraId="65E946FC" w14:textId="77777777">
        <w:tc>
          <w:tcPr>
            <w:tcW w:w="2269" w:type="dxa"/>
          </w:tcPr>
          <w:p w14:paraId="3397C7CA" w14:textId="77777777" w:rsidR="00994DF0" w:rsidRDefault="00994DF0" w:rsidP="00994DF0">
            <w:pPr>
              <w:ind w:left="524" w:hanging="360"/>
              <w:jc w:val="center"/>
              <w:rPr>
                <w:rFonts w:ascii="Arial" w:eastAsia="Arial" w:hAnsi="Arial" w:cs="Arial"/>
                <w:b/>
                <w:bCs/>
                <w:color w:val="000000" w:themeColor="text1"/>
                <w:sz w:val="22"/>
              </w:rPr>
            </w:pPr>
            <w:r>
              <w:rPr>
                <w:rFonts w:ascii="Arial" w:eastAsia="Arial" w:hAnsi="Arial" w:cs="Arial"/>
                <w:b/>
                <w:bCs/>
                <w:color w:val="000000" w:themeColor="text1"/>
                <w:sz w:val="22"/>
              </w:rPr>
              <w:t>Vikings</w:t>
            </w:r>
          </w:p>
        </w:tc>
        <w:tc>
          <w:tcPr>
            <w:tcW w:w="5291" w:type="dxa"/>
            <w:vAlign w:val="center"/>
          </w:tcPr>
          <w:p w14:paraId="60D852B1" w14:textId="6C830358" w:rsidR="00994DF0" w:rsidRPr="00A67301" w:rsidRDefault="00994DF0" w:rsidP="00994DF0">
            <w:pPr>
              <w:ind w:left="1045" w:hanging="540"/>
              <w:jc w:val="center"/>
              <w:rPr>
                <w:rFonts w:ascii="Arial" w:eastAsia="Arial" w:hAnsi="Arial" w:cs="Arial"/>
                <w:b/>
                <w:bCs/>
                <w:color w:val="000000" w:themeColor="text1"/>
                <w:sz w:val="22"/>
              </w:rPr>
            </w:pPr>
            <w:r>
              <w:rPr>
                <w:rFonts w:ascii="Arial" w:eastAsia="Arial" w:hAnsi="Arial" w:cs="Arial"/>
                <w:b/>
                <w:bCs/>
                <w:color w:val="000000" w:themeColor="text1"/>
                <w:sz w:val="22"/>
              </w:rPr>
              <w:t>RP 1-41FA MP</w:t>
            </w:r>
          </w:p>
        </w:tc>
      </w:tr>
    </w:tbl>
    <w:p w14:paraId="226C90D6" w14:textId="77777777" w:rsidR="002C2695" w:rsidRPr="002C2695" w:rsidRDefault="002C2695" w:rsidP="002C2695">
      <w:pPr>
        <w:pStyle w:val="ListParagraph"/>
        <w:spacing w:after="0"/>
        <w:ind w:left="360"/>
        <w:rPr>
          <w:rFonts w:ascii="Arial" w:eastAsia="Arial" w:hAnsi="Arial" w:cs="Arial"/>
          <w:b/>
          <w:bCs/>
          <w:color w:val="000000" w:themeColor="text1"/>
          <w:sz w:val="22"/>
        </w:rPr>
      </w:pPr>
    </w:p>
    <w:p w14:paraId="2160DFD1" w14:textId="4FEDE139" w:rsidR="002C2695" w:rsidRPr="00AE2A46" w:rsidRDefault="00610CFF" w:rsidP="00D12059">
      <w:pPr>
        <w:pStyle w:val="ListParagraph"/>
        <w:numPr>
          <w:ilvl w:val="1"/>
          <w:numId w:val="39"/>
        </w:numPr>
        <w:spacing w:after="0"/>
        <w:rPr>
          <w:rFonts w:ascii="Arial" w:eastAsia="Arial" w:hAnsi="Arial" w:cs="Arial"/>
          <w:b/>
          <w:bCs/>
          <w:color w:val="000000" w:themeColor="text1"/>
          <w:sz w:val="22"/>
        </w:rPr>
      </w:pPr>
      <w:r>
        <w:rPr>
          <w:rFonts w:ascii="Arial" w:eastAsia="Arial" w:hAnsi="Arial" w:cs="Arial"/>
          <w:color w:val="000000" w:themeColor="text1"/>
          <w:sz w:val="22"/>
        </w:rPr>
        <w:t xml:space="preserve">Uniform during all field training operations is </w:t>
      </w:r>
      <w:r w:rsidR="00AE2A46">
        <w:rPr>
          <w:rFonts w:ascii="Arial" w:eastAsia="Arial" w:hAnsi="Arial" w:cs="Arial"/>
          <w:color w:val="000000" w:themeColor="text1"/>
          <w:sz w:val="22"/>
        </w:rPr>
        <w:t>IAW the Glory</w:t>
      </w:r>
      <w:r w:rsidR="00991AC3">
        <w:rPr>
          <w:rFonts w:ascii="Arial" w:eastAsia="Arial" w:hAnsi="Arial" w:cs="Arial"/>
          <w:color w:val="000000" w:themeColor="text1"/>
          <w:sz w:val="22"/>
        </w:rPr>
        <w:t>’s</w:t>
      </w:r>
      <w:r w:rsidR="00AE2A46">
        <w:rPr>
          <w:rFonts w:ascii="Arial" w:eastAsia="Arial" w:hAnsi="Arial" w:cs="Arial"/>
          <w:color w:val="000000" w:themeColor="text1"/>
          <w:sz w:val="22"/>
        </w:rPr>
        <w:t xml:space="preserve"> Guns SOPs. </w:t>
      </w:r>
    </w:p>
    <w:p w14:paraId="5D41EC02" w14:textId="77777777" w:rsidR="00AE2A46" w:rsidRPr="00AE2A46" w:rsidRDefault="00AE2A46" w:rsidP="00AE2A46">
      <w:pPr>
        <w:pStyle w:val="ListParagraph"/>
        <w:spacing w:after="0"/>
        <w:ind w:left="360"/>
        <w:rPr>
          <w:rFonts w:ascii="Arial" w:eastAsia="Arial" w:hAnsi="Arial" w:cs="Arial"/>
          <w:b/>
          <w:bCs/>
          <w:color w:val="000000" w:themeColor="text1"/>
          <w:sz w:val="22"/>
        </w:rPr>
      </w:pPr>
    </w:p>
    <w:p w14:paraId="650F7737" w14:textId="32887B58" w:rsidR="00161387" w:rsidRDefault="009238E8" w:rsidP="00D12059">
      <w:pPr>
        <w:pStyle w:val="ListParagraph"/>
        <w:numPr>
          <w:ilvl w:val="1"/>
          <w:numId w:val="39"/>
        </w:numPr>
        <w:spacing w:after="0"/>
        <w:rPr>
          <w:rFonts w:ascii="Arial" w:eastAsia="Arial" w:hAnsi="Arial" w:cs="Arial"/>
          <w:color w:val="000000" w:themeColor="text1"/>
          <w:sz w:val="22"/>
        </w:rPr>
      </w:pPr>
      <w:r w:rsidRPr="003B1F95">
        <w:rPr>
          <w:rFonts w:ascii="Arial" w:eastAsia="Arial" w:hAnsi="Arial" w:cs="Arial"/>
          <w:color w:val="000000" w:themeColor="text1"/>
          <w:sz w:val="22"/>
        </w:rPr>
        <w:t xml:space="preserve">Crew manning rosters for FDC, Howitzer, Survey, Radar, and MET sections will be locked in at COB on </w:t>
      </w:r>
      <w:r w:rsidR="004E69B4">
        <w:rPr>
          <w:rFonts w:ascii="Arial" w:eastAsia="Arial" w:hAnsi="Arial" w:cs="Arial"/>
          <w:color w:val="000000" w:themeColor="text1"/>
          <w:sz w:val="22"/>
        </w:rPr>
        <w:t>3</w:t>
      </w:r>
      <w:r w:rsidR="00FD7D83">
        <w:rPr>
          <w:rFonts w:ascii="Arial" w:eastAsia="Arial" w:hAnsi="Arial" w:cs="Arial"/>
          <w:color w:val="000000" w:themeColor="text1"/>
          <w:sz w:val="22"/>
        </w:rPr>
        <w:t>0</w:t>
      </w:r>
      <w:r w:rsidR="004F2A95">
        <w:rPr>
          <w:rFonts w:ascii="Arial" w:eastAsia="Arial" w:hAnsi="Arial" w:cs="Arial"/>
          <w:color w:val="000000" w:themeColor="text1"/>
          <w:sz w:val="22"/>
        </w:rPr>
        <w:t>AUG</w:t>
      </w:r>
      <w:r w:rsidR="00F749A0">
        <w:rPr>
          <w:rFonts w:ascii="Arial" w:eastAsia="Arial" w:hAnsi="Arial" w:cs="Arial"/>
          <w:color w:val="000000" w:themeColor="text1"/>
          <w:sz w:val="22"/>
        </w:rPr>
        <w:t>23</w:t>
      </w:r>
      <w:r w:rsidRPr="003B1F95">
        <w:rPr>
          <w:rFonts w:ascii="Arial" w:eastAsia="Arial" w:hAnsi="Arial" w:cs="Arial"/>
          <w:color w:val="000000" w:themeColor="text1"/>
          <w:sz w:val="22"/>
        </w:rPr>
        <w:t xml:space="preserve">. Units provide the BN MG with a finalized crew manning roster NLT COB </w:t>
      </w:r>
      <w:r w:rsidR="00FD7D83">
        <w:rPr>
          <w:rFonts w:ascii="Arial" w:eastAsia="Arial" w:hAnsi="Arial" w:cs="Arial"/>
          <w:color w:val="000000" w:themeColor="text1"/>
          <w:sz w:val="22"/>
        </w:rPr>
        <w:t>30</w:t>
      </w:r>
      <w:r w:rsidR="004F2A95">
        <w:rPr>
          <w:rFonts w:ascii="Arial" w:eastAsia="Arial" w:hAnsi="Arial" w:cs="Arial"/>
          <w:color w:val="000000" w:themeColor="text1"/>
          <w:sz w:val="22"/>
        </w:rPr>
        <w:t>AUG</w:t>
      </w:r>
      <w:r w:rsidR="00F749A0">
        <w:rPr>
          <w:rFonts w:ascii="Arial" w:eastAsia="Arial" w:hAnsi="Arial" w:cs="Arial"/>
          <w:color w:val="000000" w:themeColor="text1"/>
          <w:sz w:val="22"/>
        </w:rPr>
        <w:t>23</w:t>
      </w:r>
      <w:r w:rsidRPr="003B1F95">
        <w:rPr>
          <w:rFonts w:ascii="Arial" w:eastAsia="Arial" w:hAnsi="Arial" w:cs="Arial"/>
          <w:color w:val="000000" w:themeColor="text1"/>
          <w:sz w:val="22"/>
        </w:rPr>
        <w:t>. Changes to the crew manning roster will require BN approval.</w:t>
      </w:r>
    </w:p>
    <w:p w14:paraId="54C8EC1C" w14:textId="504059F4" w:rsidR="004E65BF" w:rsidRDefault="004E65BF" w:rsidP="004E65BF">
      <w:pPr>
        <w:pStyle w:val="ListParagraph"/>
        <w:spacing w:after="0"/>
        <w:ind w:left="360"/>
        <w:rPr>
          <w:rFonts w:ascii="Arial" w:eastAsia="Arial" w:hAnsi="Arial" w:cs="Arial"/>
          <w:color w:val="000000" w:themeColor="text1"/>
          <w:sz w:val="22"/>
        </w:rPr>
      </w:pPr>
    </w:p>
    <w:p w14:paraId="45308AA6" w14:textId="7386BC52" w:rsidR="004E65BF" w:rsidRDefault="004E65BF" w:rsidP="00D12059">
      <w:pPr>
        <w:pStyle w:val="ListParagraph"/>
        <w:numPr>
          <w:ilvl w:val="1"/>
          <w:numId w:val="39"/>
        </w:numPr>
        <w:spacing w:after="0"/>
        <w:rPr>
          <w:rFonts w:ascii="Arial" w:eastAsia="Arial" w:hAnsi="Arial" w:cs="Arial"/>
          <w:color w:val="000000" w:themeColor="text1"/>
          <w:sz w:val="22"/>
        </w:rPr>
      </w:pPr>
      <w:r>
        <w:rPr>
          <w:rFonts w:ascii="Arial" w:eastAsia="Arial" w:hAnsi="Arial" w:cs="Arial"/>
          <w:color w:val="000000" w:themeColor="text1"/>
          <w:sz w:val="22"/>
        </w:rPr>
        <w:t xml:space="preserve">Each PLT will have an OC/T team attached throughout the entirety of the operations. The OC/T team will consist of </w:t>
      </w:r>
      <w:r w:rsidR="006D58E4">
        <w:rPr>
          <w:rFonts w:ascii="Arial" w:eastAsia="Arial" w:hAnsi="Arial" w:cs="Arial"/>
          <w:color w:val="000000" w:themeColor="text1"/>
          <w:sz w:val="22"/>
        </w:rPr>
        <w:t xml:space="preserve">a senior 1x 13A, 1x 13B, 1x 13J. </w:t>
      </w:r>
    </w:p>
    <w:p w14:paraId="350D3391" w14:textId="4C7B3C43" w:rsidR="00085724" w:rsidRDefault="00085724" w:rsidP="00085724">
      <w:pPr>
        <w:pStyle w:val="ListParagraph"/>
        <w:spacing w:after="0"/>
        <w:ind w:left="360"/>
        <w:rPr>
          <w:rFonts w:ascii="Arial" w:eastAsia="Arial" w:hAnsi="Arial" w:cs="Arial"/>
          <w:color w:val="000000" w:themeColor="text1"/>
          <w:sz w:val="22"/>
        </w:rPr>
      </w:pPr>
    </w:p>
    <w:p w14:paraId="246C74CE" w14:textId="74F6B9BA" w:rsidR="008A17FE" w:rsidRDefault="00085724" w:rsidP="62B5C621">
      <w:pPr>
        <w:pStyle w:val="ListParagraph"/>
        <w:numPr>
          <w:ilvl w:val="1"/>
          <w:numId w:val="39"/>
        </w:numPr>
        <w:spacing w:after="0"/>
        <w:rPr>
          <w:rFonts w:ascii="Arial" w:eastAsia="Arial" w:hAnsi="Arial" w:cs="Arial"/>
          <w:sz w:val="22"/>
        </w:rPr>
      </w:pPr>
      <w:r w:rsidRPr="62B5C621">
        <w:rPr>
          <w:rFonts w:ascii="Arial" w:eastAsia="Arial" w:hAnsi="Arial" w:cs="Arial"/>
          <w:sz w:val="22"/>
        </w:rPr>
        <w:t xml:space="preserve">The BN S3 will act as the </w:t>
      </w:r>
      <w:r w:rsidR="00682ED2" w:rsidRPr="62B5C621">
        <w:rPr>
          <w:rFonts w:ascii="Arial" w:eastAsia="Arial" w:hAnsi="Arial" w:cs="Arial"/>
          <w:sz w:val="22"/>
        </w:rPr>
        <w:t xml:space="preserve">Range Control </w:t>
      </w:r>
      <w:r w:rsidRPr="62B5C621">
        <w:rPr>
          <w:rFonts w:ascii="Arial" w:eastAsia="Arial" w:hAnsi="Arial" w:cs="Arial"/>
          <w:sz w:val="22"/>
        </w:rPr>
        <w:t xml:space="preserve">OIC for all land </w:t>
      </w:r>
      <w:r w:rsidR="005364B3" w:rsidRPr="62B5C621">
        <w:rPr>
          <w:rFonts w:ascii="Arial" w:eastAsia="Arial" w:hAnsi="Arial" w:cs="Arial"/>
          <w:sz w:val="22"/>
        </w:rPr>
        <w:t>throughout AT XII.</w:t>
      </w:r>
      <w:r w:rsidR="00350860" w:rsidRPr="62B5C621">
        <w:rPr>
          <w:rFonts w:ascii="Arial" w:eastAsia="Arial" w:hAnsi="Arial" w:cs="Arial"/>
          <w:sz w:val="22"/>
        </w:rPr>
        <w:t xml:space="preserve"> Upon occupation of a PAA used to conduct live-fire operations, e</w:t>
      </w:r>
      <w:r w:rsidR="005364B3" w:rsidRPr="62B5C621">
        <w:rPr>
          <w:rFonts w:ascii="Arial" w:eastAsia="Arial" w:hAnsi="Arial" w:cs="Arial"/>
          <w:sz w:val="22"/>
        </w:rPr>
        <w:t>ach PLT will</w:t>
      </w:r>
      <w:r w:rsidR="00682ED2" w:rsidRPr="62B5C621">
        <w:rPr>
          <w:rFonts w:ascii="Arial" w:eastAsia="Arial" w:hAnsi="Arial" w:cs="Arial"/>
          <w:sz w:val="22"/>
        </w:rPr>
        <w:t xml:space="preserve"> call</w:t>
      </w:r>
      <w:r w:rsidR="002A6891" w:rsidRPr="62B5C621">
        <w:rPr>
          <w:rFonts w:ascii="Arial" w:eastAsia="Arial" w:hAnsi="Arial" w:cs="Arial"/>
          <w:sz w:val="22"/>
        </w:rPr>
        <w:t xml:space="preserve"> Range Control</w:t>
      </w:r>
      <w:r w:rsidR="00AC49F0" w:rsidRPr="62B5C621">
        <w:rPr>
          <w:rFonts w:ascii="Arial" w:eastAsia="Arial" w:hAnsi="Arial" w:cs="Arial"/>
          <w:sz w:val="22"/>
        </w:rPr>
        <w:t>,</w:t>
      </w:r>
      <w:r w:rsidR="00350860" w:rsidRPr="62B5C621">
        <w:rPr>
          <w:rFonts w:ascii="Arial" w:eastAsia="Arial" w:hAnsi="Arial" w:cs="Arial"/>
          <w:sz w:val="22"/>
        </w:rPr>
        <w:t xml:space="preserve"> </w:t>
      </w:r>
      <w:r w:rsidR="005364B3" w:rsidRPr="62B5C621">
        <w:rPr>
          <w:rFonts w:ascii="Arial" w:eastAsia="Arial" w:hAnsi="Arial" w:cs="Arial"/>
          <w:sz w:val="22"/>
        </w:rPr>
        <w:t xml:space="preserve">establish </w:t>
      </w:r>
      <w:r w:rsidR="002A6891" w:rsidRPr="62B5C621">
        <w:rPr>
          <w:rFonts w:ascii="Arial" w:eastAsia="Arial" w:hAnsi="Arial" w:cs="Arial"/>
          <w:sz w:val="22"/>
        </w:rPr>
        <w:t>an</w:t>
      </w:r>
      <w:r w:rsidR="005364B3" w:rsidRPr="62B5C621">
        <w:rPr>
          <w:rFonts w:ascii="Arial" w:eastAsia="Arial" w:hAnsi="Arial" w:cs="Arial"/>
          <w:sz w:val="22"/>
        </w:rPr>
        <w:t xml:space="preserve"> RSO</w:t>
      </w:r>
      <w:r w:rsidR="007E6685" w:rsidRPr="62B5C621">
        <w:rPr>
          <w:rFonts w:ascii="Arial" w:eastAsia="Arial" w:hAnsi="Arial" w:cs="Arial"/>
          <w:sz w:val="22"/>
        </w:rPr>
        <w:t xml:space="preserve"> </w:t>
      </w:r>
      <w:r w:rsidR="00D60FAA" w:rsidRPr="62B5C621">
        <w:rPr>
          <w:rFonts w:ascii="Arial" w:eastAsia="Arial" w:hAnsi="Arial" w:cs="Arial"/>
          <w:sz w:val="22"/>
        </w:rPr>
        <w:t>at the PAA</w:t>
      </w:r>
      <w:r w:rsidR="00AC49F0" w:rsidRPr="62B5C621">
        <w:rPr>
          <w:rFonts w:ascii="Arial" w:eastAsia="Arial" w:hAnsi="Arial" w:cs="Arial"/>
          <w:sz w:val="22"/>
        </w:rPr>
        <w:t>,</w:t>
      </w:r>
      <w:r w:rsidR="00031654" w:rsidRPr="62B5C621">
        <w:rPr>
          <w:rFonts w:ascii="Arial" w:eastAsia="Arial" w:hAnsi="Arial" w:cs="Arial"/>
          <w:sz w:val="22"/>
        </w:rPr>
        <w:t xml:space="preserve"> and </w:t>
      </w:r>
      <w:r w:rsidR="00350860" w:rsidRPr="62B5C621">
        <w:rPr>
          <w:rFonts w:ascii="Arial" w:eastAsia="Arial" w:hAnsi="Arial" w:cs="Arial"/>
          <w:sz w:val="22"/>
        </w:rPr>
        <w:t xml:space="preserve">coordinate the range to go </w:t>
      </w:r>
      <w:r w:rsidR="00031654" w:rsidRPr="62B5C621">
        <w:rPr>
          <w:rFonts w:ascii="Arial" w:eastAsia="Arial" w:hAnsi="Arial" w:cs="Arial"/>
          <w:sz w:val="22"/>
        </w:rPr>
        <w:t>WET/HOT</w:t>
      </w:r>
      <w:r w:rsidR="00C867AA" w:rsidRPr="62B5C621">
        <w:rPr>
          <w:rFonts w:ascii="Arial" w:eastAsia="Arial" w:hAnsi="Arial" w:cs="Arial"/>
          <w:sz w:val="22"/>
        </w:rPr>
        <w:t xml:space="preserve"> Status</w:t>
      </w:r>
      <w:r w:rsidR="00031654" w:rsidRPr="62B5C621">
        <w:rPr>
          <w:rFonts w:ascii="Arial" w:eastAsia="Arial" w:hAnsi="Arial" w:cs="Arial"/>
          <w:sz w:val="22"/>
        </w:rPr>
        <w:t>. Upon the completion of AT XII live-fire missions, the active RSO will call Range Control</w:t>
      </w:r>
      <w:r w:rsidR="00AC49F0" w:rsidRPr="62B5C621">
        <w:rPr>
          <w:rFonts w:ascii="Arial" w:eastAsia="Arial" w:hAnsi="Arial" w:cs="Arial"/>
          <w:sz w:val="22"/>
        </w:rPr>
        <w:t xml:space="preserve">, coordinate the range to go DRY/COLD, and </w:t>
      </w:r>
      <w:r w:rsidR="00301CD2" w:rsidRPr="62B5C621">
        <w:rPr>
          <w:rFonts w:ascii="Arial" w:eastAsia="Arial" w:hAnsi="Arial" w:cs="Arial"/>
          <w:sz w:val="22"/>
        </w:rPr>
        <w:t>remove the RSO’s active status until the PAA is re-occupied</w:t>
      </w:r>
      <w:r w:rsidR="00AC49F0" w:rsidRPr="62B5C621">
        <w:rPr>
          <w:rFonts w:ascii="Arial" w:eastAsia="Arial" w:hAnsi="Arial" w:cs="Arial"/>
          <w:sz w:val="22"/>
        </w:rPr>
        <w:t>. The PAA will remain in this DRY/COLD status until the next PLT in the training schedule occupies to conduct their live-fire mission set.</w:t>
      </w:r>
    </w:p>
    <w:p w14:paraId="5813FB99" w14:textId="77777777" w:rsidR="00BE48AE" w:rsidRPr="008A17FE" w:rsidRDefault="00BE48AE" w:rsidP="00BE48AE">
      <w:pPr>
        <w:pStyle w:val="ListParagraph"/>
        <w:spacing w:after="0"/>
        <w:ind w:left="360"/>
        <w:rPr>
          <w:rFonts w:ascii="Arial" w:eastAsia="Arial" w:hAnsi="Arial" w:cs="Arial"/>
          <w:sz w:val="22"/>
        </w:rPr>
      </w:pPr>
    </w:p>
    <w:p w14:paraId="34C6CC31" w14:textId="1AD1D16E" w:rsidR="00377BE1" w:rsidRPr="00377BE1" w:rsidRDefault="00684D0A" w:rsidP="00377BE1">
      <w:pPr>
        <w:pStyle w:val="ListParagraph"/>
        <w:numPr>
          <w:ilvl w:val="0"/>
          <w:numId w:val="3"/>
        </w:numPr>
        <w:ind w:left="270" w:hanging="270"/>
        <w:rPr>
          <w:rFonts w:ascii="Arial" w:eastAsia="Batang" w:hAnsi="Arial" w:cs="Arial"/>
          <w:sz w:val="22"/>
        </w:rPr>
      </w:pPr>
      <w:r w:rsidRPr="00370997">
        <w:rPr>
          <w:rFonts w:ascii="Arial" w:eastAsia="Batang" w:hAnsi="Arial" w:cs="Arial"/>
          <w:b/>
          <w:bCs/>
          <w:sz w:val="22"/>
        </w:rPr>
        <w:t xml:space="preserve">(U) </w:t>
      </w:r>
      <w:r w:rsidRPr="00370997">
        <w:rPr>
          <w:rFonts w:ascii="Arial" w:eastAsia="Batang" w:hAnsi="Arial" w:cs="Arial"/>
          <w:b/>
          <w:bCs/>
          <w:sz w:val="22"/>
          <w:u w:val="single"/>
        </w:rPr>
        <w:t>Sustainment</w:t>
      </w:r>
      <w:r w:rsidRPr="00370997">
        <w:rPr>
          <w:rFonts w:ascii="Arial" w:eastAsia="Batang" w:hAnsi="Arial" w:cs="Arial"/>
          <w:b/>
          <w:bCs/>
          <w:sz w:val="22"/>
        </w:rPr>
        <w:t xml:space="preserve">. </w:t>
      </w:r>
    </w:p>
    <w:p w14:paraId="596B4C57" w14:textId="77777777" w:rsidR="00377BE1" w:rsidRPr="00377BE1" w:rsidRDefault="00377BE1" w:rsidP="00377BE1">
      <w:pPr>
        <w:pStyle w:val="ListParagraph"/>
        <w:ind w:left="270"/>
        <w:rPr>
          <w:rFonts w:ascii="Arial" w:eastAsia="Batang" w:hAnsi="Arial" w:cs="Arial"/>
          <w:sz w:val="22"/>
        </w:rPr>
      </w:pPr>
    </w:p>
    <w:p w14:paraId="328A3A85" w14:textId="6247652C" w:rsidR="00377BE1" w:rsidRPr="00377BE1" w:rsidRDefault="00377BE1" w:rsidP="62B5C621">
      <w:pPr>
        <w:pStyle w:val="ListParagraph"/>
        <w:numPr>
          <w:ilvl w:val="1"/>
          <w:numId w:val="3"/>
        </w:numPr>
        <w:ind w:left="0" w:firstLine="360"/>
        <w:rPr>
          <w:rFonts w:ascii="Arial" w:eastAsia="Batang" w:hAnsi="Arial" w:cs="Arial"/>
          <w:sz w:val="22"/>
        </w:rPr>
      </w:pPr>
      <w:r w:rsidRPr="62B5C621">
        <w:rPr>
          <w:rFonts w:ascii="Arial" w:eastAsia="Batang" w:hAnsi="Arial" w:cs="Arial"/>
          <w:sz w:val="22"/>
        </w:rPr>
        <w:t xml:space="preserve">(U) </w:t>
      </w:r>
      <w:r w:rsidR="00592F50" w:rsidRPr="62B5C621">
        <w:rPr>
          <w:rFonts w:ascii="Arial" w:eastAsia="Batang" w:hAnsi="Arial" w:cs="Arial"/>
          <w:sz w:val="22"/>
        </w:rPr>
        <w:t>Concept of Support:</w:t>
      </w:r>
      <w:r w:rsidR="005833EA" w:rsidRPr="62B5C621">
        <w:rPr>
          <w:rFonts w:ascii="Arial" w:eastAsia="Batang" w:hAnsi="Arial" w:cs="Arial"/>
          <w:sz w:val="22"/>
        </w:rPr>
        <w:t xml:space="preserve"> </w:t>
      </w:r>
      <w:r w:rsidR="00930FE1" w:rsidRPr="62B5C621">
        <w:rPr>
          <w:rFonts w:ascii="Arial" w:eastAsia="Batang" w:hAnsi="Arial" w:cs="Arial"/>
          <w:sz w:val="22"/>
        </w:rPr>
        <w:t xml:space="preserve">Sustainment support for AT XII will be LOGPAC by F FSC for </w:t>
      </w:r>
      <w:r w:rsidR="001440D5" w:rsidRPr="62B5C621">
        <w:rPr>
          <w:rFonts w:ascii="Arial" w:eastAsia="Batang" w:hAnsi="Arial" w:cs="Arial"/>
          <w:sz w:val="22"/>
        </w:rPr>
        <w:t>CL</w:t>
      </w:r>
      <w:r w:rsidR="00930FE1" w:rsidRPr="62B5C621">
        <w:rPr>
          <w:rFonts w:ascii="Arial" w:eastAsia="Batang" w:hAnsi="Arial" w:cs="Arial"/>
          <w:sz w:val="22"/>
        </w:rPr>
        <w:t>III, and V</w:t>
      </w:r>
      <w:r w:rsidR="003F0186" w:rsidRPr="62B5C621">
        <w:rPr>
          <w:rFonts w:ascii="Arial" w:eastAsia="Batang" w:hAnsi="Arial" w:cs="Arial"/>
          <w:sz w:val="22"/>
        </w:rPr>
        <w:t xml:space="preserve"> via the R3P </w:t>
      </w:r>
      <w:r w:rsidR="00536A9D" w:rsidRPr="62B5C621">
        <w:rPr>
          <w:rFonts w:ascii="Arial" w:eastAsia="Batang" w:hAnsi="Arial" w:cs="Arial"/>
          <w:sz w:val="22"/>
        </w:rPr>
        <w:t>site</w:t>
      </w:r>
      <w:r w:rsidR="00930FE1" w:rsidRPr="62B5C621">
        <w:rPr>
          <w:rFonts w:ascii="Arial" w:eastAsia="Batang" w:hAnsi="Arial" w:cs="Arial"/>
          <w:sz w:val="22"/>
        </w:rPr>
        <w:t xml:space="preserve">. Firing Sections and Platoons at the R3P location </w:t>
      </w:r>
      <w:r w:rsidR="005833EA" w:rsidRPr="62B5C621">
        <w:rPr>
          <w:rFonts w:ascii="Arial" w:eastAsia="Batang" w:hAnsi="Arial" w:cs="Arial"/>
          <w:sz w:val="22"/>
        </w:rPr>
        <w:t>at PAA 2</w:t>
      </w:r>
      <w:r w:rsidR="000A552D" w:rsidRPr="62B5C621">
        <w:rPr>
          <w:rFonts w:ascii="Arial" w:eastAsia="Batang" w:hAnsi="Arial" w:cs="Arial"/>
          <w:sz w:val="22"/>
        </w:rPr>
        <w:t>12</w:t>
      </w:r>
      <w:r w:rsidR="00930FE1" w:rsidRPr="62B5C621">
        <w:rPr>
          <w:rFonts w:ascii="Arial" w:eastAsia="Batang" w:hAnsi="Arial" w:cs="Arial"/>
          <w:sz w:val="22"/>
        </w:rPr>
        <w:t xml:space="preserve">. </w:t>
      </w:r>
      <w:r w:rsidR="00F222F6" w:rsidRPr="62B5C621">
        <w:rPr>
          <w:rFonts w:ascii="Arial" w:eastAsia="Batang" w:hAnsi="Arial" w:cs="Arial"/>
          <w:sz w:val="22"/>
        </w:rPr>
        <w:t>CLI</w:t>
      </w:r>
      <w:r w:rsidR="001440D5" w:rsidRPr="62B5C621">
        <w:rPr>
          <w:rFonts w:ascii="Arial" w:eastAsia="Batang" w:hAnsi="Arial" w:cs="Arial"/>
          <w:sz w:val="22"/>
        </w:rPr>
        <w:t xml:space="preserve"> will be provided at the CTCP, Batteries are </w:t>
      </w:r>
      <w:r w:rsidR="002F2AA8" w:rsidRPr="62B5C621">
        <w:rPr>
          <w:rFonts w:ascii="Arial" w:eastAsia="Batang" w:hAnsi="Arial" w:cs="Arial"/>
          <w:sz w:val="22"/>
        </w:rPr>
        <w:t>responsible</w:t>
      </w:r>
      <w:r w:rsidR="001440D5" w:rsidRPr="62B5C621">
        <w:rPr>
          <w:rFonts w:ascii="Arial" w:eastAsia="Batang" w:hAnsi="Arial" w:cs="Arial"/>
          <w:sz w:val="22"/>
        </w:rPr>
        <w:t xml:space="preserve"> for </w:t>
      </w:r>
      <w:r w:rsidR="002F2AA8" w:rsidRPr="62B5C621">
        <w:rPr>
          <w:rFonts w:ascii="Arial" w:eastAsia="Batang" w:hAnsi="Arial" w:cs="Arial"/>
          <w:sz w:val="22"/>
        </w:rPr>
        <w:t>pick-up.</w:t>
      </w:r>
      <w:r w:rsidR="00F222F6" w:rsidRPr="62B5C621">
        <w:rPr>
          <w:rFonts w:ascii="Arial" w:eastAsia="Batang" w:hAnsi="Arial" w:cs="Arial"/>
          <w:sz w:val="22"/>
        </w:rPr>
        <w:t xml:space="preserve"> </w:t>
      </w:r>
      <w:r w:rsidR="00930FE1" w:rsidRPr="62B5C621">
        <w:rPr>
          <w:rFonts w:ascii="Arial" w:eastAsia="Batang" w:hAnsi="Arial" w:cs="Arial"/>
          <w:sz w:val="22"/>
        </w:rPr>
        <w:t xml:space="preserve">Medical support will be provided by the attached 68Ws, one (1) 68W per PLT. </w:t>
      </w:r>
      <w:r w:rsidR="00340623" w:rsidRPr="62B5C621">
        <w:rPr>
          <w:rFonts w:ascii="Arial" w:eastAsia="Batang" w:hAnsi="Arial" w:cs="Arial"/>
          <w:sz w:val="22"/>
        </w:rPr>
        <w:t xml:space="preserve">Additionally, during live fires, each PLT will have one FLA support. </w:t>
      </w:r>
      <w:r w:rsidR="00930FE1" w:rsidRPr="62B5C621">
        <w:rPr>
          <w:rFonts w:ascii="Arial" w:eastAsia="Batang" w:hAnsi="Arial" w:cs="Arial"/>
          <w:sz w:val="22"/>
        </w:rPr>
        <w:t xml:space="preserve">1-41 FA </w:t>
      </w:r>
      <w:r w:rsidR="00670C32">
        <w:rPr>
          <w:rFonts w:ascii="Arial" w:eastAsia="Batang" w:hAnsi="Arial" w:cs="Arial"/>
          <w:sz w:val="22"/>
        </w:rPr>
        <w:t>Field Aid Station</w:t>
      </w:r>
      <w:r w:rsidR="00930FE1" w:rsidRPr="62B5C621">
        <w:rPr>
          <w:rFonts w:ascii="Arial" w:eastAsia="Batang" w:hAnsi="Arial" w:cs="Arial"/>
          <w:sz w:val="22"/>
        </w:rPr>
        <w:t xml:space="preserve"> will be established ICW the CTCP IVO PAA </w:t>
      </w:r>
      <w:r w:rsidR="00F222F6" w:rsidRPr="62B5C621">
        <w:rPr>
          <w:rFonts w:ascii="Arial" w:eastAsia="Batang" w:hAnsi="Arial" w:cs="Arial"/>
          <w:sz w:val="22"/>
        </w:rPr>
        <w:t>255</w:t>
      </w:r>
      <w:r w:rsidR="00930FE1" w:rsidRPr="62B5C621">
        <w:rPr>
          <w:rFonts w:ascii="Arial" w:eastAsia="Batang" w:hAnsi="Arial" w:cs="Arial"/>
          <w:sz w:val="22"/>
        </w:rPr>
        <w:t xml:space="preserve">. Human Resources support will be provided by the BN S1 and will be located at the </w:t>
      </w:r>
      <w:r w:rsidR="002163F4" w:rsidRPr="62B5C621">
        <w:rPr>
          <w:rFonts w:ascii="Arial" w:eastAsia="Batang" w:hAnsi="Arial" w:cs="Arial"/>
          <w:sz w:val="22"/>
        </w:rPr>
        <w:t>BN TOC</w:t>
      </w:r>
      <w:r w:rsidR="00535F3C" w:rsidRPr="62B5C621">
        <w:rPr>
          <w:rFonts w:ascii="Arial" w:eastAsia="Batang" w:hAnsi="Arial" w:cs="Arial"/>
          <w:sz w:val="22"/>
        </w:rPr>
        <w:t xml:space="preserve"> IVO PAA 2</w:t>
      </w:r>
      <w:r w:rsidR="002F602E" w:rsidRPr="62B5C621">
        <w:rPr>
          <w:rFonts w:ascii="Arial" w:eastAsia="Batang" w:hAnsi="Arial" w:cs="Arial"/>
          <w:sz w:val="22"/>
        </w:rPr>
        <w:t>55</w:t>
      </w:r>
      <w:r w:rsidR="00930FE1" w:rsidRPr="62B5C621">
        <w:rPr>
          <w:rFonts w:ascii="Arial" w:eastAsia="Batang" w:hAnsi="Arial" w:cs="Arial"/>
          <w:sz w:val="22"/>
        </w:rPr>
        <w:t xml:space="preserve">. BN S4 will facilitate contracted support for latrines. Upon completion of AT XII qualification, units will wash vehicles at the Central Vehicle Wash Facility on </w:t>
      </w:r>
      <w:r w:rsidR="3F71BB87" w:rsidRPr="62B5C621">
        <w:rPr>
          <w:rFonts w:ascii="Arial" w:eastAsia="Batang" w:hAnsi="Arial" w:cs="Arial"/>
          <w:sz w:val="22"/>
        </w:rPr>
        <w:t>18-19SEP23</w:t>
      </w:r>
      <w:r w:rsidR="00930FE1" w:rsidRPr="62B5C621">
        <w:rPr>
          <w:rFonts w:ascii="Arial" w:eastAsia="Batang" w:hAnsi="Arial" w:cs="Arial"/>
          <w:sz w:val="22"/>
        </w:rPr>
        <w:t>. For more information see Annex F</w:t>
      </w:r>
      <w:r w:rsidR="2A5012D4" w:rsidRPr="62B5C621">
        <w:rPr>
          <w:rFonts w:ascii="Arial" w:eastAsia="Batang" w:hAnsi="Arial" w:cs="Arial"/>
          <w:sz w:val="22"/>
        </w:rPr>
        <w:t xml:space="preserve"> and Sustainment Overlay</w:t>
      </w:r>
    </w:p>
    <w:p w14:paraId="3DED4A60" w14:textId="175D2E5A" w:rsidR="00FD796A" w:rsidRPr="00947A6E" w:rsidRDefault="00FD796A" w:rsidP="00947A6E">
      <w:pPr>
        <w:pStyle w:val="ListParagraph"/>
        <w:ind w:left="270"/>
        <w:rPr>
          <w:rFonts w:ascii="Arial" w:eastAsia="Batang" w:hAnsi="Arial" w:cs="Arial"/>
          <w:sz w:val="22"/>
        </w:rPr>
      </w:pPr>
    </w:p>
    <w:p w14:paraId="201A084E" w14:textId="77777777" w:rsidR="007801E5" w:rsidRPr="00370997" w:rsidRDefault="007801E5" w:rsidP="00D34D2B">
      <w:pPr>
        <w:pStyle w:val="ListParagraph"/>
        <w:numPr>
          <w:ilvl w:val="0"/>
          <w:numId w:val="3"/>
        </w:numPr>
        <w:ind w:left="270" w:hanging="270"/>
        <w:rPr>
          <w:rFonts w:ascii="Arial" w:eastAsia="Batang" w:hAnsi="Arial" w:cs="Arial"/>
          <w:sz w:val="22"/>
        </w:rPr>
      </w:pPr>
      <w:r w:rsidRPr="00370997">
        <w:rPr>
          <w:rFonts w:ascii="Arial" w:eastAsia="Batang" w:hAnsi="Arial" w:cs="Arial"/>
          <w:b/>
          <w:bCs/>
          <w:sz w:val="22"/>
        </w:rPr>
        <w:t xml:space="preserve">(U) </w:t>
      </w:r>
      <w:r w:rsidRPr="00370997">
        <w:rPr>
          <w:rFonts w:ascii="Arial" w:eastAsia="Batang" w:hAnsi="Arial" w:cs="Arial"/>
          <w:b/>
          <w:bCs/>
          <w:sz w:val="22"/>
          <w:u w:val="single"/>
        </w:rPr>
        <w:t>Command and Signal</w:t>
      </w:r>
      <w:r w:rsidRPr="00370997">
        <w:rPr>
          <w:rFonts w:ascii="Arial" w:eastAsia="Batang" w:hAnsi="Arial" w:cs="Arial"/>
          <w:b/>
          <w:bCs/>
          <w:sz w:val="22"/>
        </w:rPr>
        <w:t xml:space="preserve">. </w:t>
      </w:r>
    </w:p>
    <w:p w14:paraId="21BD6823" w14:textId="77777777" w:rsidR="007801E5" w:rsidRPr="00684D0A" w:rsidRDefault="007801E5" w:rsidP="00605490">
      <w:pPr>
        <w:pStyle w:val="ListParagraph"/>
        <w:ind w:left="0"/>
        <w:rPr>
          <w:rFonts w:ascii="Arial" w:eastAsia="Batang" w:hAnsi="Arial" w:cs="Arial"/>
          <w:sz w:val="22"/>
        </w:rPr>
      </w:pPr>
    </w:p>
    <w:p w14:paraId="49A7BB95" w14:textId="51A3939D" w:rsidR="00A9471C" w:rsidRDefault="1DEBEDB2" w:rsidP="62B5C621">
      <w:pPr>
        <w:pStyle w:val="ListParagraph"/>
        <w:numPr>
          <w:ilvl w:val="1"/>
          <w:numId w:val="10"/>
        </w:numPr>
        <w:rPr>
          <w:rFonts w:ascii="Arial" w:eastAsia="Batang" w:hAnsi="Arial" w:cs="Arial"/>
          <w:sz w:val="22"/>
        </w:rPr>
      </w:pPr>
      <w:bookmarkStart w:id="1" w:name="_Hlk142574991"/>
      <w:r w:rsidRPr="62B5C621">
        <w:rPr>
          <w:rFonts w:ascii="Arial" w:eastAsia="Batang" w:hAnsi="Arial" w:cs="Arial"/>
          <w:sz w:val="22"/>
        </w:rPr>
        <w:t xml:space="preserve">See Attachment </w:t>
      </w:r>
      <w:r w:rsidR="5DC20964" w:rsidRPr="62B5C621">
        <w:rPr>
          <w:rFonts w:ascii="Arial" w:eastAsia="Batang" w:hAnsi="Arial" w:cs="Arial"/>
          <w:sz w:val="22"/>
        </w:rPr>
        <w:t>4</w:t>
      </w:r>
      <w:r w:rsidRPr="62B5C621">
        <w:rPr>
          <w:rFonts w:ascii="Arial" w:eastAsia="Batang" w:hAnsi="Arial" w:cs="Arial"/>
          <w:sz w:val="22"/>
        </w:rPr>
        <w:t xml:space="preserve">. Annex H </w:t>
      </w:r>
      <w:r w:rsidR="5B2DFB98" w:rsidRPr="62B5C621">
        <w:rPr>
          <w:rFonts w:ascii="Arial" w:eastAsia="Batang" w:hAnsi="Arial" w:cs="Arial"/>
          <w:sz w:val="22"/>
        </w:rPr>
        <w:t>TBP</w:t>
      </w:r>
    </w:p>
    <w:bookmarkEnd w:id="1"/>
    <w:p w14:paraId="11F81D2A" w14:textId="77777777" w:rsidR="00A9471C" w:rsidRDefault="00A9471C" w:rsidP="00A9471C">
      <w:pPr>
        <w:pStyle w:val="ListParagraph"/>
        <w:rPr>
          <w:rFonts w:ascii="Arial" w:eastAsia="Batang" w:hAnsi="Arial" w:cs="Arial"/>
          <w:sz w:val="22"/>
        </w:rPr>
      </w:pPr>
    </w:p>
    <w:p w14:paraId="407051CB" w14:textId="389D9F61" w:rsidR="007801E5" w:rsidRPr="00A9471C" w:rsidRDefault="007801E5" w:rsidP="00A9471C">
      <w:pPr>
        <w:pStyle w:val="ListParagraph"/>
        <w:ind w:left="0"/>
        <w:rPr>
          <w:rFonts w:ascii="Arial" w:eastAsia="Batang" w:hAnsi="Arial" w:cs="Arial"/>
          <w:sz w:val="22"/>
        </w:rPr>
      </w:pPr>
      <w:r w:rsidRPr="00A9471C">
        <w:rPr>
          <w:rFonts w:ascii="Arial" w:eastAsia="Batang" w:hAnsi="Arial" w:cs="Arial"/>
          <w:b/>
          <w:bCs/>
          <w:sz w:val="22"/>
        </w:rPr>
        <w:t>ACKNOWLEDGE:</w:t>
      </w:r>
    </w:p>
    <w:p w14:paraId="2FFEC04C" w14:textId="77777777" w:rsidR="007801E5" w:rsidRDefault="007801E5" w:rsidP="00605490">
      <w:pPr>
        <w:tabs>
          <w:tab w:val="left" w:pos="360"/>
          <w:tab w:val="left" w:pos="900"/>
        </w:tabs>
        <w:spacing w:after="0"/>
        <w:contextualSpacing/>
        <w:rPr>
          <w:rFonts w:ascii="Arial" w:eastAsia="Batang" w:hAnsi="Arial" w:cs="Arial"/>
          <w:b/>
          <w:bCs/>
          <w:sz w:val="22"/>
        </w:rPr>
      </w:pPr>
    </w:p>
    <w:p w14:paraId="795FA3D4" w14:textId="77777777" w:rsidR="00037E61" w:rsidRPr="00AC1B6D" w:rsidRDefault="00037E61" w:rsidP="00605490">
      <w:pPr>
        <w:tabs>
          <w:tab w:val="left" w:pos="360"/>
          <w:tab w:val="left" w:pos="900"/>
        </w:tabs>
        <w:spacing w:after="0"/>
        <w:contextualSpacing/>
        <w:rPr>
          <w:rFonts w:ascii="Arial" w:eastAsia="Batang" w:hAnsi="Arial" w:cs="Arial"/>
          <w:b/>
          <w:bCs/>
          <w:sz w:val="22"/>
        </w:rPr>
      </w:pPr>
    </w:p>
    <w:p w14:paraId="632D9D99" w14:textId="77777777" w:rsidR="000A3DC6" w:rsidRDefault="007801E5" w:rsidP="00605490">
      <w:pPr>
        <w:tabs>
          <w:tab w:val="left" w:pos="360"/>
          <w:tab w:val="left" w:pos="900"/>
        </w:tabs>
        <w:spacing w:after="0"/>
        <w:contextualSpacing/>
        <w:rPr>
          <w:rFonts w:ascii="Arial" w:eastAsia="Batang" w:hAnsi="Arial" w:cs="Arial"/>
          <w:b/>
          <w:bCs/>
          <w:sz w:val="22"/>
        </w:rPr>
      </w:pP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r w:rsidRPr="00AC1B6D">
        <w:rPr>
          <w:rFonts w:ascii="Arial" w:eastAsia="Batang" w:hAnsi="Arial" w:cs="Arial"/>
          <w:b/>
          <w:bCs/>
          <w:sz w:val="22"/>
        </w:rPr>
        <w:tab/>
      </w:r>
    </w:p>
    <w:p w14:paraId="5B23FE7F" w14:textId="78A818AF" w:rsidR="007801E5" w:rsidRPr="00AC1B6D" w:rsidRDefault="00842820" w:rsidP="00605490">
      <w:pPr>
        <w:tabs>
          <w:tab w:val="left" w:pos="360"/>
          <w:tab w:val="left" w:pos="900"/>
        </w:tabs>
        <w:spacing w:after="0"/>
        <w:contextualSpacing/>
        <w:rPr>
          <w:rFonts w:ascii="Arial" w:eastAsia="Batang" w:hAnsi="Arial" w:cs="Arial"/>
          <w:b/>
          <w:bCs/>
          <w:sz w:val="22"/>
        </w:rPr>
      </w:pPr>
      <w:r>
        <w:rPr>
          <w:rFonts w:ascii="Arial" w:eastAsia="Batang" w:hAnsi="Arial" w:cs="Arial"/>
          <w:b/>
          <w:bCs/>
          <w:sz w:val="22"/>
        </w:rPr>
        <w:lastRenderedPageBreak/>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r>
      <w:r>
        <w:rPr>
          <w:rFonts w:ascii="Arial" w:eastAsia="Batang" w:hAnsi="Arial" w:cs="Arial"/>
          <w:b/>
          <w:bCs/>
          <w:sz w:val="22"/>
        </w:rPr>
        <w:tab/>
        <w:t xml:space="preserve">    </w:t>
      </w:r>
      <w:r w:rsidR="00AD7FBA">
        <w:rPr>
          <w:rFonts w:ascii="Arial" w:eastAsia="Batang" w:hAnsi="Arial" w:cs="Arial"/>
          <w:snapToGrid w:val="0"/>
          <w:sz w:val="22"/>
        </w:rPr>
        <w:t>BUCKNER</w:t>
      </w:r>
    </w:p>
    <w:p w14:paraId="0EE734A4" w14:textId="77777777" w:rsidR="007801E5" w:rsidRPr="00AC1B6D" w:rsidRDefault="007801E5" w:rsidP="00605490">
      <w:pPr>
        <w:tabs>
          <w:tab w:val="left" w:pos="360"/>
          <w:tab w:val="left" w:pos="900"/>
        </w:tabs>
        <w:spacing w:after="0"/>
        <w:ind w:left="4590"/>
        <w:contextualSpacing/>
        <w:rPr>
          <w:rFonts w:ascii="Arial" w:eastAsia="Batang" w:hAnsi="Arial" w:cs="Arial"/>
          <w:sz w:val="22"/>
        </w:rPr>
      </w:pPr>
      <w:r w:rsidRPr="00AC1B6D">
        <w:rPr>
          <w:rFonts w:ascii="Arial" w:eastAsia="Batang" w:hAnsi="Arial" w:cs="Arial"/>
          <w:sz w:val="22"/>
        </w:rPr>
        <w:t>LTC</w:t>
      </w:r>
    </w:p>
    <w:p w14:paraId="56DB3DA3" w14:textId="77777777" w:rsidR="007801E5" w:rsidRPr="00AC1B6D" w:rsidRDefault="007801E5" w:rsidP="00605490">
      <w:pPr>
        <w:tabs>
          <w:tab w:val="left" w:pos="360"/>
          <w:tab w:val="left" w:pos="900"/>
        </w:tabs>
        <w:spacing w:after="0"/>
        <w:contextualSpacing/>
        <w:rPr>
          <w:rFonts w:ascii="Arial" w:eastAsia="Batang" w:hAnsi="Arial" w:cs="Arial"/>
          <w:sz w:val="22"/>
        </w:rPr>
      </w:pPr>
    </w:p>
    <w:p w14:paraId="33D869B0" w14:textId="77777777" w:rsidR="007801E5" w:rsidRPr="00AC1B6D" w:rsidRDefault="007801E5" w:rsidP="00605490">
      <w:pPr>
        <w:tabs>
          <w:tab w:val="left" w:pos="360"/>
          <w:tab w:val="left" w:pos="900"/>
        </w:tabs>
        <w:spacing w:after="0"/>
        <w:contextualSpacing/>
        <w:rPr>
          <w:rFonts w:ascii="Arial" w:eastAsia="Batang" w:hAnsi="Arial" w:cs="Arial"/>
          <w:b/>
          <w:bCs/>
          <w:color w:val="000000" w:themeColor="text1"/>
          <w:sz w:val="22"/>
        </w:rPr>
      </w:pPr>
      <w:r w:rsidRPr="00AC1B6D">
        <w:rPr>
          <w:rFonts w:ascii="Arial" w:eastAsia="Batang" w:hAnsi="Arial" w:cs="Arial"/>
          <w:b/>
          <w:bCs/>
          <w:color w:val="000000" w:themeColor="text1"/>
          <w:sz w:val="22"/>
        </w:rPr>
        <w:t>OFFICIAL:</w:t>
      </w:r>
    </w:p>
    <w:p w14:paraId="105B45C1" w14:textId="77777777" w:rsidR="007801E5" w:rsidRPr="00AC1B6D" w:rsidRDefault="007801E5" w:rsidP="00605490">
      <w:pPr>
        <w:tabs>
          <w:tab w:val="left" w:pos="360"/>
          <w:tab w:val="left" w:pos="900"/>
        </w:tabs>
        <w:spacing w:after="0"/>
        <w:contextualSpacing/>
        <w:rPr>
          <w:rFonts w:ascii="Arial" w:eastAsia="Batang" w:hAnsi="Arial" w:cs="Arial"/>
          <w:color w:val="000000" w:themeColor="text1"/>
          <w:sz w:val="22"/>
        </w:rPr>
      </w:pPr>
    </w:p>
    <w:p w14:paraId="188FB52A" w14:textId="2C316EA9" w:rsidR="007801E5" w:rsidRPr="00AC1B6D" w:rsidRDefault="00AD7FBA" w:rsidP="00605490">
      <w:pPr>
        <w:tabs>
          <w:tab w:val="left" w:pos="360"/>
          <w:tab w:val="left" w:pos="900"/>
        </w:tabs>
        <w:spacing w:after="0"/>
        <w:contextualSpacing/>
        <w:rPr>
          <w:rFonts w:ascii="Arial" w:eastAsia="Batang" w:hAnsi="Arial" w:cs="Arial"/>
          <w:color w:val="000000" w:themeColor="text1"/>
          <w:sz w:val="22"/>
        </w:rPr>
      </w:pPr>
      <w:r>
        <w:rPr>
          <w:rFonts w:ascii="Arial" w:eastAsia="Batang" w:hAnsi="Arial" w:cs="Arial"/>
          <w:color w:val="000000" w:themeColor="text1"/>
          <w:sz w:val="22"/>
        </w:rPr>
        <w:t>COSMOS</w:t>
      </w:r>
    </w:p>
    <w:p w14:paraId="13952850" w14:textId="63649FB5" w:rsidR="00B243CA" w:rsidRDefault="007801E5" w:rsidP="00605490">
      <w:pPr>
        <w:tabs>
          <w:tab w:val="left" w:pos="360"/>
          <w:tab w:val="left" w:pos="900"/>
        </w:tabs>
        <w:spacing w:after="0"/>
        <w:contextualSpacing/>
        <w:rPr>
          <w:rFonts w:ascii="Arial" w:eastAsia="Batang" w:hAnsi="Arial" w:cs="Arial"/>
          <w:snapToGrid w:val="0"/>
          <w:color w:val="000000" w:themeColor="text1"/>
          <w:sz w:val="22"/>
        </w:rPr>
      </w:pPr>
      <w:r w:rsidRPr="00AC1B6D">
        <w:rPr>
          <w:rFonts w:ascii="Arial" w:eastAsia="Batang" w:hAnsi="Arial" w:cs="Arial"/>
          <w:snapToGrid w:val="0"/>
          <w:color w:val="000000" w:themeColor="text1"/>
          <w:sz w:val="22"/>
        </w:rPr>
        <w:t>S3</w:t>
      </w:r>
    </w:p>
    <w:p w14:paraId="36F376D9" w14:textId="77777777" w:rsidR="00945B3C" w:rsidRDefault="00945B3C" w:rsidP="00605490">
      <w:pPr>
        <w:tabs>
          <w:tab w:val="left" w:pos="360"/>
          <w:tab w:val="left" w:pos="900"/>
        </w:tabs>
        <w:spacing w:after="0"/>
        <w:contextualSpacing/>
        <w:rPr>
          <w:rFonts w:ascii="Arial" w:eastAsia="Batang" w:hAnsi="Arial" w:cs="Arial"/>
          <w:snapToGrid w:val="0"/>
          <w:color w:val="000000" w:themeColor="text1"/>
          <w:sz w:val="22"/>
        </w:rPr>
      </w:pPr>
    </w:p>
    <w:p w14:paraId="228273AD" w14:textId="77777777" w:rsidR="00945B3C" w:rsidRDefault="00945B3C" w:rsidP="00605490">
      <w:pPr>
        <w:tabs>
          <w:tab w:val="left" w:pos="360"/>
          <w:tab w:val="left" w:pos="900"/>
        </w:tabs>
        <w:spacing w:after="0"/>
        <w:contextualSpacing/>
        <w:rPr>
          <w:rFonts w:ascii="Arial" w:eastAsia="Batang" w:hAnsi="Arial" w:cs="Arial"/>
          <w:snapToGrid w:val="0"/>
          <w:color w:val="000000" w:themeColor="text1"/>
          <w:sz w:val="22"/>
        </w:rPr>
      </w:pPr>
    </w:p>
    <w:p w14:paraId="7077B38B" w14:textId="77777777" w:rsidR="00723F15" w:rsidRDefault="00723F15" w:rsidP="00723F15">
      <w:pPr>
        <w:tabs>
          <w:tab w:val="left" w:pos="360"/>
          <w:tab w:val="left" w:pos="900"/>
        </w:tabs>
        <w:spacing w:after="0"/>
        <w:contextualSpacing/>
        <w:rPr>
          <w:rFonts w:ascii="Arial" w:eastAsia="Batang" w:hAnsi="Arial" w:cs="Arial"/>
          <w:b/>
          <w:bCs/>
          <w:snapToGrid w:val="0"/>
          <w:color w:val="000000" w:themeColor="text1"/>
          <w:sz w:val="22"/>
        </w:rPr>
      </w:pPr>
      <w:r w:rsidRPr="00A9471C">
        <w:rPr>
          <w:rFonts w:ascii="Arial" w:eastAsia="Batang" w:hAnsi="Arial" w:cs="Arial"/>
          <w:b/>
          <w:bCs/>
          <w:snapToGrid w:val="0"/>
          <w:color w:val="000000" w:themeColor="text1"/>
          <w:sz w:val="22"/>
        </w:rPr>
        <w:t xml:space="preserve">ATTACHMENTS: </w:t>
      </w:r>
    </w:p>
    <w:p w14:paraId="72E392FD" w14:textId="396717C8" w:rsidR="00E8021D" w:rsidRPr="000A3DC6" w:rsidRDefault="00F45F30" w:rsidP="5EF38B65">
      <w:pPr>
        <w:tabs>
          <w:tab w:val="left" w:pos="360"/>
          <w:tab w:val="left" w:pos="900"/>
        </w:tabs>
        <w:spacing w:after="0"/>
        <w:contextualSpacing/>
        <w:rPr>
          <w:rFonts w:ascii="Arial" w:eastAsia="Batang" w:hAnsi="Arial" w:cs="Arial"/>
          <w:snapToGrid w:val="0"/>
          <w:color w:val="000000" w:themeColor="text1"/>
          <w:sz w:val="22"/>
        </w:rPr>
      </w:pPr>
      <w:r>
        <w:rPr>
          <w:rFonts w:ascii="Arial" w:eastAsia="Batang" w:hAnsi="Arial" w:cs="Arial"/>
          <w:snapToGrid w:val="0"/>
          <w:color w:val="000000" w:themeColor="text1"/>
          <w:sz w:val="22"/>
        </w:rPr>
        <w:tab/>
      </w:r>
      <w:r w:rsidR="00E8021D" w:rsidRPr="4A4121FE">
        <w:rPr>
          <w:rFonts w:ascii="Arial" w:eastAsia="Batang" w:hAnsi="Arial" w:cs="Arial"/>
          <w:snapToGrid w:val="0"/>
          <w:color w:val="000000" w:themeColor="text1"/>
          <w:sz w:val="22"/>
        </w:rPr>
        <w:t>Attachment 1. Sync Matrix</w:t>
      </w:r>
      <w:r w:rsidR="790CB594" w:rsidRPr="4A4121FE">
        <w:rPr>
          <w:rFonts w:ascii="Arial" w:eastAsia="Batang" w:hAnsi="Arial" w:cs="Arial"/>
          <w:snapToGrid w:val="0"/>
          <w:color w:val="000000" w:themeColor="text1"/>
          <w:sz w:val="22"/>
        </w:rPr>
        <w:t xml:space="preserve"> </w:t>
      </w:r>
    </w:p>
    <w:p w14:paraId="63D0BCD3" w14:textId="29D20950" w:rsidR="1AF84AEA" w:rsidRDefault="1AF84AEA" w:rsidP="62B5C621">
      <w:pPr>
        <w:tabs>
          <w:tab w:val="left" w:pos="360"/>
          <w:tab w:val="left" w:pos="900"/>
        </w:tabs>
        <w:spacing w:after="0"/>
        <w:ind w:left="216" w:firstLine="144"/>
        <w:contextualSpacing/>
        <w:rPr>
          <w:rFonts w:ascii="Arial" w:eastAsia="Arial" w:hAnsi="Arial" w:cs="Arial"/>
          <w:sz w:val="22"/>
        </w:rPr>
      </w:pPr>
      <w:r w:rsidRPr="62B5C621">
        <w:rPr>
          <w:rFonts w:ascii="Arial" w:eastAsia="Batang" w:hAnsi="Arial" w:cs="Arial"/>
          <w:color w:val="000000" w:themeColor="text1"/>
          <w:sz w:val="22"/>
        </w:rPr>
        <w:t xml:space="preserve">Attachment </w:t>
      </w:r>
      <w:r w:rsidR="000A3DC6">
        <w:rPr>
          <w:rFonts w:ascii="Arial" w:eastAsia="Batang" w:hAnsi="Arial" w:cs="Arial"/>
          <w:color w:val="000000" w:themeColor="text1"/>
          <w:sz w:val="22"/>
        </w:rPr>
        <w:t>2</w:t>
      </w:r>
      <w:r w:rsidRPr="62B5C621">
        <w:rPr>
          <w:rFonts w:ascii="Arial" w:eastAsia="Batang" w:hAnsi="Arial" w:cs="Arial"/>
          <w:color w:val="000000" w:themeColor="text1"/>
          <w:sz w:val="22"/>
        </w:rPr>
        <w:t>: Annex F</w:t>
      </w:r>
    </w:p>
    <w:p w14:paraId="72D6A7AD" w14:textId="3E1E1A01" w:rsidR="171AE30D" w:rsidRDefault="171AE30D" w:rsidP="62B5C621">
      <w:pPr>
        <w:tabs>
          <w:tab w:val="left" w:pos="360"/>
          <w:tab w:val="left" w:pos="900"/>
        </w:tabs>
        <w:spacing w:after="0"/>
        <w:ind w:left="216" w:firstLine="144"/>
        <w:contextualSpacing/>
        <w:rPr>
          <w:rFonts w:ascii="Arial" w:eastAsia="Batang" w:hAnsi="Arial" w:cs="Arial"/>
          <w:color w:val="000000" w:themeColor="text1"/>
          <w:sz w:val="22"/>
        </w:rPr>
      </w:pPr>
      <w:r w:rsidRPr="62B5C621">
        <w:rPr>
          <w:rFonts w:ascii="Arial" w:eastAsia="Batang" w:hAnsi="Arial" w:cs="Arial"/>
          <w:color w:val="000000" w:themeColor="text1"/>
          <w:sz w:val="22"/>
        </w:rPr>
        <w:t>Appendix 1: Sustainment Overlay</w:t>
      </w:r>
    </w:p>
    <w:p w14:paraId="3ADC59C3" w14:textId="3EAFD3CD" w:rsidR="12B459FE" w:rsidRDefault="12B459FE" w:rsidP="62B5C621">
      <w:pPr>
        <w:tabs>
          <w:tab w:val="left" w:pos="360"/>
          <w:tab w:val="left" w:pos="900"/>
        </w:tabs>
        <w:spacing w:after="0"/>
        <w:ind w:left="216" w:firstLine="144"/>
        <w:contextualSpacing/>
        <w:rPr>
          <w:rFonts w:ascii="Arial" w:eastAsia="Batang" w:hAnsi="Arial" w:cs="Arial"/>
          <w:color w:val="000000" w:themeColor="text1"/>
          <w:sz w:val="22"/>
        </w:rPr>
      </w:pPr>
      <w:r w:rsidRPr="62B5C621">
        <w:rPr>
          <w:rFonts w:ascii="Arial" w:eastAsia="Batang" w:hAnsi="Arial" w:cs="Arial"/>
          <w:color w:val="000000" w:themeColor="text1"/>
          <w:sz w:val="22"/>
        </w:rPr>
        <w:t xml:space="preserve">Attachment </w:t>
      </w:r>
      <w:r w:rsidR="000A3DC6">
        <w:rPr>
          <w:rFonts w:ascii="Arial" w:eastAsia="Batang" w:hAnsi="Arial" w:cs="Arial"/>
          <w:color w:val="000000" w:themeColor="text1"/>
          <w:sz w:val="22"/>
        </w:rPr>
        <w:t>3</w:t>
      </w:r>
      <w:r w:rsidRPr="62B5C621">
        <w:rPr>
          <w:rFonts w:ascii="Arial" w:eastAsia="Batang" w:hAnsi="Arial" w:cs="Arial"/>
          <w:color w:val="000000" w:themeColor="text1"/>
          <w:sz w:val="22"/>
        </w:rPr>
        <w:t>: Annex H (TBP)</w:t>
      </w:r>
    </w:p>
    <w:p w14:paraId="143B459D" w14:textId="2891EC90" w:rsidR="6584415A" w:rsidRDefault="6584415A" w:rsidP="6584415A">
      <w:pPr>
        <w:tabs>
          <w:tab w:val="left" w:pos="360"/>
          <w:tab w:val="left" w:pos="900"/>
        </w:tabs>
        <w:spacing w:after="0"/>
        <w:contextualSpacing/>
        <w:rPr>
          <w:rFonts w:ascii="Arial" w:eastAsia="Batang" w:hAnsi="Arial" w:cs="Arial"/>
          <w:color w:val="000000" w:themeColor="text1"/>
          <w:sz w:val="22"/>
        </w:rPr>
      </w:pPr>
    </w:p>
    <w:p w14:paraId="673C8DC8" w14:textId="006F59A5" w:rsidR="00C026ED" w:rsidRPr="00EC043B" w:rsidRDefault="00C026ED" w:rsidP="00605490">
      <w:pPr>
        <w:tabs>
          <w:tab w:val="left" w:pos="360"/>
          <w:tab w:val="left" w:pos="900"/>
        </w:tabs>
        <w:spacing w:after="0"/>
        <w:contextualSpacing/>
        <w:rPr>
          <w:rFonts w:ascii="Arial" w:eastAsia="Arial" w:hAnsi="Arial" w:cs="Arial"/>
          <w:sz w:val="22"/>
        </w:rPr>
      </w:pPr>
    </w:p>
    <w:sectPr w:rsidR="00C026ED" w:rsidRPr="00EC043B" w:rsidSect="004839B7">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3DE90" w14:textId="77777777" w:rsidR="00995029" w:rsidRDefault="00995029" w:rsidP="00F81E7E">
      <w:pPr>
        <w:spacing w:after="0"/>
      </w:pPr>
      <w:r>
        <w:separator/>
      </w:r>
    </w:p>
  </w:endnote>
  <w:endnote w:type="continuationSeparator" w:id="0">
    <w:p w14:paraId="40E81786" w14:textId="77777777" w:rsidR="00995029" w:rsidRDefault="00995029" w:rsidP="00F81E7E">
      <w:pPr>
        <w:spacing w:after="0"/>
      </w:pPr>
      <w:r>
        <w:continuationSeparator/>
      </w:r>
    </w:p>
  </w:endnote>
  <w:endnote w:type="continuationNotice" w:id="1">
    <w:p w14:paraId="53FEC9B3" w14:textId="77777777" w:rsidR="00995029" w:rsidRDefault="0099502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A" w14:textId="2B794EBD" w:rsidR="00045B3B" w:rsidRPr="00974A45" w:rsidRDefault="00045B3B" w:rsidP="00F81E7E">
    <w:pPr>
      <w:autoSpaceDE w:val="0"/>
      <w:autoSpaceDN w:val="0"/>
      <w:adjustRightInd w:val="0"/>
      <w:spacing w:after="0"/>
      <w:jc w:val="center"/>
      <w:rPr>
        <w:rFonts w:ascii="Arial" w:hAnsi="Arial" w:cs="Arial"/>
        <w:b/>
        <w:bCs/>
        <w:sz w:val="24"/>
        <w:szCs w:val="24"/>
      </w:rPr>
    </w:pPr>
    <w:r w:rsidRPr="00974A45">
      <w:rPr>
        <w:rFonts w:ascii="Arial" w:hAnsi="Arial" w:cs="Arial"/>
        <w:b/>
        <w:bCs/>
        <w:sz w:val="24"/>
        <w:szCs w:val="24"/>
      </w:rPr>
      <w:fldChar w:fldCharType="begin"/>
    </w:r>
    <w:r w:rsidRPr="00974A45">
      <w:rPr>
        <w:rFonts w:ascii="Arial" w:hAnsi="Arial" w:cs="Arial"/>
        <w:b/>
        <w:bCs/>
        <w:sz w:val="24"/>
        <w:szCs w:val="24"/>
      </w:rPr>
      <w:instrText xml:space="preserve"> PAGE   \* MERGEFORMAT </w:instrText>
    </w:r>
    <w:r w:rsidRPr="00974A45">
      <w:rPr>
        <w:rFonts w:ascii="Arial" w:hAnsi="Arial" w:cs="Arial"/>
        <w:b/>
        <w:bCs/>
        <w:sz w:val="24"/>
        <w:szCs w:val="24"/>
      </w:rPr>
      <w:fldChar w:fldCharType="separate"/>
    </w:r>
    <w:r w:rsidR="003655E6">
      <w:rPr>
        <w:rFonts w:ascii="Arial" w:hAnsi="Arial" w:cs="Arial"/>
        <w:b/>
        <w:bCs/>
        <w:noProof/>
        <w:sz w:val="24"/>
        <w:szCs w:val="24"/>
      </w:rPr>
      <w:t>4</w:t>
    </w:r>
    <w:r w:rsidRPr="00974A45">
      <w:rPr>
        <w:rFonts w:ascii="Arial" w:hAnsi="Arial" w:cs="Arial"/>
        <w:b/>
        <w:bCs/>
        <w:sz w:val="24"/>
        <w:szCs w:val="24"/>
      </w:rPr>
      <w:fldChar w:fldCharType="end"/>
    </w:r>
  </w:p>
  <w:p w14:paraId="559C012B" w14:textId="5E10E0A5" w:rsidR="00045B3B" w:rsidRPr="009F0980" w:rsidRDefault="00045B3B" w:rsidP="009D5D7D">
    <w:pPr>
      <w:autoSpaceDE w:val="0"/>
      <w:autoSpaceDN w:val="0"/>
      <w:adjustRightInd w:val="0"/>
      <w:spacing w:after="0"/>
      <w:jc w:val="center"/>
      <w:rPr>
        <w:rFonts w:ascii="Arial" w:hAnsi="Arial" w:cs="Arial"/>
        <w:b/>
        <w:bCs/>
        <w:color w:val="00B050"/>
        <w:sz w:val="24"/>
        <w:szCs w:val="24"/>
      </w:rPr>
    </w:pPr>
    <w:r>
      <w:rPr>
        <w:rFonts w:ascii="Arial" w:hAnsi="Arial" w:cs="Arial"/>
        <w:b/>
        <w:bCs/>
        <w:color w:val="00B050"/>
        <w:sz w:val="24"/>
        <w:szCs w:val="24"/>
      </w:rPr>
      <w:t>UNCLASSIFIED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D" w14:textId="6F8D1610" w:rsidR="00045B3B" w:rsidRPr="00974A45" w:rsidRDefault="00045B3B" w:rsidP="00F81E7E">
    <w:pPr>
      <w:autoSpaceDE w:val="0"/>
      <w:autoSpaceDN w:val="0"/>
      <w:adjustRightInd w:val="0"/>
      <w:spacing w:after="0"/>
      <w:jc w:val="center"/>
      <w:rPr>
        <w:rFonts w:ascii="Arial" w:hAnsi="Arial" w:cs="Arial"/>
        <w:b/>
        <w:bCs/>
        <w:szCs w:val="20"/>
      </w:rPr>
    </w:pPr>
    <w:r w:rsidRPr="00974A45">
      <w:rPr>
        <w:rFonts w:ascii="Arial" w:hAnsi="Arial" w:cs="Arial"/>
        <w:b/>
        <w:bCs/>
        <w:szCs w:val="20"/>
      </w:rPr>
      <w:fldChar w:fldCharType="begin"/>
    </w:r>
    <w:r w:rsidRPr="00974A45">
      <w:rPr>
        <w:rFonts w:ascii="Arial" w:hAnsi="Arial" w:cs="Arial"/>
        <w:b/>
        <w:bCs/>
        <w:szCs w:val="20"/>
      </w:rPr>
      <w:instrText xml:space="preserve"> PAGE   \* MERGEFORMAT </w:instrText>
    </w:r>
    <w:r w:rsidRPr="00974A45">
      <w:rPr>
        <w:rFonts w:ascii="Arial" w:hAnsi="Arial" w:cs="Arial"/>
        <w:b/>
        <w:bCs/>
        <w:szCs w:val="20"/>
      </w:rPr>
      <w:fldChar w:fldCharType="separate"/>
    </w:r>
    <w:r w:rsidR="009E32F0" w:rsidRPr="009E32F0">
      <w:rPr>
        <w:rFonts w:ascii="Arial" w:hAnsi="Arial" w:cs="Arial"/>
        <w:b/>
        <w:bCs/>
        <w:noProof/>
        <w:sz w:val="22"/>
        <w:szCs w:val="20"/>
      </w:rPr>
      <w:t>1</w:t>
    </w:r>
    <w:r w:rsidRPr="00974A45">
      <w:rPr>
        <w:rFonts w:ascii="Arial" w:hAnsi="Arial" w:cs="Arial"/>
        <w:b/>
        <w:bCs/>
        <w:szCs w:val="20"/>
      </w:rPr>
      <w:fldChar w:fldCharType="end"/>
    </w:r>
  </w:p>
  <w:p w14:paraId="559C012E" w14:textId="65880534" w:rsidR="00045B3B" w:rsidRPr="009F0980" w:rsidRDefault="00045B3B" w:rsidP="009D5D7D">
    <w:pPr>
      <w:autoSpaceDE w:val="0"/>
      <w:autoSpaceDN w:val="0"/>
      <w:adjustRightInd w:val="0"/>
      <w:spacing w:after="0"/>
      <w:jc w:val="center"/>
      <w:rPr>
        <w:rFonts w:ascii="Arial" w:hAnsi="Arial" w:cs="Arial"/>
        <w:b/>
        <w:bCs/>
        <w:color w:val="00B050"/>
        <w:sz w:val="24"/>
        <w:szCs w:val="24"/>
      </w:rPr>
    </w:pPr>
    <w:r>
      <w:rPr>
        <w:rFonts w:ascii="Arial" w:hAnsi="Arial" w:cs="Arial"/>
        <w:b/>
        <w:bCs/>
        <w:color w:val="00B050"/>
        <w:sz w:val="24"/>
        <w:szCs w:val="24"/>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3F47" w14:textId="77777777" w:rsidR="00995029" w:rsidRDefault="00995029" w:rsidP="00F81E7E">
      <w:pPr>
        <w:spacing w:after="0"/>
      </w:pPr>
      <w:r>
        <w:separator/>
      </w:r>
    </w:p>
  </w:footnote>
  <w:footnote w:type="continuationSeparator" w:id="0">
    <w:p w14:paraId="5EF67D11" w14:textId="77777777" w:rsidR="00995029" w:rsidRDefault="00995029" w:rsidP="00F81E7E">
      <w:pPr>
        <w:spacing w:after="0"/>
      </w:pPr>
      <w:r>
        <w:continuationSeparator/>
      </w:r>
    </w:p>
  </w:footnote>
  <w:footnote w:type="continuationNotice" w:id="1">
    <w:p w14:paraId="0527A34D" w14:textId="77777777" w:rsidR="00995029" w:rsidRDefault="0099502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89DE" w14:textId="2D85653D" w:rsidR="00045B3B" w:rsidRDefault="00045B3B" w:rsidP="006368AA">
    <w:pPr>
      <w:tabs>
        <w:tab w:val="center" w:pos="4680"/>
        <w:tab w:val="left" w:pos="6300"/>
        <w:tab w:val="left" w:pos="6735"/>
      </w:tabs>
      <w:autoSpaceDE w:val="0"/>
      <w:autoSpaceDN w:val="0"/>
      <w:adjustRightInd w:val="0"/>
      <w:spacing w:after="0"/>
      <w:rPr>
        <w:rFonts w:ascii="Arial" w:hAnsi="Arial" w:cs="Arial"/>
        <w:b/>
        <w:bCs/>
        <w:color w:val="00B050"/>
        <w:sz w:val="24"/>
        <w:szCs w:val="24"/>
      </w:rPr>
    </w:pPr>
    <w:r>
      <w:rPr>
        <w:rFonts w:ascii="Arial" w:hAnsi="Arial" w:cs="Arial"/>
        <w:b/>
        <w:bCs/>
        <w:color w:val="00B050"/>
        <w:sz w:val="24"/>
        <w:szCs w:val="24"/>
      </w:rPr>
      <w:tab/>
      <w:t>UNCLASSIFIED</w:t>
    </w:r>
  </w:p>
  <w:p w14:paraId="7435D56E" w14:textId="77777777" w:rsidR="00FC6A93" w:rsidRDefault="00FC6A93" w:rsidP="00FC6A93">
    <w:pPr>
      <w:tabs>
        <w:tab w:val="left" w:pos="2955"/>
        <w:tab w:val="center" w:pos="4320"/>
        <w:tab w:val="right" w:pos="8640"/>
      </w:tabs>
      <w:spacing w:after="0"/>
      <w:rPr>
        <w:rFonts w:ascii="Arial" w:eastAsia="Times New Roman" w:hAnsi="Arial" w:cs="Arial"/>
        <w:b/>
        <w:bCs/>
        <w:color w:val="000000" w:themeColor="text1"/>
        <w:sz w:val="22"/>
      </w:rPr>
    </w:pPr>
    <w:r>
      <w:rPr>
        <w:rFonts w:ascii="Arial" w:eastAsia="Times New Roman" w:hAnsi="Arial" w:cs="Arial"/>
        <w:b/>
        <w:bCs/>
        <w:color w:val="000000" w:themeColor="text1"/>
        <w:sz w:val="22"/>
      </w:rPr>
      <w:t>OPERATIONS ORDER 23-27 GLORY DAWN</w:t>
    </w:r>
  </w:p>
  <w:p w14:paraId="125C3384" w14:textId="4CA86BA1" w:rsidR="00045B3B" w:rsidRPr="006368AA" w:rsidRDefault="00B449C8" w:rsidP="00B449C8">
    <w:pPr>
      <w:tabs>
        <w:tab w:val="center" w:pos="4680"/>
        <w:tab w:val="left" w:pos="6300"/>
        <w:tab w:val="left" w:pos="6735"/>
      </w:tabs>
      <w:autoSpaceDE w:val="0"/>
      <w:autoSpaceDN w:val="0"/>
      <w:adjustRightInd w:val="0"/>
      <w:spacing w:after="0"/>
      <w:ind w:left="180"/>
      <w:rPr>
        <w:rFonts w:ascii="Arial" w:hAnsi="Arial" w:cs="Arial"/>
        <w:b/>
        <w:bCs/>
        <w:color w:val="00B050"/>
        <w:sz w:val="24"/>
        <w:szCs w:val="24"/>
      </w:rPr>
    </w:pP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Pr>
        <w:rFonts w:ascii="Arial" w:eastAsia="Times New Roman" w:hAnsi="Arial" w:cs="Arial"/>
        <w:b/>
        <w:bCs/>
        <w:color w:val="000000" w:themeColor="text1"/>
        <w:sz w:val="22"/>
      </w:rPr>
      <w:tab/>
    </w:r>
    <w:r w:rsidR="006417EE">
      <w:rPr>
        <w:rFonts w:ascii="Arial" w:eastAsia="Times New Roman" w:hAnsi="Arial" w:cs="Arial"/>
        <w:b/>
        <w:bCs/>
        <w:color w:val="000000" w:themeColor="text1"/>
        <w:sz w:val="22"/>
      </w:rPr>
      <w:t>18</w:t>
    </w:r>
    <w:r>
      <w:rPr>
        <w:rFonts w:ascii="Arial" w:eastAsia="Times New Roman" w:hAnsi="Arial" w:cs="Arial"/>
        <w:b/>
        <w:bCs/>
        <w:color w:val="000000" w:themeColor="text1"/>
        <w:sz w:val="22"/>
      </w:rPr>
      <w:t xml:space="preserve"> </w:t>
    </w:r>
    <w:r w:rsidR="006417EE">
      <w:rPr>
        <w:rFonts w:ascii="Arial" w:eastAsia="Times New Roman" w:hAnsi="Arial" w:cs="Arial"/>
        <w:b/>
        <w:bCs/>
        <w:color w:val="000000" w:themeColor="text1"/>
        <w:sz w:val="22"/>
      </w:rPr>
      <w:t>AUG</w:t>
    </w:r>
    <w:r>
      <w:rPr>
        <w:rFonts w:ascii="Arial" w:eastAsia="Times New Roman" w:hAnsi="Arial" w:cs="Arial"/>
        <w:b/>
        <w:bCs/>
        <w:color w:val="000000" w:themeColor="text1"/>
        <w:sz w:val="22"/>
      </w:rPr>
      <w:t xml:space="preserve">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012C" w14:textId="2E5229D8" w:rsidR="00045B3B" w:rsidRPr="009F0980" w:rsidRDefault="00045B3B" w:rsidP="00B239D3">
    <w:pPr>
      <w:autoSpaceDE w:val="0"/>
      <w:autoSpaceDN w:val="0"/>
      <w:adjustRightInd w:val="0"/>
      <w:spacing w:after="0"/>
      <w:jc w:val="center"/>
      <w:rPr>
        <w:rFonts w:ascii="Arial" w:hAnsi="Arial" w:cs="Arial"/>
        <w:b/>
        <w:bCs/>
        <w:color w:val="00B050"/>
        <w:sz w:val="24"/>
        <w:szCs w:val="24"/>
      </w:rPr>
    </w:pPr>
    <w:r>
      <w:rPr>
        <w:rFonts w:ascii="Arial" w:hAnsi="Arial" w:cs="Arial"/>
        <w:b/>
        <w:bCs/>
        <w:color w:val="00B050"/>
        <w:sz w:val="24"/>
        <w:szCs w:val="24"/>
      </w:rPr>
      <w:t>UNCLASSIFIED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3AB"/>
    <w:multiLevelType w:val="multilevel"/>
    <w:tmpl w:val="C958E4F6"/>
    <w:lvl w:ilvl="0">
      <w:start w:val="1"/>
      <w:numFmt w:val="decimal"/>
      <w:suff w:val="nothing"/>
      <w:lvlText w:val="%1. (U) "/>
      <w:lvlJc w:val="left"/>
      <w:pPr>
        <w:ind w:left="810" w:firstLine="0"/>
      </w:pPr>
      <w:rPr>
        <w:rFonts w:hint="default"/>
        <w:b/>
        <w:bCs/>
        <w:i w:val="0"/>
        <w:color w:val="auto"/>
        <w:sz w:val="24"/>
        <w:szCs w:val="28"/>
      </w:rPr>
    </w:lvl>
    <w:lvl w:ilvl="1">
      <w:start w:val="1"/>
      <w:numFmt w:val="lowerLetter"/>
      <w:suff w:val="nothing"/>
      <w:lvlText w:val=" %2. (U) "/>
      <w:lvlJc w:val="left"/>
      <w:pPr>
        <w:ind w:left="810" w:firstLine="216"/>
      </w:pPr>
      <w:rPr>
        <w:rFonts w:hint="default"/>
        <w:b w:val="0"/>
        <w:i w:val="0"/>
        <w:strike w:val="0"/>
        <w:dstrike w:val="0"/>
        <w:color w:val="auto"/>
        <w:sz w:val="24"/>
        <w:szCs w:val="28"/>
        <w:u w:val="none"/>
        <w:effect w:val="none"/>
      </w:rPr>
    </w:lvl>
    <w:lvl w:ilvl="2">
      <w:start w:val="1"/>
      <w:numFmt w:val="decimal"/>
      <w:suff w:val="nothing"/>
      <w:lvlText w:val="(%3) (U) "/>
      <w:lvlJc w:val="left"/>
      <w:pPr>
        <w:ind w:left="810" w:firstLine="432"/>
      </w:pPr>
      <w:rPr>
        <w:rFonts w:hint="default"/>
        <w:b w:val="0"/>
        <w:i w:val="0"/>
        <w:strike w:val="0"/>
        <w:dstrike w:val="0"/>
        <w:color w:val="auto"/>
        <w:sz w:val="24"/>
        <w:szCs w:val="28"/>
        <w:u w:val="none"/>
        <w:effect w:val="none"/>
      </w:rPr>
    </w:lvl>
    <w:lvl w:ilvl="3">
      <w:start w:val="1"/>
      <w:numFmt w:val="lowerLetter"/>
      <w:suff w:val="nothing"/>
      <w:lvlText w:val="(%4) (U) "/>
      <w:lvlJc w:val="left"/>
      <w:pPr>
        <w:ind w:left="1422" w:firstLine="648"/>
      </w:pPr>
      <w:rPr>
        <w:rFonts w:hint="default"/>
        <w:b w:val="0"/>
        <w:bCs w:val="0"/>
        <w:i w:val="0"/>
        <w:strike w:val="0"/>
        <w:dstrike w:val="0"/>
        <w:color w:val="auto"/>
        <w:sz w:val="24"/>
        <w:szCs w:val="28"/>
        <w:u w:val="none"/>
        <w:effect w:val="none"/>
      </w:rPr>
    </w:lvl>
    <w:lvl w:ilvl="4">
      <w:start w:val="1"/>
      <w:numFmt w:val="decimal"/>
      <w:suff w:val="nothing"/>
      <w:lvlText w:val="%5. (U) "/>
      <w:lvlJc w:val="left"/>
      <w:pPr>
        <w:ind w:left="810" w:firstLine="864"/>
      </w:pPr>
      <w:rPr>
        <w:rFonts w:hint="default"/>
        <w:b w:val="0"/>
        <w:i w:val="0"/>
        <w:strike w:val="0"/>
        <w:color w:val="auto"/>
        <w:sz w:val="24"/>
        <w:szCs w:val="28"/>
      </w:rPr>
    </w:lvl>
    <w:lvl w:ilvl="5">
      <w:start w:val="1"/>
      <w:numFmt w:val="lowerLetter"/>
      <w:suff w:val="nothing"/>
      <w:lvlText w:val="%6. (U) "/>
      <w:lvlJc w:val="left"/>
      <w:pPr>
        <w:ind w:left="810" w:firstLine="1080"/>
      </w:pPr>
      <w:rPr>
        <w:rFonts w:hint="default"/>
        <w:b w:val="0"/>
        <w:i w:val="0"/>
        <w:strike w:val="0"/>
        <w:color w:val="auto"/>
        <w:sz w:val="24"/>
        <w:szCs w:val="28"/>
      </w:rPr>
    </w:lvl>
    <w:lvl w:ilvl="6">
      <w:start w:val="1"/>
      <w:numFmt w:val="decimal"/>
      <w:suff w:val="nothing"/>
      <w:lvlText w:val="(%7) (U)"/>
      <w:lvlJc w:val="left"/>
      <w:pPr>
        <w:ind w:left="2106" w:firstLine="0"/>
      </w:pPr>
      <w:rPr>
        <w:rFonts w:hint="default"/>
        <w:b w:val="0"/>
        <w:sz w:val="24"/>
        <w:szCs w:val="28"/>
      </w:rPr>
    </w:lvl>
    <w:lvl w:ilvl="7">
      <w:start w:val="1"/>
      <w:numFmt w:val="lowerLetter"/>
      <w:suff w:val="nothing"/>
      <w:lvlText w:val="(%8) (U)"/>
      <w:lvlJc w:val="left"/>
      <w:pPr>
        <w:ind w:left="2322" w:firstLine="0"/>
      </w:pPr>
      <w:rPr>
        <w:rFonts w:hint="default"/>
        <w:b w:val="0"/>
        <w:sz w:val="20"/>
      </w:rPr>
    </w:lvl>
    <w:lvl w:ilvl="8">
      <w:start w:val="1"/>
      <w:numFmt w:val="lowerRoman"/>
      <w:suff w:val="nothing"/>
      <w:lvlText w:val="%9. (U) "/>
      <w:lvlJc w:val="left"/>
      <w:pPr>
        <w:ind w:left="2538" w:firstLine="0"/>
      </w:pPr>
      <w:rPr>
        <w:rFonts w:hint="default"/>
        <w:b w:val="0"/>
        <w:bCs/>
        <w:i w:val="0"/>
        <w:sz w:val="20"/>
        <w:szCs w:val="22"/>
      </w:rPr>
    </w:lvl>
  </w:abstractNum>
  <w:abstractNum w:abstractNumId="1" w15:restartNumberingAfterBreak="0">
    <w:nsid w:val="055967E6"/>
    <w:multiLevelType w:val="multilevel"/>
    <w:tmpl w:val="8B0E3C6E"/>
    <w:lvl w:ilvl="0">
      <w:start w:val="3"/>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 w15:restartNumberingAfterBreak="0">
    <w:nsid w:val="0BC66824"/>
    <w:multiLevelType w:val="multilevel"/>
    <w:tmpl w:val="ACD2A818"/>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 w15:restartNumberingAfterBreak="0">
    <w:nsid w:val="0C3B6E7D"/>
    <w:multiLevelType w:val="hybridMultilevel"/>
    <w:tmpl w:val="F70ADDBC"/>
    <w:lvl w:ilvl="0" w:tplc="39A02E48">
      <w:start w:val="1"/>
      <w:numFmt w:val="decimal"/>
      <w:lvlText w:val="%1."/>
      <w:lvlJc w:val="left"/>
      <w:pPr>
        <w:ind w:left="1440" w:hanging="360"/>
      </w:pPr>
      <w:rPr>
        <w:rFonts w:hint="default"/>
        <w:b w:val="0"/>
        <w:bCs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A3499E"/>
    <w:multiLevelType w:val="hybridMultilevel"/>
    <w:tmpl w:val="278A4278"/>
    <w:lvl w:ilvl="0" w:tplc="53DA30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0018BD"/>
    <w:multiLevelType w:val="multilevel"/>
    <w:tmpl w:val="B3A66CB6"/>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6" w15:restartNumberingAfterBreak="0">
    <w:nsid w:val="17F969D8"/>
    <w:multiLevelType w:val="multilevel"/>
    <w:tmpl w:val="6576B556"/>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3"/>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7" w15:restartNumberingAfterBreak="0">
    <w:nsid w:val="1FC21D3D"/>
    <w:multiLevelType w:val="multilevel"/>
    <w:tmpl w:val="1B562C5A"/>
    <w:lvl w:ilvl="0">
      <w:start w:val="3"/>
      <w:numFmt w:val="decimal"/>
      <w:suff w:val="space"/>
      <w:lvlText w:val="%1. (U)"/>
      <w:lvlJc w:val="left"/>
      <w:pPr>
        <w:ind w:left="0" w:firstLine="0"/>
      </w:pPr>
      <w:rPr>
        <w:rFonts w:ascii="Arial" w:hAnsi="Arial" w:cs="Times New Roman" w:hint="default"/>
        <w:b/>
        <w:i w:val="0"/>
        <w:sz w:val="20"/>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8" w15:restartNumberingAfterBreak="0">
    <w:nsid w:val="23F36241"/>
    <w:multiLevelType w:val="hybridMultilevel"/>
    <w:tmpl w:val="ABDA74D4"/>
    <w:lvl w:ilvl="0" w:tplc="26B8BC06">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C679A"/>
    <w:multiLevelType w:val="multilevel"/>
    <w:tmpl w:val="7178A9A0"/>
    <w:lvl w:ilvl="0">
      <w:start w:val="2"/>
      <w:numFmt w:val="decimal"/>
      <w:suff w:val="space"/>
      <w:lvlText w:val="%1. (U)"/>
      <w:lvlJc w:val="left"/>
      <w:pPr>
        <w:ind w:left="0" w:firstLine="0"/>
      </w:pPr>
      <w:rPr>
        <w:rFonts w:ascii="Arial" w:hAnsi="Arial" w:cs="Times New Roman" w:hint="default"/>
        <w:b/>
        <w:i w:val="0"/>
        <w:sz w:val="22"/>
        <w:szCs w:val="24"/>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0" w15:restartNumberingAfterBreak="0">
    <w:nsid w:val="28B448D0"/>
    <w:multiLevelType w:val="multilevel"/>
    <w:tmpl w:val="27FE9054"/>
    <w:lvl w:ilvl="0">
      <w:start w:val="3"/>
      <w:numFmt w:val="decimal"/>
      <w:suff w:val="space"/>
      <w:lvlText w:val="%1. (U)"/>
      <w:lvlJc w:val="left"/>
      <w:pPr>
        <w:ind w:left="0" w:firstLine="0"/>
      </w:pPr>
      <w:rPr>
        <w:rFonts w:ascii="Arial" w:hAnsi="Arial" w:cs="Times New Roman" w:hint="default"/>
        <w:b/>
        <w:i w:val="0"/>
        <w:sz w:val="20"/>
      </w:rPr>
    </w:lvl>
    <w:lvl w:ilvl="1">
      <w:start w:val="3"/>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4"/>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1" w15:restartNumberingAfterBreak="0">
    <w:nsid w:val="2AC50B6F"/>
    <w:multiLevelType w:val="multilevel"/>
    <w:tmpl w:val="C6BA6EFC"/>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2"/>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2" w15:restartNumberingAfterBreak="0">
    <w:nsid w:val="2ADF5E97"/>
    <w:multiLevelType w:val="hybridMultilevel"/>
    <w:tmpl w:val="3F2CF5F4"/>
    <w:lvl w:ilvl="0" w:tplc="21BA516E">
      <w:start w:val="5"/>
      <w:numFmt w:val="lowerLetter"/>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2E0404E5"/>
    <w:multiLevelType w:val="multilevel"/>
    <w:tmpl w:val="FC444698"/>
    <w:lvl w:ilvl="0">
      <w:start w:val="2"/>
      <w:numFmt w:val="decimal"/>
      <w:suff w:val="space"/>
      <w:lvlText w:val="%1. (U)"/>
      <w:lvlJc w:val="left"/>
      <w:pPr>
        <w:ind w:left="0" w:firstLine="0"/>
      </w:pPr>
      <w:rPr>
        <w:rFonts w:ascii="Arial" w:hAnsi="Arial" w:hint="default"/>
        <w:b/>
        <w:i w:val="0"/>
        <w:sz w:val="22"/>
      </w:rPr>
    </w:lvl>
    <w:lvl w:ilvl="1">
      <w:start w:val="1"/>
      <w:numFmt w:val="lowerLetter"/>
      <w:suff w:val="space"/>
      <w:lvlText w:val="%2. (U)"/>
      <w:lvlJc w:val="left"/>
      <w:pPr>
        <w:ind w:left="0" w:firstLine="360"/>
      </w:pPr>
      <w:rPr>
        <w:rFonts w:hint="default"/>
        <w:b w:val="0"/>
        <w:i w:val="0"/>
      </w:rPr>
    </w:lvl>
    <w:lvl w:ilvl="2">
      <w:start w:val="1"/>
      <w:numFmt w:val="none"/>
      <w:suff w:val="space"/>
      <w:lvlText w:val="(3) (U)"/>
      <w:lvlJc w:val="left"/>
      <w:pPr>
        <w:ind w:left="0" w:firstLine="720"/>
      </w:pPr>
      <w:rPr>
        <w:rFonts w:ascii="Arial" w:hAnsi="Arial" w:hint="default"/>
        <w:b w:val="0"/>
        <w:i w:val="0"/>
        <w:sz w:val="22"/>
        <w:szCs w:val="22"/>
      </w:rPr>
    </w:lvl>
    <w:lvl w:ilvl="3">
      <w:start w:val="1"/>
      <w:numFmt w:val="none"/>
      <w:suff w:val="space"/>
      <w:lvlText w:val="(a) (U)"/>
      <w:lvlJc w:val="left"/>
      <w:pPr>
        <w:ind w:left="0" w:firstLine="1080"/>
      </w:pPr>
      <w:rPr>
        <w:rFonts w:ascii="Arial" w:hAnsi="Arial" w:cs="Times New Roman" w:hint="default"/>
        <w:b w:val="0"/>
        <w:i w:val="0"/>
        <w:color w:val="auto"/>
        <w:sz w:val="22"/>
      </w:rPr>
    </w:lvl>
    <w:lvl w:ilvl="4">
      <w:start w:val="1"/>
      <w:numFmt w:val="decimal"/>
      <w:suff w:val="space"/>
      <w:lvlText w:val="%5. (U)"/>
      <w:lvlJc w:val="left"/>
      <w:pPr>
        <w:ind w:left="-720" w:firstLine="1440"/>
      </w:pPr>
      <w:rPr>
        <w:rFonts w:ascii="Arial" w:hAnsi="Arial" w:hint="default"/>
        <w:b w:val="0"/>
        <w:sz w:val="22"/>
      </w:rPr>
    </w:lvl>
    <w:lvl w:ilvl="5">
      <w:start w:val="1"/>
      <w:numFmt w:val="lowerLetter"/>
      <w:lvlText w:val="(%6) (U)"/>
      <w:lvlJc w:val="left"/>
      <w:pPr>
        <w:ind w:left="1440" w:hanging="360"/>
      </w:pPr>
      <w:rPr>
        <w:rFonts w:hint="default"/>
        <w:b w:val="0"/>
        <w:sz w:val="22"/>
        <w:szCs w:val="22"/>
      </w:rPr>
    </w:lvl>
    <w:lvl w:ilvl="6">
      <w:start w:val="8"/>
      <w:numFmt w:val="decimalZero"/>
      <w:lvlText w:val="%7"/>
      <w:lvlJc w:val="left"/>
      <w:pPr>
        <w:ind w:left="2520" w:hanging="360"/>
      </w:pPr>
      <w:rPr>
        <w:rFonts w:hint="default"/>
      </w:rPr>
    </w:lvl>
    <w:lvl w:ilvl="7">
      <w:start w:val="9"/>
      <w:numFmt w:val="decimal"/>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4" w15:restartNumberingAfterBreak="0">
    <w:nsid w:val="3F485B89"/>
    <w:multiLevelType w:val="multilevel"/>
    <w:tmpl w:val="F2706DD6"/>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5" w15:restartNumberingAfterBreak="0">
    <w:nsid w:val="43677BF0"/>
    <w:multiLevelType w:val="multilevel"/>
    <w:tmpl w:val="CBA04336"/>
    <w:lvl w:ilvl="0">
      <w:start w:val="1"/>
      <w:numFmt w:val="decimal"/>
      <w:suff w:val="nothing"/>
      <w:lvlText w:val="%1. (U) "/>
      <w:lvlJc w:val="left"/>
      <w:pPr>
        <w:ind w:left="0" w:firstLine="0"/>
      </w:pPr>
      <w:rPr>
        <w:rFonts w:hint="default"/>
        <w:b w:val="0"/>
        <w:bCs w:val="0"/>
        <w:i w:val="0"/>
        <w:color w:val="auto"/>
        <w:sz w:val="24"/>
        <w:szCs w:val="28"/>
      </w:rPr>
    </w:lvl>
    <w:lvl w:ilvl="1">
      <w:start w:val="1"/>
      <w:numFmt w:val="lowerLetter"/>
      <w:suff w:val="nothing"/>
      <w:lvlText w:val=" %2. (U) "/>
      <w:lvlJc w:val="left"/>
      <w:pPr>
        <w:ind w:left="0" w:firstLine="216"/>
      </w:pPr>
      <w:rPr>
        <w:rFonts w:hint="default"/>
        <w:b w:val="0"/>
        <w:i w:val="0"/>
        <w:strike w:val="0"/>
        <w:dstrike w:val="0"/>
        <w:color w:val="auto"/>
        <w:sz w:val="24"/>
        <w:szCs w:val="28"/>
        <w:u w:val="none"/>
        <w:effect w:val="none"/>
      </w:rPr>
    </w:lvl>
    <w:lvl w:ilvl="2">
      <w:start w:val="6"/>
      <w:numFmt w:val="decimal"/>
      <w:suff w:val="nothing"/>
      <w:lvlText w:val="(%3) (U) "/>
      <w:lvlJc w:val="left"/>
      <w:pPr>
        <w:ind w:left="0" w:firstLine="432"/>
      </w:pPr>
      <w:rPr>
        <w:rFonts w:hint="default"/>
        <w:b w:val="0"/>
        <w:i w:val="0"/>
        <w:strike w:val="0"/>
        <w:dstrike w:val="0"/>
        <w:color w:val="auto"/>
        <w:sz w:val="24"/>
        <w:szCs w:val="28"/>
        <w:u w:val="none"/>
        <w:effect w:val="none"/>
      </w:rPr>
    </w:lvl>
    <w:lvl w:ilvl="3">
      <w:start w:val="1"/>
      <w:numFmt w:val="lowerLetter"/>
      <w:suff w:val="nothing"/>
      <w:lvlText w:val="(%4) (U) "/>
      <w:lvlJc w:val="left"/>
      <w:pPr>
        <w:ind w:left="522" w:firstLine="648"/>
      </w:pPr>
      <w:rPr>
        <w:rFonts w:hint="default"/>
        <w:b w:val="0"/>
        <w:bCs w:val="0"/>
        <w:i w:val="0"/>
        <w:strike w:val="0"/>
        <w:dstrike w:val="0"/>
        <w:color w:val="auto"/>
        <w:sz w:val="24"/>
        <w:szCs w:val="28"/>
        <w:u w:val="none"/>
        <w:effect w:val="none"/>
      </w:rPr>
    </w:lvl>
    <w:lvl w:ilvl="4">
      <w:start w:val="1"/>
      <w:numFmt w:val="decimal"/>
      <w:suff w:val="nothing"/>
      <w:lvlText w:val="%5. (U) "/>
      <w:lvlJc w:val="left"/>
      <w:pPr>
        <w:ind w:left="0" w:firstLine="864"/>
      </w:pPr>
      <w:rPr>
        <w:rFonts w:hint="default"/>
        <w:b w:val="0"/>
        <w:i w:val="0"/>
        <w:strike w:val="0"/>
        <w:color w:val="auto"/>
        <w:sz w:val="24"/>
        <w:szCs w:val="28"/>
      </w:rPr>
    </w:lvl>
    <w:lvl w:ilvl="5">
      <w:start w:val="1"/>
      <w:numFmt w:val="lowerLetter"/>
      <w:suff w:val="nothing"/>
      <w:lvlText w:val="%6. (U) "/>
      <w:lvlJc w:val="left"/>
      <w:pPr>
        <w:ind w:left="0" w:firstLine="1080"/>
      </w:pPr>
      <w:rPr>
        <w:rFonts w:hint="default"/>
        <w:b w:val="0"/>
        <w:i w:val="0"/>
        <w:strike w:val="0"/>
        <w:color w:val="auto"/>
        <w:sz w:val="24"/>
        <w:szCs w:val="28"/>
      </w:rPr>
    </w:lvl>
    <w:lvl w:ilvl="6">
      <w:start w:val="1"/>
      <w:numFmt w:val="decimal"/>
      <w:suff w:val="nothing"/>
      <w:lvlText w:val="(%7) (U)"/>
      <w:lvlJc w:val="left"/>
      <w:pPr>
        <w:ind w:left="1296" w:firstLine="0"/>
      </w:pPr>
      <w:rPr>
        <w:rFonts w:hint="default"/>
        <w:b w:val="0"/>
        <w:sz w:val="24"/>
        <w:szCs w:val="28"/>
      </w:rPr>
    </w:lvl>
    <w:lvl w:ilvl="7">
      <w:start w:val="1"/>
      <w:numFmt w:val="lowerLetter"/>
      <w:suff w:val="nothing"/>
      <w:lvlText w:val="(%8) (U)"/>
      <w:lvlJc w:val="left"/>
      <w:pPr>
        <w:ind w:left="1512" w:firstLine="0"/>
      </w:pPr>
      <w:rPr>
        <w:rFonts w:hint="default"/>
        <w:b w:val="0"/>
        <w:sz w:val="20"/>
      </w:rPr>
    </w:lvl>
    <w:lvl w:ilvl="8">
      <w:start w:val="1"/>
      <w:numFmt w:val="decimal"/>
      <w:lvlText w:val="%9."/>
      <w:lvlJc w:val="left"/>
      <w:pPr>
        <w:ind w:left="1728" w:firstLine="0"/>
      </w:pPr>
      <w:rPr>
        <w:rFonts w:hint="default"/>
        <w:b w:val="0"/>
        <w:bCs/>
        <w:i w:val="0"/>
        <w:sz w:val="20"/>
        <w:szCs w:val="22"/>
      </w:rPr>
    </w:lvl>
  </w:abstractNum>
  <w:abstractNum w:abstractNumId="16" w15:restartNumberingAfterBreak="0">
    <w:nsid w:val="439B5739"/>
    <w:multiLevelType w:val="multilevel"/>
    <w:tmpl w:val="DD605A96"/>
    <w:styleLink w:val="Style2"/>
    <w:lvl w:ilvl="0">
      <w:start w:val="3"/>
      <w:numFmt w:val="decimal"/>
      <w:suff w:val="nothing"/>
      <w:lvlText w:val="%1.  "/>
      <w:lvlJc w:val="left"/>
      <w:pPr>
        <w:ind w:left="0" w:firstLine="0"/>
      </w:pPr>
      <w:rPr>
        <w:rFonts w:hint="default"/>
        <w:b w:val="0"/>
        <w:i w:val="0"/>
        <w:color w:val="auto"/>
        <w:sz w:val="20"/>
        <w:szCs w:val="22"/>
      </w:rPr>
    </w:lvl>
    <w:lvl w:ilvl="1">
      <w:start w:val="3"/>
      <w:numFmt w:val="lowerLetter"/>
      <w:suff w:val="nothing"/>
      <w:lvlText w:val="%2.  "/>
      <w:lvlJc w:val="left"/>
      <w:pPr>
        <w:ind w:left="0" w:firstLine="432"/>
      </w:pPr>
      <w:rPr>
        <w:rFonts w:hint="default"/>
        <w:b w:val="0"/>
        <w:i w:val="0"/>
        <w:color w:val="auto"/>
        <w:sz w:val="20"/>
        <w:szCs w:val="22"/>
      </w:rPr>
    </w:lvl>
    <w:lvl w:ilvl="2">
      <w:start w:val="1"/>
      <w:numFmt w:val="decimal"/>
      <w:suff w:val="nothing"/>
      <w:lvlText w:val="(%3)  "/>
      <w:lvlJc w:val="left"/>
      <w:pPr>
        <w:ind w:left="-54" w:firstLine="864"/>
      </w:pPr>
      <w:rPr>
        <w:rFonts w:hint="default"/>
        <w:b w:val="0"/>
        <w:i w:val="0"/>
        <w:strike w:val="0"/>
        <w:color w:val="auto"/>
        <w:sz w:val="20"/>
        <w:szCs w:val="22"/>
      </w:rPr>
    </w:lvl>
    <w:lvl w:ilvl="3">
      <w:start w:val="1"/>
      <w:numFmt w:val="lowerLetter"/>
      <w:suff w:val="nothing"/>
      <w:lvlText w:val="(%4)  "/>
      <w:lvlJc w:val="left"/>
      <w:pPr>
        <w:ind w:left="0" w:firstLine="1296"/>
      </w:pPr>
      <w:rPr>
        <w:rFonts w:hint="default"/>
        <w:b w:val="0"/>
        <w:i w:val="0"/>
        <w:strike w:val="0"/>
        <w:color w:val="auto"/>
        <w:sz w:val="20"/>
        <w:szCs w:val="22"/>
      </w:rPr>
    </w:lvl>
    <w:lvl w:ilvl="4">
      <w:start w:val="1"/>
      <w:numFmt w:val="decimal"/>
      <w:suff w:val="nothing"/>
      <w:lvlText w:val="%5.  "/>
      <w:lvlJc w:val="left"/>
      <w:pPr>
        <w:ind w:left="0" w:firstLine="1728"/>
      </w:pPr>
      <w:rPr>
        <w:rFonts w:hint="default"/>
        <w:b w:val="0"/>
        <w:i w:val="0"/>
        <w:strike w:val="0"/>
        <w:color w:val="auto"/>
        <w:sz w:val="20"/>
        <w:szCs w:val="22"/>
      </w:rPr>
    </w:lvl>
    <w:lvl w:ilvl="5">
      <w:start w:val="1"/>
      <w:numFmt w:val="lowerLetter"/>
      <w:lvlText w:val="(%6)"/>
      <w:lvlJc w:val="left"/>
      <w:pPr>
        <w:ind w:left="0" w:firstLine="2160"/>
      </w:pPr>
      <w:rPr>
        <w:rFonts w:hint="default"/>
        <w:b w:val="0"/>
        <w:i w:val="0"/>
        <w:strike w:val="0"/>
        <w:color w:val="auto"/>
        <w:sz w:val="20"/>
        <w:szCs w:val="22"/>
        <w:u w:val="none"/>
      </w:rPr>
    </w:lvl>
    <w:lvl w:ilvl="6">
      <w:start w:val="1"/>
      <w:numFmt w:val="decimal"/>
      <w:suff w:val="nothing"/>
      <w:lvlText w:val="(%7)  "/>
      <w:lvlJc w:val="left"/>
      <w:pPr>
        <w:ind w:left="0" w:firstLine="2592"/>
      </w:pPr>
      <w:rPr>
        <w:rFonts w:hint="default"/>
        <w:b w:val="0"/>
        <w:sz w:val="20"/>
      </w:rPr>
    </w:lvl>
    <w:lvl w:ilvl="7">
      <w:start w:val="1"/>
      <w:numFmt w:val="lowerLetter"/>
      <w:suff w:val="nothing"/>
      <w:lvlText w:val="(%8)  "/>
      <w:lvlJc w:val="left"/>
      <w:pPr>
        <w:ind w:left="0" w:firstLine="3024"/>
      </w:pPr>
      <w:rPr>
        <w:rFonts w:hint="default"/>
        <w:b w:val="0"/>
        <w:sz w:val="20"/>
      </w:rPr>
    </w:lvl>
    <w:lvl w:ilvl="8">
      <w:start w:val="1"/>
      <w:numFmt w:val="lowerRoman"/>
      <w:suff w:val="nothing"/>
      <w:lvlText w:val="%9.  "/>
      <w:lvlJc w:val="left"/>
      <w:pPr>
        <w:ind w:left="3600" w:hanging="144"/>
      </w:pPr>
      <w:rPr>
        <w:rFonts w:hint="default"/>
        <w:b w:val="0"/>
        <w:i w:val="0"/>
        <w:sz w:val="20"/>
        <w:szCs w:val="22"/>
      </w:rPr>
    </w:lvl>
  </w:abstractNum>
  <w:abstractNum w:abstractNumId="17" w15:restartNumberingAfterBreak="0">
    <w:nsid w:val="48646AFE"/>
    <w:multiLevelType w:val="multilevel"/>
    <w:tmpl w:val="F2706DD6"/>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8" w15:restartNumberingAfterBreak="0">
    <w:nsid w:val="4A487124"/>
    <w:multiLevelType w:val="multilevel"/>
    <w:tmpl w:val="A45272A8"/>
    <w:lvl w:ilvl="0">
      <w:start w:val="3"/>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19" w15:restartNumberingAfterBreak="0">
    <w:nsid w:val="51416486"/>
    <w:multiLevelType w:val="multilevel"/>
    <w:tmpl w:val="752CBD72"/>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0" w15:restartNumberingAfterBreak="0">
    <w:nsid w:val="54C54DA4"/>
    <w:multiLevelType w:val="multilevel"/>
    <w:tmpl w:val="129C5D08"/>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4"/>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1" w15:restartNumberingAfterBreak="0">
    <w:nsid w:val="59125EDD"/>
    <w:multiLevelType w:val="multilevel"/>
    <w:tmpl w:val="6C9E445A"/>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5"/>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2" w15:restartNumberingAfterBreak="0">
    <w:nsid w:val="5AB7753E"/>
    <w:multiLevelType w:val="multilevel"/>
    <w:tmpl w:val="ACD2A818"/>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3" w15:restartNumberingAfterBreak="0">
    <w:nsid w:val="5BF9255D"/>
    <w:multiLevelType w:val="hybridMultilevel"/>
    <w:tmpl w:val="BA0E515E"/>
    <w:lvl w:ilvl="0" w:tplc="F10846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57C38"/>
    <w:multiLevelType w:val="multilevel"/>
    <w:tmpl w:val="EAF0BECC"/>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2"/>
      <w:numFmt w:val="lowerLetter"/>
      <w:suff w:val="space"/>
      <w:lvlText w:val="(%4) (U)"/>
      <w:lvlJc w:val="left"/>
      <w:pPr>
        <w:ind w:left="0" w:firstLine="1080"/>
      </w:pPr>
      <w:rPr>
        <w:rFonts w:ascii="Arial" w:hAnsi="Arial" w:cs="Times New Roman" w:hint="default"/>
        <w:b w:val="0"/>
        <w:i w:val="0"/>
        <w:color w:val="auto"/>
        <w:sz w:val="22"/>
        <w:szCs w:val="24"/>
      </w:rPr>
    </w:lvl>
    <w:lvl w:ilvl="4">
      <w:start w:val="3"/>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5" w15:restartNumberingAfterBreak="0">
    <w:nsid w:val="6008526D"/>
    <w:multiLevelType w:val="multilevel"/>
    <w:tmpl w:val="A45272A8"/>
    <w:lvl w:ilvl="0">
      <w:start w:val="3"/>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6" w15:restartNumberingAfterBreak="0">
    <w:nsid w:val="695356F0"/>
    <w:multiLevelType w:val="hybridMultilevel"/>
    <w:tmpl w:val="4528787A"/>
    <w:lvl w:ilvl="0" w:tplc="C762835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73C35"/>
    <w:multiLevelType w:val="multilevel"/>
    <w:tmpl w:val="E1D08872"/>
    <w:lvl w:ilvl="0">
      <w:start w:val="1"/>
      <w:numFmt w:val="decimal"/>
      <w:suff w:val="nothing"/>
      <w:lvlText w:val="%1. (U) "/>
      <w:lvlJc w:val="left"/>
      <w:pPr>
        <w:ind w:left="810" w:firstLine="0"/>
      </w:pPr>
      <w:rPr>
        <w:rFonts w:hint="default"/>
        <w:b/>
        <w:bCs/>
        <w:i w:val="0"/>
        <w:color w:val="auto"/>
        <w:sz w:val="24"/>
        <w:szCs w:val="28"/>
      </w:rPr>
    </w:lvl>
    <w:lvl w:ilvl="1">
      <w:start w:val="1"/>
      <w:numFmt w:val="lowerLetter"/>
      <w:suff w:val="nothing"/>
      <w:lvlText w:val=" %2. (U) "/>
      <w:lvlJc w:val="left"/>
      <w:pPr>
        <w:ind w:left="810" w:firstLine="216"/>
      </w:pPr>
      <w:rPr>
        <w:rFonts w:hint="default"/>
        <w:b w:val="0"/>
        <w:i w:val="0"/>
        <w:strike w:val="0"/>
        <w:dstrike w:val="0"/>
        <w:color w:val="auto"/>
        <w:sz w:val="24"/>
        <w:szCs w:val="28"/>
        <w:u w:val="none"/>
        <w:effect w:val="none"/>
      </w:rPr>
    </w:lvl>
    <w:lvl w:ilvl="2">
      <w:start w:val="6"/>
      <w:numFmt w:val="decimal"/>
      <w:suff w:val="nothing"/>
      <w:lvlText w:val="(%3) (U) "/>
      <w:lvlJc w:val="left"/>
      <w:pPr>
        <w:ind w:left="810" w:firstLine="432"/>
      </w:pPr>
      <w:rPr>
        <w:rFonts w:hint="default"/>
        <w:b w:val="0"/>
        <w:i w:val="0"/>
        <w:strike w:val="0"/>
        <w:dstrike w:val="0"/>
        <w:color w:val="auto"/>
        <w:sz w:val="24"/>
        <w:szCs w:val="28"/>
        <w:u w:val="none"/>
        <w:effect w:val="none"/>
      </w:rPr>
    </w:lvl>
    <w:lvl w:ilvl="3">
      <w:start w:val="2"/>
      <w:numFmt w:val="lowerLetter"/>
      <w:suff w:val="nothing"/>
      <w:lvlText w:val="(%4) (U) "/>
      <w:lvlJc w:val="left"/>
      <w:pPr>
        <w:ind w:left="1422" w:firstLine="648"/>
      </w:pPr>
      <w:rPr>
        <w:rFonts w:hint="default"/>
        <w:b w:val="0"/>
        <w:bCs w:val="0"/>
        <w:i w:val="0"/>
        <w:strike w:val="0"/>
        <w:dstrike w:val="0"/>
        <w:color w:val="auto"/>
        <w:sz w:val="24"/>
        <w:szCs w:val="28"/>
        <w:u w:val="none"/>
        <w:effect w:val="none"/>
      </w:rPr>
    </w:lvl>
    <w:lvl w:ilvl="4">
      <w:start w:val="1"/>
      <w:numFmt w:val="decimal"/>
      <w:suff w:val="nothing"/>
      <w:lvlText w:val="%5. (U) "/>
      <w:lvlJc w:val="left"/>
      <w:pPr>
        <w:ind w:left="810" w:firstLine="864"/>
      </w:pPr>
      <w:rPr>
        <w:rFonts w:hint="default"/>
        <w:b w:val="0"/>
        <w:i w:val="0"/>
        <w:strike w:val="0"/>
        <w:color w:val="auto"/>
        <w:sz w:val="24"/>
        <w:szCs w:val="28"/>
      </w:rPr>
    </w:lvl>
    <w:lvl w:ilvl="5">
      <w:start w:val="1"/>
      <w:numFmt w:val="lowerLetter"/>
      <w:suff w:val="nothing"/>
      <w:lvlText w:val="%6. (U) "/>
      <w:lvlJc w:val="left"/>
      <w:pPr>
        <w:ind w:left="810" w:firstLine="1080"/>
      </w:pPr>
      <w:rPr>
        <w:rFonts w:hint="default"/>
        <w:b w:val="0"/>
        <w:i w:val="0"/>
        <w:strike w:val="0"/>
        <w:color w:val="auto"/>
        <w:sz w:val="24"/>
        <w:szCs w:val="28"/>
      </w:rPr>
    </w:lvl>
    <w:lvl w:ilvl="6">
      <w:start w:val="1"/>
      <w:numFmt w:val="decimal"/>
      <w:suff w:val="nothing"/>
      <w:lvlText w:val="(%7) (U)"/>
      <w:lvlJc w:val="left"/>
      <w:pPr>
        <w:ind w:left="2106" w:firstLine="0"/>
      </w:pPr>
      <w:rPr>
        <w:rFonts w:hint="default"/>
        <w:b w:val="0"/>
        <w:sz w:val="24"/>
        <w:szCs w:val="28"/>
      </w:rPr>
    </w:lvl>
    <w:lvl w:ilvl="7">
      <w:start w:val="1"/>
      <w:numFmt w:val="lowerLetter"/>
      <w:suff w:val="nothing"/>
      <w:lvlText w:val="(%8) (U)"/>
      <w:lvlJc w:val="left"/>
      <w:pPr>
        <w:ind w:left="2322" w:firstLine="0"/>
      </w:pPr>
      <w:rPr>
        <w:rFonts w:hint="default"/>
        <w:b w:val="0"/>
        <w:sz w:val="20"/>
      </w:rPr>
    </w:lvl>
    <w:lvl w:ilvl="8">
      <w:start w:val="1"/>
      <w:numFmt w:val="lowerRoman"/>
      <w:suff w:val="nothing"/>
      <w:lvlText w:val="%9. (U) "/>
      <w:lvlJc w:val="left"/>
      <w:pPr>
        <w:ind w:left="2538" w:firstLine="0"/>
      </w:pPr>
      <w:rPr>
        <w:rFonts w:hint="default"/>
        <w:b w:val="0"/>
        <w:bCs/>
        <w:i w:val="0"/>
        <w:sz w:val="20"/>
        <w:szCs w:val="22"/>
      </w:rPr>
    </w:lvl>
  </w:abstractNum>
  <w:abstractNum w:abstractNumId="28" w15:restartNumberingAfterBreak="0">
    <w:nsid w:val="6A5D5253"/>
    <w:multiLevelType w:val="multilevel"/>
    <w:tmpl w:val="A45272A8"/>
    <w:lvl w:ilvl="0">
      <w:start w:val="3"/>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29" w15:restartNumberingAfterBreak="0">
    <w:nsid w:val="6ADF3A4B"/>
    <w:multiLevelType w:val="hybridMultilevel"/>
    <w:tmpl w:val="BBA07C78"/>
    <w:lvl w:ilvl="0" w:tplc="DE62010E">
      <w:start w:val="1"/>
      <w:numFmt w:val="lowerLetter"/>
      <w:lvlText w:val="(%1)"/>
      <w:lvlJc w:val="left"/>
      <w:pPr>
        <w:ind w:left="1080" w:hanging="360"/>
      </w:pPr>
      <w:rPr>
        <w:rFonts w:hint="default"/>
        <w:b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C76DF0"/>
    <w:multiLevelType w:val="multilevel"/>
    <w:tmpl w:val="010689F8"/>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3"/>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none"/>
      <w:suff w:val="space"/>
      <w:lvlText w:val="1.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1" w15:restartNumberingAfterBreak="0">
    <w:nsid w:val="74912610"/>
    <w:multiLevelType w:val="multilevel"/>
    <w:tmpl w:val="0AB06880"/>
    <w:lvl w:ilvl="0">
      <w:start w:val="3"/>
      <w:numFmt w:val="decimal"/>
      <w:suff w:val="space"/>
      <w:lvlText w:val="%1. (U)"/>
      <w:lvlJc w:val="left"/>
      <w:pPr>
        <w:ind w:left="0" w:firstLine="0"/>
      </w:pPr>
      <w:rPr>
        <w:rFonts w:ascii="Arial" w:hAnsi="Arial" w:cs="Times New Roman" w:hint="default"/>
        <w:b/>
        <w:i w:val="0"/>
        <w:sz w:val="20"/>
      </w:rPr>
    </w:lvl>
    <w:lvl w:ilvl="1">
      <w:start w:val="4"/>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2"/>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decimal"/>
      <w:suff w:val="space"/>
      <w:lvlText w:val="%5. (U)"/>
      <w:lvlJc w:val="left"/>
      <w:pPr>
        <w:ind w:left="0" w:firstLine="1440"/>
      </w:pPr>
      <w:rPr>
        <w:rFonts w:ascii="Arial" w:hAnsi="Arial" w:cs="Arial" w:hint="default"/>
        <w:b w:val="0"/>
        <w:i w:val="0"/>
        <w:sz w:val="22"/>
        <w:szCs w:val="22"/>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2" w15:restartNumberingAfterBreak="0">
    <w:nsid w:val="7834431C"/>
    <w:multiLevelType w:val="multilevel"/>
    <w:tmpl w:val="885C9F3C"/>
    <w:lvl w:ilvl="0">
      <w:start w:val="1"/>
      <w:numFmt w:val="decimal"/>
      <w:suff w:val="space"/>
      <w:lvlText w:val="%1. (U)"/>
      <w:lvlJc w:val="left"/>
      <w:rPr>
        <w:b/>
        <w:i w:val="0"/>
        <w:sz w:val="24"/>
        <w:szCs w:val="24"/>
        <w:u w:val="none"/>
      </w:rPr>
    </w:lvl>
    <w:lvl w:ilvl="1">
      <w:start w:val="1"/>
      <w:numFmt w:val="lowerLetter"/>
      <w:suff w:val="space"/>
      <w:lvlText w:val="%2. (U)"/>
      <w:lvlJc w:val="left"/>
      <w:pPr>
        <w:ind w:left="0" w:firstLine="360"/>
      </w:pPr>
      <w:rPr>
        <w:b w:val="0"/>
        <w:i w:val="0"/>
      </w:rPr>
    </w:lvl>
    <w:lvl w:ilvl="2">
      <w:start w:val="1"/>
      <w:numFmt w:val="decimal"/>
      <w:suff w:val="space"/>
      <w:lvlText w:val="(%3) (U)"/>
      <w:lvlJc w:val="left"/>
      <w:pPr>
        <w:ind w:left="0" w:firstLine="720"/>
      </w:pPr>
      <w:rPr>
        <w:b w:val="0"/>
        <w:i w:val="0"/>
      </w:rPr>
    </w:lvl>
    <w:lvl w:ilvl="3">
      <w:start w:val="1"/>
      <w:numFmt w:val="lowerLetter"/>
      <w:suff w:val="space"/>
      <w:lvlText w:val="(%4) (U)"/>
      <w:lvlJc w:val="left"/>
      <w:pPr>
        <w:ind w:left="0" w:firstLine="1080"/>
      </w:pPr>
      <w:rPr>
        <w:b w:val="0"/>
        <w:i w:val="0"/>
        <w:color w:val="auto"/>
      </w:rPr>
    </w:lvl>
    <w:lvl w:ilvl="4">
      <w:start w:val="1"/>
      <w:numFmt w:val="decimal"/>
      <w:suff w:val="space"/>
      <w:lvlText w:val="%5. (U)"/>
      <w:lvlJc w:val="left"/>
      <w:pPr>
        <w:ind w:left="0" w:firstLine="1440"/>
      </w:pPr>
      <w:rPr>
        <w:b w:val="0"/>
        <w:i w:val="0"/>
        <w:sz w:val="24"/>
        <w:szCs w:val="24"/>
      </w:rPr>
    </w:lvl>
    <w:lvl w:ilvl="5">
      <w:start w:val="1"/>
      <w:numFmt w:val="lowerLetter"/>
      <w:suff w:val="space"/>
      <w:lvlText w:val="%6. (U)"/>
      <w:lvlJc w:val="left"/>
      <w:pPr>
        <w:ind w:left="0" w:firstLine="1800"/>
      </w:pPr>
      <w:rPr>
        <w:b w:val="0"/>
        <w:i w:val="0"/>
      </w:rPr>
    </w:lvl>
    <w:lvl w:ilvl="6">
      <w:start w:val="1"/>
      <w:numFmt w:val="decimal"/>
      <w:suff w:val="space"/>
      <w:lvlText w:val="(%7) (U)"/>
      <w:lvlJc w:val="left"/>
      <w:pPr>
        <w:ind w:left="0" w:firstLine="2160"/>
      </w:pPr>
      <w:rPr>
        <w:b w:val="0"/>
        <w:i w:val="0"/>
      </w:rPr>
    </w:lvl>
    <w:lvl w:ilvl="7">
      <w:start w:val="1"/>
      <w:numFmt w:val="lowerLetter"/>
      <w:suff w:val="space"/>
      <w:lvlText w:val="(%8) (U)"/>
      <w:lvlJc w:val="left"/>
      <w:pPr>
        <w:ind w:left="0" w:firstLine="2520"/>
      </w:pPr>
      <w:rPr>
        <w:b w:val="0"/>
        <w:i w:val="0"/>
      </w:rPr>
    </w:lvl>
    <w:lvl w:ilvl="8">
      <w:start w:val="1"/>
      <w:numFmt w:val="decimal"/>
      <w:suff w:val="space"/>
      <w:lvlText w:val="%9. (U)"/>
      <w:lvlJc w:val="left"/>
      <w:pPr>
        <w:ind w:left="0" w:firstLine="2880"/>
      </w:pPr>
      <w:rPr>
        <w:b w:val="0"/>
        <w:i w:val="0"/>
      </w:rPr>
    </w:lvl>
  </w:abstractNum>
  <w:abstractNum w:abstractNumId="33" w15:restartNumberingAfterBreak="0">
    <w:nsid w:val="7A0B3E1B"/>
    <w:multiLevelType w:val="multilevel"/>
    <w:tmpl w:val="A18CE47C"/>
    <w:lvl w:ilvl="0">
      <w:start w:val="1"/>
      <w:numFmt w:val="decimal"/>
      <w:suff w:val="nothing"/>
      <w:lvlText w:val="%1. (U) "/>
      <w:lvlJc w:val="left"/>
      <w:pPr>
        <w:ind w:left="810" w:firstLine="0"/>
      </w:pPr>
      <w:rPr>
        <w:rFonts w:hint="default"/>
        <w:b/>
        <w:bCs/>
        <w:i w:val="0"/>
        <w:color w:val="auto"/>
        <w:sz w:val="24"/>
        <w:szCs w:val="28"/>
      </w:rPr>
    </w:lvl>
    <w:lvl w:ilvl="1">
      <w:start w:val="1"/>
      <w:numFmt w:val="lowerLetter"/>
      <w:suff w:val="nothing"/>
      <w:lvlText w:val=" %2. (U) "/>
      <w:lvlJc w:val="left"/>
      <w:pPr>
        <w:ind w:left="810" w:firstLine="216"/>
      </w:pPr>
      <w:rPr>
        <w:rFonts w:hint="default"/>
        <w:b w:val="0"/>
        <w:i w:val="0"/>
        <w:strike w:val="0"/>
        <w:dstrike w:val="0"/>
        <w:color w:val="auto"/>
        <w:sz w:val="24"/>
        <w:szCs w:val="28"/>
        <w:u w:val="none"/>
        <w:effect w:val="none"/>
      </w:rPr>
    </w:lvl>
    <w:lvl w:ilvl="2">
      <w:start w:val="6"/>
      <w:numFmt w:val="decimal"/>
      <w:suff w:val="nothing"/>
      <w:lvlText w:val="(%3) (U) "/>
      <w:lvlJc w:val="left"/>
      <w:pPr>
        <w:ind w:left="810" w:firstLine="432"/>
      </w:pPr>
      <w:rPr>
        <w:rFonts w:hint="default"/>
        <w:b w:val="0"/>
        <w:i w:val="0"/>
        <w:strike w:val="0"/>
        <w:dstrike w:val="0"/>
        <w:color w:val="auto"/>
        <w:sz w:val="24"/>
        <w:szCs w:val="28"/>
        <w:u w:val="none"/>
        <w:effect w:val="none"/>
      </w:rPr>
    </w:lvl>
    <w:lvl w:ilvl="3">
      <w:start w:val="1"/>
      <w:numFmt w:val="lowerLetter"/>
      <w:suff w:val="nothing"/>
      <w:lvlText w:val="(%4) (U) "/>
      <w:lvlJc w:val="left"/>
      <w:pPr>
        <w:ind w:left="1422" w:firstLine="648"/>
      </w:pPr>
      <w:rPr>
        <w:rFonts w:hint="default"/>
        <w:b w:val="0"/>
        <w:bCs w:val="0"/>
        <w:i w:val="0"/>
        <w:strike w:val="0"/>
        <w:dstrike w:val="0"/>
        <w:color w:val="auto"/>
        <w:sz w:val="24"/>
        <w:szCs w:val="28"/>
        <w:u w:val="none"/>
        <w:effect w:val="none"/>
      </w:rPr>
    </w:lvl>
    <w:lvl w:ilvl="4">
      <w:start w:val="1"/>
      <w:numFmt w:val="decimal"/>
      <w:suff w:val="nothing"/>
      <w:lvlText w:val="%5. (U) "/>
      <w:lvlJc w:val="left"/>
      <w:pPr>
        <w:ind w:left="810" w:firstLine="864"/>
      </w:pPr>
      <w:rPr>
        <w:rFonts w:hint="default"/>
        <w:b w:val="0"/>
        <w:i w:val="0"/>
        <w:strike w:val="0"/>
        <w:color w:val="auto"/>
        <w:sz w:val="24"/>
        <w:szCs w:val="28"/>
      </w:rPr>
    </w:lvl>
    <w:lvl w:ilvl="5">
      <w:start w:val="1"/>
      <w:numFmt w:val="lowerLetter"/>
      <w:suff w:val="nothing"/>
      <w:lvlText w:val="%6. (U) "/>
      <w:lvlJc w:val="left"/>
      <w:pPr>
        <w:ind w:left="810" w:firstLine="1080"/>
      </w:pPr>
      <w:rPr>
        <w:rFonts w:hint="default"/>
        <w:b w:val="0"/>
        <w:i w:val="0"/>
        <w:strike w:val="0"/>
        <w:color w:val="auto"/>
        <w:sz w:val="24"/>
        <w:szCs w:val="28"/>
      </w:rPr>
    </w:lvl>
    <w:lvl w:ilvl="6">
      <w:start w:val="1"/>
      <w:numFmt w:val="decimal"/>
      <w:suff w:val="nothing"/>
      <w:lvlText w:val="(%7) (U)"/>
      <w:lvlJc w:val="left"/>
      <w:pPr>
        <w:ind w:left="2106" w:firstLine="0"/>
      </w:pPr>
      <w:rPr>
        <w:rFonts w:hint="default"/>
        <w:b w:val="0"/>
        <w:sz w:val="24"/>
        <w:szCs w:val="28"/>
      </w:rPr>
    </w:lvl>
    <w:lvl w:ilvl="7">
      <w:start w:val="1"/>
      <w:numFmt w:val="lowerLetter"/>
      <w:suff w:val="nothing"/>
      <w:lvlText w:val="(%8) (U)"/>
      <w:lvlJc w:val="left"/>
      <w:pPr>
        <w:ind w:left="2322" w:firstLine="0"/>
      </w:pPr>
      <w:rPr>
        <w:rFonts w:hint="default"/>
        <w:b w:val="0"/>
        <w:sz w:val="20"/>
      </w:rPr>
    </w:lvl>
    <w:lvl w:ilvl="8">
      <w:start w:val="1"/>
      <w:numFmt w:val="lowerRoman"/>
      <w:suff w:val="nothing"/>
      <w:lvlText w:val="%9. (U) "/>
      <w:lvlJc w:val="left"/>
      <w:pPr>
        <w:ind w:left="2538" w:firstLine="0"/>
      </w:pPr>
      <w:rPr>
        <w:rFonts w:hint="default"/>
        <w:b w:val="0"/>
        <w:bCs/>
        <w:i w:val="0"/>
        <w:sz w:val="20"/>
        <w:szCs w:val="22"/>
      </w:rPr>
    </w:lvl>
  </w:abstractNum>
  <w:abstractNum w:abstractNumId="34" w15:restartNumberingAfterBreak="0">
    <w:nsid w:val="7B7758E5"/>
    <w:multiLevelType w:val="hybridMultilevel"/>
    <w:tmpl w:val="9244BFCA"/>
    <w:lvl w:ilvl="0" w:tplc="6886345A">
      <w:start w:val="1"/>
      <w:numFmt w:val="decimal"/>
      <w:pStyle w:val="List21"/>
      <w:lvlText w:val="%1."/>
      <w:lvlJc w:val="left"/>
      <w:pPr>
        <w:ind w:left="1800" w:hanging="360"/>
      </w:pPr>
      <w:rPr>
        <w:rFonts w:ascii="Arial" w:hAnsi="Arial" w:cs="Arial" w:hint="default"/>
        <w:b/>
        <w:color w:val="000000"/>
        <w:sz w:val="22"/>
        <w:szCs w:val="22"/>
      </w:rPr>
    </w:lvl>
    <w:lvl w:ilvl="1" w:tplc="04090019">
      <w:start w:val="1"/>
      <w:numFmt w:val="lowerLetter"/>
      <w:lvlText w:val="%2."/>
      <w:lvlJc w:val="left"/>
      <w:pPr>
        <w:ind w:left="2400" w:hanging="360"/>
      </w:pPr>
    </w:lvl>
    <w:lvl w:ilvl="2" w:tplc="0409001B">
      <w:start w:val="1"/>
      <w:numFmt w:val="lowerRoman"/>
      <w:lvlText w:val="%3."/>
      <w:lvlJc w:val="right"/>
      <w:pPr>
        <w:ind w:left="3120" w:hanging="180"/>
      </w:pPr>
    </w:lvl>
    <w:lvl w:ilvl="3" w:tplc="0409000F">
      <w:start w:val="1"/>
      <w:numFmt w:val="decimal"/>
      <w:lvlText w:val="%4."/>
      <w:lvlJc w:val="left"/>
      <w:pPr>
        <w:ind w:left="3840" w:hanging="360"/>
      </w:pPr>
    </w:lvl>
    <w:lvl w:ilvl="4" w:tplc="28AE1236">
      <w:start w:val="1"/>
      <w:numFmt w:val="lowerLetter"/>
      <w:lvlText w:val="(%5)"/>
      <w:lvlJc w:val="left"/>
      <w:pPr>
        <w:ind w:left="4560" w:hanging="360"/>
      </w:pPr>
      <w:rPr>
        <w:rFonts w:hint="default"/>
      </w:r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5" w15:restartNumberingAfterBreak="0">
    <w:nsid w:val="7E920B12"/>
    <w:multiLevelType w:val="multilevel"/>
    <w:tmpl w:val="60D6696C"/>
    <w:lvl w:ilvl="0">
      <w:start w:val="2"/>
      <w:numFmt w:val="decimal"/>
      <w:suff w:val="space"/>
      <w:lvlText w:val="%1. (U)"/>
      <w:lvlJc w:val="left"/>
      <w:pPr>
        <w:ind w:left="0" w:firstLine="0"/>
      </w:pPr>
      <w:rPr>
        <w:rFonts w:ascii="Arial" w:hAnsi="Arial" w:cs="Times New Roman" w:hint="default"/>
        <w:b/>
        <w:i w:val="0"/>
        <w:sz w:val="20"/>
      </w:rPr>
    </w:lvl>
    <w:lvl w:ilvl="1">
      <w:start w:val="1"/>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1"/>
      <w:numFmt w:val="lowerLetter"/>
      <w:suff w:val="space"/>
      <w:lvlText w:val="(%4) (U)"/>
      <w:lvlJc w:val="left"/>
      <w:pPr>
        <w:ind w:left="0" w:firstLine="1080"/>
      </w:pPr>
      <w:rPr>
        <w:rFonts w:ascii="Arial" w:hAnsi="Arial" w:cs="Times New Roman" w:hint="default"/>
        <w:b w:val="0"/>
        <w:i w:val="0"/>
        <w:color w:val="auto"/>
        <w:sz w:val="22"/>
        <w:szCs w:val="24"/>
      </w:rPr>
    </w:lvl>
    <w:lvl w:ilvl="4">
      <w:start w:val="1"/>
      <w:numFmt w:val="lowerRoman"/>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abstractNum w:abstractNumId="36" w15:restartNumberingAfterBreak="0">
    <w:nsid w:val="7FF07C84"/>
    <w:multiLevelType w:val="multilevel"/>
    <w:tmpl w:val="EAF0BECC"/>
    <w:lvl w:ilvl="0">
      <w:start w:val="3"/>
      <w:numFmt w:val="decimal"/>
      <w:suff w:val="space"/>
      <w:lvlText w:val="%1. (U)"/>
      <w:lvlJc w:val="left"/>
      <w:pPr>
        <w:ind w:left="0" w:firstLine="0"/>
      </w:pPr>
      <w:rPr>
        <w:rFonts w:ascii="Arial" w:hAnsi="Arial" w:cs="Times New Roman" w:hint="default"/>
        <w:b/>
        <w:i w:val="0"/>
        <w:sz w:val="20"/>
      </w:rPr>
    </w:lvl>
    <w:lvl w:ilvl="1">
      <w:start w:val="2"/>
      <w:numFmt w:val="lowerLetter"/>
      <w:suff w:val="space"/>
      <w:lvlText w:val="%2. (U)"/>
      <w:lvlJc w:val="left"/>
      <w:pPr>
        <w:ind w:left="0" w:firstLine="360"/>
      </w:pPr>
      <w:rPr>
        <w:rFonts w:ascii="Arial" w:hAnsi="Arial" w:cs="Arial" w:hint="default"/>
        <w:b w:val="0"/>
        <w:i w:val="0"/>
        <w:strike w:val="0"/>
        <w:dstrike w:val="0"/>
        <w:color w:val="auto"/>
        <w:sz w:val="22"/>
        <w:szCs w:val="24"/>
        <w:u w:val="none"/>
        <w:effect w:val="none"/>
      </w:rPr>
    </w:lvl>
    <w:lvl w:ilvl="2">
      <w:start w:val="1"/>
      <w:numFmt w:val="decimal"/>
      <w:suff w:val="space"/>
      <w:lvlText w:val="(%3) (U)"/>
      <w:lvlJc w:val="left"/>
      <w:pPr>
        <w:ind w:left="0" w:firstLine="720"/>
      </w:pPr>
      <w:rPr>
        <w:rFonts w:hint="default"/>
        <w:b w:val="0"/>
        <w:i w:val="0"/>
        <w:strike w:val="0"/>
        <w:dstrike w:val="0"/>
        <w:color w:val="auto"/>
        <w:sz w:val="22"/>
        <w:szCs w:val="24"/>
        <w:u w:val="none"/>
        <w:effect w:val="none"/>
      </w:rPr>
    </w:lvl>
    <w:lvl w:ilvl="3">
      <w:start w:val="2"/>
      <w:numFmt w:val="lowerLetter"/>
      <w:suff w:val="space"/>
      <w:lvlText w:val="(%4) (U)"/>
      <w:lvlJc w:val="left"/>
      <w:pPr>
        <w:ind w:left="0" w:firstLine="1080"/>
      </w:pPr>
      <w:rPr>
        <w:rFonts w:ascii="Arial" w:hAnsi="Arial" w:cs="Times New Roman" w:hint="default"/>
        <w:b w:val="0"/>
        <w:i w:val="0"/>
        <w:color w:val="auto"/>
        <w:sz w:val="22"/>
        <w:szCs w:val="24"/>
      </w:rPr>
    </w:lvl>
    <w:lvl w:ilvl="4">
      <w:start w:val="3"/>
      <w:numFmt w:val="decimal"/>
      <w:suff w:val="space"/>
      <w:lvlText w:val="%5. (U)"/>
      <w:lvlJc w:val="left"/>
      <w:pPr>
        <w:ind w:left="0" w:firstLine="1440"/>
      </w:pPr>
      <w:rPr>
        <w:rFonts w:hint="default"/>
        <w:b w:val="0"/>
        <w:i w:val="0"/>
        <w:sz w:val="20"/>
      </w:rPr>
    </w:lvl>
    <w:lvl w:ilvl="5">
      <w:start w:val="1"/>
      <w:numFmt w:val="lowerLetter"/>
      <w:suff w:val="space"/>
      <w:lvlText w:val="%6)"/>
      <w:lvlJc w:val="left"/>
      <w:pPr>
        <w:ind w:left="0" w:firstLine="1800"/>
      </w:pPr>
      <w:rPr>
        <w:rFonts w:hint="default"/>
        <w:b w:val="0"/>
        <w:i w:val="0"/>
        <w:sz w:val="20"/>
      </w:rPr>
    </w:lvl>
    <w:lvl w:ilvl="6">
      <w:start w:val="1"/>
      <w:numFmt w:val="bullet"/>
      <w:suff w:val="space"/>
      <w:lvlText w:val=""/>
      <w:lvlJc w:val="left"/>
      <w:pPr>
        <w:ind w:left="0" w:firstLine="2160"/>
      </w:pPr>
      <w:rPr>
        <w:rFonts w:ascii="Wingdings" w:hAnsi="Wingdings" w:hint="default"/>
      </w:rPr>
    </w:lvl>
    <w:lvl w:ilvl="7">
      <w:start w:val="1"/>
      <w:numFmt w:val="lowerLetter"/>
      <w:lvlText w:val="%8."/>
      <w:lvlJc w:val="left"/>
      <w:pPr>
        <w:ind w:left="1890" w:firstLine="0"/>
      </w:pPr>
      <w:rPr>
        <w:rFonts w:hint="default"/>
      </w:rPr>
    </w:lvl>
    <w:lvl w:ilvl="8">
      <w:start w:val="1"/>
      <w:numFmt w:val="lowerRoman"/>
      <w:lvlText w:val="%9."/>
      <w:lvlJc w:val="left"/>
      <w:pPr>
        <w:ind w:left="2250" w:firstLine="0"/>
      </w:pPr>
      <w:rPr>
        <w:rFonts w:hint="default"/>
      </w:rPr>
    </w:lvl>
  </w:abstractNum>
  <w:num w:numId="1" w16cid:durableId="1713339569">
    <w:abstractNumId w:val="16"/>
  </w:num>
  <w:num w:numId="2" w16cid:durableId="1488278839">
    <w:abstractNumId w:val="9"/>
  </w:num>
  <w:num w:numId="3" w16cid:durableId="355927401">
    <w:abstractNumId w:val="8"/>
  </w:num>
  <w:num w:numId="4" w16cid:durableId="87042284">
    <w:abstractNumId w:val="18"/>
  </w:num>
  <w:num w:numId="5" w16cid:durableId="711076167">
    <w:abstractNumId w:val="10"/>
  </w:num>
  <w:num w:numId="6" w16cid:durableId="1706172473">
    <w:abstractNumId w:val="30"/>
  </w:num>
  <w:num w:numId="7" w16cid:durableId="1541549079">
    <w:abstractNumId w:val="11"/>
  </w:num>
  <w:num w:numId="8" w16cid:durableId="81225360">
    <w:abstractNumId w:val="31"/>
  </w:num>
  <w:num w:numId="9" w16cid:durableId="1943804487">
    <w:abstractNumId w:val="0"/>
  </w:num>
  <w:num w:numId="10" w16cid:durableId="1854488349">
    <w:abstractNumId w:val="35"/>
  </w:num>
  <w:num w:numId="11" w16cid:durableId="1822767755">
    <w:abstractNumId w:val="7"/>
  </w:num>
  <w:num w:numId="12" w16cid:durableId="873928993">
    <w:abstractNumId w:val="15"/>
  </w:num>
  <w:num w:numId="13" w16cid:durableId="709960310">
    <w:abstractNumId w:val="5"/>
  </w:num>
  <w:num w:numId="14" w16cid:durableId="1049109008">
    <w:abstractNumId w:val="12"/>
  </w:num>
  <w:num w:numId="15" w16cid:durableId="715086259">
    <w:abstractNumId w:val="1"/>
  </w:num>
  <w:num w:numId="16" w16cid:durableId="333534246">
    <w:abstractNumId w:val="28"/>
  </w:num>
  <w:num w:numId="17" w16cid:durableId="673991046">
    <w:abstractNumId w:val="24"/>
  </w:num>
  <w:num w:numId="18" w16cid:durableId="955252804">
    <w:abstractNumId w:val="20"/>
  </w:num>
  <w:num w:numId="19" w16cid:durableId="741951865">
    <w:abstractNumId w:val="22"/>
  </w:num>
  <w:num w:numId="20" w16cid:durableId="404306317">
    <w:abstractNumId w:val="36"/>
  </w:num>
  <w:num w:numId="21" w16cid:durableId="1376539031">
    <w:abstractNumId w:val="21"/>
  </w:num>
  <w:num w:numId="22" w16cid:durableId="296450963">
    <w:abstractNumId w:val="6"/>
  </w:num>
  <w:num w:numId="23" w16cid:durableId="1370491170">
    <w:abstractNumId w:val="17"/>
  </w:num>
  <w:num w:numId="24" w16cid:durableId="1767532172">
    <w:abstractNumId w:val="34"/>
  </w:num>
  <w:num w:numId="25" w16cid:durableId="1249803170">
    <w:abstractNumId w:val="3"/>
  </w:num>
  <w:num w:numId="26" w16cid:durableId="950209236">
    <w:abstractNumId w:val="29"/>
  </w:num>
  <w:num w:numId="27" w16cid:durableId="2138915997">
    <w:abstractNumId w:val="13"/>
    <w:lvlOverride w:ilvl="0">
      <w:lvl w:ilvl="0">
        <w:start w:val="2"/>
        <w:numFmt w:val="decimal"/>
        <w:suff w:val="space"/>
        <w:lvlText w:val="%1. (U)"/>
        <w:lvlJc w:val="left"/>
        <w:pPr>
          <w:ind w:left="0" w:firstLine="0"/>
        </w:pPr>
        <w:rPr>
          <w:rFonts w:ascii="Arial" w:hAnsi="Arial" w:hint="default"/>
          <w:b/>
          <w:i w:val="0"/>
          <w:sz w:val="22"/>
        </w:rPr>
      </w:lvl>
    </w:lvlOverride>
    <w:lvlOverride w:ilvl="1">
      <w:lvl w:ilvl="1">
        <w:start w:val="1"/>
        <w:numFmt w:val="lowerLetter"/>
        <w:suff w:val="space"/>
        <w:lvlText w:val="%2. (U)"/>
        <w:lvlJc w:val="left"/>
        <w:pPr>
          <w:ind w:left="0" w:firstLine="360"/>
        </w:pPr>
        <w:rPr>
          <w:rFonts w:hint="default"/>
          <w:b w:val="0"/>
          <w:i w:val="0"/>
        </w:rPr>
      </w:lvl>
    </w:lvlOverride>
    <w:lvlOverride w:ilvl="2">
      <w:lvl w:ilvl="2">
        <w:start w:val="1"/>
        <w:numFmt w:val="none"/>
        <w:suff w:val="space"/>
        <w:lvlText w:val="(3) (U)"/>
        <w:lvlJc w:val="left"/>
        <w:pPr>
          <w:ind w:left="0" w:firstLine="720"/>
        </w:pPr>
        <w:rPr>
          <w:rFonts w:ascii="Arial" w:hAnsi="Arial" w:hint="default"/>
          <w:b w:val="0"/>
          <w:i w:val="0"/>
          <w:sz w:val="22"/>
          <w:szCs w:val="22"/>
        </w:rPr>
      </w:lvl>
    </w:lvlOverride>
    <w:lvlOverride w:ilvl="3">
      <w:lvl w:ilvl="3">
        <w:start w:val="1"/>
        <w:numFmt w:val="none"/>
        <w:suff w:val="space"/>
        <w:lvlText w:val="(b) (U)"/>
        <w:lvlJc w:val="left"/>
        <w:pPr>
          <w:ind w:left="0" w:firstLine="1080"/>
        </w:pPr>
        <w:rPr>
          <w:rFonts w:ascii="Arial" w:hAnsi="Arial" w:cs="Times New Roman" w:hint="default"/>
          <w:b w:val="0"/>
          <w:i w:val="0"/>
          <w:color w:val="auto"/>
          <w:sz w:val="22"/>
        </w:rPr>
      </w:lvl>
    </w:lvlOverride>
    <w:lvlOverride w:ilvl="4">
      <w:lvl w:ilvl="4">
        <w:start w:val="1"/>
        <w:numFmt w:val="decimal"/>
        <w:suff w:val="space"/>
        <w:lvlText w:val="%5. (U)"/>
        <w:lvlJc w:val="left"/>
        <w:pPr>
          <w:ind w:left="-720" w:firstLine="1440"/>
        </w:pPr>
        <w:rPr>
          <w:rFonts w:ascii="Arial" w:hAnsi="Arial" w:hint="default"/>
          <w:b w:val="0"/>
          <w:sz w:val="22"/>
        </w:rPr>
      </w:lvl>
    </w:lvlOverride>
    <w:lvlOverride w:ilvl="5">
      <w:lvl w:ilvl="5">
        <w:start w:val="1"/>
        <w:numFmt w:val="lowerLetter"/>
        <w:lvlText w:val="(%6) (U)"/>
        <w:lvlJc w:val="left"/>
        <w:pPr>
          <w:ind w:left="1440" w:hanging="360"/>
        </w:pPr>
        <w:rPr>
          <w:rFonts w:hint="default"/>
          <w:b w:val="0"/>
          <w:sz w:val="22"/>
          <w:szCs w:val="22"/>
        </w:rPr>
      </w:lvl>
    </w:lvlOverride>
    <w:lvlOverride w:ilvl="6">
      <w:lvl w:ilvl="6">
        <w:start w:val="8"/>
        <w:numFmt w:val="decimalZero"/>
        <w:lvlText w:val="%7"/>
        <w:lvlJc w:val="left"/>
        <w:pPr>
          <w:ind w:left="2520" w:hanging="360"/>
        </w:pPr>
        <w:rPr>
          <w:rFonts w:hint="default"/>
        </w:rPr>
      </w:lvl>
    </w:lvlOverride>
    <w:lvlOverride w:ilvl="7">
      <w:lvl w:ilvl="7">
        <w:start w:val="9"/>
        <w:numFmt w:val="decimal"/>
        <w:lvlText w:val="%8"/>
        <w:lvlJc w:val="left"/>
        <w:pPr>
          <w:ind w:left="2880" w:hanging="360"/>
        </w:pPr>
        <w:rPr>
          <w:rFonts w:hint="default"/>
        </w:rPr>
      </w:lvl>
    </w:lvlOverride>
    <w:lvlOverride w:ilvl="8">
      <w:lvl w:ilvl="8">
        <w:start w:val="1"/>
        <w:numFmt w:val="lowerRoman"/>
        <w:lvlText w:val="%9."/>
        <w:lvlJc w:val="right"/>
        <w:pPr>
          <w:ind w:left="3240" w:hanging="360"/>
        </w:pPr>
        <w:rPr>
          <w:rFonts w:hint="default"/>
        </w:rPr>
      </w:lvl>
    </w:lvlOverride>
  </w:num>
  <w:num w:numId="28" w16cid:durableId="1828469807">
    <w:abstractNumId w:val="2"/>
  </w:num>
  <w:num w:numId="29" w16cid:durableId="1416316960">
    <w:abstractNumId w:val="13"/>
    <w:lvlOverride w:ilvl="0">
      <w:lvl w:ilvl="0">
        <w:start w:val="2"/>
        <w:numFmt w:val="decimal"/>
        <w:suff w:val="space"/>
        <w:lvlText w:val="%1. (U)"/>
        <w:lvlJc w:val="left"/>
        <w:pPr>
          <w:ind w:left="0" w:firstLine="0"/>
        </w:pPr>
        <w:rPr>
          <w:rFonts w:ascii="Arial" w:hAnsi="Arial" w:hint="default"/>
          <w:b/>
          <w:i w:val="0"/>
          <w:sz w:val="22"/>
        </w:rPr>
      </w:lvl>
    </w:lvlOverride>
    <w:lvlOverride w:ilvl="1">
      <w:lvl w:ilvl="1">
        <w:start w:val="1"/>
        <w:numFmt w:val="lowerLetter"/>
        <w:suff w:val="space"/>
        <w:lvlText w:val="%2. (U)"/>
        <w:lvlJc w:val="left"/>
        <w:pPr>
          <w:ind w:left="0" w:firstLine="360"/>
        </w:pPr>
        <w:rPr>
          <w:rFonts w:hint="default"/>
          <w:b w:val="0"/>
          <w:i w:val="0"/>
        </w:rPr>
      </w:lvl>
    </w:lvlOverride>
    <w:lvlOverride w:ilvl="2">
      <w:lvl w:ilvl="2">
        <w:start w:val="1"/>
        <w:numFmt w:val="none"/>
        <w:suff w:val="space"/>
        <w:lvlText w:val="(3) (U)"/>
        <w:lvlJc w:val="left"/>
        <w:pPr>
          <w:ind w:left="0" w:firstLine="720"/>
        </w:pPr>
        <w:rPr>
          <w:rFonts w:ascii="Arial" w:hAnsi="Arial" w:hint="default"/>
          <w:b w:val="0"/>
          <w:i w:val="0"/>
          <w:sz w:val="22"/>
          <w:szCs w:val="22"/>
        </w:rPr>
      </w:lvl>
    </w:lvlOverride>
    <w:lvlOverride w:ilvl="3">
      <w:lvl w:ilvl="3">
        <w:start w:val="1"/>
        <w:numFmt w:val="none"/>
        <w:suff w:val="space"/>
        <w:lvlText w:val="(a) (U)"/>
        <w:lvlJc w:val="left"/>
        <w:pPr>
          <w:ind w:left="-1080" w:firstLine="1080"/>
        </w:pPr>
        <w:rPr>
          <w:rFonts w:ascii="Arial" w:hAnsi="Arial" w:cs="Times New Roman" w:hint="default"/>
          <w:b w:val="0"/>
          <w:i w:val="0"/>
          <w:color w:val="auto"/>
          <w:sz w:val="22"/>
        </w:rPr>
      </w:lvl>
    </w:lvlOverride>
    <w:lvlOverride w:ilvl="4">
      <w:lvl w:ilvl="4">
        <w:start w:val="1"/>
        <w:numFmt w:val="decimal"/>
        <w:suff w:val="space"/>
        <w:lvlText w:val="%5. (U)"/>
        <w:lvlJc w:val="left"/>
        <w:pPr>
          <w:ind w:left="-720" w:firstLine="1440"/>
        </w:pPr>
        <w:rPr>
          <w:rFonts w:ascii="Arial" w:hAnsi="Arial" w:hint="default"/>
          <w:b w:val="0"/>
          <w:sz w:val="22"/>
        </w:rPr>
      </w:lvl>
    </w:lvlOverride>
    <w:lvlOverride w:ilvl="5">
      <w:lvl w:ilvl="5">
        <w:start w:val="1"/>
        <w:numFmt w:val="lowerLetter"/>
        <w:lvlText w:val="(%6) (U)"/>
        <w:lvlJc w:val="left"/>
        <w:pPr>
          <w:ind w:left="1440" w:hanging="360"/>
        </w:pPr>
        <w:rPr>
          <w:rFonts w:hint="default"/>
          <w:b w:val="0"/>
          <w:sz w:val="22"/>
          <w:szCs w:val="22"/>
        </w:rPr>
      </w:lvl>
    </w:lvlOverride>
    <w:lvlOverride w:ilvl="6">
      <w:lvl w:ilvl="6">
        <w:start w:val="8"/>
        <w:numFmt w:val="decimalZero"/>
        <w:lvlText w:val="%7"/>
        <w:lvlJc w:val="left"/>
        <w:pPr>
          <w:ind w:left="2520" w:hanging="360"/>
        </w:pPr>
        <w:rPr>
          <w:rFonts w:hint="default"/>
        </w:rPr>
      </w:lvl>
    </w:lvlOverride>
    <w:lvlOverride w:ilvl="7">
      <w:lvl w:ilvl="7">
        <w:start w:val="9"/>
        <w:numFmt w:val="decimal"/>
        <w:lvlText w:val="%8"/>
        <w:lvlJc w:val="left"/>
        <w:pPr>
          <w:ind w:left="2880" w:hanging="360"/>
        </w:pPr>
        <w:rPr>
          <w:rFonts w:hint="default"/>
        </w:rPr>
      </w:lvl>
    </w:lvlOverride>
    <w:lvlOverride w:ilvl="8">
      <w:lvl w:ilvl="8">
        <w:start w:val="1"/>
        <w:numFmt w:val="lowerRoman"/>
        <w:lvlText w:val="%9."/>
        <w:lvlJc w:val="right"/>
        <w:pPr>
          <w:ind w:left="3240" w:hanging="360"/>
        </w:pPr>
        <w:rPr>
          <w:rFonts w:hint="default"/>
        </w:rPr>
      </w:lvl>
    </w:lvlOverride>
  </w:num>
  <w:num w:numId="30" w16cid:durableId="1985312930">
    <w:abstractNumId w:val="13"/>
    <w:lvlOverride w:ilvl="0">
      <w:lvl w:ilvl="0">
        <w:start w:val="2"/>
        <w:numFmt w:val="decimal"/>
        <w:suff w:val="space"/>
        <w:lvlText w:val="%1. (U)"/>
        <w:lvlJc w:val="left"/>
        <w:pPr>
          <w:ind w:left="0" w:firstLine="0"/>
        </w:pPr>
        <w:rPr>
          <w:rFonts w:ascii="Arial" w:hAnsi="Arial" w:hint="default"/>
          <w:b/>
          <w:i w:val="0"/>
          <w:sz w:val="22"/>
        </w:rPr>
      </w:lvl>
    </w:lvlOverride>
    <w:lvlOverride w:ilvl="1">
      <w:lvl w:ilvl="1">
        <w:start w:val="1"/>
        <w:numFmt w:val="lowerLetter"/>
        <w:suff w:val="space"/>
        <w:lvlText w:val="%2. (U)"/>
        <w:lvlJc w:val="left"/>
        <w:pPr>
          <w:ind w:left="0" w:firstLine="360"/>
        </w:pPr>
        <w:rPr>
          <w:rFonts w:hint="default"/>
          <w:b w:val="0"/>
          <w:i w:val="0"/>
        </w:rPr>
      </w:lvl>
    </w:lvlOverride>
    <w:lvlOverride w:ilvl="2">
      <w:lvl w:ilvl="2">
        <w:start w:val="1"/>
        <w:numFmt w:val="none"/>
        <w:suff w:val="space"/>
        <w:lvlText w:val="(3) (U)"/>
        <w:lvlJc w:val="left"/>
        <w:pPr>
          <w:ind w:left="0" w:firstLine="720"/>
        </w:pPr>
        <w:rPr>
          <w:rFonts w:ascii="Arial" w:hAnsi="Arial" w:hint="default"/>
          <w:b w:val="0"/>
          <w:i w:val="0"/>
          <w:sz w:val="22"/>
          <w:szCs w:val="22"/>
        </w:rPr>
      </w:lvl>
    </w:lvlOverride>
    <w:lvlOverride w:ilvl="3">
      <w:lvl w:ilvl="3">
        <w:start w:val="1"/>
        <w:numFmt w:val="none"/>
        <w:suff w:val="space"/>
        <w:lvlText w:val="(f) (U)"/>
        <w:lvlJc w:val="left"/>
        <w:pPr>
          <w:ind w:left="-1080" w:firstLine="1080"/>
        </w:pPr>
        <w:rPr>
          <w:rFonts w:ascii="Arial" w:hAnsi="Arial" w:cs="Times New Roman" w:hint="default"/>
          <w:b w:val="0"/>
          <w:i w:val="0"/>
          <w:color w:val="auto"/>
          <w:sz w:val="22"/>
        </w:rPr>
      </w:lvl>
    </w:lvlOverride>
    <w:lvlOverride w:ilvl="4">
      <w:lvl w:ilvl="4">
        <w:start w:val="1"/>
        <w:numFmt w:val="decimal"/>
        <w:suff w:val="space"/>
        <w:lvlText w:val="%5. (U)"/>
        <w:lvlJc w:val="left"/>
        <w:pPr>
          <w:ind w:left="-720" w:firstLine="1440"/>
        </w:pPr>
        <w:rPr>
          <w:rFonts w:ascii="Arial" w:hAnsi="Arial" w:hint="default"/>
          <w:b w:val="0"/>
          <w:sz w:val="22"/>
        </w:rPr>
      </w:lvl>
    </w:lvlOverride>
    <w:lvlOverride w:ilvl="5">
      <w:lvl w:ilvl="5">
        <w:start w:val="1"/>
        <w:numFmt w:val="lowerLetter"/>
        <w:lvlText w:val="(%6) (U)"/>
        <w:lvlJc w:val="left"/>
        <w:pPr>
          <w:ind w:left="1440" w:hanging="360"/>
        </w:pPr>
        <w:rPr>
          <w:rFonts w:hint="default"/>
          <w:b w:val="0"/>
          <w:sz w:val="22"/>
          <w:szCs w:val="22"/>
        </w:rPr>
      </w:lvl>
    </w:lvlOverride>
    <w:lvlOverride w:ilvl="6">
      <w:lvl w:ilvl="6">
        <w:start w:val="8"/>
        <w:numFmt w:val="decimalZero"/>
        <w:lvlText w:val="%7"/>
        <w:lvlJc w:val="left"/>
        <w:pPr>
          <w:ind w:left="2520" w:hanging="360"/>
        </w:pPr>
        <w:rPr>
          <w:rFonts w:hint="default"/>
        </w:rPr>
      </w:lvl>
    </w:lvlOverride>
    <w:lvlOverride w:ilvl="7">
      <w:lvl w:ilvl="7">
        <w:start w:val="9"/>
        <w:numFmt w:val="decimal"/>
        <w:lvlText w:val="%8"/>
        <w:lvlJc w:val="left"/>
        <w:pPr>
          <w:ind w:left="2880" w:hanging="360"/>
        </w:pPr>
        <w:rPr>
          <w:rFonts w:hint="default"/>
        </w:rPr>
      </w:lvl>
    </w:lvlOverride>
    <w:lvlOverride w:ilvl="8">
      <w:lvl w:ilvl="8">
        <w:start w:val="1"/>
        <w:numFmt w:val="lowerRoman"/>
        <w:lvlText w:val="%9."/>
        <w:lvlJc w:val="right"/>
        <w:pPr>
          <w:ind w:left="3240" w:hanging="360"/>
        </w:pPr>
        <w:rPr>
          <w:rFonts w:hint="default"/>
        </w:rPr>
      </w:lvl>
    </w:lvlOverride>
  </w:num>
  <w:num w:numId="31" w16cid:durableId="470951668">
    <w:abstractNumId w:val="26"/>
  </w:num>
  <w:num w:numId="32" w16cid:durableId="514266319">
    <w:abstractNumId w:val="4"/>
  </w:num>
  <w:num w:numId="33" w16cid:durableId="1725520516">
    <w:abstractNumId w:val="19"/>
  </w:num>
  <w:num w:numId="34" w16cid:durableId="923758278">
    <w:abstractNumId w:val="23"/>
  </w:num>
  <w:num w:numId="35" w16cid:durableId="246038074">
    <w:abstractNumId w:val="27"/>
  </w:num>
  <w:num w:numId="36" w16cid:durableId="1911767327">
    <w:abstractNumId w:val="33"/>
  </w:num>
  <w:num w:numId="37" w16cid:durableId="1321271817">
    <w:abstractNumId w:val="14"/>
  </w:num>
  <w:num w:numId="38" w16cid:durableId="1139154529">
    <w:abstractNumId w:val="32"/>
  </w:num>
  <w:num w:numId="39" w16cid:durableId="1409421413">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4"/>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E7E"/>
    <w:rsid w:val="000017EA"/>
    <w:rsid w:val="00003147"/>
    <w:rsid w:val="00003459"/>
    <w:rsid w:val="0000363E"/>
    <w:rsid w:val="00004285"/>
    <w:rsid w:val="00004D08"/>
    <w:rsid w:val="0000533A"/>
    <w:rsid w:val="000063C6"/>
    <w:rsid w:val="000071ED"/>
    <w:rsid w:val="00007653"/>
    <w:rsid w:val="00007A87"/>
    <w:rsid w:val="00007FE8"/>
    <w:rsid w:val="0001025E"/>
    <w:rsid w:val="00011976"/>
    <w:rsid w:val="000125A8"/>
    <w:rsid w:val="00013746"/>
    <w:rsid w:val="00014534"/>
    <w:rsid w:val="000151CF"/>
    <w:rsid w:val="000155C7"/>
    <w:rsid w:val="00015CE2"/>
    <w:rsid w:val="0001663B"/>
    <w:rsid w:val="00016674"/>
    <w:rsid w:val="0001732C"/>
    <w:rsid w:val="00017EFF"/>
    <w:rsid w:val="00021526"/>
    <w:rsid w:val="0002156D"/>
    <w:rsid w:val="0002158D"/>
    <w:rsid w:val="00021CCD"/>
    <w:rsid w:val="000225AB"/>
    <w:rsid w:val="0002290F"/>
    <w:rsid w:val="0002343D"/>
    <w:rsid w:val="000238D0"/>
    <w:rsid w:val="000247A5"/>
    <w:rsid w:val="0002541E"/>
    <w:rsid w:val="00025549"/>
    <w:rsid w:val="00025B18"/>
    <w:rsid w:val="00026134"/>
    <w:rsid w:val="00026B0D"/>
    <w:rsid w:val="00026CE4"/>
    <w:rsid w:val="00030782"/>
    <w:rsid w:val="0003135A"/>
    <w:rsid w:val="00031654"/>
    <w:rsid w:val="00031E5C"/>
    <w:rsid w:val="00032808"/>
    <w:rsid w:val="000331E3"/>
    <w:rsid w:val="000331F1"/>
    <w:rsid w:val="0003322B"/>
    <w:rsid w:val="00033AE6"/>
    <w:rsid w:val="000351C7"/>
    <w:rsid w:val="00036CDB"/>
    <w:rsid w:val="00037E61"/>
    <w:rsid w:val="00037F61"/>
    <w:rsid w:val="00040337"/>
    <w:rsid w:val="000411CF"/>
    <w:rsid w:val="0004121B"/>
    <w:rsid w:val="000432EC"/>
    <w:rsid w:val="00043C83"/>
    <w:rsid w:val="00044443"/>
    <w:rsid w:val="000447BA"/>
    <w:rsid w:val="00044DE0"/>
    <w:rsid w:val="00044F60"/>
    <w:rsid w:val="00045059"/>
    <w:rsid w:val="0004545B"/>
    <w:rsid w:val="0004547E"/>
    <w:rsid w:val="0004551C"/>
    <w:rsid w:val="000455D7"/>
    <w:rsid w:val="00045B3B"/>
    <w:rsid w:val="00045EB9"/>
    <w:rsid w:val="00046D2D"/>
    <w:rsid w:val="0004747C"/>
    <w:rsid w:val="00047BFF"/>
    <w:rsid w:val="00050150"/>
    <w:rsid w:val="00050810"/>
    <w:rsid w:val="00051367"/>
    <w:rsid w:val="00052692"/>
    <w:rsid w:val="000526B9"/>
    <w:rsid w:val="00052DAE"/>
    <w:rsid w:val="000543C3"/>
    <w:rsid w:val="00054C89"/>
    <w:rsid w:val="00054CC0"/>
    <w:rsid w:val="00054CFC"/>
    <w:rsid w:val="00054ED1"/>
    <w:rsid w:val="00055AA5"/>
    <w:rsid w:val="00055B44"/>
    <w:rsid w:val="00055C11"/>
    <w:rsid w:val="000564AA"/>
    <w:rsid w:val="00056C31"/>
    <w:rsid w:val="00060093"/>
    <w:rsid w:val="0006048D"/>
    <w:rsid w:val="000605E8"/>
    <w:rsid w:val="00061243"/>
    <w:rsid w:val="0006162E"/>
    <w:rsid w:val="000618BA"/>
    <w:rsid w:val="00062576"/>
    <w:rsid w:val="00062658"/>
    <w:rsid w:val="00063E75"/>
    <w:rsid w:val="000655B4"/>
    <w:rsid w:val="00065A20"/>
    <w:rsid w:val="00066017"/>
    <w:rsid w:val="00066545"/>
    <w:rsid w:val="00066EDD"/>
    <w:rsid w:val="000671C9"/>
    <w:rsid w:val="00067624"/>
    <w:rsid w:val="00070887"/>
    <w:rsid w:val="00071BBF"/>
    <w:rsid w:val="00071DD5"/>
    <w:rsid w:val="00072550"/>
    <w:rsid w:val="00074951"/>
    <w:rsid w:val="00074DFA"/>
    <w:rsid w:val="00075232"/>
    <w:rsid w:val="00076B6C"/>
    <w:rsid w:val="000803CC"/>
    <w:rsid w:val="00080DA0"/>
    <w:rsid w:val="0008135D"/>
    <w:rsid w:val="0008219C"/>
    <w:rsid w:val="00083294"/>
    <w:rsid w:val="00084E70"/>
    <w:rsid w:val="00085724"/>
    <w:rsid w:val="000863F9"/>
    <w:rsid w:val="00087628"/>
    <w:rsid w:val="00087B86"/>
    <w:rsid w:val="00087F9B"/>
    <w:rsid w:val="00087FD5"/>
    <w:rsid w:val="0009028B"/>
    <w:rsid w:val="00090D2F"/>
    <w:rsid w:val="000917DD"/>
    <w:rsid w:val="00092515"/>
    <w:rsid w:val="00092A6F"/>
    <w:rsid w:val="00093767"/>
    <w:rsid w:val="000952FF"/>
    <w:rsid w:val="00095A23"/>
    <w:rsid w:val="00096214"/>
    <w:rsid w:val="000978B9"/>
    <w:rsid w:val="000979E8"/>
    <w:rsid w:val="000A03FC"/>
    <w:rsid w:val="000A0737"/>
    <w:rsid w:val="000A0D06"/>
    <w:rsid w:val="000A249D"/>
    <w:rsid w:val="000A3DC6"/>
    <w:rsid w:val="000A4508"/>
    <w:rsid w:val="000A4616"/>
    <w:rsid w:val="000A4911"/>
    <w:rsid w:val="000A50F0"/>
    <w:rsid w:val="000A552D"/>
    <w:rsid w:val="000A704C"/>
    <w:rsid w:val="000B1C4D"/>
    <w:rsid w:val="000B2D84"/>
    <w:rsid w:val="000B3D8A"/>
    <w:rsid w:val="000B3E9A"/>
    <w:rsid w:val="000B401D"/>
    <w:rsid w:val="000B45E1"/>
    <w:rsid w:val="000B5093"/>
    <w:rsid w:val="000B595D"/>
    <w:rsid w:val="000B6997"/>
    <w:rsid w:val="000B6D30"/>
    <w:rsid w:val="000B7CE6"/>
    <w:rsid w:val="000B7E4F"/>
    <w:rsid w:val="000C2782"/>
    <w:rsid w:val="000C4592"/>
    <w:rsid w:val="000C494D"/>
    <w:rsid w:val="000C4E8D"/>
    <w:rsid w:val="000C4F00"/>
    <w:rsid w:val="000C6EB3"/>
    <w:rsid w:val="000D07B5"/>
    <w:rsid w:val="000D26D5"/>
    <w:rsid w:val="000D3FA1"/>
    <w:rsid w:val="000D5DC0"/>
    <w:rsid w:val="000D62C9"/>
    <w:rsid w:val="000D722F"/>
    <w:rsid w:val="000D7ED8"/>
    <w:rsid w:val="000E04CE"/>
    <w:rsid w:val="000E17DD"/>
    <w:rsid w:val="000E235F"/>
    <w:rsid w:val="000E2B7C"/>
    <w:rsid w:val="000E3CCB"/>
    <w:rsid w:val="000E40F0"/>
    <w:rsid w:val="000E4D1E"/>
    <w:rsid w:val="000E5A3B"/>
    <w:rsid w:val="000E5B91"/>
    <w:rsid w:val="000E6B4B"/>
    <w:rsid w:val="000E6B6E"/>
    <w:rsid w:val="000E6F1A"/>
    <w:rsid w:val="000E73C6"/>
    <w:rsid w:val="000F02F6"/>
    <w:rsid w:val="000F103E"/>
    <w:rsid w:val="000F2C4E"/>
    <w:rsid w:val="000F3ADD"/>
    <w:rsid w:val="000F3BB8"/>
    <w:rsid w:val="000F4E75"/>
    <w:rsid w:val="000F4F53"/>
    <w:rsid w:val="000F554B"/>
    <w:rsid w:val="000F5C76"/>
    <w:rsid w:val="000F5E32"/>
    <w:rsid w:val="000F6175"/>
    <w:rsid w:val="000F747A"/>
    <w:rsid w:val="000F7BDF"/>
    <w:rsid w:val="00100221"/>
    <w:rsid w:val="00100430"/>
    <w:rsid w:val="0010073B"/>
    <w:rsid w:val="00100A41"/>
    <w:rsid w:val="00101A26"/>
    <w:rsid w:val="00101EDD"/>
    <w:rsid w:val="00102B77"/>
    <w:rsid w:val="00102BC8"/>
    <w:rsid w:val="00103A94"/>
    <w:rsid w:val="00103DED"/>
    <w:rsid w:val="00103EF2"/>
    <w:rsid w:val="0010500E"/>
    <w:rsid w:val="001053F7"/>
    <w:rsid w:val="001054C3"/>
    <w:rsid w:val="0010569D"/>
    <w:rsid w:val="0010595A"/>
    <w:rsid w:val="00105FD9"/>
    <w:rsid w:val="0010792B"/>
    <w:rsid w:val="001106C2"/>
    <w:rsid w:val="00110C13"/>
    <w:rsid w:val="00110DEF"/>
    <w:rsid w:val="001119C2"/>
    <w:rsid w:val="001134CF"/>
    <w:rsid w:val="001138AE"/>
    <w:rsid w:val="0011465D"/>
    <w:rsid w:val="001157E8"/>
    <w:rsid w:val="001176FC"/>
    <w:rsid w:val="001203EA"/>
    <w:rsid w:val="00121174"/>
    <w:rsid w:val="00122691"/>
    <w:rsid w:val="00124813"/>
    <w:rsid w:val="0012544B"/>
    <w:rsid w:val="001256D8"/>
    <w:rsid w:val="001277C5"/>
    <w:rsid w:val="00127A86"/>
    <w:rsid w:val="00127C18"/>
    <w:rsid w:val="001309E0"/>
    <w:rsid w:val="00130F21"/>
    <w:rsid w:val="0013142B"/>
    <w:rsid w:val="00131C58"/>
    <w:rsid w:val="001326B0"/>
    <w:rsid w:val="0013349E"/>
    <w:rsid w:val="001348AC"/>
    <w:rsid w:val="00134A2F"/>
    <w:rsid w:val="00136855"/>
    <w:rsid w:val="001377E5"/>
    <w:rsid w:val="001379DF"/>
    <w:rsid w:val="00137DBE"/>
    <w:rsid w:val="0014297F"/>
    <w:rsid w:val="00142D7E"/>
    <w:rsid w:val="001440D5"/>
    <w:rsid w:val="00144126"/>
    <w:rsid w:val="00146F37"/>
    <w:rsid w:val="0015066D"/>
    <w:rsid w:val="00151869"/>
    <w:rsid w:val="00152092"/>
    <w:rsid w:val="00152B7D"/>
    <w:rsid w:val="00152CEB"/>
    <w:rsid w:val="00153B9F"/>
    <w:rsid w:val="001574C5"/>
    <w:rsid w:val="001575CC"/>
    <w:rsid w:val="00160016"/>
    <w:rsid w:val="00160637"/>
    <w:rsid w:val="00161387"/>
    <w:rsid w:val="00162692"/>
    <w:rsid w:val="00162698"/>
    <w:rsid w:val="00162E6B"/>
    <w:rsid w:val="00162E8E"/>
    <w:rsid w:val="00163B35"/>
    <w:rsid w:val="00163BBF"/>
    <w:rsid w:val="00164378"/>
    <w:rsid w:val="00164497"/>
    <w:rsid w:val="00164EEB"/>
    <w:rsid w:val="0016705B"/>
    <w:rsid w:val="001677EE"/>
    <w:rsid w:val="0016787C"/>
    <w:rsid w:val="001718FA"/>
    <w:rsid w:val="00173287"/>
    <w:rsid w:val="001735B3"/>
    <w:rsid w:val="0017588C"/>
    <w:rsid w:val="001766DF"/>
    <w:rsid w:val="00177939"/>
    <w:rsid w:val="00177947"/>
    <w:rsid w:val="00177C51"/>
    <w:rsid w:val="00177D9D"/>
    <w:rsid w:val="0018068F"/>
    <w:rsid w:val="00181DD9"/>
    <w:rsid w:val="00182CBD"/>
    <w:rsid w:val="001842C6"/>
    <w:rsid w:val="00184321"/>
    <w:rsid w:val="001844B1"/>
    <w:rsid w:val="001868B5"/>
    <w:rsid w:val="00187568"/>
    <w:rsid w:val="001901F2"/>
    <w:rsid w:val="00192712"/>
    <w:rsid w:val="00194D89"/>
    <w:rsid w:val="0019560E"/>
    <w:rsid w:val="00197CA9"/>
    <w:rsid w:val="001A0323"/>
    <w:rsid w:val="001A0832"/>
    <w:rsid w:val="001A10BD"/>
    <w:rsid w:val="001A1173"/>
    <w:rsid w:val="001A1482"/>
    <w:rsid w:val="001A1E50"/>
    <w:rsid w:val="001A39EE"/>
    <w:rsid w:val="001A47F8"/>
    <w:rsid w:val="001A51AE"/>
    <w:rsid w:val="001A52F4"/>
    <w:rsid w:val="001A5D5C"/>
    <w:rsid w:val="001A5D99"/>
    <w:rsid w:val="001A6286"/>
    <w:rsid w:val="001B067A"/>
    <w:rsid w:val="001B08AC"/>
    <w:rsid w:val="001B0BB5"/>
    <w:rsid w:val="001B0EFC"/>
    <w:rsid w:val="001B18AC"/>
    <w:rsid w:val="001B1DD8"/>
    <w:rsid w:val="001B2ECC"/>
    <w:rsid w:val="001B37C2"/>
    <w:rsid w:val="001B389C"/>
    <w:rsid w:val="001B3F37"/>
    <w:rsid w:val="001B4D9C"/>
    <w:rsid w:val="001B52F4"/>
    <w:rsid w:val="001B5513"/>
    <w:rsid w:val="001B72DB"/>
    <w:rsid w:val="001B7798"/>
    <w:rsid w:val="001B7DC9"/>
    <w:rsid w:val="001C171D"/>
    <w:rsid w:val="001C2319"/>
    <w:rsid w:val="001C284F"/>
    <w:rsid w:val="001C2A8A"/>
    <w:rsid w:val="001C3789"/>
    <w:rsid w:val="001C3FA3"/>
    <w:rsid w:val="001C4009"/>
    <w:rsid w:val="001C4323"/>
    <w:rsid w:val="001C44B6"/>
    <w:rsid w:val="001C5088"/>
    <w:rsid w:val="001C6CB1"/>
    <w:rsid w:val="001C6DAC"/>
    <w:rsid w:val="001C7433"/>
    <w:rsid w:val="001C7D3F"/>
    <w:rsid w:val="001D0010"/>
    <w:rsid w:val="001D3111"/>
    <w:rsid w:val="001D58A9"/>
    <w:rsid w:val="001D6219"/>
    <w:rsid w:val="001D6421"/>
    <w:rsid w:val="001D70AC"/>
    <w:rsid w:val="001E0945"/>
    <w:rsid w:val="001E282B"/>
    <w:rsid w:val="001E3558"/>
    <w:rsid w:val="001E37B4"/>
    <w:rsid w:val="001E3909"/>
    <w:rsid w:val="001E53C5"/>
    <w:rsid w:val="001E53F9"/>
    <w:rsid w:val="001E57AD"/>
    <w:rsid w:val="001E6957"/>
    <w:rsid w:val="001F04E7"/>
    <w:rsid w:val="001F0767"/>
    <w:rsid w:val="001F1212"/>
    <w:rsid w:val="001F156A"/>
    <w:rsid w:val="001F1DE5"/>
    <w:rsid w:val="001F2322"/>
    <w:rsid w:val="001F26DB"/>
    <w:rsid w:val="001F330A"/>
    <w:rsid w:val="001F338A"/>
    <w:rsid w:val="001F44B7"/>
    <w:rsid w:val="001F4F2F"/>
    <w:rsid w:val="001F530F"/>
    <w:rsid w:val="001F603F"/>
    <w:rsid w:val="001F62CA"/>
    <w:rsid w:val="001F6AA0"/>
    <w:rsid w:val="001F791D"/>
    <w:rsid w:val="0020096A"/>
    <w:rsid w:val="00200BC8"/>
    <w:rsid w:val="00202932"/>
    <w:rsid w:val="00202E00"/>
    <w:rsid w:val="0020307E"/>
    <w:rsid w:val="00203CD6"/>
    <w:rsid w:val="00204152"/>
    <w:rsid w:val="0020434E"/>
    <w:rsid w:val="00204ABE"/>
    <w:rsid w:val="00204F3B"/>
    <w:rsid w:val="0020570F"/>
    <w:rsid w:val="00205D4E"/>
    <w:rsid w:val="00206879"/>
    <w:rsid w:val="00206B24"/>
    <w:rsid w:val="002079FB"/>
    <w:rsid w:val="00210B24"/>
    <w:rsid w:val="00210B60"/>
    <w:rsid w:val="002116FC"/>
    <w:rsid w:val="00213B4B"/>
    <w:rsid w:val="0021458C"/>
    <w:rsid w:val="0021505A"/>
    <w:rsid w:val="002150D3"/>
    <w:rsid w:val="002163F4"/>
    <w:rsid w:val="00217CBA"/>
    <w:rsid w:val="00220060"/>
    <w:rsid w:val="0022046A"/>
    <w:rsid w:val="00220A79"/>
    <w:rsid w:val="00221324"/>
    <w:rsid w:val="00222A29"/>
    <w:rsid w:val="00222FFA"/>
    <w:rsid w:val="00223195"/>
    <w:rsid w:val="00225207"/>
    <w:rsid w:val="00226370"/>
    <w:rsid w:val="0022683A"/>
    <w:rsid w:val="0023076F"/>
    <w:rsid w:val="0023210F"/>
    <w:rsid w:val="0023247D"/>
    <w:rsid w:val="0023277D"/>
    <w:rsid w:val="00233931"/>
    <w:rsid w:val="00235380"/>
    <w:rsid w:val="00235E46"/>
    <w:rsid w:val="0023669D"/>
    <w:rsid w:val="00236A07"/>
    <w:rsid w:val="00237328"/>
    <w:rsid w:val="00240251"/>
    <w:rsid w:val="002402E6"/>
    <w:rsid w:val="0024099D"/>
    <w:rsid w:val="00240AC2"/>
    <w:rsid w:val="00241A43"/>
    <w:rsid w:val="00241CB6"/>
    <w:rsid w:val="00241D22"/>
    <w:rsid w:val="00241F19"/>
    <w:rsid w:val="00243E8D"/>
    <w:rsid w:val="002440B4"/>
    <w:rsid w:val="002443DD"/>
    <w:rsid w:val="002446A5"/>
    <w:rsid w:val="00250E34"/>
    <w:rsid w:val="00252A06"/>
    <w:rsid w:val="00252D93"/>
    <w:rsid w:val="00253C62"/>
    <w:rsid w:val="002544E0"/>
    <w:rsid w:val="002550CB"/>
    <w:rsid w:val="002552F0"/>
    <w:rsid w:val="0025570A"/>
    <w:rsid w:val="0025672A"/>
    <w:rsid w:val="002571C0"/>
    <w:rsid w:val="00257922"/>
    <w:rsid w:val="00260592"/>
    <w:rsid w:val="002607D9"/>
    <w:rsid w:val="0026120E"/>
    <w:rsid w:val="00262DA7"/>
    <w:rsid w:val="002630AD"/>
    <w:rsid w:val="002654B1"/>
    <w:rsid w:val="002659C1"/>
    <w:rsid w:val="00265B7B"/>
    <w:rsid w:val="00265D78"/>
    <w:rsid w:val="00266707"/>
    <w:rsid w:val="00266925"/>
    <w:rsid w:val="00266E0D"/>
    <w:rsid w:val="00267050"/>
    <w:rsid w:val="0027028E"/>
    <w:rsid w:val="002711B9"/>
    <w:rsid w:val="002745A1"/>
    <w:rsid w:val="00276B47"/>
    <w:rsid w:val="002770C1"/>
    <w:rsid w:val="002776D9"/>
    <w:rsid w:val="00277AE0"/>
    <w:rsid w:val="00281451"/>
    <w:rsid w:val="00281982"/>
    <w:rsid w:val="00282959"/>
    <w:rsid w:val="002840E5"/>
    <w:rsid w:val="002840F8"/>
    <w:rsid w:val="002846F8"/>
    <w:rsid w:val="00284EC8"/>
    <w:rsid w:val="00285031"/>
    <w:rsid w:val="00285135"/>
    <w:rsid w:val="00285338"/>
    <w:rsid w:val="00285606"/>
    <w:rsid w:val="002871E2"/>
    <w:rsid w:val="00287D80"/>
    <w:rsid w:val="00290BC0"/>
    <w:rsid w:val="00290F9A"/>
    <w:rsid w:val="00292542"/>
    <w:rsid w:val="002927A9"/>
    <w:rsid w:val="00292B53"/>
    <w:rsid w:val="0029346A"/>
    <w:rsid w:val="0029387B"/>
    <w:rsid w:val="00293961"/>
    <w:rsid w:val="00293C6D"/>
    <w:rsid w:val="0029433B"/>
    <w:rsid w:val="00294D9F"/>
    <w:rsid w:val="0029521E"/>
    <w:rsid w:val="00295CC0"/>
    <w:rsid w:val="00295EB8"/>
    <w:rsid w:val="00296A03"/>
    <w:rsid w:val="00296F9F"/>
    <w:rsid w:val="00297004"/>
    <w:rsid w:val="00297985"/>
    <w:rsid w:val="002A0B61"/>
    <w:rsid w:val="002A161A"/>
    <w:rsid w:val="002A1BA7"/>
    <w:rsid w:val="002A2231"/>
    <w:rsid w:val="002A3038"/>
    <w:rsid w:val="002A3453"/>
    <w:rsid w:val="002A3E03"/>
    <w:rsid w:val="002A4DC7"/>
    <w:rsid w:val="002A4FCF"/>
    <w:rsid w:val="002A539C"/>
    <w:rsid w:val="002A59CC"/>
    <w:rsid w:val="002A6891"/>
    <w:rsid w:val="002A69A1"/>
    <w:rsid w:val="002A731B"/>
    <w:rsid w:val="002A7CDB"/>
    <w:rsid w:val="002B00BF"/>
    <w:rsid w:val="002B01C6"/>
    <w:rsid w:val="002B0C1B"/>
    <w:rsid w:val="002B2F12"/>
    <w:rsid w:val="002B3BCA"/>
    <w:rsid w:val="002B4043"/>
    <w:rsid w:val="002B4AD0"/>
    <w:rsid w:val="002B67CF"/>
    <w:rsid w:val="002B7EFE"/>
    <w:rsid w:val="002C0224"/>
    <w:rsid w:val="002C04A4"/>
    <w:rsid w:val="002C0C6A"/>
    <w:rsid w:val="002C1552"/>
    <w:rsid w:val="002C1FE0"/>
    <w:rsid w:val="002C2695"/>
    <w:rsid w:val="002C38D7"/>
    <w:rsid w:val="002C425E"/>
    <w:rsid w:val="002C54D3"/>
    <w:rsid w:val="002C565B"/>
    <w:rsid w:val="002C5D21"/>
    <w:rsid w:val="002C79A5"/>
    <w:rsid w:val="002C7EA1"/>
    <w:rsid w:val="002D07AE"/>
    <w:rsid w:val="002D0B02"/>
    <w:rsid w:val="002D11FE"/>
    <w:rsid w:val="002D248D"/>
    <w:rsid w:val="002D29D1"/>
    <w:rsid w:val="002D3084"/>
    <w:rsid w:val="002D407F"/>
    <w:rsid w:val="002D4286"/>
    <w:rsid w:val="002D45ED"/>
    <w:rsid w:val="002D55C1"/>
    <w:rsid w:val="002D56CD"/>
    <w:rsid w:val="002D7A59"/>
    <w:rsid w:val="002E0235"/>
    <w:rsid w:val="002E0AD4"/>
    <w:rsid w:val="002E3A94"/>
    <w:rsid w:val="002E4205"/>
    <w:rsid w:val="002E4FBE"/>
    <w:rsid w:val="002E5B23"/>
    <w:rsid w:val="002E638B"/>
    <w:rsid w:val="002E6903"/>
    <w:rsid w:val="002E6CBE"/>
    <w:rsid w:val="002E6EB4"/>
    <w:rsid w:val="002E6F6D"/>
    <w:rsid w:val="002E77B1"/>
    <w:rsid w:val="002E7EF7"/>
    <w:rsid w:val="002F194D"/>
    <w:rsid w:val="002F1B15"/>
    <w:rsid w:val="002F2038"/>
    <w:rsid w:val="002F2AA8"/>
    <w:rsid w:val="002F3E03"/>
    <w:rsid w:val="002F3F0B"/>
    <w:rsid w:val="002F42FA"/>
    <w:rsid w:val="002F4538"/>
    <w:rsid w:val="002F5197"/>
    <w:rsid w:val="002F5673"/>
    <w:rsid w:val="002F58A5"/>
    <w:rsid w:val="002F602E"/>
    <w:rsid w:val="002F6354"/>
    <w:rsid w:val="002F6934"/>
    <w:rsid w:val="002F6B41"/>
    <w:rsid w:val="002F74D5"/>
    <w:rsid w:val="002F7873"/>
    <w:rsid w:val="00300C3B"/>
    <w:rsid w:val="00301A84"/>
    <w:rsid w:val="00301BBF"/>
    <w:rsid w:val="00301CD2"/>
    <w:rsid w:val="0030334D"/>
    <w:rsid w:val="00304209"/>
    <w:rsid w:val="00304E08"/>
    <w:rsid w:val="00305EFA"/>
    <w:rsid w:val="00307360"/>
    <w:rsid w:val="00307C54"/>
    <w:rsid w:val="00311121"/>
    <w:rsid w:val="00311F84"/>
    <w:rsid w:val="00312D9F"/>
    <w:rsid w:val="00313FB1"/>
    <w:rsid w:val="00314169"/>
    <w:rsid w:val="0031503D"/>
    <w:rsid w:val="003152D6"/>
    <w:rsid w:val="00315E81"/>
    <w:rsid w:val="003161A3"/>
    <w:rsid w:val="00317856"/>
    <w:rsid w:val="0031795A"/>
    <w:rsid w:val="00321DC8"/>
    <w:rsid w:val="00323813"/>
    <w:rsid w:val="003248C9"/>
    <w:rsid w:val="003251ED"/>
    <w:rsid w:val="0032541C"/>
    <w:rsid w:val="003261FB"/>
    <w:rsid w:val="0032741B"/>
    <w:rsid w:val="00327DEF"/>
    <w:rsid w:val="003316EE"/>
    <w:rsid w:val="00331F2F"/>
    <w:rsid w:val="003334A8"/>
    <w:rsid w:val="0033624E"/>
    <w:rsid w:val="00336B86"/>
    <w:rsid w:val="0033745A"/>
    <w:rsid w:val="00337561"/>
    <w:rsid w:val="00337C45"/>
    <w:rsid w:val="00337E9A"/>
    <w:rsid w:val="00337EE3"/>
    <w:rsid w:val="00340623"/>
    <w:rsid w:val="003406C4"/>
    <w:rsid w:val="00340D8C"/>
    <w:rsid w:val="00341528"/>
    <w:rsid w:val="00341B72"/>
    <w:rsid w:val="00341B7A"/>
    <w:rsid w:val="003429D8"/>
    <w:rsid w:val="00343336"/>
    <w:rsid w:val="00343977"/>
    <w:rsid w:val="00344F90"/>
    <w:rsid w:val="00346CBB"/>
    <w:rsid w:val="00346FF9"/>
    <w:rsid w:val="00350860"/>
    <w:rsid w:val="00351B38"/>
    <w:rsid w:val="00351DDA"/>
    <w:rsid w:val="0035246A"/>
    <w:rsid w:val="003528A7"/>
    <w:rsid w:val="00352912"/>
    <w:rsid w:val="0035334F"/>
    <w:rsid w:val="00354F20"/>
    <w:rsid w:val="00355884"/>
    <w:rsid w:val="00355EC4"/>
    <w:rsid w:val="003562AC"/>
    <w:rsid w:val="0035709B"/>
    <w:rsid w:val="003606BF"/>
    <w:rsid w:val="003611C5"/>
    <w:rsid w:val="00362DC3"/>
    <w:rsid w:val="00363B34"/>
    <w:rsid w:val="00364417"/>
    <w:rsid w:val="0036538F"/>
    <w:rsid w:val="003655E6"/>
    <w:rsid w:val="0036603D"/>
    <w:rsid w:val="00366874"/>
    <w:rsid w:val="00366C56"/>
    <w:rsid w:val="00370997"/>
    <w:rsid w:val="00372856"/>
    <w:rsid w:val="00372A46"/>
    <w:rsid w:val="00373DB0"/>
    <w:rsid w:val="0037732C"/>
    <w:rsid w:val="0037732D"/>
    <w:rsid w:val="003776DB"/>
    <w:rsid w:val="00377BE1"/>
    <w:rsid w:val="0038039D"/>
    <w:rsid w:val="00380A04"/>
    <w:rsid w:val="00381109"/>
    <w:rsid w:val="00381BCB"/>
    <w:rsid w:val="00382F3A"/>
    <w:rsid w:val="00383272"/>
    <w:rsid w:val="00383574"/>
    <w:rsid w:val="00383711"/>
    <w:rsid w:val="00384027"/>
    <w:rsid w:val="00384105"/>
    <w:rsid w:val="0038491D"/>
    <w:rsid w:val="00385712"/>
    <w:rsid w:val="0038789B"/>
    <w:rsid w:val="0039059A"/>
    <w:rsid w:val="00390F4F"/>
    <w:rsid w:val="00391315"/>
    <w:rsid w:val="0039136B"/>
    <w:rsid w:val="0039159C"/>
    <w:rsid w:val="00391A62"/>
    <w:rsid w:val="003927BF"/>
    <w:rsid w:val="0039302F"/>
    <w:rsid w:val="003933D3"/>
    <w:rsid w:val="003935A3"/>
    <w:rsid w:val="00394749"/>
    <w:rsid w:val="00394882"/>
    <w:rsid w:val="00394BC1"/>
    <w:rsid w:val="00394E70"/>
    <w:rsid w:val="003950B8"/>
    <w:rsid w:val="0039584C"/>
    <w:rsid w:val="003958D9"/>
    <w:rsid w:val="003963B6"/>
    <w:rsid w:val="003963FA"/>
    <w:rsid w:val="00396995"/>
    <w:rsid w:val="00396BAA"/>
    <w:rsid w:val="00396BDC"/>
    <w:rsid w:val="003A17B9"/>
    <w:rsid w:val="003A37D5"/>
    <w:rsid w:val="003A3877"/>
    <w:rsid w:val="003A71A4"/>
    <w:rsid w:val="003B0D04"/>
    <w:rsid w:val="003B1F95"/>
    <w:rsid w:val="003B295A"/>
    <w:rsid w:val="003B2DC4"/>
    <w:rsid w:val="003B3052"/>
    <w:rsid w:val="003B3F96"/>
    <w:rsid w:val="003B4394"/>
    <w:rsid w:val="003B4A40"/>
    <w:rsid w:val="003B5479"/>
    <w:rsid w:val="003B597C"/>
    <w:rsid w:val="003B6699"/>
    <w:rsid w:val="003B6F2E"/>
    <w:rsid w:val="003B746E"/>
    <w:rsid w:val="003B7DEB"/>
    <w:rsid w:val="003C0E2C"/>
    <w:rsid w:val="003C2B2A"/>
    <w:rsid w:val="003C30E3"/>
    <w:rsid w:val="003C58DE"/>
    <w:rsid w:val="003C6E65"/>
    <w:rsid w:val="003C7640"/>
    <w:rsid w:val="003D216F"/>
    <w:rsid w:val="003D234F"/>
    <w:rsid w:val="003D5397"/>
    <w:rsid w:val="003D6056"/>
    <w:rsid w:val="003D6150"/>
    <w:rsid w:val="003D627E"/>
    <w:rsid w:val="003D6D1F"/>
    <w:rsid w:val="003D75AC"/>
    <w:rsid w:val="003D77F4"/>
    <w:rsid w:val="003E112E"/>
    <w:rsid w:val="003E1503"/>
    <w:rsid w:val="003E2188"/>
    <w:rsid w:val="003E3486"/>
    <w:rsid w:val="003E6D38"/>
    <w:rsid w:val="003E755F"/>
    <w:rsid w:val="003E7D5E"/>
    <w:rsid w:val="003E7E63"/>
    <w:rsid w:val="003F0186"/>
    <w:rsid w:val="003F076D"/>
    <w:rsid w:val="003F1517"/>
    <w:rsid w:val="003F1F68"/>
    <w:rsid w:val="003F45DC"/>
    <w:rsid w:val="003F507B"/>
    <w:rsid w:val="003F53A9"/>
    <w:rsid w:val="003F6263"/>
    <w:rsid w:val="003F6BD9"/>
    <w:rsid w:val="003F7E04"/>
    <w:rsid w:val="00400F3A"/>
    <w:rsid w:val="00401B00"/>
    <w:rsid w:val="00401BEC"/>
    <w:rsid w:val="00402640"/>
    <w:rsid w:val="00403985"/>
    <w:rsid w:val="00404324"/>
    <w:rsid w:val="00404375"/>
    <w:rsid w:val="00404487"/>
    <w:rsid w:val="004047D4"/>
    <w:rsid w:val="00405E2C"/>
    <w:rsid w:val="0040630A"/>
    <w:rsid w:val="00406598"/>
    <w:rsid w:val="00406888"/>
    <w:rsid w:val="00406C2E"/>
    <w:rsid w:val="004100AB"/>
    <w:rsid w:val="0041028B"/>
    <w:rsid w:val="004109B5"/>
    <w:rsid w:val="0041196A"/>
    <w:rsid w:val="0041229B"/>
    <w:rsid w:val="00412C28"/>
    <w:rsid w:val="00412EF4"/>
    <w:rsid w:val="00412F93"/>
    <w:rsid w:val="00414456"/>
    <w:rsid w:val="004148C5"/>
    <w:rsid w:val="0041509E"/>
    <w:rsid w:val="0041581C"/>
    <w:rsid w:val="00415ED0"/>
    <w:rsid w:val="004163D2"/>
    <w:rsid w:val="004175A7"/>
    <w:rsid w:val="00417A9E"/>
    <w:rsid w:val="004201D9"/>
    <w:rsid w:val="0042225E"/>
    <w:rsid w:val="00422B14"/>
    <w:rsid w:val="00422BE1"/>
    <w:rsid w:val="00423839"/>
    <w:rsid w:val="00423898"/>
    <w:rsid w:val="004240D0"/>
    <w:rsid w:val="004247BC"/>
    <w:rsid w:val="00424C1A"/>
    <w:rsid w:val="00424D57"/>
    <w:rsid w:val="00424F5E"/>
    <w:rsid w:val="00425AB2"/>
    <w:rsid w:val="0042687E"/>
    <w:rsid w:val="0043006C"/>
    <w:rsid w:val="0043083D"/>
    <w:rsid w:val="0043194C"/>
    <w:rsid w:val="0043388A"/>
    <w:rsid w:val="004354A6"/>
    <w:rsid w:val="00435686"/>
    <w:rsid w:val="004372A4"/>
    <w:rsid w:val="004409CA"/>
    <w:rsid w:val="004413BD"/>
    <w:rsid w:val="004420B5"/>
    <w:rsid w:val="00442462"/>
    <w:rsid w:val="00442A8A"/>
    <w:rsid w:val="00442A96"/>
    <w:rsid w:val="0044442D"/>
    <w:rsid w:val="004452B5"/>
    <w:rsid w:val="00445CFD"/>
    <w:rsid w:val="00445D84"/>
    <w:rsid w:val="004465EB"/>
    <w:rsid w:val="004470DF"/>
    <w:rsid w:val="004475A3"/>
    <w:rsid w:val="0045428C"/>
    <w:rsid w:val="00454829"/>
    <w:rsid w:val="00455A27"/>
    <w:rsid w:val="00456CD7"/>
    <w:rsid w:val="0045771B"/>
    <w:rsid w:val="00457C92"/>
    <w:rsid w:val="00460A1B"/>
    <w:rsid w:val="00461A76"/>
    <w:rsid w:val="00461F14"/>
    <w:rsid w:val="0046226A"/>
    <w:rsid w:val="00464A7B"/>
    <w:rsid w:val="004651BD"/>
    <w:rsid w:val="00465B43"/>
    <w:rsid w:val="00465EBA"/>
    <w:rsid w:val="004707E2"/>
    <w:rsid w:val="00470FE7"/>
    <w:rsid w:val="00471137"/>
    <w:rsid w:val="004712A1"/>
    <w:rsid w:val="00471E6A"/>
    <w:rsid w:val="00472301"/>
    <w:rsid w:val="00472A5A"/>
    <w:rsid w:val="00472F8D"/>
    <w:rsid w:val="00474D24"/>
    <w:rsid w:val="004757E5"/>
    <w:rsid w:val="00475BBC"/>
    <w:rsid w:val="004767FB"/>
    <w:rsid w:val="00476DD2"/>
    <w:rsid w:val="004772AB"/>
    <w:rsid w:val="00480265"/>
    <w:rsid w:val="00480765"/>
    <w:rsid w:val="004809F2"/>
    <w:rsid w:val="00482123"/>
    <w:rsid w:val="00483928"/>
    <w:rsid w:val="004839B7"/>
    <w:rsid w:val="00483B8A"/>
    <w:rsid w:val="00484691"/>
    <w:rsid w:val="00484889"/>
    <w:rsid w:val="00484AAE"/>
    <w:rsid w:val="004852F2"/>
    <w:rsid w:val="004861DD"/>
    <w:rsid w:val="00492666"/>
    <w:rsid w:val="00492993"/>
    <w:rsid w:val="00492EF6"/>
    <w:rsid w:val="0049315F"/>
    <w:rsid w:val="00493DBE"/>
    <w:rsid w:val="004949A6"/>
    <w:rsid w:val="004970A3"/>
    <w:rsid w:val="004977BD"/>
    <w:rsid w:val="00497D10"/>
    <w:rsid w:val="004A014B"/>
    <w:rsid w:val="004A0421"/>
    <w:rsid w:val="004A28F9"/>
    <w:rsid w:val="004A2C97"/>
    <w:rsid w:val="004A38B8"/>
    <w:rsid w:val="004A4F3D"/>
    <w:rsid w:val="004A5287"/>
    <w:rsid w:val="004A63A8"/>
    <w:rsid w:val="004B03E5"/>
    <w:rsid w:val="004B2BDF"/>
    <w:rsid w:val="004B33AE"/>
    <w:rsid w:val="004B3A2F"/>
    <w:rsid w:val="004B403C"/>
    <w:rsid w:val="004B416A"/>
    <w:rsid w:val="004B4B64"/>
    <w:rsid w:val="004B5579"/>
    <w:rsid w:val="004B55EB"/>
    <w:rsid w:val="004B5E9C"/>
    <w:rsid w:val="004B62ED"/>
    <w:rsid w:val="004B696D"/>
    <w:rsid w:val="004B6B6F"/>
    <w:rsid w:val="004B7B3E"/>
    <w:rsid w:val="004C0084"/>
    <w:rsid w:val="004C043F"/>
    <w:rsid w:val="004C073D"/>
    <w:rsid w:val="004C1522"/>
    <w:rsid w:val="004C1DF7"/>
    <w:rsid w:val="004C3034"/>
    <w:rsid w:val="004C3713"/>
    <w:rsid w:val="004C5A3F"/>
    <w:rsid w:val="004C6198"/>
    <w:rsid w:val="004C665F"/>
    <w:rsid w:val="004C6AD7"/>
    <w:rsid w:val="004C6BC8"/>
    <w:rsid w:val="004C7696"/>
    <w:rsid w:val="004C7A87"/>
    <w:rsid w:val="004D00C2"/>
    <w:rsid w:val="004D0A15"/>
    <w:rsid w:val="004D0B0D"/>
    <w:rsid w:val="004D0BFB"/>
    <w:rsid w:val="004D1240"/>
    <w:rsid w:val="004D160D"/>
    <w:rsid w:val="004D27A1"/>
    <w:rsid w:val="004D283A"/>
    <w:rsid w:val="004D2DC9"/>
    <w:rsid w:val="004D2EFC"/>
    <w:rsid w:val="004D3027"/>
    <w:rsid w:val="004D3733"/>
    <w:rsid w:val="004D3925"/>
    <w:rsid w:val="004D3FF2"/>
    <w:rsid w:val="004D5371"/>
    <w:rsid w:val="004D6BB9"/>
    <w:rsid w:val="004D7899"/>
    <w:rsid w:val="004D7EBE"/>
    <w:rsid w:val="004E0270"/>
    <w:rsid w:val="004E0FD2"/>
    <w:rsid w:val="004E2434"/>
    <w:rsid w:val="004E24DC"/>
    <w:rsid w:val="004E2590"/>
    <w:rsid w:val="004E2B8B"/>
    <w:rsid w:val="004E4C9C"/>
    <w:rsid w:val="004E5834"/>
    <w:rsid w:val="004E5AAA"/>
    <w:rsid w:val="004E5AF7"/>
    <w:rsid w:val="004E61AA"/>
    <w:rsid w:val="004E65BF"/>
    <w:rsid w:val="004E69B4"/>
    <w:rsid w:val="004E6B99"/>
    <w:rsid w:val="004E6E45"/>
    <w:rsid w:val="004F095F"/>
    <w:rsid w:val="004F0E69"/>
    <w:rsid w:val="004F2870"/>
    <w:rsid w:val="004F2A95"/>
    <w:rsid w:val="004F4023"/>
    <w:rsid w:val="004F5209"/>
    <w:rsid w:val="004F5772"/>
    <w:rsid w:val="004F5BE0"/>
    <w:rsid w:val="004F5D3C"/>
    <w:rsid w:val="004F76D9"/>
    <w:rsid w:val="00500311"/>
    <w:rsid w:val="00500A3B"/>
    <w:rsid w:val="00500CF8"/>
    <w:rsid w:val="00500F84"/>
    <w:rsid w:val="005019B4"/>
    <w:rsid w:val="005023A8"/>
    <w:rsid w:val="00502697"/>
    <w:rsid w:val="005026BF"/>
    <w:rsid w:val="00502A01"/>
    <w:rsid w:val="0050521A"/>
    <w:rsid w:val="00505FFD"/>
    <w:rsid w:val="005064D5"/>
    <w:rsid w:val="00507814"/>
    <w:rsid w:val="00507EF8"/>
    <w:rsid w:val="005104B1"/>
    <w:rsid w:val="0051179B"/>
    <w:rsid w:val="00511859"/>
    <w:rsid w:val="00511DCB"/>
    <w:rsid w:val="00511E08"/>
    <w:rsid w:val="0051210C"/>
    <w:rsid w:val="00512959"/>
    <w:rsid w:val="00512E57"/>
    <w:rsid w:val="00512FFD"/>
    <w:rsid w:val="005130A4"/>
    <w:rsid w:val="00514594"/>
    <w:rsid w:val="00514C1D"/>
    <w:rsid w:val="00514E29"/>
    <w:rsid w:val="00515B23"/>
    <w:rsid w:val="00516407"/>
    <w:rsid w:val="005164BC"/>
    <w:rsid w:val="00516EC6"/>
    <w:rsid w:val="00517203"/>
    <w:rsid w:val="00517680"/>
    <w:rsid w:val="005176EE"/>
    <w:rsid w:val="00520085"/>
    <w:rsid w:val="00520565"/>
    <w:rsid w:val="00520CD3"/>
    <w:rsid w:val="00520E62"/>
    <w:rsid w:val="00521BA1"/>
    <w:rsid w:val="005249AF"/>
    <w:rsid w:val="005250F4"/>
    <w:rsid w:val="005277D5"/>
    <w:rsid w:val="005304BA"/>
    <w:rsid w:val="0053057F"/>
    <w:rsid w:val="00531E62"/>
    <w:rsid w:val="00532413"/>
    <w:rsid w:val="00533147"/>
    <w:rsid w:val="00533B45"/>
    <w:rsid w:val="00533E28"/>
    <w:rsid w:val="00533E3A"/>
    <w:rsid w:val="00534F18"/>
    <w:rsid w:val="00535CB1"/>
    <w:rsid w:val="00535F3C"/>
    <w:rsid w:val="005364B3"/>
    <w:rsid w:val="005367C9"/>
    <w:rsid w:val="00536A9D"/>
    <w:rsid w:val="00536E5C"/>
    <w:rsid w:val="0054321E"/>
    <w:rsid w:val="00543447"/>
    <w:rsid w:val="00543CC0"/>
    <w:rsid w:val="00545700"/>
    <w:rsid w:val="00546ED8"/>
    <w:rsid w:val="00547F0D"/>
    <w:rsid w:val="00550D9F"/>
    <w:rsid w:val="00551336"/>
    <w:rsid w:val="00551472"/>
    <w:rsid w:val="00552287"/>
    <w:rsid w:val="00552656"/>
    <w:rsid w:val="005529EA"/>
    <w:rsid w:val="00554034"/>
    <w:rsid w:val="005540B1"/>
    <w:rsid w:val="00554597"/>
    <w:rsid w:val="00554C37"/>
    <w:rsid w:val="0055662C"/>
    <w:rsid w:val="005571A9"/>
    <w:rsid w:val="0056056B"/>
    <w:rsid w:val="00560BE2"/>
    <w:rsid w:val="0056139E"/>
    <w:rsid w:val="005616C6"/>
    <w:rsid w:val="005649A2"/>
    <w:rsid w:val="00565270"/>
    <w:rsid w:val="005655DC"/>
    <w:rsid w:val="00565A12"/>
    <w:rsid w:val="00566443"/>
    <w:rsid w:val="005667EC"/>
    <w:rsid w:val="005669CB"/>
    <w:rsid w:val="00566EBF"/>
    <w:rsid w:val="005670B2"/>
    <w:rsid w:val="00567EF1"/>
    <w:rsid w:val="005705C7"/>
    <w:rsid w:val="00570A09"/>
    <w:rsid w:val="00570F3B"/>
    <w:rsid w:val="00572413"/>
    <w:rsid w:val="00572A0B"/>
    <w:rsid w:val="00572B1D"/>
    <w:rsid w:val="00575227"/>
    <w:rsid w:val="005753A1"/>
    <w:rsid w:val="005773CC"/>
    <w:rsid w:val="00577E89"/>
    <w:rsid w:val="0058052A"/>
    <w:rsid w:val="005811E7"/>
    <w:rsid w:val="0058176A"/>
    <w:rsid w:val="005828DB"/>
    <w:rsid w:val="00582CAA"/>
    <w:rsid w:val="005833EA"/>
    <w:rsid w:val="005851F7"/>
    <w:rsid w:val="0058552D"/>
    <w:rsid w:val="005856BD"/>
    <w:rsid w:val="00587597"/>
    <w:rsid w:val="00587762"/>
    <w:rsid w:val="00587ACC"/>
    <w:rsid w:val="005900A0"/>
    <w:rsid w:val="0059076F"/>
    <w:rsid w:val="0059086A"/>
    <w:rsid w:val="00590A4C"/>
    <w:rsid w:val="00590EA2"/>
    <w:rsid w:val="00591BD3"/>
    <w:rsid w:val="00592F50"/>
    <w:rsid w:val="00593D59"/>
    <w:rsid w:val="00594624"/>
    <w:rsid w:val="005949E2"/>
    <w:rsid w:val="00596E8C"/>
    <w:rsid w:val="005A0122"/>
    <w:rsid w:val="005A042D"/>
    <w:rsid w:val="005A123C"/>
    <w:rsid w:val="005A2290"/>
    <w:rsid w:val="005A4099"/>
    <w:rsid w:val="005A48A1"/>
    <w:rsid w:val="005A4A1A"/>
    <w:rsid w:val="005A580D"/>
    <w:rsid w:val="005A7621"/>
    <w:rsid w:val="005A7C7D"/>
    <w:rsid w:val="005B0504"/>
    <w:rsid w:val="005B156B"/>
    <w:rsid w:val="005B1A9A"/>
    <w:rsid w:val="005B2200"/>
    <w:rsid w:val="005B4DF4"/>
    <w:rsid w:val="005B5567"/>
    <w:rsid w:val="005B58C8"/>
    <w:rsid w:val="005B5939"/>
    <w:rsid w:val="005B715D"/>
    <w:rsid w:val="005B7D99"/>
    <w:rsid w:val="005C0DA1"/>
    <w:rsid w:val="005C117D"/>
    <w:rsid w:val="005C1F1A"/>
    <w:rsid w:val="005C1F46"/>
    <w:rsid w:val="005C2719"/>
    <w:rsid w:val="005C4006"/>
    <w:rsid w:val="005C43E9"/>
    <w:rsid w:val="005C50D4"/>
    <w:rsid w:val="005C5495"/>
    <w:rsid w:val="005C565B"/>
    <w:rsid w:val="005C5C6F"/>
    <w:rsid w:val="005C6677"/>
    <w:rsid w:val="005C7035"/>
    <w:rsid w:val="005D04A3"/>
    <w:rsid w:val="005D0DBB"/>
    <w:rsid w:val="005D14D3"/>
    <w:rsid w:val="005D28A4"/>
    <w:rsid w:val="005D40BB"/>
    <w:rsid w:val="005D53EF"/>
    <w:rsid w:val="005D5489"/>
    <w:rsid w:val="005D5874"/>
    <w:rsid w:val="005D5F7D"/>
    <w:rsid w:val="005D6739"/>
    <w:rsid w:val="005D7AAA"/>
    <w:rsid w:val="005D7B8E"/>
    <w:rsid w:val="005E5AFA"/>
    <w:rsid w:val="005F07CD"/>
    <w:rsid w:val="005F292B"/>
    <w:rsid w:val="005F293B"/>
    <w:rsid w:val="005F33D7"/>
    <w:rsid w:val="005F3B09"/>
    <w:rsid w:val="005F3C95"/>
    <w:rsid w:val="005F3E1E"/>
    <w:rsid w:val="005F4708"/>
    <w:rsid w:val="005F540F"/>
    <w:rsid w:val="00600132"/>
    <w:rsid w:val="006009A5"/>
    <w:rsid w:val="00600F45"/>
    <w:rsid w:val="006016C4"/>
    <w:rsid w:val="00602005"/>
    <w:rsid w:val="00602E3A"/>
    <w:rsid w:val="00603292"/>
    <w:rsid w:val="00603B63"/>
    <w:rsid w:val="006041C2"/>
    <w:rsid w:val="00604421"/>
    <w:rsid w:val="00605490"/>
    <w:rsid w:val="0060608E"/>
    <w:rsid w:val="0060619E"/>
    <w:rsid w:val="006069A8"/>
    <w:rsid w:val="00606B6E"/>
    <w:rsid w:val="0060758E"/>
    <w:rsid w:val="00607A1E"/>
    <w:rsid w:val="00607A48"/>
    <w:rsid w:val="0061093D"/>
    <w:rsid w:val="00610A5E"/>
    <w:rsid w:val="00610CFF"/>
    <w:rsid w:val="00612F1C"/>
    <w:rsid w:val="00613445"/>
    <w:rsid w:val="00614051"/>
    <w:rsid w:val="006152ED"/>
    <w:rsid w:val="006157CD"/>
    <w:rsid w:val="006166A9"/>
    <w:rsid w:val="006179C7"/>
    <w:rsid w:val="00620B11"/>
    <w:rsid w:val="00621F33"/>
    <w:rsid w:val="00622336"/>
    <w:rsid w:val="00622823"/>
    <w:rsid w:val="00623D8F"/>
    <w:rsid w:val="006246CA"/>
    <w:rsid w:val="00624FCE"/>
    <w:rsid w:val="0062502F"/>
    <w:rsid w:val="00625DE0"/>
    <w:rsid w:val="0062647F"/>
    <w:rsid w:val="00630351"/>
    <w:rsid w:val="00630F87"/>
    <w:rsid w:val="00630FA2"/>
    <w:rsid w:val="00631104"/>
    <w:rsid w:val="0063145D"/>
    <w:rsid w:val="00631B45"/>
    <w:rsid w:val="0063222A"/>
    <w:rsid w:val="00632DEB"/>
    <w:rsid w:val="00632DFD"/>
    <w:rsid w:val="00633AAE"/>
    <w:rsid w:val="00634745"/>
    <w:rsid w:val="006368AA"/>
    <w:rsid w:val="00637F3F"/>
    <w:rsid w:val="006401D5"/>
    <w:rsid w:val="0064030C"/>
    <w:rsid w:val="00640E85"/>
    <w:rsid w:val="006417EE"/>
    <w:rsid w:val="00642070"/>
    <w:rsid w:val="00642633"/>
    <w:rsid w:val="0064278A"/>
    <w:rsid w:val="00642FF3"/>
    <w:rsid w:val="00643259"/>
    <w:rsid w:val="006437A4"/>
    <w:rsid w:val="006442E3"/>
    <w:rsid w:val="006454A5"/>
    <w:rsid w:val="006455A4"/>
    <w:rsid w:val="00645AA2"/>
    <w:rsid w:val="006479BC"/>
    <w:rsid w:val="00647DE6"/>
    <w:rsid w:val="006500EF"/>
    <w:rsid w:val="006512B4"/>
    <w:rsid w:val="006518A8"/>
    <w:rsid w:val="006518B8"/>
    <w:rsid w:val="00651A4C"/>
    <w:rsid w:val="006527B2"/>
    <w:rsid w:val="006530D3"/>
    <w:rsid w:val="006539E5"/>
    <w:rsid w:val="00653B27"/>
    <w:rsid w:val="006543FE"/>
    <w:rsid w:val="00654AD0"/>
    <w:rsid w:val="00655767"/>
    <w:rsid w:val="00655772"/>
    <w:rsid w:val="006565F4"/>
    <w:rsid w:val="00657A26"/>
    <w:rsid w:val="00657C8B"/>
    <w:rsid w:val="006608C4"/>
    <w:rsid w:val="006611F0"/>
    <w:rsid w:val="0066194E"/>
    <w:rsid w:val="00662221"/>
    <w:rsid w:val="0066274E"/>
    <w:rsid w:val="006629E5"/>
    <w:rsid w:val="00663384"/>
    <w:rsid w:val="00663620"/>
    <w:rsid w:val="0066376C"/>
    <w:rsid w:val="00664429"/>
    <w:rsid w:val="0066499C"/>
    <w:rsid w:val="00664F01"/>
    <w:rsid w:val="006655A5"/>
    <w:rsid w:val="006657E8"/>
    <w:rsid w:val="00667055"/>
    <w:rsid w:val="006670BA"/>
    <w:rsid w:val="00670693"/>
    <w:rsid w:val="006708B0"/>
    <w:rsid w:val="00670C32"/>
    <w:rsid w:val="00671ADC"/>
    <w:rsid w:val="00672BC6"/>
    <w:rsid w:val="006733EA"/>
    <w:rsid w:val="00673C5F"/>
    <w:rsid w:val="0067406C"/>
    <w:rsid w:val="00675150"/>
    <w:rsid w:val="006759A6"/>
    <w:rsid w:val="00676305"/>
    <w:rsid w:val="00680E29"/>
    <w:rsid w:val="00680F69"/>
    <w:rsid w:val="00680F8B"/>
    <w:rsid w:val="00681B15"/>
    <w:rsid w:val="00682D3E"/>
    <w:rsid w:val="00682ED2"/>
    <w:rsid w:val="00683D4C"/>
    <w:rsid w:val="00684D0A"/>
    <w:rsid w:val="00685228"/>
    <w:rsid w:val="00685657"/>
    <w:rsid w:val="006864AF"/>
    <w:rsid w:val="00686F71"/>
    <w:rsid w:val="006915F2"/>
    <w:rsid w:val="00691AE4"/>
    <w:rsid w:val="00692FC8"/>
    <w:rsid w:val="00693C2E"/>
    <w:rsid w:val="0069432B"/>
    <w:rsid w:val="006950F9"/>
    <w:rsid w:val="00696759"/>
    <w:rsid w:val="0069680B"/>
    <w:rsid w:val="0069687D"/>
    <w:rsid w:val="00696E06"/>
    <w:rsid w:val="006A0131"/>
    <w:rsid w:val="006A027C"/>
    <w:rsid w:val="006A0AF5"/>
    <w:rsid w:val="006A1C6F"/>
    <w:rsid w:val="006A2010"/>
    <w:rsid w:val="006A213E"/>
    <w:rsid w:val="006A273D"/>
    <w:rsid w:val="006A38E3"/>
    <w:rsid w:val="006A67D7"/>
    <w:rsid w:val="006A6FB7"/>
    <w:rsid w:val="006A74A2"/>
    <w:rsid w:val="006B036A"/>
    <w:rsid w:val="006B07FF"/>
    <w:rsid w:val="006B0EF6"/>
    <w:rsid w:val="006B181B"/>
    <w:rsid w:val="006B1B3B"/>
    <w:rsid w:val="006B251C"/>
    <w:rsid w:val="006B2804"/>
    <w:rsid w:val="006B2C02"/>
    <w:rsid w:val="006B3A4A"/>
    <w:rsid w:val="006B3F8E"/>
    <w:rsid w:val="006B423F"/>
    <w:rsid w:val="006B5062"/>
    <w:rsid w:val="006B52AA"/>
    <w:rsid w:val="006B56CA"/>
    <w:rsid w:val="006B7507"/>
    <w:rsid w:val="006B781D"/>
    <w:rsid w:val="006B7FC3"/>
    <w:rsid w:val="006C00A7"/>
    <w:rsid w:val="006C15AF"/>
    <w:rsid w:val="006C19A5"/>
    <w:rsid w:val="006C1E3A"/>
    <w:rsid w:val="006C1F0D"/>
    <w:rsid w:val="006C262F"/>
    <w:rsid w:val="006C3264"/>
    <w:rsid w:val="006C4EAE"/>
    <w:rsid w:val="006C50E5"/>
    <w:rsid w:val="006C7CD6"/>
    <w:rsid w:val="006D1BDB"/>
    <w:rsid w:val="006D30F2"/>
    <w:rsid w:val="006D32B7"/>
    <w:rsid w:val="006D39D4"/>
    <w:rsid w:val="006D3BF6"/>
    <w:rsid w:val="006D3D65"/>
    <w:rsid w:val="006D54B6"/>
    <w:rsid w:val="006D58E4"/>
    <w:rsid w:val="006D5DA3"/>
    <w:rsid w:val="006D5EBC"/>
    <w:rsid w:val="006D6C48"/>
    <w:rsid w:val="006E0908"/>
    <w:rsid w:val="006E11E2"/>
    <w:rsid w:val="006E1D6E"/>
    <w:rsid w:val="006E2294"/>
    <w:rsid w:val="006E3E48"/>
    <w:rsid w:val="006E56A7"/>
    <w:rsid w:val="006E5E56"/>
    <w:rsid w:val="006E6B00"/>
    <w:rsid w:val="006F02D3"/>
    <w:rsid w:val="006F0623"/>
    <w:rsid w:val="006F2644"/>
    <w:rsid w:val="006F2EBD"/>
    <w:rsid w:val="006F3E3A"/>
    <w:rsid w:val="006F4955"/>
    <w:rsid w:val="006F513A"/>
    <w:rsid w:val="006F58C8"/>
    <w:rsid w:val="006F65B2"/>
    <w:rsid w:val="006F6726"/>
    <w:rsid w:val="006F6A3D"/>
    <w:rsid w:val="006F6CFE"/>
    <w:rsid w:val="006F775B"/>
    <w:rsid w:val="006F7E22"/>
    <w:rsid w:val="006F7F5B"/>
    <w:rsid w:val="00700488"/>
    <w:rsid w:val="007024C7"/>
    <w:rsid w:val="00702C9F"/>
    <w:rsid w:val="00704848"/>
    <w:rsid w:val="00704A3D"/>
    <w:rsid w:val="007051FA"/>
    <w:rsid w:val="00705F2A"/>
    <w:rsid w:val="007071D5"/>
    <w:rsid w:val="00707470"/>
    <w:rsid w:val="00711ECD"/>
    <w:rsid w:val="0071363F"/>
    <w:rsid w:val="0071389F"/>
    <w:rsid w:val="0071490B"/>
    <w:rsid w:val="00716179"/>
    <w:rsid w:val="00717046"/>
    <w:rsid w:val="00717134"/>
    <w:rsid w:val="007172D0"/>
    <w:rsid w:val="00717449"/>
    <w:rsid w:val="00717882"/>
    <w:rsid w:val="00717DC9"/>
    <w:rsid w:val="007210A6"/>
    <w:rsid w:val="00721BCB"/>
    <w:rsid w:val="00721D00"/>
    <w:rsid w:val="00722107"/>
    <w:rsid w:val="00722B95"/>
    <w:rsid w:val="00722FEF"/>
    <w:rsid w:val="007235BD"/>
    <w:rsid w:val="007239B1"/>
    <w:rsid w:val="00723F15"/>
    <w:rsid w:val="0072531B"/>
    <w:rsid w:val="00725734"/>
    <w:rsid w:val="00726147"/>
    <w:rsid w:val="00726597"/>
    <w:rsid w:val="007278A6"/>
    <w:rsid w:val="00727A5C"/>
    <w:rsid w:val="007307A7"/>
    <w:rsid w:val="007314E8"/>
    <w:rsid w:val="00731E28"/>
    <w:rsid w:val="00731E95"/>
    <w:rsid w:val="00732121"/>
    <w:rsid w:val="00732CC7"/>
    <w:rsid w:val="0073405A"/>
    <w:rsid w:val="00734140"/>
    <w:rsid w:val="007356A8"/>
    <w:rsid w:val="0073594B"/>
    <w:rsid w:val="007362B1"/>
    <w:rsid w:val="007364D9"/>
    <w:rsid w:val="00737313"/>
    <w:rsid w:val="00737772"/>
    <w:rsid w:val="00740496"/>
    <w:rsid w:val="00740777"/>
    <w:rsid w:val="0074110C"/>
    <w:rsid w:val="00741D99"/>
    <w:rsid w:val="00741E70"/>
    <w:rsid w:val="0074414B"/>
    <w:rsid w:val="0074447E"/>
    <w:rsid w:val="0074530F"/>
    <w:rsid w:val="00746A5B"/>
    <w:rsid w:val="0075135C"/>
    <w:rsid w:val="007522F9"/>
    <w:rsid w:val="0075236E"/>
    <w:rsid w:val="007531AC"/>
    <w:rsid w:val="00754062"/>
    <w:rsid w:val="00755CEC"/>
    <w:rsid w:val="00755E49"/>
    <w:rsid w:val="00755F82"/>
    <w:rsid w:val="007565B9"/>
    <w:rsid w:val="00756FED"/>
    <w:rsid w:val="0075758B"/>
    <w:rsid w:val="00760F74"/>
    <w:rsid w:val="00761F99"/>
    <w:rsid w:val="007625BA"/>
    <w:rsid w:val="007630FF"/>
    <w:rsid w:val="00763178"/>
    <w:rsid w:val="00764C09"/>
    <w:rsid w:val="007678EB"/>
    <w:rsid w:val="0076793A"/>
    <w:rsid w:val="00770C40"/>
    <w:rsid w:val="00771B32"/>
    <w:rsid w:val="00771CA7"/>
    <w:rsid w:val="007726C2"/>
    <w:rsid w:val="00773740"/>
    <w:rsid w:val="007747D4"/>
    <w:rsid w:val="007765C4"/>
    <w:rsid w:val="0077661B"/>
    <w:rsid w:val="007801E5"/>
    <w:rsid w:val="00781176"/>
    <w:rsid w:val="00782C9F"/>
    <w:rsid w:val="00782EB8"/>
    <w:rsid w:val="007835B5"/>
    <w:rsid w:val="0078411F"/>
    <w:rsid w:val="0078453E"/>
    <w:rsid w:val="00785A04"/>
    <w:rsid w:val="007876AD"/>
    <w:rsid w:val="007877D1"/>
    <w:rsid w:val="007878D4"/>
    <w:rsid w:val="00787B70"/>
    <w:rsid w:val="00787F89"/>
    <w:rsid w:val="00790348"/>
    <w:rsid w:val="00790FB0"/>
    <w:rsid w:val="00791260"/>
    <w:rsid w:val="00791A18"/>
    <w:rsid w:val="007927E2"/>
    <w:rsid w:val="00793D34"/>
    <w:rsid w:val="007942AF"/>
    <w:rsid w:val="00795684"/>
    <w:rsid w:val="007966EE"/>
    <w:rsid w:val="00796F3C"/>
    <w:rsid w:val="007A03CC"/>
    <w:rsid w:val="007A1125"/>
    <w:rsid w:val="007A1237"/>
    <w:rsid w:val="007A289B"/>
    <w:rsid w:val="007A2C9D"/>
    <w:rsid w:val="007A308E"/>
    <w:rsid w:val="007A30CF"/>
    <w:rsid w:val="007A426F"/>
    <w:rsid w:val="007A46CA"/>
    <w:rsid w:val="007A5C39"/>
    <w:rsid w:val="007A692E"/>
    <w:rsid w:val="007B11FE"/>
    <w:rsid w:val="007B19B0"/>
    <w:rsid w:val="007B1D37"/>
    <w:rsid w:val="007B27AB"/>
    <w:rsid w:val="007B2F3A"/>
    <w:rsid w:val="007B33E5"/>
    <w:rsid w:val="007B5CE1"/>
    <w:rsid w:val="007B626B"/>
    <w:rsid w:val="007B6AB3"/>
    <w:rsid w:val="007B71AE"/>
    <w:rsid w:val="007B7306"/>
    <w:rsid w:val="007C01DE"/>
    <w:rsid w:val="007C091A"/>
    <w:rsid w:val="007C1089"/>
    <w:rsid w:val="007C133A"/>
    <w:rsid w:val="007C175F"/>
    <w:rsid w:val="007C1BC2"/>
    <w:rsid w:val="007C2036"/>
    <w:rsid w:val="007C21A4"/>
    <w:rsid w:val="007C2218"/>
    <w:rsid w:val="007C31D1"/>
    <w:rsid w:val="007C3386"/>
    <w:rsid w:val="007C368C"/>
    <w:rsid w:val="007C3972"/>
    <w:rsid w:val="007C3F53"/>
    <w:rsid w:val="007C4DF7"/>
    <w:rsid w:val="007C52B4"/>
    <w:rsid w:val="007C535C"/>
    <w:rsid w:val="007C5C30"/>
    <w:rsid w:val="007C6841"/>
    <w:rsid w:val="007D00B0"/>
    <w:rsid w:val="007D0E5D"/>
    <w:rsid w:val="007D12A4"/>
    <w:rsid w:val="007D16A2"/>
    <w:rsid w:val="007D2197"/>
    <w:rsid w:val="007D31FE"/>
    <w:rsid w:val="007D452D"/>
    <w:rsid w:val="007D56D3"/>
    <w:rsid w:val="007D60DE"/>
    <w:rsid w:val="007D6B23"/>
    <w:rsid w:val="007D7243"/>
    <w:rsid w:val="007D7E99"/>
    <w:rsid w:val="007E05B9"/>
    <w:rsid w:val="007E097D"/>
    <w:rsid w:val="007E0A7F"/>
    <w:rsid w:val="007E145D"/>
    <w:rsid w:val="007E1858"/>
    <w:rsid w:val="007E2087"/>
    <w:rsid w:val="007E2772"/>
    <w:rsid w:val="007E3022"/>
    <w:rsid w:val="007E36AA"/>
    <w:rsid w:val="007E4130"/>
    <w:rsid w:val="007E445B"/>
    <w:rsid w:val="007E6685"/>
    <w:rsid w:val="007E797E"/>
    <w:rsid w:val="007F07FC"/>
    <w:rsid w:val="007F0979"/>
    <w:rsid w:val="007F0C0E"/>
    <w:rsid w:val="007F1620"/>
    <w:rsid w:val="007F2197"/>
    <w:rsid w:val="007F2C76"/>
    <w:rsid w:val="007F347B"/>
    <w:rsid w:val="007F43E0"/>
    <w:rsid w:val="007F668F"/>
    <w:rsid w:val="0080181F"/>
    <w:rsid w:val="0080183D"/>
    <w:rsid w:val="00801F60"/>
    <w:rsid w:val="00802BAB"/>
    <w:rsid w:val="008030EB"/>
    <w:rsid w:val="00803289"/>
    <w:rsid w:val="00803417"/>
    <w:rsid w:val="00803C44"/>
    <w:rsid w:val="008041AF"/>
    <w:rsid w:val="0080479B"/>
    <w:rsid w:val="008060B8"/>
    <w:rsid w:val="00806C2E"/>
    <w:rsid w:val="00806CB3"/>
    <w:rsid w:val="00810B08"/>
    <w:rsid w:val="00810ECE"/>
    <w:rsid w:val="008114BE"/>
    <w:rsid w:val="008126C9"/>
    <w:rsid w:val="00813D8A"/>
    <w:rsid w:val="00814090"/>
    <w:rsid w:val="0081468B"/>
    <w:rsid w:val="008150F2"/>
    <w:rsid w:val="00815247"/>
    <w:rsid w:val="008156DA"/>
    <w:rsid w:val="008156E9"/>
    <w:rsid w:val="00816857"/>
    <w:rsid w:val="00816AA0"/>
    <w:rsid w:val="00816E92"/>
    <w:rsid w:val="00817319"/>
    <w:rsid w:val="0081772A"/>
    <w:rsid w:val="00820B49"/>
    <w:rsid w:val="00821F41"/>
    <w:rsid w:val="00822600"/>
    <w:rsid w:val="008238CE"/>
    <w:rsid w:val="00823A66"/>
    <w:rsid w:val="00823F6E"/>
    <w:rsid w:val="00825676"/>
    <w:rsid w:val="00826080"/>
    <w:rsid w:val="00826098"/>
    <w:rsid w:val="00826AF6"/>
    <w:rsid w:val="00826C5E"/>
    <w:rsid w:val="0082772D"/>
    <w:rsid w:val="00830462"/>
    <w:rsid w:val="008308F9"/>
    <w:rsid w:val="00831067"/>
    <w:rsid w:val="00831C0B"/>
    <w:rsid w:val="00832101"/>
    <w:rsid w:val="00832104"/>
    <w:rsid w:val="0083265C"/>
    <w:rsid w:val="00832A5E"/>
    <w:rsid w:val="00832B6E"/>
    <w:rsid w:val="008330F2"/>
    <w:rsid w:val="008339DE"/>
    <w:rsid w:val="008347DB"/>
    <w:rsid w:val="00834D6D"/>
    <w:rsid w:val="00834DC6"/>
    <w:rsid w:val="008363E8"/>
    <w:rsid w:val="008364E1"/>
    <w:rsid w:val="00836528"/>
    <w:rsid w:val="008373BF"/>
    <w:rsid w:val="00837DF6"/>
    <w:rsid w:val="00837E03"/>
    <w:rsid w:val="008401BE"/>
    <w:rsid w:val="008410BD"/>
    <w:rsid w:val="008420CC"/>
    <w:rsid w:val="00842820"/>
    <w:rsid w:val="00843157"/>
    <w:rsid w:val="008443A0"/>
    <w:rsid w:val="008446B8"/>
    <w:rsid w:val="0084528F"/>
    <w:rsid w:val="0084554D"/>
    <w:rsid w:val="00845592"/>
    <w:rsid w:val="00845913"/>
    <w:rsid w:val="00846B46"/>
    <w:rsid w:val="008502B7"/>
    <w:rsid w:val="00850696"/>
    <w:rsid w:val="00850F13"/>
    <w:rsid w:val="00852692"/>
    <w:rsid w:val="00852D35"/>
    <w:rsid w:val="008538EF"/>
    <w:rsid w:val="0085532E"/>
    <w:rsid w:val="00856E02"/>
    <w:rsid w:val="008615CF"/>
    <w:rsid w:val="00861CBE"/>
    <w:rsid w:val="0086245D"/>
    <w:rsid w:val="00863426"/>
    <w:rsid w:val="0086346A"/>
    <w:rsid w:val="00864A59"/>
    <w:rsid w:val="0086553A"/>
    <w:rsid w:val="00865F9C"/>
    <w:rsid w:val="008661DF"/>
    <w:rsid w:val="0086680D"/>
    <w:rsid w:val="00866981"/>
    <w:rsid w:val="00866A16"/>
    <w:rsid w:val="00866B0F"/>
    <w:rsid w:val="00866D5B"/>
    <w:rsid w:val="00867058"/>
    <w:rsid w:val="008675EC"/>
    <w:rsid w:val="008677C9"/>
    <w:rsid w:val="00867CEE"/>
    <w:rsid w:val="00870096"/>
    <w:rsid w:val="008708DE"/>
    <w:rsid w:val="00870C06"/>
    <w:rsid w:val="00870CA0"/>
    <w:rsid w:val="0087189A"/>
    <w:rsid w:val="00871B89"/>
    <w:rsid w:val="0087257B"/>
    <w:rsid w:val="00873A7F"/>
    <w:rsid w:val="0087544C"/>
    <w:rsid w:val="00875A5A"/>
    <w:rsid w:val="00877D00"/>
    <w:rsid w:val="00877EC0"/>
    <w:rsid w:val="00880922"/>
    <w:rsid w:val="008818FD"/>
    <w:rsid w:val="0088244E"/>
    <w:rsid w:val="00883FBE"/>
    <w:rsid w:val="0088467E"/>
    <w:rsid w:val="00884771"/>
    <w:rsid w:val="00884A05"/>
    <w:rsid w:val="00885898"/>
    <w:rsid w:val="00885E8B"/>
    <w:rsid w:val="00885FB6"/>
    <w:rsid w:val="00886AFA"/>
    <w:rsid w:val="00890647"/>
    <w:rsid w:val="00890E4E"/>
    <w:rsid w:val="00892E82"/>
    <w:rsid w:val="0089512C"/>
    <w:rsid w:val="0089721C"/>
    <w:rsid w:val="00897B64"/>
    <w:rsid w:val="008A0D30"/>
    <w:rsid w:val="008A135A"/>
    <w:rsid w:val="008A17FE"/>
    <w:rsid w:val="008A2152"/>
    <w:rsid w:val="008A22EC"/>
    <w:rsid w:val="008A366B"/>
    <w:rsid w:val="008A3BCF"/>
    <w:rsid w:val="008A45F7"/>
    <w:rsid w:val="008A57A2"/>
    <w:rsid w:val="008A57FD"/>
    <w:rsid w:val="008A5AD9"/>
    <w:rsid w:val="008A65B2"/>
    <w:rsid w:val="008A67D7"/>
    <w:rsid w:val="008A6FF2"/>
    <w:rsid w:val="008A7178"/>
    <w:rsid w:val="008A7266"/>
    <w:rsid w:val="008A7D2B"/>
    <w:rsid w:val="008B042B"/>
    <w:rsid w:val="008B0748"/>
    <w:rsid w:val="008B0EDB"/>
    <w:rsid w:val="008B2891"/>
    <w:rsid w:val="008B33B5"/>
    <w:rsid w:val="008B34A6"/>
    <w:rsid w:val="008B35AE"/>
    <w:rsid w:val="008B4990"/>
    <w:rsid w:val="008B5A81"/>
    <w:rsid w:val="008B6B0B"/>
    <w:rsid w:val="008B7C12"/>
    <w:rsid w:val="008C0772"/>
    <w:rsid w:val="008C207A"/>
    <w:rsid w:val="008C2862"/>
    <w:rsid w:val="008C28EB"/>
    <w:rsid w:val="008C2CA8"/>
    <w:rsid w:val="008C2F82"/>
    <w:rsid w:val="008C4F20"/>
    <w:rsid w:val="008C541A"/>
    <w:rsid w:val="008C566D"/>
    <w:rsid w:val="008C5A48"/>
    <w:rsid w:val="008C6FCC"/>
    <w:rsid w:val="008C6FEF"/>
    <w:rsid w:val="008C78BE"/>
    <w:rsid w:val="008C7CD6"/>
    <w:rsid w:val="008D09E9"/>
    <w:rsid w:val="008D1129"/>
    <w:rsid w:val="008D1A11"/>
    <w:rsid w:val="008D262D"/>
    <w:rsid w:val="008D27FC"/>
    <w:rsid w:val="008D2CD8"/>
    <w:rsid w:val="008D3971"/>
    <w:rsid w:val="008D40F1"/>
    <w:rsid w:val="008D42B4"/>
    <w:rsid w:val="008D6B17"/>
    <w:rsid w:val="008D7B46"/>
    <w:rsid w:val="008E0756"/>
    <w:rsid w:val="008E143E"/>
    <w:rsid w:val="008E1A1D"/>
    <w:rsid w:val="008E2F03"/>
    <w:rsid w:val="008E438F"/>
    <w:rsid w:val="008E4D45"/>
    <w:rsid w:val="008E70ED"/>
    <w:rsid w:val="008E73B8"/>
    <w:rsid w:val="008F0A3C"/>
    <w:rsid w:val="008F0DFF"/>
    <w:rsid w:val="008F14CF"/>
    <w:rsid w:val="008F17CA"/>
    <w:rsid w:val="008F1E0C"/>
    <w:rsid w:val="008F361F"/>
    <w:rsid w:val="008F4A9E"/>
    <w:rsid w:val="008F4C16"/>
    <w:rsid w:val="008F5587"/>
    <w:rsid w:val="008F7B55"/>
    <w:rsid w:val="009000D6"/>
    <w:rsid w:val="00900B24"/>
    <w:rsid w:val="00901AB8"/>
    <w:rsid w:val="00902242"/>
    <w:rsid w:val="0090260B"/>
    <w:rsid w:val="009030EC"/>
    <w:rsid w:val="00904904"/>
    <w:rsid w:val="00905F2D"/>
    <w:rsid w:val="00906770"/>
    <w:rsid w:val="0090718A"/>
    <w:rsid w:val="00907557"/>
    <w:rsid w:val="009102B3"/>
    <w:rsid w:val="00910656"/>
    <w:rsid w:val="00910D2B"/>
    <w:rsid w:val="0091284C"/>
    <w:rsid w:val="00916D36"/>
    <w:rsid w:val="00917938"/>
    <w:rsid w:val="00917D4B"/>
    <w:rsid w:val="009202E0"/>
    <w:rsid w:val="00920A94"/>
    <w:rsid w:val="00920BFE"/>
    <w:rsid w:val="009225DC"/>
    <w:rsid w:val="009228CD"/>
    <w:rsid w:val="009238E8"/>
    <w:rsid w:val="009240A7"/>
    <w:rsid w:val="009249CE"/>
    <w:rsid w:val="00924A1F"/>
    <w:rsid w:val="009251C8"/>
    <w:rsid w:val="009257F7"/>
    <w:rsid w:val="009258BE"/>
    <w:rsid w:val="00925ED5"/>
    <w:rsid w:val="009265EE"/>
    <w:rsid w:val="00926DB6"/>
    <w:rsid w:val="00930FE1"/>
    <w:rsid w:val="00931AF3"/>
    <w:rsid w:val="009324E4"/>
    <w:rsid w:val="009326FF"/>
    <w:rsid w:val="0093387C"/>
    <w:rsid w:val="00933E12"/>
    <w:rsid w:val="00934537"/>
    <w:rsid w:val="00937CDC"/>
    <w:rsid w:val="00940E3D"/>
    <w:rsid w:val="0094196C"/>
    <w:rsid w:val="00941D58"/>
    <w:rsid w:val="00943B5F"/>
    <w:rsid w:val="00944CF4"/>
    <w:rsid w:val="00945530"/>
    <w:rsid w:val="00945B3C"/>
    <w:rsid w:val="0094645B"/>
    <w:rsid w:val="009464CD"/>
    <w:rsid w:val="00946A6E"/>
    <w:rsid w:val="00946B3E"/>
    <w:rsid w:val="00947319"/>
    <w:rsid w:val="009476D8"/>
    <w:rsid w:val="00947A6E"/>
    <w:rsid w:val="009515BA"/>
    <w:rsid w:val="00951E30"/>
    <w:rsid w:val="00952F24"/>
    <w:rsid w:val="00953FC5"/>
    <w:rsid w:val="00953FCF"/>
    <w:rsid w:val="00954326"/>
    <w:rsid w:val="0095540C"/>
    <w:rsid w:val="00956480"/>
    <w:rsid w:val="00956EC4"/>
    <w:rsid w:val="009578F5"/>
    <w:rsid w:val="00960C79"/>
    <w:rsid w:val="009631BB"/>
    <w:rsid w:val="00965BA1"/>
    <w:rsid w:val="00966657"/>
    <w:rsid w:val="00966D9F"/>
    <w:rsid w:val="00966FCE"/>
    <w:rsid w:val="009672A7"/>
    <w:rsid w:val="00967B18"/>
    <w:rsid w:val="009727E3"/>
    <w:rsid w:val="00973E94"/>
    <w:rsid w:val="00973F68"/>
    <w:rsid w:val="00974169"/>
    <w:rsid w:val="00974A45"/>
    <w:rsid w:val="00974A5A"/>
    <w:rsid w:val="009765A6"/>
    <w:rsid w:val="00976C45"/>
    <w:rsid w:val="00977399"/>
    <w:rsid w:val="0098100D"/>
    <w:rsid w:val="009819E9"/>
    <w:rsid w:val="009828B7"/>
    <w:rsid w:val="0098437E"/>
    <w:rsid w:val="00984E77"/>
    <w:rsid w:val="0098513F"/>
    <w:rsid w:val="00985DEF"/>
    <w:rsid w:val="00986417"/>
    <w:rsid w:val="009864F2"/>
    <w:rsid w:val="00986702"/>
    <w:rsid w:val="00991AC3"/>
    <w:rsid w:val="00993716"/>
    <w:rsid w:val="00993F4C"/>
    <w:rsid w:val="00994320"/>
    <w:rsid w:val="00994DF0"/>
    <w:rsid w:val="00994F14"/>
    <w:rsid w:val="00995029"/>
    <w:rsid w:val="009966A5"/>
    <w:rsid w:val="00997823"/>
    <w:rsid w:val="009A0B88"/>
    <w:rsid w:val="009A2181"/>
    <w:rsid w:val="009A21D6"/>
    <w:rsid w:val="009A3354"/>
    <w:rsid w:val="009A3B14"/>
    <w:rsid w:val="009A5C83"/>
    <w:rsid w:val="009A6689"/>
    <w:rsid w:val="009A6904"/>
    <w:rsid w:val="009B017A"/>
    <w:rsid w:val="009B0339"/>
    <w:rsid w:val="009B0F9E"/>
    <w:rsid w:val="009B1F38"/>
    <w:rsid w:val="009B3004"/>
    <w:rsid w:val="009B3776"/>
    <w:rsid w:val="009B39BA"/>
    <w:rsid w:val="009B55DA"/>
    <w:rsid w:val="009B6FC4"/>
    <w:rsid w:val="009B71F4"/>
    <w:rsid w:val="009C0C2A"/>
    <w:rsid w:val="009C17DD"/>
    <w:rsid w:val="009C2058"/>
    <w:rsid w:val="009C3D22"/>
    <w:rsid w:val="009C4A9B"/>
    <w:rsid w:val="009C56F8"/>
    <w:rsid w:val="009C5828"/>
    <w:rsid w:val="009C65CB"/>
    <w:rsid w:val="009C7E91"/>
    <w:rsid w:val="009D08D3"/>
    <w:rsid w:val="009D0EF2"/>
    <w:rsid w:val="009D126F"/>
    <w:rsid w:val="009D1362"/>
    <w:rsid w:val="009D24E3"/>
    <w:rsid w:val="009D2F06"/>
    <w:rsid w:val="009D3641"/>
    <w:rsid w:val="009D4DB9"/>
    <w:rsid w:val="009D5C7F"/>
    <w:rsid w:val="009D5D7D"/>
    <w:rsid w:val="009D6306"/>
    <w:rsid w:val="009E17AA"/>
    <w:rsid w:val="009E1844"/>
    <w:rsid w:val="009E275E"/>
    <w:rsid w:val="009E32F0"/>
    <w:rsid w:val="009E343E"/>
    <w:rsid w:val="009E40AF"/>
    <w:rsid w:val="009E41A2"/>
    <w:rsid w:val="009E480C"/>
    <w:rsid w:val="009E4B65"/>
    <w:rsid w:val="009E5D84"/>
    <w:rsid w:val="009E756C"/>
    <w:rsid w:val="009E7F63"/>
    <w:rsid w:val="009F0980"/>
    <w:rsid w:val="009F1118"/>
    <w:rsid w:val="009F121E"/>
    <w:rsid w:val="009F1223"/>
    <w:rsid w:val="009F2D68"/>
    <w:rsid w:val="009F331B"/>
    <w:rsid w:val="009F4809"/>
    <w:rsid w:val="009F4991"/>
    <w:rsid w:val="009F58EB"/>
    <w:rsid w:val="009F5936"/>
    <w:rsid w:val="009F716A"/>
    <w:rsid w:val="00A00ACA"/>
    <w:rsid w:val="00A00B5C"/>
    <w:rsid w:val="00A0125A"/>
    <w:rsid w:val="00A014D0"/>
    <w:rsid w:val="00A018BB"/>
    <w:rsid w:val="00A019B6"/>
    <w:rsid w:val="00A0235B"/>
    <w:rsid w:val="00A027B5"/>
    <w:rsid w:val="00A02E57"/>
    <w:rsid w:val="00A0451C"/>
    <w:rsid w:val="00A04ED9"/>
    <w:rsid w:val="00A06255"/>
    <w:rsid w:val="00A06679"/>
    <w:rsid w:val="00A067A2"/>
    <w:rsid w:val="00A069BF"/>
    <w:rsid w:val="00A06D5A"/>
    <w:rsid w:val="00A10ADD"/>
    <w:rsid w:val="00A12DC7"/>
    <w:rsid w:val="00A1302E"/>
    <w:rsid w:val="00A131BA"/>
    <w:rsid w:val="00A14C21"/>
    <w:rsid w:val="00A15EC6"/>
    <w:rsid w:val="00A16511"/>
    <w:rsid w:val="00A1726C"/>
    <w:rsid w:val="00A217B3"/>
    <w:rsid w:val="00A219DD"/>
    <w:rsid w:val="00A222B7"/>
    <w:rsid w:val="00A2346F"/>
    <w:rsid w:val="00A242D8"/>
    <w:rsid w:val="00A246F7"/>
    <w:rsid w:val="00A24707"/>
    <w:rsid w:val="00A2488B"/>
    <w:rsid w:val="00A249C7"/>
    <w:rsid w:val="00A257B7"/>
    <w:rsid w:val="00A25914"/>
    <w:rsid w:val="00A26107"/>
    <w:rsid w:val="00A26116"/>
    <w:rsid w:val="00A26879"/>
    <w:rsid w:val="00A317F3"/>
    <w:rsid w:val="00A3331D"/>
    <w:rsid w:val="00A337A2"/>
    <w:rsid w:val="00A3434A"/>
    <w:rsid w:val="00A3463B"/>
    <w:rsid w:val="00A35AAF"/>
    <w:rsid w:val="00A375D1"/>
    <w:rsid w:val="00A407B9"/>
    <w:rsid w:val="00A427DC"/>
    <w:rsid w:val="00A42ECE"/>
    <w:rsid w:val="00A44F6B"/>
    <w:rsid w:val="00A45EA7"/>
    <w:rsid w:val="00A46386"/>
    <w:rsid w:val="00A52411"/>
    <w:rsid w:val="00A526D0"/>
    <w:rsid w:val="00A52CD3"/>
    <w:rsid w:val="00A52EC7"/>
    <w:rsid w:val="00A53241"/>
    <w:rsid w:val="00A542D7"/>
    <w:rsid w:val="00A54A25"/>
    <w:rsid w:val="00A55A1E"/>
    <w:rsid w:val="00A57378"/>
    <w:rsid w:val="00A57B10"/>
    <w:rsid w:val="00A600D9"/>
    <w:rsid w:val="00A60478"/>
    <w:rsid w:val="00A61146"/>
    <w:rsid w:val="00A613D0"/>
    <w:rsid w:val="00A62400"/>
    <w:rsid w:val="00A62FFC"/>
    <w:rsid w:val="00A6349C"/>
    <w:rsid w:val="00A642FE"/>
    <w:rsid w:val="00A66173"/>
    <w:rsid w:val="00A66A1B"/>
    <w:rsid w:val="00A66B49"/>
    <w:rsid w:val="00A66CA8"/>
    <w:rsid w:val="00A67090"/>
    <w:rsid w:val="00A67301"/>
    <w:rsid w:val="00A6736C"/>
    <w:rsid w:val="00A67AAE"/>
    <w:rsid w:val="00A705E9"/>
    <w:rsid w:val="00A71E0E"/>
    <w:rsid w:val="00A71E58"/>
    <w:rsid w:val="00A72F6F"/>
    <w:rsid w:val="00A73C74"/>
    <w:rsid w:val="00A750C4"/>
    <w:rsid w:val="00A777CB"/>
    <w:rsid w:val="00A8195D"/>
    <w:rsid w:val="00A82331"/>
    <w:rsid w:val="00A83C71"/>
    <w:rsid w:val="00A84A63"/>
    <w:rsid w:val="00A84EA3"/>
    <w:rsid w:val="00A85825"/>
    <w:rsid w:val="00A85EED"/>
    <w:rsid w:val="00A87181"/>
    <w:rsid w:val="00A8723B"/>
    <w:rsid w:val="00A876A8"/>
    <w:rsid w:val="00A87766"/>
    <w:rsid w:val="00A90488"/>
    <w:rsid w:val="00A908D1"/>
    <w:rsid w:val="00A90927"/>
    <w:rsid w:val="00A93073"/>
    <w:rsid w:val="00A940A2"/>
    <w:rsid w:val="00A9471C"/>
    <w:rsid w:val="00A94B57"/>
    <w:rsid w:val="00A94EBE"/>
    <w:rsid w:val="00A97167"/>
    <w:rsid w:val="00A9797D"/>
    <w:rsid w:val="00A97B6C"/>
    <w:rsid w:val="00A97D7A"/>
    <w:rsid w:val="00AA0106"/>
    <w:rsid w:val="00AA048D"/>
    <w:rsid w:val="00AA1BD2"/>
    <w:rsid w:val="00AA2F4E"/>
    <w:rsid w:val="00AA340E"/>
    <w:rsid w:val="00AA3ADB"/>
    <w:rsid w:val="00AA4081"/>
    <w:rsid w:val="00AA41A3"/>
    <w:rsid w:val="00AA4A76"/>
    <w:rsid w:val="00AA4EF6"/>
    <w:rsid w:val="00AA4FA8"/>
    <w:rsid w:val="00AA5AE7"/>
    <w:rsid w:val="00AA6072"/>
    <w:rsid w:val="00AA60FC"/>
    <w:rsid w:val="00AA62D5"/>
    <w:rsid w:val="00AA7729"/>
    <w:rsid w:val="00AB03F5"/>
    <w:rsid w:val="00AB0ECD"/>
    <w:rsid w:val="00AB1169"/>
    <w:rsid w:val="00AB1711"/>
    <w:rsid w:val="00AB375C"/>
    <w:rsid w:val="00AB5182"/>
    <w:rsid w:val="00AB577B"/>
    <w:rsid w:val="00AB5DBD"/>
    <w:rsid w:val="00AB68ED"/>
    <w:rsid w:val="00AB6A4B"/>
    <w:rsid w:val="00AB764D"/>
    <w:rsid w:val="00AC08EA"/>
    <w:rsid w:val="00AC0E8C"/>
    <w:rsid w:val="00AC1B6D"/>
    <w:rsid w:val="00AC205F"/>
    <w:rsid w:val="00AC2BF7"/>
    <w:rsid w:val="00AC49F0"/>
    <w:rsid w:val="00AC579A"/>
    <w:rsid w:val="00AC6296"/>
    <w:rsid w:val="00AD04D0"/>
    <w:rsid w:val="00AD1F57"/>
    <w:rsid w:val="00AD3AA2"/>
    <w:rsid w:val="00AD3BCE"/>
    <w:rsid w:val="00AD3E7E"/>
    <w:rsid w:val="00AD448F"/>
    <w:rsid w:val="00AD4F0E"/>
    <w:rsid w:val="00AD5177"/>
    <w:rsid w:val="00AD5FD6"/>
    <w:rsid w:val="00AD7415"/>
    <w:rsid w:val="00AD7FBA"/>
    <w:rsid w:val="00AE0899"/>
    <w:rsid w:val="00AE226F"/>
    <w:rsid w:val="00AE280E"/>
    <w:rsid w:val="00AE2911"/>
    <w:rsid w:val="00AE2A46"/>
    <w:rsid w:val="00AE34E8"/>
    <w:rsid w:val="00AE444A"/>
    <w:rsid w:val="00AE4E04"/>
    <w:rsid w:val="00AE5766"/>
    <w:rsid w:val="00AE6017"/>
    <w:rsid w:val="00AE6EAA"/>
    <w:rsid w:val="00AE76E3"/>
    <w:rsid w:val="00AF0E0F"/>
    <w:rsid w:val="00AF1E2C"/>
    <w:rsid w:val="00AF21F5"/>
    <w:rsid w:val="00AF24C3"/>
    <w:rsid w:val="00AF254F"/>
    <w:rsid w:val="00AF3156"/>
    <w:rsid w:val="00AF3797"/>
    <w:rsid w:val="00AF4E16"/>
    <w:rsid w:val="00AF54AB"/>
    <w:rsid w:val="00AF5A4B"/>
    <w:rsid w:val="00AF612C"/>
    <w:rsid w:val="00AF6457"/>
    <w:rsid w:val="00B0002A"/>
    <w:rsid w:val="00B0007D"/>
    <w:rsid w:val="00B00220"/>
    <w:rsid w:val="00B0077B"/>
    <w:rsid w:val="00B00AF1"/>
    <w:rsid w:val="00B011A4"/>
    <w:rsid w:val="00B02341"/>
    <w:rsid w:val="00B038C5"/>
    <w:rsid w:val="00B03B6A"/>
    <w:rsid w:val="00B03BF5"/>
    <w:rsid w:val="00B03C8A"/>
    <w:rsid w:val="00B04B55"/>
    <w:rsid w:val="00B04D9A"/>
    <w:rsid w:val="00B07CF3"/>
    <w:rsid w:val="00B100C0"/>
    <w:rsid w:val="00B14D7D"/>
    <w:rsid w:val="00B15165"/>
    <w:rsid w:val="00B1525D"/>
    <w:rsid w:val="00B15B7C"/>
    <w:rsid w:val="00B15E75"/>
    <w:rsid w:val="00B15E87"/>
    <w:rsid w:val="00B163E0"/>
    <w:rsid w:val="00B16E1A"/>
    <w:rsid w:val="00B17654"/>
    <w:rsid w:val="00B177EC"/>
    <w:rsid w:val="00B20954"/>
    <w:rsid w:val="00B20A8B"/>
    <w:rsid w:val="00B213FB"/>
    <w:rsid w:val="00B214FE"/>
    <w:rsid w:val="00B2236C"/>
    <w:rsid w:val="00B236CC"/>
    <w:rsid w:val="00B239D3"/>
    <w:rsid w:val="00B23A36"/>
    <w:rsid w:val="00B23F9D"/>
    <w:rsid w:val="00B243CA"/>
    <w:rsid w:val="00B24EF6"/>
    <w:rsid w:val="00B25530"/>
    <w:rsid w:val="00B25873"/>
    <w:rsid w:val="00B25BE5"/>
    <w:rsid w:val="00B313F7"/>
    <w:rsid w:val="00B31582"/>
    <w:rsid w:val="00B32E7F"/>
    <w:rsid w:val="00B32EF3"/>
    <w:rsid w:val="00B34671"/>
    <w:rsid w:val="00B34B51"/>
    <w:rsid w:val="00B34CF0"/>
    <w:rsid w:val="00B35A22"/>
    <w:rsid w:val="00B367D1"/>
    <w:rsid w:val="00B37C67"/>
    <w:rsid w:val="00B40E0B"/>
    <w:rsid w:val="00B40F21"/>
    <w:rsid w:val="00B417F4"/>
    <w:rsid w:val="00B418D8"/>
    <w:rsid w:val="00B41F2E"/>
    <w:rsid w:val="00B420B9"/>
    <w:rsid w:val="00B42BB5"/>
    <w:rsid w:val="00B43120"/>
    <w:rsid w:val="00B44179"/>
    <w:rsid w:val="00B449C8"/>
    <w:rsid w:val="00B451AC"/>
    <w:rsid w:val="00B4552A"/>
    <w:rsid w:val="00B45C49"/>
    <w:rsid w:val="00B47BEB"/>
    <w:rsid w:val="00B5001D"/>
    <w:rsid w:val="00B5039E"/>
    <w:rsid w:val="00B50507"/>
    <w:rsid w:val="00B50516"/>
    <w:rsid w:val="00B50E5E"/>
    <w:rsid w:val="00B523F6"/>
    <w:rsid w:val="00B542B0"/>
    <w:rsid w:val="00B54B33"/>
    <w:rsid w:val="00B556C9"/>
    <w:rsid w:val="00B55B98"/>
    <w:rsid w:val="00B5627F"/>
    <w:rsid w:val="00B564BE"/>
    <w:rsid w:val="00B569C9"/>
    <w:rsid w:val="00B56A9A"/>
    <w:rsid w:val="00B609E9"/>
    <w:rsid w:val="00B629C8"/>
    <w:rsid w:val="00B62B8E"/>
    <w:rsid w:val="00B63A57"/>
    <w:rsid w:val="00B642F2"/>
    <w:rsid w:val="00B65258"/>
    <w:rsid w:val="00B658B9"/>
    <w:rsid w:val="00B65E99"/>
    <w:rsid w:val="00B662B0"/>
    <w:rsid w:val="00B6760E"/>
    <w:rsid w:val="00B6761A"/>
    <w:rsid w:val="00B70074"/>
    <w:rsid w:val="00B7061D"/>
    <w:rsid w:val="00B71F3F"/>
    <w:rsid w:val="00B72471"/>
    <w:rsid w:val="00B749E3"/>
    <w:rsid w:val="00B754D5"/>
    <w:rsid w:val="00B76E1E"/>
    <w:rsid w:val="00B77471"/>
    <w:rsid w:val="00B8011D"/>
    <w:rsid w:val="00B80434"/>
    <w:rsid w:val="00B80A06"/>
    <w:rsid w:val="00B814C2"/>
    <w:rsid w:val="00B82E03"/>
    <w:rsid w:val="00B82FF6"/>
    <w:rsid w:val="00B84438"/>
    <w:rsid w:val="00B8446B"/>
    <w:rsid w:val="00B84C21"/>
    <w:rsid w:val="00B85B92"/>
    <w:rsid w:val="00B85FA1"/>
    <w:rsid w:val="00B860C0"/>
    <w:rsid w:val="00B86279"/>
    <w:rsid w:val="00B8649B"/>
    <w:rsid w:val="00B87985"/>
    <w:rsid w:val="00B901B9"/>
    <w:rsid w:val="00B909D9"/>
    <w:rsid w:val="00B92BCB"/>
    <w:rsid w:val="00B943AC"/>
    <w:rsid w:val="00B94403"/>
    <w:rsid w:val="00B9454B"/>
    <w:rsid w:val="00B94567"/>
    <w:rsid w:val="00B94785"/>
    <w:rsid w:val="00B95372"/>
    <w:rsid w:val="00B9569F"/>
    <w:rsid w:val="00B957C7"/>
    <w:rsid w:val="00B95DE3"/>
    <w:rsid w:val="00B96001"/>
    <w:rsid w:val="00B9652D"/>
    <w:rsid w:val="00B96E7B"/>
    <w:rsid w:val="00BA1669"/>
    <w:rsid w:val="00BA430A"/>
    <w:rsid w:val="00BA54BA"/>
    <w:rsid w:val="00BA5592"/>
    <w:rsid w:val="00BA6502"/>
    <w:rsid w:val="00BA7152"/>
    <w:rsid w:val="00BA7AED"/>
    <w:rsid w:val="00BA7D40"/>
    <w:rsid w:val="00BA7F93"/>
    <w:rsid w:val="00BB24A4"/>
    <w:rsid w:val="00BB282C"/>
    <w:rsid w:val="00BB2CE7"/>
    <w:rsid w:val="00BB2D20"/>
    <w:rsid w:val="00BB36AF"/>
    <w:rsid w:val="00BB378E"/>
    <w:rsid w:val="00BB38A0"/>
    <w:rsid w:val="00BB44C2"/>
    <w:rsid w:val="00BB4B3A"/>
    <w:rsid w:val="00BB64F3"/>
    <w:rsid w:val="00BB7B44"/>
    <w:rsid w:val="00BC1763"/>
    <w:rsid w:val="00BC18DA"/>
    <w:rsid w:val="00BC290E"/>
    <w:rsid w:val="00BC3036"/>
    <w:rsid w:val="00BC5C88"/>
    <w:rsid w:val="00BC623E"/>
    <w:rsid w:val="00BC62C7"/>
    <w:rsid w:val="00BC6539"/>
    <w:rsid w:val="00BC6BEB"/>
    <w:rsid w:val="00BC7269"/>
    <w:rsid w:val="00BC79A2"/>
    <w:rsid w:val="00BD0378"/>
    <w:rsid w:val="00BD06E3"/>
    <w:rsid w:val="00BD11B8"/>
    <w:rsid w:val="00BD210D"/>
    <w:rsid w:val="00BD382D"/>
    <w:rsid w:val="00BD592A"/>
    <w:rsid w:val="00BD5C8D"/>
    <w:rsid w:val="00BD6020"/>
    <w:rsid w:val="00BE2FB7"/>
    <w:rsid w:val="00BE37EB"/>
    <w:rsid w:val="00BE48AE"/>
    <w:rsid w:val="00BE5845"/>
    <w:rsid w:val="00BE5864"/>
    <w:rsid w:val="00BE5B38"/>
    <w:rsid w:val="00BE6B1A"/>
    <w:rsid w:val="00BF0638"/>
    <w:rsid w:val="00BF088E"/>
    <w:rsid w:val="00BF1A24"/>
    <w:rsid w:val="00BF3548"/>
    <w:rsid w:val="00BF35F2"/>
    <w:rsid w:val="00BF4387"/>
    <w:rsid w:val="00BF5C25"/>
    <w:rsid w:val="00BF67BA"/>
    <w:rsid w:val="00BF6E78"/>
    <w:rsid w:val="00BF7B22"/>
    <w:rsid w:val="00BF7C00"/>
    <w:rsid w:val="00C008AF"/>
    <w:rsid w:val="00C01D94"/>
    <w:rsid w:val="00C026ED"/>
    <w:rsid w:val="00C03181"/>
    <w:rsid w:val="00C0374B"/>
    <w:rsid w:val="00C04370"/>
    <w:rsid w:val="00C04547"/>
    <w:rsid w:val="00C04A58"/>
    <w:rsid w:val="00C05939"/>
    <w:rsid w:val="00C05D6B"/>
    <w:rsid w:val="00C05DC7"/>
    <w:rsid w:val="00C06A1A"/>
    <w:rsid w:val="00C0711F"/>
    <w:rsid w:val="00C071BD"/>
    <w:rsid w:val="00C12824"/>
    <w:rsid w:val="00C12A0E"/>
    <w:rsid w:val="00C1363B"/>
    <w:rsid w:val="00C13721"/>
    <w:rsid w:val="00C148D3"/>
    <w:rsid w:val="00C1621A"/>
    <w:rsid w:val="00C16C02"/>
    <w:rsid w:val="00C20700"/>
    <w:rsid w:val="00C21E89"/>
    <w:rsid w:val="00C21EE9"/>
    <w:rsid w:val="00C21F97"/>
    <w:rsid w:val="00C23928"/>
    <w:rsid w:val="00C23E2A"/>
    <w:rsid w:val="00C25BF4"/>
    <w:rsid w:val="00C2783C"/>
    <w:rsid w:val="00C306FD"/>
    <w:rsid w:val="00C31369"/>
    <w:rsid w:val="00C32699"/>
    <w:rsid w:val="00C33395"/>
    <w:rsid w:val="00C3384D"/>
    <w:rsid w:val="00C33C68"/>
    <w:rsid w:val="00C35489"/>
    <w:rsid w:val="00C354FE"/>
    <w:rsid w:val="00C35A4E"/>
    <w:rsid w:val="00C35D73"/>
    <w:rsid w:val="00C361FD"/>
    <w:rsid w:val="00C40240"/>
    <w:rsid w:val="00C414E1"/>
    <w:rsid w:val="00C421EC"/>
    <w:rsid w:val="00C423E6"/>
    <w:rsid w:val="00C43099"/>
    <w:rsid w:val="00C43225"/>
    <w:rsid w:val="00C44EF0"/>
    <w:rsid w:val="00C4517C"/>
    <w:rsid w:val="00C45DE5"/>
    <w:rsid w:val="00C4700B"/>
    <w:rsid w:val="00C50A40"/>
    <w:rsid w:val="00C50B90"/>
    <w:rsid w:val="00C5207A"/>
    <w:rsid w:val="00C524ED"/>
    <w:rsid w:val="00C52F97"/>
    <w:rsid w:val="00C54144"/>
    <w:rsid w:val="00C55408"/>
    <w:rsid w:val="00C5548C"/>
    <w:rsid w:val="00C55BB5"/>
    <w:rsid w:val="00C56E0B"/>
    <w:rsid w:val="00C57DA5"/>
    <w:rsid w:val="00C60B8D"/>
    <w:rsid w:val="00C6123C"/>
    <w:rsid w:val="00C63337"/>
    <w:rsid w:val="00C64B3A"/>
    <w:rsid w:val="00C6665C"/>
    <w:rsid w:val="00C716BA"/>
    <w:rsid w:val="00C72037"/>
    <w:rsid w:val="00C723E7"/>
    <w:rsid w:val="00C732EA"/>
    <w:rsid w:val="00C73450"/>
    <w:rsid w:val="00C7534E"/>
    <w:rsid w:val="00C759AB"/>
    <w:rsid w:val="00C75DB6"/>
    <w:rsid w:val="00C760CF"/>
    <w:rsid w:val="00C76C50"/>
    <w:rsid w:val="00C770B4"/>
    <w:rsid w:val="00C80926"/>
    <w:rsid w:val="00C81470"/>
    <w:rsid w:val="00C81B58"/>
    <w:rsid w:val="00C82048"/>
    <w:rsid w:val="00C829F9"/>
    <w:rsid w:val="00C82C87"/>
    <w:rsid w:val="00C8340B"/>
    <w:rsid w:val="00C85A9D"/>
    <w:rsid w:val="00C85B8E"/>
    <w:rsid w:val="00C85D6A"/>
    <w:rsid w:val="00C85DF6"/>
    <w:rsid w:val="00C867AA"/>
    <w:rsid w:val="00C86A70"/>
    <w:rsid w:val="00C9049D"/>
    <w:rsid w:val="00C9075B"/>
    <w:rsid w:val="00C9094B"/>
    <w:rsid w:val="00C90ABD"/>
    <w:rsid w:val="00C90F02"/>
    <w:rsid w:val="00C919F5"/>
    <w:rsid w:val="00C9221A"/>
    <w:rsid w:val="00C9274C"/>
    <w:rsid w:val="00C92B75"/>
    <w:rsid w:val="00C937A6"/>
    <w:rsid w:val="00C941B0"/>
    <w:rsid w:val="00C95F21"/>
    <w:rsid w:val="00C95F24"/>
    <w:rsid w:val="00C969C4"/>
    <w:rsid w:val="00C96F35"/>
    <w:rsid w:val="00C97A30"/>
    <w:rsid w:val="00C97D3A"/>
    <w:rsid w:val="00CA031E"/>
    <w:rsid w:val="00CA0DB7"/>
    <w:rsid w:val="00CA199E"/>
    <w:rsid w:val="00CA2524"/>
    <w:rsid w:val="00CA26E7"/>
    <w:rsid w:val="00CA2945"/>
    <w:rsid w:val="00CA339A"/>
    <w:rsid w:val="00CA52E6"/>
    <w:rsid w:val="00CA6282"/>
    <w:rsid w:val="00CA6B93"/>
    <w:rsid w:val="00CA6BB6"/>
    <w:rsid w:val="00CB0204"/>
    <w:rsid w:val="00CB173E"/>
    <w:rsid w:val="00CB272D"/>
    <w:rsid w:val="00CB29B0"/>
    <w:rsid w:val="00CB35D8"/>
    <w:rsid w:val="00CB3708"/>
    <w:rsid w:val="00CB384C"/>
    <w:rsid w:val="00CB40B7"/>
    <w:rsid w:val="00CB45D5"/>
    <w:rsid w:val="00CB7BFE"/>
    <w:rsid w:val="00CC025E"/>
    <w:rsid w:val="00CC0511"/>
    <w:rsid w:val="00CC16B4"/>
    <w:rsid w:val="00CC2362"/>
    <w:rsid w:val="00CC2B2B"/>
    <w:rsid w:val="00CC3297"/>
    <w:rsid w:val="00CC3870"/>
    <w:rsid w:val="00CC54E6"/>
    <w:rsid w:val="00CC6B62"/>
    <w:rsid w:val="00CC6F4B"/>
    <w:rsid w:val="00CC7ADC"/>
    <w:rsid w:val="00CC7F5C"/>
    <w:rsid w:val="00CD0191"/>
    <w:rsid w:val="00CD07AD"/>
    <w:rsid w:val="00CD148E"/>
    <w:rsid w:val="00CD1E53"/>
    <w:rsid w:val="00CD2388"/>
    <w:rsid w:val="00CD49D1"/>
    <w:rsid w:val="00CD4C37"/>
    <w:rsid w:val="00CD4FDF"/>
    <w:rsid w:val="00CD51E7"/>
    <w:rsid w:val="00CD555C"/>
    <w:rsid w:val="00CD7118"/>
    <w:rsid w:val="00CD7C13"/>
    <w:rsid w:val="00CE0A38"/>
    <w:rsid w:val="00CE0FA9"/>
    <w:rsid w:val="00CE2820"/>
    <w:rsid w:val="00CE2E21"/>
    <w:rsid w:val="00CE3557"/>
    <w:rsid w:val="00CE44EF"/>
    <w:rsid w:val="00CE62D8"/>
    <w:rsid w:val="00CE7048"/>
    <w:rsid w:val="00CF0E1F"/>
    <w:rsid w:val="00CF10DD"/>
    <w:rsid w:val="00CF1904"/>
    <w:rsid w:val="00CF1F88"/>
    <w:rsid w:val="00CF3A03"/>
    <w:rsid w:val="00CF4880"/>
    <w:rsid w:val="00CF6BFE"/>
    <w:rsid w:val="00CF70F6"/>
    <w:rsid w:val="00CF7AE4"/>
    <w:rsid w:val="00D00015"/>
    <w:rsid w:val="00D00780"/>
    <w:rsid w:val="00D00EF2"/>
    <w:rsid w:val="00D01481"/>
    <w:rsid w:val="00D01769"/>
    <w:rsid w:val="00D01B74"/>
    <w:rsid w:val="00D01B88"/>
    <w:rsid w:val="00D02499"/>
    <w:rsid w:val="00D027D9"/>
    <w:rsid w:val="00D02D16"/>
    <w:rsid w:val="00D033CB"/>
    <w:rsid w:val="00D041B5"/>
    <w:rsid w:val="00D05008"/>
    <w:rsid w:val="00D05463"/>
    <w:rsid w:val="00D0548A"/>
    <w:rsid w:val="00D05B49"/>
    <w:rsid w:val="00D07645"/>
    <w:rsid w:val="00D07CFB"/>
    <w:rsid w:val="00D10440"/>
    <w:rsid w:val="00D11A8D"/>
    <w:rsid w:val="00D12059"/>
    <w:rsid w:val="00D1246D"/>
    <w:rsid w:val="00D128CF"/>
    <w:rsid w:val="00D135E5"/>
    <w:rsid w:val="00D13C4C"/>
    <w:rsid w:val="00D1441D"/>
    <w:rsid w:val="00D1568B"/>
    <w:rsid w:val="00D2007C"/>
    <w:rsid w:val="00D200FA"/>
    <w:rsid w:val="00D201A6"/>
    <w:rsid w:val="00D21361"/>
    <w:rsid w:val="00D21CF3"/>
    <w:rsid w:val="00D220F3"/>
    <w:rsid w:val="00D22278"/>
    <w:rsid w:val="00D222F1"/>
    <w:rsid w:val="00D22E56"/>
    <w:rsid w:val="00D22EE5"/>
    <w:rsid w:val="00D23847"/>
    <w:rsid w:val="00D2553A"/>
    <w:rsid w:val="00D25C65"/>
    <w:rsid w:val="00D26684"/>
    <w:rsid w:val="00D301EE"/>
    <w:rsid w:val="00D30DFF"/>
    <w:rsid w:val="00D32399"/>
    <w:rsid w:val="00D33F54"/>
    <w:rsid w:val="00D34D2B"/>
    <w:rsid w:val="00D362E1"/>
    <w:rsid w:val="00D36FE8"/>
    <w:rsid w:val="00D41629"/>
    <w:rsid w:val="00D42F92"/>
    <w:rsid w:val="00D435F5"/>
    <w:rsid w:val="00D4362E"/>
    <w:rsid w:val="00D448A9"/>
    <w:rsid w:val="00D45068"/>
    <w:rsid w:val="00D4532D"/>
    <w:rsid w:val="00D45B13"/>
    <w:rsid w:val="00D45D71"/>
    <w:rsid w:val="00D45DE2"/>
    <w:rsid w:val="00D463C9"/>
    <w:rsid w:val="00D46466"/>
    <w:rsid w:val="00D4662C"/>
    <w:rsid w:val="00D471E1"/>
    <w:rsid w:val="00D47E42"/>
    <w:rsid w:val="00D47ED5"/>
    <w:rsid w:val="00D503DB"/>
    <w:rsid w:val="00D50897"/>
    <w:rsid w:val="00D50C99"/>
    <w:rsid w:val="00D5134E"/>
    <w:rsid w:val="00D52003"/>
    <w:rsid w:val="00D5291F"/>
    <w:rsid w:val="00D53296"/>
    <w:rsid w:val="00D55B80"/>
    <w:rsid w:val="00D56296"/>
    <w:rsid w:val="00D56FE7"/>
    <w:rsid w:val="00D56FFE"/>
    <w:rsid w:val="00D57360"/>
    <w:rsid w:val="00D575A3"/>
    <w:rsid w:val="00D602D4"/>
    <w:rsid w:val="00D6050E"/>
    <w:rsid w:val="00D608C3"/>
    <w:rsid w:val="00D60B99"/>
    <w:rsid w:val="00D60FAA"/>
    <w:rsid w:val="00D617A4"/>
    <w:rsid w:val="00D6287A"/>
    <w:rsid w:val="00D66053"/>
    <w:rsid w:val="00D67823"/>
    <w:rsid w:val="00D700B5"/>
    <w:rsid w:val="00D70423"/>
    <w:rsid w:val="00D709F7"/>
    <w:rsid w:val="00D710F1"/>
    <w:rsid w:val="00D723B5"/>
    <w:rsid w:val="00D72966"/>
    <w:rsid w:val="00D73F10"/>
    <w:rsid w:val="00D74203"/>
    <w:rsid w:val="00D76F41"/>
    <w:rsid w:val="00D77283"/>
    <w:rsid w:val="00D77584"/>
    <w:rsid w:val="00D800A0"/>
    <w:rsid w:val="00D8052E"/>
    <w:rsid w:val="00D819F6"/>
    <w:rsid w:val="00D81E20"/>
    <w:rsid w:val="00D82667"/>
    <w:rsid w:val="00D83877"/>
    <w:rsid w:val="00D84DA9"/>
    <w:rsid w:val="00D85C8A"/>
    <w:rsid w:val="00D86EFD"/>
    <w:rsid w:val="00D8713D"/>
    <w:rsid w:val="00D87475"/>
    <w:rsid w:val="00D8763E"/>
    <w:rsid w:val="00D914AD"/>
    <w:rsid w:val="00D919F6"/>
    <w:rsid w:val="00D92AFB"/>
    <w:rsid w:val="00D92C0F"/>
    <w:rsid w:val="00D93219"/>
    <w:rsid w:val="00D93663"/>
    <w:rsid w:val="00D9393F"/>
    <w:rsid w:val="00D9422A"/>
    <w:rsid w:val="00D9486B"/>
    <w:rsid w:val="00D95C0E"/>
    <w:rsid w:val="00D95D7E"/>
    <w:rsid w:val="00D97AEA"/>
    <w:rsid w:val="00DA11AA"/>
    <w:rsid w:val="00DA156E"/>
    <w:rsid w:val="00DA1793"/>
    <w:rsid w:val="00DA2420"/>
    <w:rsid w:val="00DA34B3"/>
    <w:rsid w:val="00DA5C36"/>
    <w:rsid w:val="00DA5D1E"/>
    <w:rsid w:val="00DA61CD"/>
    <w:rsid w:val="00DA668B"/>
    <w:rsid w:val="00DB363E"/>
    <w:rsid w:val="00DB379A"/>
    <w:rsid w:val="00DB43F6"/>
    <w:rsid w:val="00DB50E8"/>
    <w:rsid w:val="00DB5524"/>
    <w:rsid w:val="00DB6D63"/>
    <w:rsid w:val="00DB6E2F"/>
    <w:rsid w:val="00DB729D"/>
    <w:rsid w:val="00DC199E"/>
    <w:rsid w:val="00DC277A"/>
    <w:rsid w:val="00DC32B8"/>
    <w:rsid w:val="00DC36E1"/>
    <w:rsid w:val="00DC3855"/>
    <w:rsid w:val="00DC399C"/>
    <w:rsid w:val="00DC4AA6"/>
    <w:rsid w:val="00DC7BC5"/>
    <w:rsid w:val="00DD035B"/>
    <w:rsid w:val="00DD04FD"/>
    <w:rsid w:val="00DD092B"/>
    <w:rsid w:val="00DD1450"/>
    <w:rsid w:val="00DD23C0"/>
    <w:rsid w:val="00DD2402"/>
    <w:rsid w:val="00DD2B93"/>
    <w:rsid w:val="00DD3904"/>
    <w:rsid w:val="00DD390D"/>
    <w:rsid w:val="00DD3BC2"/>
    <w:rsid w:val="00DD3C8E"/>
    <w:rsid w:val="00DD3F46"/>
    <w:rsid w:val="00DD51ED"/>
    <w:rsid w:val="00DD5604"/>
    <w:rsid w:val="00DD57CA"/>
    <w:rsid w:val="00DD5B7A"/>
    <w:rsid w:val="00DD5FD5"/>
    <w:rsid w:val="00DD63B8"/>
    <w:rsid w:val="00DD6858"/>
    <w:rsid w:val="00DD6AEB"/>
    <w:rsid w:val="00DD7A25"/>
    <w:rsid w:val="00DD7E1C"/>
    <w:rsid w:val="00DD7F10"/>
    <w:rsid w:val="00DE02DA"/>
    <w:rsid w:val="00DE0AA0"/>
    <w:rsid w:val="00DE167B"/>
    <w:rsid w:val="00DE18EC"/>
    <w:rsid w:val="00DE1969"/>
    <w:rsid w:val="00DE1B44"/>
    <w:rsid w:val="00DE2AB7"/>
    <w:rsid w:val="00DE33E9"/>
    <w:rsid w:val="00DE4119"/>
    <w:rsid w:val="00DE6727"/>
    <w:rsid w:val="00DE7569"/>
    <w:rsid w:val="00DE7B9B"/>
    <w:rsid w:val="00DF0332"/>
    <w:rsid w:val="00DF1402"/>
    <w:rsid w:val="00DF1C38"/>
    <w:rsid w:val="00DF1C9A"/>
    <w:rsid w:val="00DF2E99"/>
    <w:rsid w:val="00DF4ED5"/>
    <w:rsid w:val="00DF652A"/>
    <w:rsid w:val="00DF6962"/>
    <w:rsid w:val="00DF7800"/>
    <w:rsid w:val="00DF7E27"/>
    <w:rsid w:val="00E0019A"/>
    <w:rsid w:val="00E00879"/>
    <w:rsid w:val="00E0219E"/>
    <w:rsid w:val="00E02708"/>
    <w:rsid w:val="00E0275F"/>
    <w:rsid w:val="00E02E3D"/>
    <w:rsid w:val="00E033BC"/>
    <w:rsid w:val="00E0395B"/>
    <w:rsid w:val="00E03B95"/>
    <w:rsid w:val="00E044C1"/>
    <w:rsid w:val="00E04CB8"/>
    <w:rsid w:val="00E050EA"/>
    <w:rsid w:val="00E05962"/>
    <w:rsid w:val="00E062AD"/>
    <w:rsid w:val="00E067BF"/>
    <w:rsid w:val="00E07CCF"/>
    <w:rsid w:val="00E10B90"/>
    <w:rsid w:val="00E1177B"/>
    <w:rsid w:val="00E12BCA"/>
    <w:rsid w:val="00E12C23"/>
    <w:rsid w:val="00E13C4C"/>
    <w:rsid w:val="00E13F54"/>
    <w:rsid w:val="00E15675"/>
    <w:rsid w:val="00E15993"/>
    <w:rsid w:val="00E17D4C"/>
    <w:rsid w:val="00E20135"/>
    <w:rsid w:val="00E2092E"/>
    <w:rsid w:val="00E21133"/>
    <w:rsid w:val="00E213E7"/>
    <w:rsid w:val="00E21744"/>
    <w:rsid w:val="00E2195B"/>
    <w:rsid w:val="00E22230"/>
    <w:rsid w:val="00E224D2"/>
    <w:rsid w:val="00E24306"/>
    <w:rsid w:val="00E2445A"/>
    <w:rsid w:val="00E256D5"/>
    <w:rsid w:val="00E261B5"/>
    <w:rsid w:val="00E2657A"/>
    <w:rsid w:val="00E270B8"/>
    <w:rsid w:val="00E27BF9"/>
    <w:rsid w:val="00E3178B"/>
    <w:rsid w:val="00E32324"/>
    <w:rsid w:val="00E3278B"/>
    <w:rsid w:val="00E336E3"/>
    <w:rsid w:val="00E33FEA"/>
    <w:rsid w:val="00E352CA"/>
    <w:rsid w:val="00E358FA"/>
    <w:rsid w:val="00E36E9B"/>
    <w:rsid w:val="00E37245"/>
    <w:rsid w:val="00E3754B"/>
    <w:rsid w:val="00E401C9"/>
    <w:rsid w:val="00E4045B"/>
    <w:rsid w:val="00E40C77"/>
    <w:rsid w:val="00E42756"/>
    <w:rsid w:val="00E42ADB"/>
    <w:rsid w:val="00E43194"/>
    <w:rsid w:val="00E4386E"/>
    <w:rsid w:val="00E43EB8"/>
    <w:rsid w:val="00E44DE5"/>
    <w:rsid w:val="00E45A90"/>
    <w:rsid w:val="00E464B4"/>
    <w:rsid w:val="00E46D71"/>
    <w:rsid w:val="00E46EAC"/>
    <w:rsid w:val="00E4704C"/>
    <w:rsid w:val="00E50812"/>
    <w:rsid w:val="00E51517"/>
    <w:rsid w:val="00E51C09"/>
    <w:rsid w:val="00E524D0"/>
    <w:rsid w:val="00E53FCF"/>
    <w:rsid w:val="00E5405D"/>
    <w:rsid w:val="00E55C0B"/>
    <w:rsid w:val="00E55D52"/>
    <w:rsid w:val="00E56FEB"/>
    <w:rsid w:val="00E606EF"/>
    <w:rsid w:val="00E60CB4"/>
    <w:rsid w:val="00E6344C"/>
    <w:rsid w:val="00E638CE"/>
    <w:rsid w:val="00E6413F"/>
    <w:rsid w:val="00E64192"/>
    <w:rsid w:val="00E64CF5"/>
    <w:rsid w:val="00E653D5"/>
    <w:rsid w:val="00E70D73"/>
    <w:rsid w:val="00E7164F"/>
    <w:rsid w:val="00E73BA8"/>
    <w:rsid w:val="00E75521"/>
    <w:rsid w:val="00E75DF1"/>
    <w:rsid w:val="00E769F3"/>
    <w:rsid w:val="00E76F02"/>
    <w:rsid w:val="00E777E4"/>
    <w:rsid w:val="00E8021D"/>
    <w:rsid w:val="00E8040B"/>
    <w:rsid w:val="00E804C7"/>
    <w:rsid w:val="00E80564"/>
    <w:rsid w:val="00E80B20"/>
    <w:rsid w:val="00E80B81"/>
    <w:rsid w:val="00E817BF"/>
    <w:rsid w:val="00E82EA4"/>
    <w:rsid w:val="00E83169"/>
    <w:rsid w:val="00E83892"/>
    <w:rsid w:val="00E848BC"/>
    <w:rsid w:val="00E84AF6"/>
    <w:rsid w:val="00E90FE6"/>
    <w:rsid w:val="00E917E7"/>
    <w:rsid w:val="00E923EE"/>
    <w:rsid w:val="00E931DF"/>
    <w:rsid w:val="00E941B1"/>
    <w:rsid w:val="00E94473"/>
    <w:rsid w:val="00E95355"/>
    <w:rsid w:val="00E96BD9"/>
    <w:rsid w:val="00E96E2C"/>
    <w:rsid w:val="00E970AB"/>
    <w:rsid w:val="00E973B9"/>
    <w:rsid w:val="00E979E4"/>
    <w:rsid w:val="00EA062B"/>
    <w:rsid w:val="00EA18BA"/>
    <w:rsid w:val="00EA1EE4"/>
    <w:rsid w:val="00EA2E7D"/>
    <w:rsid w:val="00EA3802"/>
    <w:rsid w:val="00EA3942"/>
    <w:rsid w:val="00EA39E9"/>
    <w:rsid w:val="00EA4403"/>
    <w:rsid w:val="00EA4436"/>
    <w:rsid w:val="00EA5AEA"/>
    <w:rsid w:val="00EA60F5"/>
    <w:rsid w:val="00EA63F9"/>
    <w:rsid w:val="00EA6CE7"/>
    <w:rsid w:val="00EA761C"/>
    <w:rsid w:val="00EB00A8"/>
    <w:rsid w:val="00EB0B07"/>
    <w:rsid w:val="00EB0F8D"/>
    <w:rsid w:val="00EB23C4"/>
    <w:rsid w:val="00EB3264"/>
    <w:rsid w:val="00EB47CB"/>
    <w:rsid w:val="00EB4BE9"/>
    <w:rsid w:val="00EB4D9E"/>
    <w:rsid w:val="00EB55AF"/>
    <w:rsid w:val="00EB5EA2"/>
    <w:rsid w:val="00EB604E"/>
    <w:rsid w:val="00EB61C5"/>
    <w:rsid w:val="00EB62B5"/>
    <w:rsid w:val="00EB6530"/>
    <w:rsid w:val="00EB6583"/>
    <w:rsid w:val="00EB67DC"/>
    <w:rsid w:val="00EB69E0"/>
    <w:rsid w:val="00EC043B"/>
    <w:rsid w:val="00EC2053"/>
    <w:rsid w:val="00EC2107"/>
    <w:rsid w:val="00EC317A"/>
    <w:rsid w:val="00EC32E0"/>
    <w:rsid w:val="00EC5857"/>
    <w:rsid w:val="00EC5C9E"/>
    <w:rsid w:val="00EC63B3"/>
    <w:rsid w:val="00EC669A"/>
    <w:rsid w:val="00EC69F2"/>
    <w:rsid w:val="00ED0568"/>
    <w:rsid w:val="00ED05AD"/>
    <w:rsid w:val="00ED0C37"/>
    <w:rsid w:val="00ED1A2D"/>
    <w:rsid w:val="00ED25F2"/>
    <w:rsid w:val="00ED2DDB"/>
    <w:rsid w:val="00ED30F3"/>
    <w:rsid w:val="00ED3179"/>
    <w:rsid w:val="00ED34B3"/>
    <w:rsid w:val="00ED6FA8"/>
    <w:rsid w:val="00EE082B"/>
    <w:rsid w:val="00EE18FC"/>
    <w:rsid w:val="00EE203E"/>
    <w:rsid w:val="00EE25BD"/>
    <w:rsid w:val="00EE4091"/>
    <w:rsid w:val="00EE5478"/>
    <w:rsid w:val="00EE5DB6"/>
    <w:rsid w:val="00EE5E9F"/>
    <w:rsid w:val="00EF05F0"/>
    <w:rsid w:val="00EF0A37"/>
    <w:rsid w:val="00EF0FF3"/>
    <w:rsid w:val="00EF28B3"/>
    <w:rsid w:val="00EF3BDF"/>
    <w:rsid w:val="00EF3C88"/>
    <w:rsid w:val="00EF42C9"/>
    <w:rsid w:val="00EF620C"/>
    <w:rsid w:val="00EF64A9"/>
    <w:rsid w:val="00F0029A"/>
    <w:rsid w:val="00F00794"/>
    <w:rsid w:val="00F00A94"/>
    <w:rsid w:val="00F0299A"/>
    <w:rsid w:val="00F0308C"/>
    <w:rsid w:val="00F03AA0"/>
    <w:rsid w:val="00F044E6"/>
    <w:rsid w:val="00F05768"/>
    <w:rsid w:val="00F06E1A"/>
    <w:rsid w:val="00F07991"/>
    <w:rsid w:val="00F10FE3"/>
    <w:rsid w:val="00F11E41"/>
    <w:rsid w:val="00F120B8"/>
    <w:rsid w:val="00F12423"/>
    <w:rsid w:val="00F12A95"/>
    <w:rsid w:val="00F1452E"/>
    <w:rsid w:val="00F1587E"/>
    <w:rsid w:val="00F16D40"/>
    <w:rsid w:val="00F1783C"/>
    <w:rsid w:val="00F17B24"/>
    <w:rsid w:val="00F17C85"/>
    <w:rsid w:val="00F20143"/>
    <w:rsid w:val="00F2057F"/>
    <w:rsid w:val="00F212BB"/>
    <w:rsid w:val="00F21826"/>
    <w:rsid w:val="00F21F7C"/>
    <w:rsid w:val="00F220EB"/>
    <w:rsid w:val="00F222F6"/>
    <w:rsid w:val="00F228AE"/>
    <w:rsid w:val="00F2409F"/>
    <w:rsid w:val="00F24435"/>
    <w:rsid w:val="00F2505D"/>
    <w:rsid w:val="00F253D9"/>
    <w:rsid w:val="00F25D11"/>
    <w:rsid w:val="00F27AC4"/>
    <w:rsid w:val="00F30335"/>
    <w:rsid w:val="00F30725"/>
    <w:rsid w:val="00F31167"/>
    <w:rsid w:val="00F312D8"/>
    <w:rsid w:val="00F329B6"/>
    <w:rsid w:val="00F34F05"/>
    <w:rsid w:val="00F35CAC"/>
    <w:rsid w:val="00F3606D"/>
    <w:rsid w:val="00F36A71"/>
    <w:rsid w:val="00F3742D"/>
    <w:rsid w:val="00F37F2C"/>
    <w:rsid w:val="00F4033D"/>
    <w:rsid w:val="00F41EFD"/>
    <w:rsid w:val="00F42E91"/>
    <w:rsid w:val="00F42F26"/>
    <w:rsid w:val="00F42F2A"/>
    <w:rsid w:val="00F43012"/>
    <w:rsid w:val="00F43CF3"/>
    <w:rsid w:val="00F44068"/>
    <w:rsid w:val="00F443E4"/>
    <w:rsid w:val="00F44965"/>
    <w:rsid w:val="00F45DF8"/>
    <w:rsid w:val="00F45F30"/>
    <w:rsid w:val="00F47937"/>
    <w:rsid w:val="00F47A67"/>
    <w:rsid w:val="00F514F9"/>
    <w:rsid w:val="00F52F01"/>
    <w:rsid w:val="00F5422F"/>
    <w:rsid w:val="00F553D7"/>
    <w:rsid w:val="00F55797"/>
    <w:rsid w:val="00F56465"/>
    <w:rsid w:val="00F56E4A"/>
    <w:rsid w:val="00F57852"/>
    <w:rsid w:val="00F57964"/>
    <w:rsid w:val="00F607EF"/>
    <w:rsid w:val="00F6096A"/>
    <w:rsid w:val="00F63101"/>
    <w:rsid w:val="00F6325A"/>
    <w:rsid w:val="00F63AAD"/>
    <w:rsid w:val="00F644BE"/>
    <w:rsid w:val="00F64649"/>
    <w:rsid w:val="00F649CB"/>
    <w:rsid w:val="00F65B99"/>
    <w:rsid w:val="00F666D2"/>
    <w:rsid w:val="00F711E4"/>
    <w:rsid w:val="00F73422"/>
    <w:rsid w:val="00F73424"/>
    <w:rsid w:val="00F73C37"/>
    <w:rsid w:val="00F74074"/>
    <w:rsid w:val="00F749A0"/>
    <w:rsid w:val="00F75068"/>
    <w:rsid w:val="00F81043"/>
    <w:rsid w:val="00F81620"/>
    <w:rsid w:val="00F81D59"/>
    <w:rsid w:val="00F81E7E"/>
    <w:rsid w:val="00F82734"/>
    <w:rsid w:val="00F82DD2"/>
    <w:rsid w:val="00F83328"/>
    <w:rsid w:val="00F8410C"/>
    <w:rsid w:val="00F8697C"/>
    <w:rsid w:val="00F87527"/>
    <w:rsid w:val="00F87883"/>
    <w:rsid w:val="00F92416"/>
    <w:rsid w:val="00F92C4F"/>
    <w:rsid w:val="00F93893"/>
    <w:rsid w:val="00F93AD8"/>
    <w:rsid w:val="00F94842"/>
    <w:rsid w:val="00F95128"/>
    <w:rsid w:val="00F96A7A"/>
    <w:rsid w:val="00F96D7D"/>
    <w:rsid w:val="00FA05CD"/>
    <w:rsid w:val="00FA0D1E"/>
    <w:rsid w:val="00FA3526"/>
    <w:rsid w:val="00FA3701"/>
    <w:rsid w:val="00FA3D8B"/>
    <w:rsid w:val="00FA3F64"/>
    <w:rsid w:val="00FA43DF"/>
    <w:rsid w:val="00FA496D"/>
    <w:rsid w:val="00FA4B45"/>
    <w:rsid w:val="00FA6F0A"/>
    <w:rsid w:val="00FA7269"/>
    <w:rsid w:val="00FA7F0D"/>
    <w:rsid w:val="00FB0708"/>
    <w:rsid w:val="00FB0C07"/>
    <w:rsid w:val="00FB0EE3"/>
    <w:rsid w:val="00FB1A2E"/>
    <w:rsid w:val="00FB1E8A"/>
    <w:rsid w:val="00FB2DB1"/>
    <w:rsid w:val="00FB3AFE"/>
    <w:rsid w:val="00FB5F21"/>
    <w:rsid w:val="00FB6796"/>
    <w:rsid w:val="00FC04D5"/>
    <w:rsid w:val="00FC0901"/>
    <w:rsid w:val="00FC1FC7"/>
    <w:rsid w:val="00FC21AB"/>
    <w:rsid w:val="00FC2DF8"/>
    <w:rsid w:val="00FC41B9"/>
    <w:rsid w:val="00FC4E70"/>
    <w:rsid w:val="00FC6A93"/>
    <w:rsid w:val="00FC6B7A"/>
    <w:rsid w:val="00FC6C62"/>
    <w:rsid w:val="00FC6DA3"/>
    <w:rsid w:val="00FC7775"/>
    <w:rsid w:val="00FC7D23"/>
    <w:rsid w:val="00FD1543"/>
    <w:rsid w:val="00FD2366"/>
    <w:rsid w:val="00FD337E"/>
    <w:rsid w:val="00FD37DD"/>
    <w:rsid w:val="00FD3B8C"/>
    <w:rsid w:val="00FD3D78"/>
    <w:rsid w:val="00FD4AE3"/>
    <w:rsid w:val="00FD62C5"/>
    <w:rsid w:val="00FD7265"/>
    <w:rsid w:val="00FD72E0"/>
    <w:rsid w:val="00FD796A"/>
    <w:rsid w:val="00FD7D83"/>
    <w:rsid w:val="00FE01FD"/>
    <w:rsid w:val="00FE1542"/>
    <w:rsid w:val="00FE1A9F"/>
    <w:rsid w:val="00FE1AC8"/>
    <w:rsid w:val="00FE1C1E"/>
    <w:rsid w:val="00FE2269"/>
    <w:rsid w:val="00FE2738"/>
    <w:rsid w:val="00FE3C5B"/>
    <w:rsid w:val="00FE46C0"/>
    <w:rsid w:val="00FE5A21"/>
    <w:rsid w:val="00FE68A0"/>
    <w:rsid w:val="00FE6D91"/>
    <w:rsid w:val="00FE7E07"/>
    <w:rsid w:val="00FF18AA"/>
    <w:rsid w:val="00FF1A79"/>
    <w:rsid w:val="00FF1EAB"/>
    <w:rsid w:val="00FF2A7C"/>
    <w:rsid w:val="00FF469B"/>
    <w:rsid w:val="00FF4924"/>
    <w:rsid w:val="00FF497B"/>
    <w:rsid w:val="00FF49E7"/>
    <w:rsid w:val="00FF526B"/>
    <w:rsid w:val="00FF527D"/>
    <w:rsid w:val="00FF74CB"/>
    <w:rsid w:val="011D035F"/>
    <w:rsid w:val="02319FCD"/>
    <w:rsid w:val="023E3DAB"/>
    <w:rsid w:val="0310B898"/>
    <w:rsid w:val="0386D84D"/>
    <w:rsid w:val="03F0A6B3"/>
    <w:rsid w:val="06237C7C"/>
    <w:rsid w:val="067DECD0"/>
    <w:rsid w:val="07D47575"/>
    <w:rsid w:val="0855C9C7"/>
    <w:rsid w:val="087FFB61"/>
    <w:rsid w:val="08AC9D3F"/>
    <w:rsid w:val="09AFE4AF"/>
    <w:rsid w:val="0C6025A1"/>
    <w:rsid w:val="0C951AE5"/>
    <w:rsid w:val="0CA1D7D4"/>
    <w:rsid w:val="0CE13731"/>
    <w:rsid w:val="0DCF06C8"/>
    <w:rsid w:val="0E305361"/>
    <w:rsid w:val="0ECCA2DC"/>
    <w:rsid w:val="0F58E796"/>
    <w:rsid w:val="0F8C1A71"/>
    <w:rsid w:val="0FE53AD4"/>
    <w:rsid w:val="1061294C"/>
    <w:rsid w:val="10C763CF"/>
    <w:rsid w:val="1106A78A"/>
    <w:rsid w:val="11BC16D7"/>
    <w:rsid w:val="11D78AA8"/>
    <w:rsid w:val="124ACDA9"/>
    <w:rsid w:val="12614729"/>
    <w:rsid w:val="12B459FE"/>
    <w:rsid w:val="130217FF"/>
    <w:rsid w:val="14FA8D70"/>
    <w:rsid w:val="15160D9D"/>
    <w:rsid w:val="153113AA"/>
    <w:rsid w:val="15A7CE06"/>
    <w:rsid w:val="171AE30D"/>
    <w:rsid w:val="18287B3F"/>
    <w:rsid w:val="1846E6CF"/>
    <w:rsid w:val="1A702487"/>
    <w:rsid w:val="1A8EF0E7"/>
    <w:rsid w:val="1AAA63CF"/>
    <w:rsid w:val="1AF84AEA"/>
    <w:rsid w:val="1BBB354D"/>
    <w:rsid w:val="1BEA6D62"/>
    <w:rsid w:val="1C120DCB"/>
    <w:rsid w:val="1C28DCC1"/>
    <w:rsid w:val="1C4D8D9B"/>
    <w:rsid w:val="1DEBEDB2"/>
    <w:rsid w:val="1EF478E6"/>
    <w:rsid w:val="1F369B82"/>
    <w:rsid w:val="2034F3D1"/>
    <w:rsid w:val="225FF87C"/>
    <w:rsid w:val="23567C4B"/>
    <w:rsid w:val="23D0BD97"/>
    <w:rsid w:val="24470F94"/>
    <w:rsid w:val="2518FFC4"/>
    <w:rsid w:val="25B38BF5"/>
    <w:rsid w:val="26FD20BE"/>
    <w:rsid w:val="270646B4"/>
    <w:rsid w:val="29446EB7"/>
    <w:rsid w:val="297298B3"/>
    <w:rsid w:val="29F8C851"/>
    <w:rsid w:val="2A5012D4"/>
    <w:rsid w:val="2B581F40"/>
    <w:rsid w:val="2B9E4830"/>
    <w:rsid w:val="2D26E5EF"/>
    <w:rsid w:val="2D3200BC"/>
    <w:rsid w:val="2DF6E803"/>
    <w:rsid w:val="2E060D8B"/>
    <w:rsid w:val="2EE68BCB"/>
    <w:rsid w:val="2F922E16"/>
    <w:rsid w:val="307461F5"/>
    <w:rsid w:val="312FA151"/>
    <w:rsid w:val="31927C50"/>
    <w:rsid w:val="31C4516E"/>
    <w:rsid w:val="324BB075"/>
    <w:rsid w:val="32A67CE7"/>
    <w:rsid w:val="33DDE500"/>
    <w:rsid w:val="345BEC46"/>
    <w:rsid w:val="35BF7FCE"/>
    <w:rsid w:val="3608EC47"/>
    <w:rsid w:val="36470697"/>
    <w:rsid w:val="36D25DAD"/>
    <w:rsid w:val="36F19DB0"/>
    <w:rsid w:val="378C9624"/>
    <w:rsid w:val="37DBE591"/>
    <w:rsid w:val="38514EF5"/>
    <w:rsid w:val="38DD7559"/>
    <w:rsid w:val="3916350C"/>
    <w:rsid w:val="3AB2056D"/>
    <w:rsid w:val="3B48A105"/>
    <w:rsid w:val="3BAAA9D3"/>
    <w:rsid w:val="3C63D42E"/>
    <w:rsid w:val="3E0DADF1"/>
    <w:rsid w:val="3F1EBB2A"/>
    <w:rsid w:val="3F71BB87"/>
    <w:rsid w:val="3F769713"/>
    <w:rsid w:val="3FF3968C"/>
    <w:rsid w:val="409261E0"/>
    <w:rsid w:val="41AF24DE"/>
    <w:rsid w:val="41B523AA"/>
    <w:rsid w:val="42D234D5"/>
    <w:rsid w:val="4339F63C"/>
    <w:rsid w:val="44102786"/>
    <w:rsid w:val="44E1F31B"/>
    <w:rsid w:val="44FC5EA4"/>
    <w:rsid w:val="45216921"/>
    <w:rsid w:val="4578AA07"/>
    <w:rsid w:val="4586A9E3"/>
    <w:rsid w:val="45998AF4"/>
    <w:rsid w:val="45CA84B8"/>
    <w:rsid w:val="46E9AAD0"/>
    <w:rsid w:val="47CF242C"/>
    <w:rsid w:val="47E2E9BC"/>
    <w:rsid w:val="489D73C5"/>
    <w:rsid w:val="48C00278"/>
    <w:rsid w:val="4A394426"/>
    <w:rsid w:val="4A4121FE"/>
    <w:rsid w:val="4A6C7D18"/>
    <w:rsid w:val="4B1FBB63"/>
    <w:rsid w:val="4B29BCF6"/>
    <w:rsid w:val="4B8D9AD4"/>
    <w:rsid w:val="4C759A11"/>
    <w:rsid w:val="4D093979"/>
    <w:rsid w:val="4DB7D980"/>
    <w:rsid w:val="4DD47356"/>
    <w:rsid w:val="4DF69C69"/>
    <w:rsid w:val="4EB2DF15"/>
    <w:rsid w:val="4F61ACE8"/>
    <w:rsid w:val="50C1AC9F"/>
    <w:rsid w:val="51208492"/>
    <w:rsid w:val="5133129B"/>
    <w:rsid w:val="53827858"/>
    <w:rsid w:val="5392795C"/>
    <w:rsid w:val="54D0E559"/>
    <w:rsid w:val="559BE75D"/>
    <w:rsid w:val="566D0D35"/>
    <w:rsid w:val="569CBCDF"/>
    <w:rsid w:val="56DB8A24"/>
    <w:rsid w:val="57918425"/>
    <w:rsid w:val="57C511E8"/>
    <w:rsid w:val="583886A8"/>
    <w:rsid w:val="598B02C0"/>
    <w:rsid w:val="59C1DC48"/>
    <w:rsid w:val="5A2F1779"/>
    <w:rsid w:val="5AE8278E"/>
    <w:rsid w:val="5B2DFB98"/>
    <w:rsid w:val="5B69E85F"/>
    <w:rsid w:val="5B6E4251"/>
    <w:rsid w:val="5B6E5CEF"/>
    <w:rsid w:val="5BB85CFE"/>
    <w:rsid w:val="5CC6A4CB"/>
    <w:rsid w:val="5DC20964"/>
    <w:rsid w:val="5DE3F7A6"/>
    <w:rsid w:val="5E0E65DF"/>
    <w:rsid w:val="5EF38B65"/>
    <w:rsid w:val="5F38EC6F"/>
    <w:rsid w:val="62B5C621"/>
    <w:rsid w:val="63472126"/>
    <w:rsid w:val="6394978E"/>
    <w:rsid w:val="6450ADE8"/>
    <w:rsid w:val="65079DD7"/>
    <w:rsid w:val="650F0CEA"/>
    <w:rsid w:val="6556A439"/>
    <w:rsid w:val="6584415A"/>
    <w:rsid w:val="6625EFC9"/>
    <w:rsid w:val="6689840A"/>
    <w:rsid w:val="67796C44"/>
    <w:rsid w:val="68056B9C"/>
    <w:rsid w:val="6878D237"/>
    <w:rsid w:val="68974010"/>
    <w:rsid w:val="69ABB398"/>
    <w:rsid w:val="6AA86F93"/>
    <w:rsid w:val="6D15BF34"/>
    <w:rsid w:val="6DC07FDC"/>
    <w:rsid w:val="6E327ECD"/>
    <w:rsid w:val="6EE1CE86"/>
    <w:rsid w:val="6EFDE38E"/>
    <w:rsid w:val="6F22458B"/>
    <w:rsid w:val="702BCB4C"/>
    <w:rsid w:val="70528A4F"/>
    <w:rsid w:val="71163A6E"/>
    <w:rsid w:val="716417F1"/>
    <w:rsid w:val="72EC14BD"/>
    <w:rsid w:val="7339FD5E"/>
    <w:rsid w:val="736EB370"/>
    <w:rsid w:val="74098C4E"/>
    <w:rsid w:val="790CB594"/>
    <w:rsid w:val="7986647D"/>
    <w:rsid w:val="7A3823F3"/>
    <w:rsid w:val="7A6E1BFD"/>
    <w:rsid w:val="7A7954B5"/>
    <w:rsid w:val="7AFDB219"/>
    <w:rsid w:val="7B1B7073"/>
    <w:rsid w:val="7BD3F454"/>
    <w:rsid w:val="7C4693E0"/>
    <w:rsid w:val="7C981F77"/>
    <w:rsid w:val="7CEEC5C4"/>
    <w:rsid w:val="7DAA8A71"/>
    <w:rsid w:val="7DDDE4B1"/>
    <w:rsid w:val="7E6F3B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BFFDE"/>
  <w15:docId w15:val="{06203F17-8EFD-493A-99F7-C87DFE3E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40"/>
    <w:pPr>
      <w:spacing w:line="240" w:lineRule="auto"/>
    </w:pPr>
    <w:rPr>
      <w:rFonts w:ascii="Courier New" w:hAnsi="Courier New"/>
      <w:sz w:val="20"/>
    </w:rPr>
  </w:style>
  <w:style w:type="paragraph" w:styleId="Heading1">
    <w:name w:val="heading 1"/>
    <w:basedOn w:val="Normal"/>
    <w:link w:val="Heading1Char"/>
    <w:uiPriority w:val="1"/>
    <w:qFormat/>
    <w:rsid w:val="004839B7"/>
    <w:pPr>
      <w:widowControl w:val="0"/>
      <w:autoSpaceDE w:val="0"/>
      <w:autoSpaceDN w:val="0"/>
      <w:spacing w:after="0"/>
      <w:ind w:left="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E7E"/>
    <w:pPr>
      <w:tabs>
        <w:tab w:val="center" w:pos="4680"/>
        <w:tab w:val="right" w:pos="9360"/>
      </w:tabs>
      <w:spacing w:after="0"/>
    </w:pPr>
  </w:style>
  <w:style w:type="character" w:customStyle="1" w:styleId="HeaderChar">
    <w:name w:val="Header Char"/>
    <w:basedOn w:val="DefaultParagraphFont"/>
    <w:link w:val="Header"/>
    <w:uiPriority w:val="99"/>
    <w:rsid w:val="00F81E7E"/>
  </w:style>
  <w:style w:type="paragraph" w:styleId="Footer">
    <w:name w:val="footer"/>
    <w:basedOn w:val="Normal"/>
    <w:link w:val="FooterChar"/>
    <w:uiPriority w:val="99"/>
    <w:unhideWhenUsed/>
    <w:rsid w:val="00F81E7E"/>
    <w:pPr>
      <w:tabs>
        <w:tab w:val="center" w:pos="4680"/>
        <w:tab w:val="right" w:pos="9360"/>
      </w:tabs>
      <w:spacing w:after="0"/>
    </w:pPr>
  </w:style>
  <w:style w:type="character" w:customStyle="1" w:styleId="FooterChar">
    <w:name w:val="Footer Char"/>
    <w:basedOn w:val="DefaultParagraphFont"/>
    <w:link w:val="Footer"/>
    <w:uiPriority w:val="99"/>
    <w:rsid w:val="00F81E7E"/>
  </w:style>
  <w:style w:type="paragraph" w:styleId="ListParagraph">
    <w:name w:val="List Paragraph"/>
    <w:aliases w:val="1.5 a)  List"/>
    <w:basedOn w:val="Normal"/>
    <w:link w:val="ListParagraphChar"/>
    <w:qFormat/>
    <w:rsid w:val="00B100C0"/>
    <w:pPr>
      <w:ind w:left="720"/>
      <w:contextualSpacing/>
    </w:pPr>
  </w:style>
  <w:style w:type="character" w:styleId="PlaceholderText">
    <w:name w:val="Placeholder Text"/>
    <w:basedOn w:val="DefaultParagraphFont"/>
    <w:uiPriority w:val="99"/>
    <w:semiHidden/>
    <w:rsid w:val="004F5209"/>
    <w:rPr>
      <w:color w:val="808080"/>
    </w:rPr>
  </w:style>
  <w:style w:type="paragraph" w:styleId="BalloonText">
    <w:name w:val="Balloon Text"/>
    <w:basedOn w:val="Normal"/>
    <w:link w:val="BalloonTextChar"/>
    <w:uiPriority w:val="99"/>
    <w:semiHidden/>
    <w:unhideWhenUsed/>
    <w:rsid w:val="004F520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09"/>
    <w:rPr>
      <w:rFonts w:ascii="Tahoma" w:hAnsi="Tahoma" w:cs="Tahoma"/>
      <w:sz w:val="16"/>
      <w:szCs w:val="16"/>
    </w:rPr>
  </w:style>
  <w:style w:type="character" w:customStyle="1" w:styleId="OrderType">
    <w:name w:val="Order Type"/>
    <w:basedOn w:val="DefaultParagraphFont"/>
    <w:uiPriority w:val="1"/>
    <w:rsid w:val="00A9797D"/>
    <w:rPr>
      <w:rFonts w:ascii="Courier New" w:hAnsi="Courier New"/>
      <w:b/>
      <w:sz w:val="20"/>
    </w:rPr>
  </w:style>
  <w:style w:type="character" w:customStyle="1" w:styleId="OrderNumber">
    <w:name w:val="Order Number"/>
    <w:basedOn w:val="DefaultParagraphFont"/>
    <w:uiPriority w:val="1"/>
    <w:rsid w:val="00A9797D"/>
    <w:rPr>
      <w:rFonts w:ascii="Courier New" w:hAnsi="Courier New"/>
      <w:b/>
      <w:sz w:val="20"/>
    </w:rPr>
  </w:style>
  <w:style w:type="character" w:customStyle="1" w:styleId="OrderName">
    <w:name w:val="Order Name"/>
    <w:basedOn w:val="DefaultParagraphFont"/>
    <w:uiPriority w:val="1"/>
    <w:rsid w:val="00A9797D"/>
    <w:rPr>
      <w:rFonts w:ascii="Courier New" w:hAnsi="Courier New"/>
      <w:b/>
      <w:sz w:val="20"/>
    </w:rPr>
  </w:style>
  <w:style w:type="character" w:customStyle="1" w:styleId="OrderClassification">
    <w:name w:val="Order Classification"/>
    <w:basedOn w:val="DefaultParagraphFont"/>
    <w:uiPriority w:val="1"/>
    <w:rsid w:val="00A9797D"/>
    <w:rPr>
      <w:rFonts w:ascii="Courier New" w:hAnsi="Courier New"/>
      <w:b/>
      <w:sz w:val="20"/>
    </w:rPr>
  </w:style>
  <w:style w:type="character" w:customStyle="1" w:styleId="Headquarters">
    <w:name w:val="Headquarters"/>
    <w:basedOn w:val="DefaultParagraphFont"/>
    <w:uiPriority w:val="1"/>
    <w:rsid w:val="00E1177B"/>
    <w:rPr>
      <w:rFonts w:ascii="Courier New" w:hAnsi="Courier New" w:cs="Courier New"/>
      <w:b/>
      <w:bCs/>
      <w:sz w:val="20"/>
      <w:szCs w:val="20"/>
    </w:rPr>
  </w:style>
  <w:style w:type="paragraph" w:styleId="NoSpacing">
    <w:name w:val="No Spacing"/>
    <w:uiPriority w:val="1"/>
    <w:qFormat/>
    <w:rsid w:val="00EE203E"/>
    <w:pPr>
      <w:spacing w:after="0" w:line="240" w:lineRule="auto"/>
    </w:pPr>
  </w:style>
  <w:style w:type="character" w:styleId="Hyperlink">
    <w:name w:val="Hyperlink"/>
    <w:basedOn w:val="DefaultParagraphFont"/>
    <w:unhideWhenUsed/>
    <w:rsid w:val="002C79A5"/>
    <w:rPr>
      <w:color w:val="0000FF" w:themeColor="hyperlink"/>
      <w:u w:val="single"/>
    </w:rPr>
  </w:style>
  <w:style w:type="table" w:styleId="TableGrid">
    <w:name w:val="Table Grid"/>
    <w:basedOn w:val="TableNormal"/>
    <w:rsid w:val="00570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7C45"/>
    <w:rPr>
      <w:color w:val="800080" w:themeColor="followedHyperlink"/>
      <w:u w:val="single"/>
    </w:rPr>
  </w:style>
  <w:style w:type="paragraph" w:styleId="CommentText">
    <w:name w:val="annotation text"/>
    <w:basedOn w:val="Normal"/>
    <w:link w:val="CommentTextChar"/>
    <w:uiPriority w:val="99"/>
    <w:semiHidden/>
    <w:unhideWhenUsed/>
    <w:rsid w:val="00B43120"/>
    <w:rPr>
      <w:szCs w:val="20"/>
    </w:rPr>
  </w:style>
  <w:style w:type="character" w:customStyle="1" w:styleId="CommentTextChar">
    <w:name w:val="Comment Text Char"/>
    <w:basedOn w:val="DefaultParagraphFont"/>
    <w:link w:val="CommentText"/>
    <w:uiPriority w:val="99"/>
    <w:semiHidden/>
    <w:rsid w:val="00B43120"/>
    <w:rPr>
      <w:rFonts w:ascii="Courier New" w:hAnsi="Courier New"/>
      <w:sz w:val="20"/>
      <w:szCs w:val="20"/>
    </w:rPr>
  </w:style>
  <w:style w:type="paragraph" w:styleId="Revision">
    <w:name w:val="Revision"/>
    <w:hidden/>
    <w:uiPriority w:val="99"/>
    <w:semiHidden/>
    <w:rsid w:val="00B6760E"/>
    <w:pPr>
      <w:spacing w:after="0" w:line="240" w:lineRule="auto"/>
    </w:pPr>
    <w:rPr>
      <w:rFonts w:ascii="Courier New" w:hAnsi="Courier New"/>
      <w:sz w:val="20"/>
    </w:rPr>
  </w:style>
  <w:style w:type="character" w:customStyle="1" w:styleId="ListParagraphChar">
    <w:name w:val="List Paragraph Char"/>
    <w:aliases w:val="1.5 a)  List Char"/>
    <w:link w:val="ListParagraph"/>
    <w:locked/>
    <w:rsid w:val="004B3A2F"/>
    <w:rPr>
      <w:rFonts w:ascii="Courier New" w:hAnsi="Courier New"/>
      <w:sz w:val="20"/>
    </w:rPr>
  </w:style>
  <w:style w:type="paragraph" w:customStyle="1" w:styleId="p6">
    <w:name w:val="p6"/>
    <w:basedOn w:val="Normal"/>
    <w:rsid w:val="00771B32"/>
    <w:pPr>
      <w:tabs>
        <w:tab w:val="left" w:pos="360"/>
      </w:tabs>
      <w:spacing w:after="0" w:line="240" w:lineRule="atLeast"/>
      <w:ind w:left="1008" w:hanging="432"/>
    </w:pPr>
    <w:rPr>
      <w:rFonts w:ascii="Times New Roman" w:eastAsia="Times New Roman" w:hAnsi="Times New Roman" w:cs="Times New Roman"/>
      <w:sz w:val="24"/>
      <w:szCs w:val="20"/>
    </w:rPr>
  </w:style>
  <w:style w:type="numbering" w:customStyle="1" w:styleId="Style2">
    <w:name w:val="Style2"/>
    <w:uiPriority w:val="99"/>
    <w:rsid w:val="00CE2E21"/>
    <w:pPr>
      <w:numPr>
        <w:numId w:val="1"/>
      </w:numPr>
    </w:pPr>
  </w:style>
  <w:style w:type="paragraph" w:customStyle="1" w:styleId="paragraph">
    <w:name w:val="paragraph"/>
    <w:basedOn w:val="Normal"/>
    <w:rsid w:val="00A26107"/>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A26107"/>
  </w:style>
  <w:style w:type="character" w:customStyle="1" w:styleId="eop">
    <w:name w:val="eop"/>
    <w:basedOn w:val="DefaultParagraphFont"/>
    <w:rsid w:val="00A26107"/>
  </w:style>
  <w:style w:type="character" w:customStyle="1" w:styleId="UnresolvedMention1">
    <w:name w:val="Unresolved Mention1"/>
    <w:basedOn w:val="DefaultParagraphFont"/>
    <w:uiPriority w:val="99"/>
    <w:semiHidden/>
    <w:unhideWhenUsed/>
    <w:rsid w:val="004C5A3F"/>
    <w:rPr>
      <w:color w:val="605E5C"/>
      <w:shd w:val="clear" w:color="auto" w:fill="E1DFDD"/>
    </w:rPr>
  </w:style>
  <w:style w:type="table" w:customStyle="1" w:styleId="TableGrid1">
    <w:name w:val="Table Grid1"/>
    <w:basedOn w:val="TableNormal"/>
    <w:next w:val="TableGrid"/>
    <w:uiPriority w:val="59"/>
    <w:rsid w:val="007903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66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C5D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840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839B7"/>
    <w:rPr>
      <w:rFonts w:ascii="Arial" w:eastAsia="Arial" w:hAnsi="Arial" w:cs="Arial"/>
      <w:b/>
      <w:bCs/>
      <w:sz w:val="24"/>
      <w:szCs w:val="24"/>
    </w:rPr>
  </w:style>
  <w:style w:type="paragraph" w:styleId="PlainText">
    <w:name w:val="Plain Text"/>
    <w:basedOn w:val="Normal"/>
    <w:link w:val="PlainTextChar"/>
    <w:uiPriority w:val="99"/>
    <w:unhideWhenUsed/>
    <w:rsid w:val="00406888"/>
    <w:pPr>
      <w:spacing w:after="0"/>
    </w:pPr>
    <w:rPr>
      <w:rFonts w:ascii="Calibri" w:hAnsi="Calibri"/>
      <w:sz w:val="22"/>
      <w:szCs w:val="21"/>
    </w:rPr>
  </w:style>
  <w:style w:type="character" w:customStyle="1" w:styleId="PlainTextChar">
    <w:name w:val="Plain Text Char"/>
    <w:basedOn w:val="DefaultParagraphFont"/>
    <w:link w:val="PlainText"/>
    <w:uiPriority w:val="99"/>
    <w:rsid w:val="00406888"/>
    <w:rPr>
      <w:rFonts w:ascii="Calibri" w:hAnsi="Calibri"/>
      <w:szCs w:val="21"/>
    </w:rPr>
  </w:style>
  <w:style w:type="character" w:customStyle="1" w:styleId="UnresolvedMention2">
    <w:name w:val="Unresolved Mention2"/>
    <w:basedOn w:val="DefaultParagraphFont"/>
    <w:uiPriority w:val="99"/>
    <w:semiHidden/>
    <w:unhideWhenUsed/>
    <w:rsid w:val="00344F90"/>
    <w:rPr>
      <w:color w:val="605E5C"/>
      <w:shd w:val="clear" w:color="auto" w:fill="E1DFDD"/>
    </w:rPr>
  </w:style>
  <w:style w:type="character" w:customStyle="1" w:styleId="UnresolvedMention3">
    <w:name w:val="Unresolved Mention3"/>
    <w:basedOn w:val="DefaultParagraphFont"/>
    <w:uiPriority w:val="99"/>
    <w:semiHidden/>
    <w:unhideWhenUsed/>
    <w:rsid w:val="009240A7"/>
    <w:rPr>
      <w:color w:val="605E5C"/>
      <w:shd w:val="clear" w:color="auto" w:fill="E1DFDD"/>
    </w:rPr>
  </w:style>
  <w:style w:type="character" w:customStyle="1" w:styleId="UnresolvedMention4">
    <w:name w:val="Unresolved Mention4"/>
    <w:basedOn w:val="DefaultParagraphFont"/>
    <w:uiPriority w:val="99"/>
    <w:semiHidden/>
    <w:unhideWhenUsed/>
    <w:rsid w:val="00AE0899"/>
    <w:rPr>
      <w:color w:val="605E5C"/>
      <w:shd w:val="clear" w:color="auto" w:fill="E1DFDD"/>
    </w:rPr>
  </w:style>
  <w:style w:type="paragraph" w:styleId="NormalWeb">
    <w:name w:val="Normal (Web)"/>
    <w:basedOn w:val="Normal"/>
    <w:uiPriority w:val="99"/>
    <w:unhideWhenUsed/>
    <w:rsid w:val="00591BD3"/>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76EE"/>
    <w:rPr>
      <w:color w:val="605E5C"/>
      <w:shd w:val="clear" w:color="auto" w:fill="E1DFDD"/>
    </w:rPr>
  </w:style>
  <w:style w:type="paragraph" w:customStyle="1" w:styleId="List21">
    <w:name w:val="List 21"/>
    <w:basedOn w:val="Normal"/>
    <w:rsid w:val="006016C4"/>
    <w:pPr>
      <w:numPr>
        <w:numId w:val="24"/>
      </w:numPr>
      <w:spacing w:after="0"/>
    </w:pPr>
    <w:rPr>
      <w:rFonts w:ascii="Times New Roman" w:eastAsia="Times New Roman" w:hAnsi="Times New Roman" w:cs="Times New Roman"/>
      <w:szCs w:val="20"/>
    </w:rPr>
  </w:style>
  <w:style w:type="paragraph" w:customStyle="1" w:styleId="Default">
    <w:name w:val="Default"/>
    <w:rsid w:val="00711ECD"/>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9813">
      <w:bodyDiv w:val="1"/>
      <w:marLeft w:val="0"/>
      <w:marRight w:val="0"/>
      <w:marTop w:val="0"/>
      <w:marBottom w:val="0"/>
      <w:divBdr>
        <w:top w:val="none" w:sz="0" w:space="0" w:color="auto"/>
        <w:left w:val="none" w:sz="0" w:space="0" w:color="auto"/>
        <w:bottom w:val="none" w:sz="0" w:space="0" w:color="auto"/>
        <w:right w:val="none" w:sz="0" w:space="0" w:color="auto"/>
      </w:divBdr>
      <w:divsChild>
        <w:div w:id="44183569">
          <w:marLeft w:val="0"/>
          <w:marRight w:val="0"/>
          <w:marTop w:val="0"/>
          <w:marBottom w:val="0"/>
          <w:divBdr>
            <w:top w:val="none" w:sz="0" w:space="0" w:color="auto"/>
            <w:left w:val="none" w:sz="0" w:space="0" w:color="auto"/>
            <w:bottom w:val="none" w:sz="0" w:space="0" w:color="auto"/>
            <w:right w:val="none" w:sz="0" w:space="0" w:color="auto"/>
          </w:divBdr>
        </w:div>
        <w:div w:id="1126003686">
          <w:marLeft w:val="0"/>
          <w:marRight w:val="0"/>
          <w:marTop w:val="0"/>
          <w:marBottom w:val="0"/>
          <w:divBdr>
            <w:top w:val="none" w:sz="0" w:space="0" w:color="auto"/>
            <w:left w:val="none" w:sz="0" w:space="0" w:color="auto"/>
            <w:bottom w:val="none" w:sz="0" w:space="0" w:color="auto"/>
            <w:right w:val="none" w:sz="0" w:space="0" w:color="auto"/>
          </w:divBdr>
        </w:div>
        <w:div w:id="1162742709">
          <w:marLeft w:val="0"/>
          <w:marRight w:val="0"/>
          <w:marTop w:val="0"/>
          <w:marBottom w:val="0"/>
          <w:divBdr>
            <w:top w:val="none" w:sz="0" w:space="0" w:color="auto"/>
            <w:left w:val="none" w:sz="0" w:space="0" w:color="auto"/>
            <w:bottom w:val="none" w:sz="0" w:space="0" w:color="auto"/>
            <w:right w:val="none" w:sz="0" w:space="0" w:color="auto"/>
          </w:divBdr>
        </w:div>
        <w:div w:id="1356036441">
          <w:marLeft w:val="0"/>
          <w:marRight w:val="0"/>
          <w:marTop w:val="0"/>
          <w:marBottom w:val="0"/>
          <w:divBdr>
            <w:top w:val="none" w:sz="0" w:space="0" w:color="auto"/>
            <w:left w:val="none" w:sz="0" w:space="0" w:color="auto"/>
            <w:bottom w:val="none" w:sz="0" w:space="0" w:color="auto"/>
            <w:right w:val="none" w:sz="0" w:space="0" w:color="auto"/>
          </w:divBdr>
        </w:div>
        <w:div w:id="1497450670">
          <w:marLeft w:val="0"/>
          <w:marRight w:val="0"/>
          <w:marTop w:val="0"/>
          <w:marBottom w:val="0"/>
          <w:divBdr>
            <w:top w:val="none" w:sz="0" w:space="0" w:color="auto"/>
            <w:left w:val="none" w:sz="0" w:space="0" w:color="auto"/>
            <w:bottom w:val="none" w:sz="0" w:space="0" w:color="auto"/>
            <w:right w:val="none" w:sz="0" w:space="0" w:color="auto"/>
          </w:divBdr>
        </w:div>
        <w:div w:id="1557938369">
          <w:marLeft w:val="0"/>
          <w:marRight w:val="0"/>
          <w:marTop w:val="0"/>
          <w:marBottom w:val="0"/>
          <w:divBdr>
            <w:top w:val="none" w:sz="0" w:space="0" w:color="auto"/>
            <w:left w:val="none" w:sz="0" w:space="0" w:color="auto"/>
            <w:bottom w:val="none" w:sz="0" w:space="0" w:color="auto"/>
            <w:right w:val="none" w:sz="0" w:space="0" w:color="auto"/>
          </w:divBdr>
        </w:div>
        <w:div w:id="1771897018">
          <w:marLeft w:val="0"/>
          <w:marRight w:val="0"/>
          <w:marTop w:val="0"/>
          <w:marBottom w:val="0"/>
          <w:divBdr>
            <w:top w:val="none" w:sz="0" w:space="0" w:color="auto"/>
            <w:left w:val="none" w:sz="0" w:space="0" w:color="auto"/>
            <w:bottom w:val="none" w:sz="0" w:space="0" w:color="auto"/>
            <w:right w:val="none" w:sz="0" w:space="0" w:color="auto"/>
          </w:divBdr>
        </w:div>
        <w:div w:id="2053650922">
          <w:marLeft w:val="0"/>
          <w:marRight w:val="0"/>
          <w:marTop w:val="0"/>
          <w:marBottom w:val="0"/>
          <w:divBdr>
            <w:top w:val="none" w:sz="0" w:space="0" w:color="auto"/>
            <w:left w:val="none" w:sz="0" w:space="0" w:color="auto"/>
            <w:bottom w:val="none" w:sz="0" w:space="0" w:color="auto"/>
            <w:right w:val="none" w:sz="0" w:space="0" w:color="auto"/>
          </w:divBdr>
        </w:div>
      </w:divsChild>
    </w:div>
    <w:div w:id="336544723">
      <w:bodyDiv w:val="1"/>
      <w:marLeft w:val="0"/>
      <w:marRight w:val="0"/>
      <w:marTop w:val="0"/>
      <w:marBottom w:val="0"/>
      <w:divBdr>
        <w:top w:val="none" w:sz="0" w:space="0" w:color="auto"/>
        <w:left w:val="none" w:sz="0" w:space="0" w:color="auto"/>
        <w:bottom w:val="none" w:sz="0" w:space="0" w:color="auto"/>
        <w:right w:val="none" w:sz="0" w:space="0" w:color="auto"/>
      </w:divBdr>
      <w:divsChild>
        <w:div w:id="2007854969">
          <w:marLeft w:val="0"/>
          <w:marRight w:val="0"/>
          <w:marTop w:val="0"/>
          <w:marBottom w:val="0"/>
          <w:divBdr>
            <w:top w:val="none" w:sz="0" w:space="0" w:color="auto"/>
            <w:left w:val="none" w:sz="0" w:space="0" w:color="auto"/>
            <w:bottom w:val="none" w:sz="0" w:space="0" w:color="auto"/>
            <w:right w:val="none" w:sz="0" w:space="0" w:color="auto"/>
          </w:divBdr>
        </w:div>
      </w:divsChild>
    </w:div>
    <w:div w:id="426389823">
      <w:bodyDiv w:val="1"/>
      <w:marLeft w:val="0"/>
      <w:marRight w:val="0"/>
      <w:marTop w:val="0"/>
      <w:marBottom w:val="0"/>
      <w:divBdr>
        <w:top w:val="none" w:sz="0" w:space="0" w:color="auto"/>
        <w:left w:val="none" w:sz="0" w:space="0" w:color="auto"/>
        <w:bottom w:val="none" w:sz="0" w:space="0" w:color="auto"/>
        <w:right w:val="none" w:sz="0" w:space="0" w:color="auto"/>
      </w:divBdr>
      <w:divsChild>
        <w:div w:id="216015175">
          <w:marLeft w:val="0"/>
          <w:marRight w:val="0"/>
          <w:marTop w:val="0"/>
          <w:marBottom w:val="0"/>
          <w:divBdr>
            <w:top w:val="none" w:sz="0" w:space="0" w:color="auto"/>
            <w:left w:val="none" w:sz="0" w:space="0" w:color="auto"/>
            <w:bottom w:val="none" w:sz="0" w:space="0" w:color="auto"/>
            <w:right w:val="none" w:sz="0" w:space="0" w:color="auto"/>
          </w:divBdr>
        </w:div>
        <w:div w:id="874393031">
          <w:marLeft w:val="0"/>
          <w:marRight w:val="0"/>
          <w:marTop w:val="0"/>
          <w:marBottom w:val="0"/>
          <w:divBdr>
            <w:top w:val="none" w:sz="0" w:space="0" w:color="auto"/>
            <w:left w:val="none" w:sz="0" w:space="0" w:color="auto"/>
            <w:bottom w:val="none" w:sz="0" w:space="0" w:color="auto"/>
            <w:right w:val="none" w:sz="0" w:space="0" w:color="auto"/>
          </w:divBdr>
        </w:div>
        <w:div w:id="1102410334">
          <w:marLeft w:val="0"/>
          <w:marRight w:val="0"/>
          <w:marTop w:val="0"/>
          <w:marBottom w:val="0"/>
          <w:divBdr>
            <w:top w:val="none" w:sz="0" w:space="0" w:color="auto"/>
            <w:left w:val="none" w:sz="0" w:space="0" w:color="auto"/>
            <w:bottom w:val="none" w:sz="0" w:space="0" w:color="auto"/>
            <w:right w:val="none" w:sz="0" w:space="0" w:color="auto"/>
          </w:divBdr>
        </w:div>
        <w:div w:id="1240484381">
          <w:marLeft w:val="0"/>
          <w:marRight w:val="0"/>
          <w:marTop w:val="0"/>
          <w:marBottom w:val="0"/>
          <w:divBdr>
            <w:top w:val="none" w:sz="0" w:space="0" w:color="auto"/>
            <w:left w:val="none" w:sz="0" w:space="0" w:color="auto"/>
            <w:bottom w:val="none" w:sz="0" w:space="0" w:color="auto"/>
            <w:right w:val="none" w:sz="0" w:space="0" w:color="auto"/>
          </w:divBdr>
        </w:div>
        <w:div w:id="1297685622">
          <w:marLeft w:val="0"/>
          <w:marRight w:val="0"/>
          <w:marTop w:val="0"/>
          <w:marBottom w:val="0"/>
          <w:divBdr>
            <w:top w:val="none" w:sz="0" w:space="0" w:color="auto"/>
            <w:left w:val="none" w:sz="0" w:space="0" w:color="auto"/>
            <w:bottom w:val="none" w:sz="0" w:space="0" w:color="auto"/>
            <w:right w:val="none" w:sz="0" w:space="0" w:color="auto"/>
          </w:divBdr>
        </w:div>
        <w:div w:id="1454132118">
          <w:marLeft w:val="0"/>
          <w:marRight w:val="0"/>
          <w:marTop w:val="0"/>
          <w:marBottom w:val="0"/>
          <w:divBdr>
            <w:top w:val="none" w:sz="0" w:space="0" w:color="auto"/>
            <w:left w:val="none" w:sz="0" w:space="0" w:color="auto"/>
            <w:bottom w:val="none" w:sz="0" w:space="0" w:color="auto"/>
            <w:right w:val="none" w:sz="0" w:space="0" w:color="auto"/>
          </w:divBdr>
        </w:div>
        <w:div w:id="1506242896">
          <w:marLeft w:val="0"/>
          <w:marRight w:val="0"/>
          <w:marTop w:val="0"/>
          <w:marBottom w:val="0"/>
          <w:divBdr>
            <w:top w:val="none" w:sz="0" w:space="0" w:color="auto"/>
            <w:left w:val="none" w:sz="0" w:space="0" w:color="auto"/>
            <w:bottom w:val="none" w:sz="0" w:space="0" w:color="auto"/>
            <w:right w:val="none" w:sz="0" w:space="0" w:color="auto"/>
          </w:divBdr>
        </w:div>
        <w:div w:id="1589121083">
          <w:marLeft w:val="0"/>
          <w:marRight w:val="0"/>
          <w:marTop w:val="0"/>
          <w:marBottom w:val="0"/>
          <w:divBdr>
            <w:top w:val="none" w:sz="0" w:space="0" w:color="auto"/>
            <w:left w:val="none" w:sz="0" w:space="0" w:color="auto"/>
            <w:bottom w:val="none" w:sz="0" w:space="0" w:color="auto"/>
            <w:right w:val="none" w:sz="0" w:space="0" w:color="auto"/>
          </w:divBdr>
        </w:div>
        <w:div w:id="1629311656">
          <w:marLeft w:val="0"/>
          <w:marRight w:val="0"/>
          <w:marTop w:val="0"/>
          <w:marBottom w:val="0"/>
          <w:divBdr>
            <w:top w:val="none" w:sz="0" w:space="0" w:color="auto"/>
            <w:left w:val="none" w:sz="0" w:space="0" w:color="auto"/>
            <w:bottom w:val="none" w:sz="0" w:space="0" w:color="auto"/>
            <w:right w:val="none" w:sz="0" w:space="0" w:color="auto"/>
          </w:divBdr>
        </w:div>
      </w:divsChild>
    </w:div>
    <w:div w:id="511191091">
      <w:bodyDiv w:val="1"/>
      <w:marLeft w:val="0"/>
      <w:marRight w:val="0"/>
      <w:marTop w:val="0"/>
      <w:marBottom w:val="0"/>
      <w:divBdr>
        <w:top w:val="none" w:sz="0" w:space="0" w:color="auto"/>
        <w:left w:val="none" w:sz="0" w:space="0" w:color="auto"/>
        <w:bottom w:val="none" w:sz="0" w:space="0" w:color="auto"/>
        <w:right w:val="none" w:sz="0" w:space="0" w:color="auto"/>
      </w:divBdr>
      <w:divsChild>
        <w:div w:id="1053772446">
          <w:marLeft w:val="0"/>
          <w:marRight w:val="0"/>
          <w:marTop w:val="0"/>
          <w:marBottom w:val="0"/>
          <w:divBdr>
            <w:top w:val="none" w:sz="0" w:space="0" w:color="auto"/>
            <w:left w:val="none" w:sz="0" w:space="0" w:color="auto"/>
            <w:bottom w:val="none" w:sz="0" w:space="0" w:color="auto"/>
            <w:right w:val="none" w:sz="0" w:space="0" w:color="auto"/>
          </w:divBdr>
        </w:div>
      </w:divsChild>
    </w:div>
    <w:div w:id="545944433">
      <w:bodyDiv w:val="1"/>
      <w:marLeft w:val="0"/>
      <w:marRight w:val="0"/>
      <w:marTop w:val="0"/>
      <w:marBottom w:val="0"/>
      <w:divBdr>
        <w:top w:val="none" w:sz="0" w:space="0" w:color="auto"/>
        <w:left w:val="none" w:sz="0" w:space="0" w:color="auto"/>
        <w:bottom w:val="none" w:sz="0" w:space="0" w:color="auto"/>
        <w:right w:val="none" w:sz="0" w:space="0" w:color="auto"/>
      </w:divBdr>
    </w:div>
    <w:div w:id="549465312">
      <w:bodyDiv w:val="1"/>
      <w:marLeft w:val="0"/>
      <w:marRight w:val="0"/>
      <w:marTop w:val="0"/>
      <w:marBottom w:val="0"/>
      <w:divBdr>
        <w:top w:val="none" w:sz="0" w:space="0" w:color="auto"/>
        <w:left w:val="none" w:sz="0" w:space="0" w:color="auto"/>
        <w:bottom w:val="none" w:sz="0" w:space="0" w:color="auto"/>
        <w:right w:val="none" w:sz="0" w:space="0" w:color="auto"/>
      </w:divBdr>
      <w:divsChild>
        <w:div w:id="1542784772">
          <w:marLeft w:val="274"/>
          <w:marRight w:val="0"/>
          <w:marTop w:val="0"/>
          <w:marBottom w:val="0"/>
          <w:divBdr>
            <w:top w:val="none" w:sz="0" w:space="0" w:color="auto"/>
            <w:left w:val="none" w:sz="0" w:space="0" w:color="auto"/>
            <w:bottom w:val="none" w:sz="0" w:space="0" w:color="auto"/>
            <w:right w:val="none" w:sz="0" w:space="0" w:color="auto"/>
          </w:divBdr>
        </w:div>
      </w:divsChild>
    </w:div>
    <w:div w:id="568542316">
      <w:bodyDiv w:val="1"/>
      <w:marLeft w:val="0"/>
      <w:marRight w:val="0"/>
      <w:marTop w:val="0"/>
      <w:marBottom w:val="0"/>
      <w:divBdr>
        <w:top w:val="none" w:sz="0" w:space="0" w:color="auto"/>
        <w:left w:val="none" w:sz="0" w:space="0" w:color="auto"/>
        <w:bottom w:val="none" w:sz="0" w:space="0" w:color="auto"/>
        <w:right w:val="none" w:sz="0" w:space="0" w:color="auto"/>
      </w:divBdr>
    </w:div>
    <w:div w:id="636955967">
      <w:bodyDiv w:val="1"/>
      <w:marLeft w:val="0"/>
      <w:marRight w:val="0"/>
      <w:marTop w:val="0"/>
      <w:marBottom w:val="0"/>
      <w:divBdr>
        <w:top w:val="none" w:sz="0" w:space="0" w:color="auto"/>
        <w:left w:val="none" w:sz="0" w:space="0" w:color="auto"/>
        <w:bottom w:val="none" w:sz="0" w:space="0" w:color="auto"/>
        <w:right w:val="none" w:sz="0" w:space="0" w:color="auto"/>
      </w:divBdr>
    </w:div>
    <w:div w:id="659504319">
      <w:bodyDiv w:val="1"/>
      <w:marLeft w:val="0"/>
      <w:marRight w:val="0"/>
      <w:marTop w:val="0"/>
      <w:marBottom w:val="0"/>
      <w:divBdr>
        <w:top w:val="none" w:sz="0" w:space="0" w:color="auto"/>
        <w:left w:val="none" w:sz="0" w:space="0" w:color="auto"/>
        <w:bottom w:val="none" w:sz="0" w:space="0" w:color="auto"/>
        <w:right w:val="none" w:sz="0" w:space="0" w:color="auto"/>
      </w:divBdr>
    </w:div>
    <w:div w:id="1030958362">
      <w:bodyDiv w:val="1"/>
      <w:marLeft w:val="0"/>
      <w:marRight w:val="0"/>
      <w:marTop w:val="0"/>
      <w:marBottom w:val="0"/>
      <w:divBdr>
        <w:top w:val="none" w:sz="0" w:space="0" w:color="auto"/>
        <w:left w:val="none" w:sz="0" w:space="0" w:color="auto"/>
        <w:bottom w:val="none" w:sz="0" w:space="0" w:color="auto"/>
        <w:right w:val="none" w:sz="0" w:space="0" w:color="auto"/>
      </w:divBdr>
    </w:div>
    <w:div w:id="1275096782">
      <w:bodyDiv w:val="1"/>
      <w:marLeft w:val="0"/>
      <w:marRight w:val="0"/>
      <w:marTop w:val="0"/>
      <w:marBottom w:val="0"/>
      <w:divBdr>
        <w:top w:val="none" w:sz="0" w:space="0" w:color="auto"/>
        <w:left w:val="none" w:sz="0" w:space="0" w:color="auto"/>
        <w:bottom w:val="none" w:sz="0" w:space="0" w:color="auto"/>
        <w:right w:val="none" w:sz="0" w:space="0" w:color="auto"/>
      </w:divBdr>
    </w:div>
    <w:div w:id="1285766512">
      <w:bodyDiv w:val="1"/>
      <w:marLeft w:val="0"/>
      <w:marRight w:val="0"/>
      <w:marTop w:val="0"/>
      <w:marBottom w:val="0"/>
      <w:divBdr>
        <w:top w:val="none" w:sz="0" w:space="0" w:color="auto"/>
        <w:left w:val="none" w:sz="0" w:space="0" w:color="auto"/>
        <w:bottom w:val="none" w:sz="0" w:space="0" w:color="auto"/>
        <w:right w:val="none" w:sz="0" w:space="0" w:color="auto"/>
      </w:divBdr>
    </w:div>
    <w:div w:id="1487549162">
      <w:bodyDiv w:val="1"/>
      <w:marLeft w:val="0"/>
      <w:marRight w:val="0"/>
      <w:marTop w:val="0"/>
      <w:marBottom w:val="0"/>
      <w:divBdr>
        <w:top w:val="none" w:sz="0" w:space="0" w:color="auto"/>
        <w:left w:val="none" w:sz="0" w:space="0" w:color="auto"/>
        <w:bottom w:val="none" w:sz="0" w:space="0" w:color="auto"/>
        <w:right w:val="none" w:sz="0" w:space="0" w:color="auto"/>
      </w:divBdr>
    </w:div>
    <w:div w:id="1693651061">
      <w:bodyDiv w:val="1"/>
      <w:marLeft w:val="0"/>
      <w:marRight w:val="0"/>
      <w:marTop w:val="0"/>
      <w:marBottom w:val="0"/>
      <w:divBdr>
        <w:top w:val="none" w:sz="0" w:space="0" w:color="auto"/>
        <w:left w:val="none" w:sz="0" w:space="0" w:color="auto"/>
        <w:bottom w:val="none" w:sz="0" w:space="0" w:color="auto"/>
        <w:right w:val="none" w:sz="0" w:space="0" w:color="auto"/>
      </w:divBdr>
      <w:divsChild>
        <w:div w:id="30957540">
          <w:marLeft w:val="274"/>
          <w:marRight w:val="0"/>
          <w:marTop w:val="0"/>
          <w:marBottom w:val="0"/>
          <w:divBdr>
            <w:top w:val="none" w:sz="0" w:space="0" w:color="auto"/>
            <w:left w:val="none" w:sz="0" w:space="0" w:color="auto"/>
            <w:bottom w:val="none" w:sz="0" w:space="0" w:color="auto"/>
            <w:right w:val="none" w:sz="0" w:space="0" w:color="auto"/>
          </w:divBdr>
        </w:div>
      </w:divsChild>
    </w:div>
    <w:div w:id="1881672576">
      <w:bodyDiv w:val="1"/>
      <w:marLeft w:val="0"/>
      <w:marRight w:val="0"/>
      <w:marTop w:val="0"/>
      <w:marBottom w:val="0"/>
      <w:divBdr>
        <w:top w:val="none" w:sz="0" w:space="0" w:color="auto"/>
        <w:left w:val="none" w:sz="0" w:space="0" w:color="auto"/>
        <w:bottom w:val="none" w:sz="0" w:space="0" w:color="auto"/>
        <w:right w:val="none" w:sz="0" w:space="0" w:color="auto"/>
      </w:divBdr>
    </w:div>
    <w:div w:id="1892494248">
      <w:bodyDiv w:val="1"/>
      <w:marLeft w:val="0"/>
      <w:marRight w:val="0"/>
      <w:marTop w:val="0"/>
      <w:marBottom w:val="0"/>
      <w:divBdr>
        <w:top w:val="none" w:sz="0" w:space="0" w:color="auto"/>
        <w:left w:val="none" w:sz="0" w:space="0" w:color="auto"/>
        <w:bottom w:val="none" w:sz="0" w:space="0" w:color="auto"/>
        <w:right w:val="none" w:sz="0" w:space="0" w:color="auto"/>
      </w:divBdr>
    </w:div>
    <w:div w:id="21003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77e1de-62b1-4894-b152-d0a9f0b8086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DAD412AD7B21464D8CBAB3705357513B" ma:contentTypeVersion="11" ma:contentTypeDescription="Create a new document." ma:contentTypeScope="" ma:versionID="2e442724e48277f93e4534a0e2de1cf1">
  <xsd:schema xmlns:xsd="http://www.w3.org/2001/XMLSchema" xmlns:xs="http://www.w3.org/2001/XMLSchema" xmlns:p="http://schemas.microsoft.com/office/2006/metadata/properties" xmlns:ns2="fe77e1de-62b1-4894-b152-d0a9f0b80861" xmlns:ns3="7e547a63-d717-4f49-a76f-b8092719a034" targetNamespace="http://schemas.microsoft.com/office/2006/metadata/properties" ma:root="true" ma:fieldsID="290c7a3aa846912cc36a8bf913e1c9df" ns2:_="" ns3:_="">
    <xsd:import namespace="fe77e1de-62b1-4894-b152-d0a9f0b80861"/>
    <xsd:import namespace="7e547a63-d717-4f49-a76f-b8092719a03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7e1de-62b1-4894-b152-d0a9f0b80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47a63-d717-4f49-a76f-b8092719a03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7BF50D-17D2-4079-9666-D79E0D924FBF}">
  <ds:schemaRefs>
    <ds:schemaRef ds:uri="http://schemas.microsoft.com/office/2006/metadata/properties"/>
    <ds:schemaRef ds:uri="http://schemas.microsoft.com/office/infopath/2007/PartnerControls"/>
    <ds:schemaRef ds:uri="fe77e1de-62b1-4894-b152-d0a9f0b80861"/>
  </ds:schemaRefs>
</ds:datastoreItem>
</file>

<file path=customXml/itemProps2.xml><?xml version="1.0" encoding="utf-8"?>
<ds:datastoreItem xmlns:ds="http://schemas.openxmlformats.org/officeDocument/2006/customXml" ds:itemID="{7A99787D-8986-4E12-854B-C93842CF99A8}">
  <ds:schemaRefs>
    <ds:schemaRef ds:uri="http://schemas.openxmlformats.org/officeDocument/2006/bibliography"/>
  </ds:schemaRefs>
</ds:datastoreItem>
</file>

<file path=customXml/itemProps3.xml><?xml version="1.0" encoding="utf-8"?>
<ds:datastoreItem xmlns:ds="http://schemas.openxmlformats.org/officeDocument/2006/customXml" ds:itemID="{0724FAC8-5957-4D4B-806F-8F78D9B63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7e1de-62b1-4894-b152-d0a9f0b80861"/>
    <ds:schemaRef ds:uri="7e547a63-d717-4f49-a76f-b8092719a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C4EE95-2D2D-49AD-992D-4DFFF1AE5D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1520</Words>
  <Characters>8668</Characters>
  <Application>Microsoft Office Word</Application>
  <DocSecurity>0</DocSecurity>
  <Lines>72</Lines>
  <Paragraphs>20</Paragraphs>
  <ScaleCrop>false</ScaleCrop>
  <Company>United States Army</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Cosmos, Joshua M MAJ USARMY 3 ID 1 BCT (USA)</dc:creator>
  <cp:keywords/>
  <dc:description/>
  <cp:lastModifiedBy>Jesse</cp:lastModifiedBy>
  <cp:revision>429</cp:revision>
  <cp:lastPrinted>2023-08-18T18:03:00Z</cp:lastPrinted>
  <dcterms:created xsi:type="dcterms:W3CDTF">2023-07-28T23:56:00Z</dcterms:created>
  <dcterms:modified xsi:type="dcterms:W3CDTF">2023-08-23T12:25:00Z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0x010100DAD412AD7B21464D8CBAB3705357513B</vt:lpwstr>
  </property>
  <property fmtid="{D5CDD505-2E9C-101B-9397-08002B2CF9AE}" pid="3" name="_dlc_DocIdItemGuid">
    <vt:lpwstr>b6caa1a2-e16c-42a6-a407-20933e42619e</vt:lpwstr>
  </property>
  <property fmtid="{D5CDD505-2E9C-101B-9397-08002B2CF9AE}" pid="4" name="TemplateUrl">
    <vt:lpwstr/>
  </property>
  <property fmtid="{D5CDD505-2E9C-101B-9397-08002B2CF9AE}" pid="5" name="Order">
    <vt:r8>3800</vt:r8>
  </property>
  <property fmtid="{D5CDD505-2E9C-101B-9397-08002B2CF9AE}" pid="6" name="xd_ProgID">
    <vt:lpwstr/>
  </property>
  <property fmtid="{D5CDD505-2E9C-101B-9397-08002B2CF9AE}" pid="7" name="_CopySource">
    <vt:lpwstr>https://2id.korea.army.mil/210fabde/S3/plans/Working Orders Documents/TROKA CCX/TROKA CCX EXDIR.docx</vt:lpwstr>
  </property>
  <property fmtid="{D5CDD505-2E9C-101B-9397-08002B2CF9AE}" pid="8" name="MediaServiceImageTags">
    <vt:lpwstr/>
  </property>
</Properties>
</file>