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SQL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49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95"/>
        <w:tblGridChange w:id="0">
          <w:tblGrid>
            <w:gridCol w:w="6495"/>
          </w:tblGrid>
        </w:tblGridChange>
      </w:tblGrid>
      <w:tr>
        <w:trPr>
          <w:cantSplit w:val="0"/>
          <w:trHeight w:val="424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 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INDEX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 INTO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SELECT-FROM-WHERE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BETWEEN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LIKE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 NULL ou IS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INNER JOIN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LEFT ou RIGHT ou FULL OUTER JOIN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SUBCONSULTA COM OPERADOR RELACIONAL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SUBCONSULTA COM 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SUBCONSULTA COM 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SUBCONSULTA COM 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HAVING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UNION ou INTERSECT ou MINUS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GRANT / REVOKE</w:t>
            </w:r>
          </w:p>
        </w:tc>
      </w:tr>
    </w:tbl>
    <w:p w:rsidR="00000000" w:rsidDel="00000000" w:rsidP="00000000" w:rsidRDefault="00000000" w:rsidRPr="00000000" w14:paraId="0000001E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PL</w:t>
      </w:r>
    </w:p>
    <w:p w:rsidR="00000000" w:rsidDel="00000000" w:rsidP="00000000" w:rsidRDefault="00000000" w:rsidRPr="00000000" w14:paraId="00000020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4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65"/>
        <w:tblGridChange w:id="0">
          <w:tblGrid>
            <w:gridCol w:w="6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USO DE RECORD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USO DE ESTRUTURA DE DADOS DO TIPO 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BLOCO ANÔNIMO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CREATE PROCEDURE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CREATE 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%TYPE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%ROWTYPE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IF ELSIF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CASE WHEN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LOOP EXIT WHEN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WHILE LOOP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FOR IN LOOP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SELECT … INTO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CURSOR (OPEN, FETCH e CLOSE)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EXCEPTION WHEN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USO DE PARÂMETROS (IN, OUT ou IN OUT)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CREATE OR REPLACE 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CREATE OR REPLACE PACKAGE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CREATE OR REPLACE TRIGGER (COMANDO)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CREATE OR REPLACE TRIGGER (LINHA)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jc w:val="center"/>
      <w:rPr>
        <w:b w:val="1"/>
      </w:rPr>
    </w:pPr>
    <w:r w:rsidDel="00000000" w:rsidR="00000000" w:rsidRPr="00000000">
      <w:rPr>
        <w:b w:val="1"/>
        <w:rtl w:val="0"/>
      </w:rPr>
      <w:t xml:space="preserve">CENTRO​ ​DE​ ​INFORMÁTICA​ ​-​ ​UFPE</w:t>
    </w:r>
  </w:p>
  <w:p w:rsidR="00000000" w:rsidDel="00000000" w:rsidP="00000000" w:rsidRDefault="00000000" w:rsidRPr="00000000" w14:paraId="0000003B">
    <w:pPr>
      <w:jc w:val="center"/>
      <w:rPr/>
    </w:pPr>
    <w:r w:rsidDel="00000000" w:rsidR="00000000" w:rsidRPr="00000000">
      <w:rPr>
        <w:rtl w:val="0"/>
      </w:rPr>
      <w:t xml:space="preserve">Graduação – Gerenciamento de Dados e Informação (IF685)</w:t>
    </w:r>
  </w:p>
  <w:p w:rsidR="00000000" w:rsidDel="00000000" w:rsidP="00000000" w:rsidRDefault="00000000" w:rsidRPr="00000000" w14:paraId="0000003C">
    <w:pPr>
      <w:jc w:val="center"/>
      <w:rPr/>
    </w:pPr>
    <w:r w:rsidDel="00000000" w:rsidR="00000000" w:rsidRPr="00000000">
      <w:rPr>
        <w:rtl w:val="0"/>
      </w:rPr>
      <w:t xml:space="preserve">Prof: Valéria Times</w:t>
    </w:r>
  </w:p>
  <w:p w:rsidR="00000000" w:rsidDel="00000000" w:rsidP="00000000" w:rsidRDefault="00000000" w:rsidRPr="00000000" w14:paraId="0000003D">
    <w:pPr>
      <w:jc w:val="center"/>
      <w:rPr>
        <w:b w:val="1"/>
      </w:rPr>
    </w:pPr>
    <w:r w:rsidDel="00000000" w:rsidR="00000000" w:rsidRPr="00000000">
      <w:rPr>
        <w:b w:val="1"/>
        <w:rtl w:val="0"/>
      </w:rPr>
      <w:t xml:space="preserve">Ficha​ ​para​ ​Avaliação​ ​da​ ​parte​ ​Prática​ ​(SQL/PL)​ ​do​ ​Projeto</w:t>
    </w:r>
  </w:p>
  <w:p w:rsidR="00000000" w:rsidDel="00000000" w:rsidP="00000000" w:rsidRDefault="00000000" w:rsidRPr="00000000" w14:paraId="0000003E">
    <w:pPr>
      <w:jc w:val="center"/>
      <w:rPr/>
    </w:pPr>
    <w:r w:rsidDel="00000000" w:rsidR="00000000" w:rsidRPr="00000000">
      <w:rPr>
        <w:b w:val="1"/>
        <w:rtl w:val="0"/>
      </w:rPr>
      <w:t xml:space="preserve">AV4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