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BA10A" w14:textId="77777777" w:rsidR="00CB7055" w:rsidRDefault="00CB7055" w:rsidP="00CB7055">
      <w:pPr>
        <w:rPr>
          <w:rFonts w:ascii="Segoe UI Semilight" w:hAnsi="Segoe UI Semilight" w:cs="Segoe UI Semilight"/>
          <w:b/>
          <w:bCs/>
          <w:i/>
          <w:iCs/>
          <w:sz w:val="52"/>
          <w:szCs w:val="52"/>
          <w:u w:val="single"/>
        </w:rPr>
      </w:pPr>
    </w:p>
    <w:p w14:paraId="078EFE80" w14:textId="15C830FA" w:rsidR="00880AB8" w:rsidRPr="00CB7055" w:rsidRDefault="00880AB8" w:rsidP="00880AB8">
      <w:pPr>
        <w:jc w:val="center"/>
        <w:rPr>
          <w:rFonts w:ascii="Segoe UI Semilight" w:hAnsi="Segoe UI Semilight" w:cs="Segoe UI Semilight"/>
          <w:b/>
          <w:bCs/>
          <w:i/>
          <w:iCs/>
          <w:sz w:val="52"/>
          <w:szCs w:val="52"/>
          <w:u w:val="single"/>
        </w:rPr>
      </w:pPr>
      <w:r w:rsidRPr="00CB7055">
        <w:rPr>
          <w:rFonts w:ascii="Segoe UI Semilight" w:hAnsi="Segoe UI Semilight" w:cs="Segoe UI Semilight"/>
          <w:b/>
          <w:bCs/>
          <w:i/>
          <w:iCs/>
          <w:sz w:val="52"/>
          <w:szCs w:val="52"/>
          <w:u w:val="single"/>
        </w:rPr>
        <w:t>Analysis &amp; Design of Algorithms</w:t>
      </w:r>
    </w:p>
    <w:p w14:paraId="34ED921B" w14:textId="77777777" w:rsidR="00CB7055" w:rsidRDefault="00CB7055" w:rsidP="0071680F">
      <w:pPr>
        <w:rPr>
          <w:rFonts w:cstheme="minorHAnsi"/>
          <w:sz w:val="32"/>
          <w:szCs w:val="32"/>
        </w:rPr>
      </w:pPr>
    </w:p>
    <w:p w14:paraId="51AA1B38" w14:textId="77777777" w:rsidR="00CB7055" w:rsidRDefault="00CB7055" w:rsidP="0071680F">
      <w:pPr>
        <w:rPr>
          <w:rFonts w:cstheme="minorHAnsi"/>
          <w:sz w:val="32"/>
          <w:szCs w:val="32"/>
        </w:rPr>
      </w:pPr>
    </w:p>
    <w:p w14:paraId="0513EB7D" w14:textId="77777777" w:rsidR="00417E04" w:rsidRDefault="00417E04" w:rsidP="0071680F">
      <w:pPr>
        <w:rPr>
          <w:rFonts w:cstheme="minorHAnsi"/>
          <w:sz w:val="32"/>
          <w:szCs w:val="32"/>
        </w:rPr>
      </w:pPr>
    </w:p>
    <w:p w14:paraId="532AA0BF" w14:textId="77777777" w:rsidR="00CB7055" w:rsidRDefault="00CB7055" w:rsidP="0071680F">
      <w:pPr>
        <w:rPr>
          <w:rFonts w:cstheme="minorHAnsi"/>
          <w:sz w:val="32"/>
          <w:szCs w:val="32"/>
        </w:rPr>
      </w:pPr>
    </w:p>
    <w:p w14:paraId="422B7AF9" w14:textId="77777777" w:rsidR="00417E04" w:rsidRDefault="00417E04" w:rsidP="0071680F">
      <w:pPr>
        <w:rPr>
          <w:rFonts w:cstheme="minorHAnsi"/>
          <w:sz w:val="32"/>
          <w:szCs w:val="32"/>
        </w:rPr>
      </w:pPr>
    </w:p>
    <w:p w14:paraId="68BA05D0" w14:textId="77777777" w:rsidR="00417E04" w:rsidRDefault="0071680F" w:rsidP="00417E04">
      <w:pPr>
        <w:rPr>
          <w:rFonts w:cstheme="minorHAnsi"/>
          <w:sz w:val="36"/>
          <w:szCs w:val="36"/>
        </w:rPr>
      </w:pPr>
      <w:r w:rsidRPr="00083A21">
        <w:rPr>
          <w:rFonts w:cstheme="minorHAnsi"/>
          <w:b/>
          <w:bCs/>
          <w:sz w:val="36"/>
          <w:szCs w:val="36"/>
          <w:u w:val="single"/>
        </w:rPr>
        <w:t>Assignment</w:t>
      </w:r>
      <w:r w:rsidRPr="00083A21">
        <w:rPr>
          <w:rFonts w:cstheme="minorHAnsi"/>
          <w:sz w:val="36"/>
          <w:szCs w:val="36"/>
        </w:rPr>
        <w:t>: -</w:t>
      </w:r>
      <w:r w:rsidRPr="00083A21">
        <w:rPr>
          <w:rFonts w:cstheme="minorHAnsi"/>
          <w:sz w:val="36"/>
          <w:szCs w:val="36"/>
        </w:rPr>
        <w:t xml:space="preserve"> Serial vs Parallel Implementation using</w:t>
      </w:r>
    </w:p>
    <w:p w14:paraId="5014D2C3" w14:textId="25452570" w:rsidR="00417E04" w:rsidRPr="00083A21" w:rsidRDefault="0071680F" w:rsidP="00417E04">
      <w:pPr>
        <w:ind w:left="1440" w:firstLine="720"/>
        <w:rPr>
          <w:rFonts w:cstheme="minorHAnsi"/>
          <w:sz w:val="36"/>
          <w:szCs w:val="36"/>
        </w:rPr>
      </w:pPr>
      <w:r w:rsidRPr="00083A21">
        <w:rPr>
          <w:rFonts w:cstheme="minorHAnsi"/>
          <w:sz w:val="36"/>
          <w:szCs w:val="36"/>
        </w:rPr>
        <w:t>OpenMP</w:t>
      </w:r>
    </w:p>
    <w:p w14:paraId="51C8C021" w14:textId="77777777" w:rsidR="00417E04" w:rsidRDefault="0071680F" w:rsidP="00417E04">
      <w:pPr>
        <w:rPr>
          <w:rFonts w:cstheme="minorHAnsi"/>
          <w:sz w:val="36"/>
          <w:szCs w:val="36"/>
        </w:rPr>
      </w:pPr>
      <w:r w:rsidRPr="00417E04">
        <w:rPr>
          <w:rFonts w:cstheme="minorHAnsi"/>
          <w:b/>
          <w:bCs/>
          <w:sz w:val="36"/>
          <w:szCs w:val="36"/>
          <w:u w:val="single"/>
        </w:rPr>
        <w:t>Topic</w:t>
      </w:r>
      <w:r w:rsidRPr="00417E04">
        <w:rPr>
          <w:rFonts w:cstheme="minorHAnsi"/>
          <w:sz w:val="36"/>
          <w:szCs w:val="36"/>
        </w:rPr>
        <w:t xml:space="preserve">: - </w:t>
      </w:r>
      <w:r w:rsidRPr="00417E04">
        <w:rPr>
          <w:rFonts w:cstheme="minorHAnsi"/>
          <w:sz w:val="36"/>
          <w:szCs w:val="36"/>
        </w:rPr>
        <w:t>Polynomial Evaluation – Evaluate a polynomial of</w:t>
      </w:r>
    </w:p>
    <w:p w14:paraId="756F792A" w14:textId="0411AF54" w:rsidR="0071680F" w:rsidRDefault="00417E04" w:rsidP="00417E04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  <w:r w:rsidR="0071680F" w:rsidRPr="00417E04">
        <w:rPr>
          <w:rFonts w:cstheme="minorHAnsi"/>
          <w:sz w:val="36"/>
          <w:szCs w:val="36"/>
        </w:rPr>
        <w:t>degree N at</w:t>
      </w:r>
      <w:r w:rsidR="0071680F" w:rsidRPr="00417E04">
        <w:rPr>
          <w:rFonts w:cstheme="minorHAnsi"/>
          <w:sz w:val="36"/>
          <w:szCs w:val="36"/>
        </w:rPr>
        <w:t xml:space="preserve"> </w:t>
      </w:r>
      <w:r w:rsidR="0071680F" w:rsidRPr="00417E04">
        <w:rPr>
          <w:rFonts w:cstheme="minorHAnsi"/>
          <w:sz w:val="36"/>
          <w:szCs w:val="36"/>
        </w:rPr>
        <w:t>multiple points using</w:t>
      </w:r>
      <w:r w:rsidR="0071680F" w:rsidRPr="00417E04">
        <w:rPr>
          <w:rFonts w:cstheme="minorHAnsi"/>
          <w:sz w:val="36"/>
          <w:szCs w:val="36"/>
        </w:rPr>
        <w:t xml:space="preserve"> </w:t>
      </w:r>
      <w:r w:rsidR="0071680F" w:rsidRPr="00417E04">
        <w:rPr>
          <w:rFonts w:cstheme="minorHAnsi"/>
          <w:sz w:val="36"/>
          <w:szCs w:val="36"/>
        </w:rPr>
        <w:t>Horner’s rule.</w:t>
      </w:r>
    </w:p>
    <w:p w14:paraId="32550891" w14:textId="77777777" w:rsidR="00F9128B" w:rsidRDefault="00F9128B" w:rsidP="00417E04">
      <w:pPr>
        <w:ind w:left="720"/>
        <w:rPr>
          <w:rFonts w:cstheme="minorHAnsi"/>
          <w:sz w:val="36"/>
          <w:szCs w:val="36"/>
        </w:rPr>
      </w:pPr>
    </w:p>
    <w:p w14:paraId="03E0B55D" w14:textId="1C996322" w:rsidR="00417E04" w:rsidRDefault="00417E04" w:rsidP="00417E04">
      <w:pPr>
        <w:rPr>
          <w:rFonts w:cstheme="minorHAnsi"/>
          <w:sz w:val="36"/>
          <w:szCs w:val="36"/>
        </w:rPr>
      </w:pPr>
      <w:r w:rsidRPr="00417E04">
        <w:rPr>
          <w:rFonts w:cstheme="minorHAnsi"/>
          <w:b/>
          <w:bCs/>
          <w:sz w:val="36"/>
          <w:szCs w:val="36"/>
          <w:u w:val="single"/>
        </w:rPr>
        <w:t>To:</w:t>
      </w:r>
      <w:r w:rsidRPr="00417E04">
        <w:rPr>
          <w:rFonts w:cstheme="minorHAnsi"/>
          <w:b/>
          <w:bCs/>
          <w:sz w:val="36"/>
          <w:szCs w:val="36"/>
        </w:rPr>
        <w:t xml:space="preserve"> - </w:t>
      </w:r>
      <w:r w:rsidRPr="00417E04">
        <w:rPr>
          <w:rFonts w:cstheme="minorHAnsi"/>
          <w:sz w:val="36"/>
          <w:szCs w:val="36"/>
        </w:rPr>
        <w:t>Ms. Sahana</w:t>
      </w:r>
    </w:p>
    <w:p w14:paraId="59360F62" w14:textId="77777777" w:rsidR="00F9128B" w:rsidRPr="00417E04" w:rsidRDefault="00F9128B" w:rsidP="00417E04">
      <w:pPr>
        <w:rPr>
          <w:rFonts w:cstheme="minorHAnsi"/>
          <w:b/>
          <w:bCs/>
          <w:sz w:val="36"/>
          <w:szCs w:val="36"/>
        </w:rPr>
      </w:pPr>
    </w:p>
    <w:p w14:paraId="04F1D216" w14:textId="77777777" w:rsidR="00417E04" w:rsidRPr="00417E04" w:rsidRDefault="0071680F" w:rsidP="00083A21">
      <w:pPr>
        <w:spacing w:after="0"/>
        <w:rPr>
          <w:rFonts w:cstheme="minorHAnsi"/>
          <w:sz w:val="36"/>
          <w:szCs w:val="36"/>
        </w:rPr>
      </w:pPr>
      <w:r w:rsidRPr="00083A21">
        <w:rPr>
          <w:rFonts w:cstheme="minorHAnsi"/>
          <w:b/>
          <w:bCs/>
          <w:sz w:val="32"/>
          <w:szCs w:val="32"/>
          <w:u w:val="single"/>
        </w:rPr>
        <w:t>By</w:t>
      </w:r>
      <w:r>
        <w:rPr>
          <w:rFonts w:cstheme="minorHAnsi"/>
          <w:sz w:val="32"/>
          <w:szCs w:val="32"/>
        </w:rPr>
        <w:t xml:space="preserve">: </w:t>
      </w:r>
      <w:r w:rsidRPr="00083A21">
        <w:rPr>
          <w:rFonts w:cstheme="minorHAnsi"/>
          <w:sz w:val="32"/>
          <w:szCs w:val="32"/>
        </w:rPr>
        <w:t xml:space="preserve">- </w:t>
      </w:r>
      <w:r w:rsidRPr="00417E04">
        <w:rPr>
          <w:rFonts w:cstheme="minorHAnsi"/>
          <w:sz w:val="36"/>
          <w:szCs w:val="36"/>
        </w:rPr>
        <w:t xml:space="preserve">Adarsh Devadiga (4MW23CS002), </w:t>
      </w:r>
    </w:p>
    <w:p w14:paraId="08C3BEE5" w14:textId="357FDA98" w:rsidR="0071680F" w:rsidRPr="00417E04" w:rsidRDefault="0071680F" w:rsidP="00417E04">
      <w:pPr>
        <w:spacing w:after="0"/>
        <w:ind w:firstLine="720"/>
        <w:rPr>
          <w:rFonts w:cstheme="minorHAnsi"/>
          <w:sz w:val="6"/>
          <w:szCs w:val="6"/>
        </w:rPr>
      </w:pPr>
      <w:r w:rsidRPr="00417E04">
        <w:rPr>
          <w:rFonts w:cstheme="minorHAnsi"/>
          <w:sz w:val="36"/>
          <w:szCs w:val="36"/>
        </w:rPr>
        <w:t>Adarsh Acharya (4MW23CS003),</w:t>
      </w:r>
    </w:p>
    <w:p w14:paraId="6A22F612" w14:textId="77777777" w:rsidR="00417E04" w:rsidRPr="00417E04" w:rsidRDefault="0071680F" w:rsidP="00083A21">
      <w:pPr>
        <w:spacing w:after="0"/>
        <w:rPr>
          <w:rFonts w:cstheme="minorHAnsi"/>
          <w:sz w:val="36"/>
          <w:szCs w:val="36"/>
        </w:rPr>
      </w:pPr>
      <w:r w:rsidRPr="00417E04">
        <w:rPr>
          <w:rFonts w:cstheme="minorHAnsi"/>
          <w:i/>
          <w:iCs/>
          <w:sz w:val="36"/>
          <w:szCs w:val="36"/>
        </w:rPr>
        <w:tab/>
      </w:r>
      <w:r w:rsidRPr="00417E04">
        <w:rPr>
          <w:rFonts w:cstheme="minorHAnsi"/>
          <w:sz w:val="36"/>
          <w:szCs w:val="36"/>
        </w:rPr>
        <w:t>Ashish Prasad (4MW23CS018),</w:t>
      </w:r>
    </w:p>
    <w:p w14:paraId="587F0BDD" w14:textId="5A470042" w:rsidR="0071680F" w:rsidRDefault="0071680F" w:rsidP="00417E04">
      <w:pPr>
        <w:spacing w:after="0"/>
        <w:ind w:firstLine="720"/>
        <w:rPr>
          <w:rFonts w:cstheme="minorHAnsi"/>
          <w:sz w:val="36"/>
          <w:szCs w:val="36"/>
        </w:rPr>
      </w:pPr>
      <w:r w:rsidRPr="00417E04">
        <w:rPr>
          <w:rFonts w:cstheme="minorHAnsi"/>
          <w:sz w:val="36"/>
          <w:szCs w:val="36"/>
        </w:rPr>
        <w:t>Kunal K Prabhu(4MW233CS060)</w:t>
      </w:r>
    </w:p>
    <w:p w14:paraId="4DC745E7" w14:textId="77777777" w:rsidR="000D3DF2" w:rsidRDefault="000D3DF2" w:rsidP="00417E04">
      <w:pPr>
        <w:spacing w:after="0"/>
        <w:ind w:firstLine="720"/>
        <w:rPr>
          <w:rFonts w:cstheme="minorHAnsi"/>
          <w:sz w:val="36"/>
          <w:szCs w:val="36"/>
        </w:rPr>
      </w:pPr>
    </w:p>
    <w:p w14:paraId="7898C5D9" w14:textId="77777777" w:rsidR="00CB7055" w:rsidRDefault="00CB7055" w:rsidP="00417E04">
      <w:pPr>
        <w:spacing w:after="0"/>
        <w:ind w:firstLine="720"/>
        <w:rPr>
          <w:rFonts w:cstheme="minorHAnsi"/>
          <w:sz w:val="36"/>
          <w:szCs w:val="36"/>
        </w:rPr>
      </w:pPr>
    </w:p>
    <w:p w14:paraId="30884B4B" w14:textId="77777777" w:rsidR="00CB7055" w:rsidRDefault="00CB7055" w:rsidP="00417E04">
      <w:pPr>
        <w:spacing w:after="0"/>
        <w:ind w:firstLine="720"/>
        <w:rPr>
          <w:rFonts w:cstheme="minorHAnsi"/>
          <w:sz w:val="36"/>
          <w:szCs w:val="36"/>
        </w:rPr>
      </w:pPr>
    </w:p>
    <w:p w14:paraId="7529B6F7" w14:textId="77777777" w:rsidR="00CB7055" w:rsidRDefault="00CB7055" w:rsidP="00676587">
      <w:pPr>
        <w:spacing w:after="0"/>
        <w:jc w:val="center"/>
        <w:rPr>
          <w:rFonts w:cstheme="minorHAnsi"/>
          <w:sz w:val="36"/>
          <w:szCs w:val="36"/>
        </w:rPr>
      </w:pPr>
    </w:p>
    <w:p w14:paraId="23D61B22" w14:textId="05E31F05" w:rsidR="00676587" w:rsidRPr="00676587" w:rsidRDefault="00676587" w:rsidP="00676587">
      <w:pPr>
        <w:spacing w:after="0"/>
        <w:jc w:val="center"/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676587">
        <w:rPr>
          <w:rFonts w:cstheme="minorHAnsi"/>
          <w:b/>
          <w:bCs/>
          <w:i/>
          <w:iCs/>
          <w:sz w:val="40"/>
          <w:szCs w:val="40"/>
          <w:u w:val="single"/>
        </w:rPr>
        <w:lastRenderedPageBreak/>
        <w:t>REPORT:</w:t>
      </w:r>
    </w:p>
    <w:p w14:paraId="707A3F1E" w14:textId="77777777" w:rsidR="00676587" w:rsidRPr="00676587" w:rsidRDefault="00676587" w:rsidP="000A739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76587">
        <w:rPr>
          <w:rFonts w:ascii="Times New Roman" w:hAnsi="Times New Roman" w:cs="Times New Roman"/>
          <w:sz w:val="32"/>
          <w:szCs w:val="32"/>
        </w:rPr>
        <w:t>Polynomial evaluation is the process of computing the value of a polynomial function at given input points. A polynomial of degree N is typically expressed as:</w:t>
      </w:r>
    </w:p>
    <w:p w14:paraId="0B8DEA7F" w14:textId="77777777" w:rsidR="000A7392" w:rsidRDefault="00676587" w:rsidP="000A7392">
      <w:pPr>
        <w:spacing w:after="0"/>
        <w:ind w:firstLine="720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FD22A29" wp14:editId="1EC64FA7">
            <wp:extent cx="4107175" cy="426720"/>
            <wp:effectExtent l="0" t="0" r="8255" b="0"/>
            <wp:docPr id="187836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61098" name="Picture 187836109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14607" r="6241" b="22472"/>
                    <a:stretch/>
                  </pic:blipFill>
                  <pic:spPr bwMode="auto">
                    <a:xfrm>
                      <a:off x="0" y="0"/>
                      <a:ext cx="4107753" cy="42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98A3B" w14:textId="77CCEC30" w:rsidR="00676587" w:rsidRPr="00676587" w:rsidRDefault="00676587" w:rsidP="000A739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76587">
        <w:rPr>
          <w:rFonts w:ascii="Times New Roman" w:hAnsi="Times New Roman" w:cs="Times New Roman"/>
          <w:sz w:val="32"/>
          <w:szCs w:val="32"/>
        </w:rPr>
        <w:t>Directly computing this form involves a large number of multiplications, especially for higher degrees. To optimize this, Horner’s Rule is used. It rewrites the polynomial in a nested form that reduces the total number of operations:</w:t>
      </w:r>
    </w:p>
    <w:p w14:paraId="18D96308" w14:textId="6045056A" w:rsidR="000A7392" w:rsidRDefault="000A7392" w:rsidP="000A7392">
      <w:pPr>
        <w:spacing w:after="0"/>
        <w:ind w:firstLine="720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2ED9BA8" wp14:editId="2E269A9D">
            <wp:extent cx="4861560" cy="335280"/>
            <wp:effectExtent l="0" t="0" r="0" b="7620"/>
            <wp:docPr id="788134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34774" name="Picture 78813477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" t="21428" r="3766" b="15714"/>
                    <a:stretch/>
                  </pic:blipFill>
                  <pic:spPr bwMode="auto">
                    <a:xfrm>
                      <a:off x="0" y="0"/>
                      <a:ext cx="4862235" cy="335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471DD" w14:textId="77777777" w:rsidR="000A7392" w:rsidRDefault="000A7392" w:rsidP="00676587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4669D2C1" w14:textId="43D58823" w:rsidR="00676587" w:rsidRDefault="00676587" w:rsidP="00676587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676587">
        <w:rPr>
          <w:rFonts w:ascii="Times New Roman" w:hAnsi="Times New Roman" w:cs="Times New Roman"/>
          <w:sz w:val="32"/>
          <w:szCs w:val="32"/>
        </w:rPr>
        <w:t>This approach requires only N multiplications and N additions, making it very efficient for evaluating polynomials.</w:t>
      </w:r>
    </w:p>
    <w:p w14:paraId="75C040A5" w14:textId="77777777" w:rsidR="00460E68" w:rsidRPr="00676587" w:rsidRDefault="00460E68" w:rsidP="00676587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</w:p>
    <w:p w14:paraId="555B423A" w14:textId="64A90C98" w:rsidR="000D3DF2" w:rsidRDefault="000A7392" w:rsidP="000A7392">
      <w:pPr>
        <w:spacing w:after="0"/>
        <w:rPr>
          <w:rFonts w:cstheme="minorHAnsi"/>
          <w:b/>
          <w:bCs/>
          <w:sz w:val="36"/>
          <w:szCs w:val="36"/>
          <w:u w:val="single"/>
        </w:rPr>
      </w:pPr>
      <w:r w:rsidRPr="000A7392">
        <w:rPr>
          <w:rFonts w:cstheme="minorHAnsi"/>
          <w:b/>
          <w:bCs/>
          <w:sz w:val="36"/>
          <w:szCs w:val="36"/>
          <w:u w:val="single"/>
        </w:rPr>
        <w:t>C</w:t>
      </w:r>
      <w:r>
        <w:rPr>
          <w:rFonts w:cstheme="minorHAnsi"/>
          <w:b/>
          <w:bCs/>
          <w:sz w:val="36"/>
          <w:szCs w:val="36"/>
          <w:u w:val="single"/>
        </w:rPr>
        <w:t>ode Working:</w:t>
      </w:r>
    </w:p>
    <w:p w14:paraId="35E85FEE" w14:textId="77777777" w:rsidR="00460E68" w:rsidRPr="000A7392" w:rsidRDefault="00460E68" w:rsidP="000A7392">
      <w:pPr>
        <w:spacing w:after="0"/>
        <w:rPr>
          <w:rFonts w:cstheme="minorHAnsi"/>
          <w:b/>
          <w:bCs/>
          <w:sz w:val="36"/>
          <w:szCs w:val="36"/>
          <w:u w:val="single"/>
        </w:rPr>
      </w:pPr>
    </w:p>
    <w:p w14:paraId="755CBAF5" w14:textId="77777777" w:rsidR="000A7392" w:rsidRPr="000A7392" w:rsidRDefault="000A7392" w:rsidP="000A739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A7392">
        <w:rPr>
          <w:rFonts w:ascii="Times New Roman" w:hAnsi="Times New Roman" w:cs="Times New Roman"/>
          <w:sz w:val="32"/>
          <w:szCs w:val="32"/>
        </w:rPr>
        <w:t xml:space="preserve">The program begins by prompting the user to enter the number of input points </w:t>
      </w:r>
      <w:r w:rsidRPr="000A7392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spellStart"/>
      <w:r w:rsidRPr="000A7392">
        <w:rPr>
          <w:rFonts w:ascii="Times New Roman" w:hAnsi="Times New Roman" w:cs="Times New Roman"/>
          <w:i/>
          <w:iCs/>
          <w:sz w:val="32"/>
          <w:szCs w:val="32"/>
        </w:rPr>
        <w:t>num_points</w:t>
      </w:r>
      <w:proofErr w:type="spellEnd"/>
      <w:r w:rsidRPr="000A7392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Pr="000A7392">
        <w:rPr>
          <w:rFonts w:ascii="Times New Roman" w:hAnsi="Times New Roman" w:cs="Times New Roman"/>
          <w:sz w:val="32"/>
          <w:szCs w:val="32"/>
        </w:rPr>
        <w:t xml:space="preserve"> at which the polynomial should be evaluated. It then dynamically allocates memory for the polynomial coefficients, input x-values, and arrays to store the results of both serial and parallel evaluations. The polynomial coefficients and x-values are initialized with random numbers to simulate generic test cases.</w:t>
      </w:r>
    </w:p>
    <w:p w14:paraId="017D4A2F" w14:textId="77777777" w:rsidR="000A7392" w:rsidRPr="000A7392" w:rsidRDefault="000A7392" w:rsidP="000A739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A7392">
        <w:rPr>
          <w:rFonts w:ascii="Times New Roman" w:hAnsi="Times New Roman" w:cs="Times New Roman"/>
          <w:sz w:val="32"/>
          <w:szCs w:val="32"/>
        </w:rPr>
        <w:t xml:space="preserve">The core computation is performed using </w:t>
      </w:r>
      <w:r w:rsidRPr="000A7392">
        <w:rPr>
          <w:rFonts w:ascii="Times New Roman" w:hAnsi="Times New Roman" w:cs="Times New Roman"/>
          <w:b/>
          <w:bCs/>
          <w:sz w:val="32"/>
          <w:szCs w:val="32"/>
        </w:rPr>
        <w:t>Horner’s Rule</w:t>
      </w:r>
      <w:r w:rsidRPr="000A7392">
        <w:rPr>
          <w:rFonts w:ascii="Times New Roman" w:hAnsi="Times New Roman" w:cs="Times New Roman"/>
          <w:sz w:val="32"/>
          <w:szCs w:val="32"/>
        </w:rPr>
        <w:t xml:space="preserve">, implemented in a function that efficiently evaluates the polynomial at a single point. First, the program executes a </w:t>
      </w:r>
      <w:r w:rsidRPr="000A7392">
        <w:rPr>
          <w:rFonts w:ascii="Times New Roman" w:hAnsi="Times New Roman" w:cs="Times New Roman"/>
          <w:b/>
          <w:bCs/>
          <w:sz w:val="32"/>
          <w:szCs w:val="32"/>
        </w:rPr>
        <w:t>serial loop</w:t>
      </w:r>
      <w:r w:rsidRPr="000A7392">
        <w:rPr>
          <w:rFonts w:ascii="Times New Roman" w:hAnsi="Times New Roman" w:cs="Times New Roman"/>
          <w:sz w:val="32"/>
          <w:szCs w:val="32"/>
        </w:rPr>
        <w:t xml:space="preserve">, where the polynomial is evaluated at each x-value one by one. The time taken for this operation is recorded using the </w:t>
      </w:r>
      <w:proofErr w:type="gramStart"/>
      <w:r w:rsidRPr="000A7392">
        <w:rPr>
          <w:rFonts w:ascii="Times New Roman" w:hAnsi="Times New Roman" w:cs="Times New Roman"/>
          <w:i/>
          <w:iCs/>
          <w:sz w:val="32"/>
          <w:szCs w:val="32"/>
        </w:rPr>
        <w:t>clock(</w:t>
      </w:r>
      <w:proofErr w:type="gramEnd"/>
      <w:r w:rsidRPr="000A7392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Pr="000A7392">
        <w:rPr>
          <w:rFonts w:ascii="Times New Roman" w:hAnsi="Times New Roman" w:cs="Times New Roman"/>
          <w:sz w:val="32"/>
          <w:szCs w:val="32"/>
        </w:rPr>
        <w:t xml:space="preserve"> function. Next, the program performs the same evaluation in </w:t>
      </w:r>
      <w:r w:rsidRPr="000A7392">
        <w:rPr>
          <w:rFonts w:ascii="Times New Roman" w:hAnsi="Times New Roman" w:cs="Times New Roman"/>
          <w:b/>
          <w:bCs/>
          <w:sz w:val="32"/>
          <w:szCs w:val="32"/>
        </w:rPr>
        <w:t>parallel</w:t>
      </w:r>
      <w:r w:rsidRPr="000A7392">
        <w:rPr>
          <w:rFonts w:ascii="Times New Roman" w:hAnsi="Times New Roman" w:cs="Times New Roman"/>
          <w:sz w:val="32"/>
          <w:szCs w:val="32"/>
        </w:rPr>
        <w:t xml:space="preserve"> using OpenMP, where multiple threads compute the values simultaneously, again measuring the execution time.</w:t>
      </w:r>
    </w:p>
    <w:p w14:paraId="3E93A63F" w14:textId="200BABDE" w:rsidR="000A7392" w:rsidRDefault="000A7392" w:rsidP="000A739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A7392">
        <w:rPr>
          <w:rFonts w:ascii="Times New Roman" w:hAnsi="Times New Roman" w:cs="Times New Roman"/>
          <w:sz w:val="32"/>
          <w:szCs w:val="32"/>
        </w:rPr>
        <w:lastRenderedPageBreak/>
        <w:t xml:space="preserve">After both computations are completed, the results of the serial and parallel versions are compared element-by-element to verify correctness. If the results match within a small tolerance, the program prints a confirmation message. Finally, the execution times of both versions are displayed, allowing for performance comparison between serial and parallel execution. </w:t>
      </w:r>
      <w:r w:rsidR="00460E68">
        <w:rPr>
          <w:rFonts w:ascii="Times New Roman" w:hAnsi="Times New Roman" w:cs="Times New Roman"/>
          <w:sz w:val="32"/>
          <w:szCs w:val="32"/>
        </w:rPr>
        <w:br/>
      </w:r>
      <w:r w:rsidRPr="000A7392">
        <w:rPr>
          <w:rFonts w:ascii="Times New Roman" w:hAnsi="Times New Roman" w:cs="Times New Roman"/>
          <w:sz w:val="32"/>
          <w:szCs w:val="32"/>
        </w:rPr>
        <w:t>This setup provides a clear understanding of how parallelization can improve computational efficiency, especially for large input sizes.</w:t>
      </w:r>
    </w:p>
    <w:p w14:paraId="2A336A55" w14:textId="77777777" w:rsidR="00460E68" w:rsidRDefault="00460E68" w:rsidP="000A739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5A838ED" w14:textId="423D0E41" w:rsidR="0046224F" w:rsidRPr="0046224F" w:rsidRDefault="0046224F" w:rsidP="004622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6224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Time complexity analysis</w:t>
      </w:r>
      <w:r w:rsidRPr="0046224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2423A506" w14:textId="77777777" w:rsidR="0046224F" w:rsidRPr="0046224F" w:rsidRDefault="0046224F" w:rsidP="0046224F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46224F">
        <w:rPr>
          <w:rFonts w:ascii="Times New Roman" w:hAnsi="Times New Roman" w:cs="Times New Roman"/>
          <w:sz w:val="32"/>
          <w:szCs w:val="32"/>
        </w:rPr>
        <w:t>Horner's Rule Complexity:</w:t>
      </w:r>
    </w:p>
    <w:p w14:paraId="067EAABB" w14:textId="02786CCF" w:rsidR="0046224F" w:rsidRPr="0046224F" w:rsidRDefault="0046224F" w:rsidP="004622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6224F">
        <w:rPr>
          <w:rFonts w:ascii="Times New Roman" w:hAnsi="Times New Roman" w:cs="Times New Roman"/>
          <w:sz w:val="32"/>
          <w:szCs w:val="32"/>
        </w:rPr>
        <w:t xml:space="preserve">For evaluating a polynomial of degree 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46224F">
        <w:rPr>
          <w:rFonts w:ascii="Times New Roman" w:hAnsi="Times New Roman" w:cs="Times New Roman"/>
          <w:sz w:val="32"/>
          <w:szCs w:val="32"/>
        </w:rPr>
        <w:t xml:space="preserve">, Horner’s rule performs 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46224F">
        <w:rPr>
          <w:rFonts w:ascii="Times New Roman" w:hAnsi="Times New Roman" w:cs="Times New Roman"/>
          <w:sz w:val="32"/>
          <w:szCs w:val="32"/>
        </w:rPr>
        <w:t xml:space="preserve"> multiplications and 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46224F">
        <w:rPr>
          <w:rFonts w:ascii="Times New Roman" w:hAnsi="Times New Roman" w:cs="Times New Roman"/>
          <w:sz w:val="32"/>
          <w:szCs w:val="32"/>
        </w:rPr>
        <w:t xml:space="preserve"> additions per evaluation point.</w:t>
      </w:r>
    </w:p>
    <w:p w14:paraId="4468695A" w14:textId="69B04F16" w:rsidR="0046224F" w:rsidRPr="0046224F" w:rsidRDefault="0046224F" w:rsidP="004622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6224F">
        <w:rPr>
          <w:rFonts w:ascii="Times New Roman" w:hAnsi="Times New Roman" w:cs="Times New Roman"/>
          <w:sz w:val="32"/>
          <w:szCs w:val="32"/>
        </w:rPr>
        <w:t xml:space="preserve">Thus, Time Complexity per point: 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O(n)</w:t>
      </w:r>
    </w:p>
    <w:p w14:paraId="749E7BFB" w14:textId="19B48A54" w:rsidR="0046224F" w:rsidRPr="0046224F" w:rsidRDefault="0046224F" w:rsidP="004622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6224F">
        <w:rPr>
          <w:rFonts w:ascii="Times New Roman" w:hAnsi="Times New Roman" w:cs="Times New Roman"/>
          <w:sz w:val="32"/>
          <w:szCs w:val="32"/>
        </w:rPr>
        <w:t xml:space="preserve">If we evaluate the polynomial at </w:t>
      </w:r>
      <w:r w:rsidR="00FE6C88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Pr="0046224F">
        <w:rPr>
          <w:rFonts w:ascii="Times New Roman" w:hAnsi="Times New Roman" w:cs="Times New Roman"/>
          <w:sz w:val="32"/>
          <w:szCs w:val="32"/>
        </w:rPr>
        <w:t xml:space="preserve"> points:</w:t>
      </w:r>
    </w:p>
    <w:p w14:paraId="7F0747A9" w14:textId="19C82F85" w:rsidR="0046224F" w:rsidRPr="0046224F" w:rsidRDefault="0046224F" w:rsidP="0046224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6224F">
        <w:rPr>
          <w:rFonts w:ascii="Times New Roman" w:hAnsi="Times New Roman" w:cs="Times New Roman"/>
          <w:sz w:val="32"/>
          <w:szCs w:val="32"/>
        </w:rPr>
        <w:t xml:space="preserve">Serial complexity: </w:t>
      </w:r>
      <w:proofErr w:type="gramStart"/>
      <w:r w:rsidRPr="0046224F">
        <w:rPr>
          <w:rFonts w:ascii="Times New Roman" w:hAnsi="Times New Roman" w:cs="Times New Roman"/>
          <w:i/>
          <w:iCs/>
          <w:sz w:val="32"/>
          <w:szCs w:val="32"/>
        </w:rPr>
        <w:t>O(</w:t>
      </w:r>
      <w:proofErr w:type="gramEnd"/>
      <w:r w:rsidRPr="0046224F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="008C02BA">
        <w:rPr>
          <w:rFonts w:ascii="Cambria Math" w:hAnsi="Cambria Math" w:cs="Cambria Math"/>
          <w:i/>
          <w:iCs/>
          <w:sz w:val="32"/>
          <w:szCs w:val="32"/>
        </w:rPr>
        <w:t xml:space="preserve">* 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n)</w:t>
      </w:r>
    </w:p>
    <w:p w14:paraId="55552BC9" w14:textId="2FD3B026" w:rsidR="0046224F" w:rsidRPr="0046224F" w:rsidRDefault="0046224F" w:rsidP="0046224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6224F">
        <w:rPr>
          <w:rFonts w:ascii="Times New Roman" w:hAnsi="Times New Roman" w:cs="Times New Roman"/>
          <w:sz w:val="32"/>
          <w:szCs w:val="32"/>
        </w:rPr>
        <w:t xml:space="preserve">Parallel complexity (ideal): </w:t>
      </w:r>
      <w:proofErr w:type="gramStart"/>
      <w:r w:rsidRPr="0046224F">
        <w:rPr>
          <w:rFonts w:ascii="Times New Roman" w:hAnsi="Times New Roman" w:cs="Times New Roman"/>
          <w:i/>
          <w:iCs/>
          <w:sz w:val="32"/>
          <w:szCs w:val="32"/>
        </w:rPr>
        <w:t>O</w:t>
      </w:r>
      <w:r w:rsidRPr="004622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(</w:t>
      </w:r>
      <w:proofErr w:type="gramEnd"/>
      <w:r w:rsidR="00FE6C88" w:rsidRPr="00FE6C88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m</w:t>
      </w:r>
      <w:r w:rsidR="008C02BA">
        <w:rPr>
          <w:rFonts w:ascii="Cambria Math" w:hAnsi="Cambria Math" w:cs="Cambria Math"/>
          <w:i/>
          <w:iCs/>
          <w:sz w:val="32"/>
          <w:szCs w:val="32"/>
        </w:rPr>
        <w:t xml:space="preserve">* 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="00FE6C88" w:rsidRPr="00FE6C88">
        <w:rPr>
          <w:rFonts w:ascii="Times New Roman" w:hAnsi="Times New Roman" w:cs="Times New Roman"/>
          <w:i/>
          <w:iCs/>
          <w:sz w:val="32"/>
          <w:szCs w:val="32"/>
        </w:rPr>
        <w:t>)/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46224F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  <w:r w:rsidRPr="0046224F">
        <w:rPr>
          <w:rFonts w:ascii="Times New Roman" w:hAnsi="Times New Roman" w:cs="Times New Roman"/>
          <w:sz w:val="32"/>
          <w:szCs w:val="32"/>
        </w:rPr>
        <w:t xml:space="preserve"> where </w:t>
      </w:r>
      <w:r w:rsidR="00FE6C88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46224F">
        <w:rPr>
          <w:rFonts w:ascii="Times New Roman" w:hAnsi="Times New Roman" w:cs="Times New Roman"/>
          <w:sz w:val="32"/>
          <w:szCs w:val="32"/>
        </w:rPr>
        <w:t xml:space="preserve"> is the number of threads</w:t>
      </w:r>
    </w:p>
    <w:p w14:paraId="3F7D8E91" w14:textId="2C16DD96" w:rsidR="0046224F" w:rsidRPr="0046224F" w:rsidRDefault="0046224F" w:rsidP="0046224F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46224F">
        <w:rPr>
          <w:rFonts w:ascii="Times New Roman" w:hAnsi="Times New Roman" w:cs="Times New Roman"/>
          <w:sz w:val="32"/>
          <w:szCs w:val="32"/>
        </w:rPr>
        <w:t xml:space="preserve">Since the polynomial degree </w:t>
      </w:r>
      <w:r w:rsidR="00FE6C88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Pr="0046224F">
        <w:rPr>
          <w:rFonts w:ascii="Times New Roman" w:hAnsi="Times New Roman" w:cs="Times New Roman"/>
          <w:sz w:val="32"/>
          <w:szCs w:val="32"/>
        </w:rPr>
        <w:t xml:space="preserve"> is constant (5), the overall complexity reduces to:</w:t>
      </w:r>
    </w:p>
    <w:p w14:paraId="4ED334A1" w14:textId="375C9303" w:rsidR="0046224F" w:rsidRPr="0046224F" w:rsidRDefault="0046224F" w:rsidP="004622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6224F">
        <w:rPr>
          <w:rFonts w:ascii="Times New Roman" w:hAnsi="Times New Roman" w:cs="Times New Roman"/>
          <w:sz w:val="32"/>
          <w:szCs w:val="32"/>
        </w:rPr>
        <w:t xml:space="preserve">Serial: 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O(m)</w:t>
      </w:r>
    </w:p>
    <w:p w14:paraId="1796EA2B" w14:textId="646F8F8C" w:rsidR="0046224F" w:rsidRDefault="0046224F" w:rsidP="004622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46224F">
        <w:rPr>
          <w:rFonts w:ascii="Times New Roman" w:hAnsi="Times New Roman" w:cs="Times New Roman"/>
          <w:sz w:val="32"/>
          <w:szCs w:val="32"/>
        </w:rPr>
        <w:t xml:space="preserve">Parallel: 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O(m</w:t>
      </w:r>
      <w:r w:rsidR="00FE6C88" w:rsidRPr="00FE6C88">
        <w:rPr>
          <w:rFonts w:ascii="Times New Roman" w:hAnsi="Times New Roman" w:cs="Times New Roman"/>
          <w:i/>
          <w:iCs/>
          <w:sz w:val="32"/>
          <w:szCs w:val="32"/>
        </w:rPr>
        <w:t>/</w:t>
      </w:r>
      <w:r w:rsidRPr="0046224F">
        <w:rPr>
          <w:rFonts w:ascii="Times New Roman" w:hAnsi="Times New Roman" w:cs="Times New Roman"/>
          <w:i/>
          <w:iCs/>
          <w:sz w:val="32"/>
          <w:szCs w:val="32"/>
        </w:rPr>
        <w:t>p)</w:t>
      </w:r>
      <w:r w:rsidRPr="0046224F">
        <w:rPr>
          <w:rFonts w:ascii="Times New Roman" w:hAnsi="Times New Roman" w:cs="Times New Roman"/>
          <w:sz w:val="32"/>
          <w:szCs w:val="32"/>
        </w:rPr>
        <w:t xml:space="preserve"> (ideal case)</w:t>
      </w:r>
    </w:p>
    <w:p w14:paraId="43A8D9BA" w14:textId="77777777" w:rsidR="00FE6C88" w:rsidRDefault="00FE6C88" w:rsidP="00FE6C88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34F10F20" w14:textId="64BA1A31" w:rsidR="00FE6C88" w:rsidRDefault="00FE6C88" w:rsidP="00FE6C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E6C8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Execution time comparison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56392C66" w14:textId="0895F901" w:rsidR="00FE6C88" w:rsidRPr="0046224F" w:rsidRDefault="00BC41E4" w:rsidP="00FE6C88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7E4099" wp14:editId="1CB4BC2F">
            <wp:extent cx="4564380" cy="2282190"/>
            <wp:effectExtent l="0" t="0" r="7620" b="3810"/>
            <wp:docPr id="460219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19566" name="Picture 4602195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D538" w14:textId="77777777" w:rsidR="00BC41E4" w:rsidRDefault="00BC41E4" w:rsidP="00BC41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C41E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Observations on speedup and scalability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2F47BC1D" w14:textId="6363D26E" w:rsidR="00601654" w:rsidRDefault="00601654" w:rsidP="0060165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Speedup Trend:</w:t>
      </w:r>
    </w:p>
    <w:p w14:paraId="7572AF9B" w14:textId="7E47091B" w:rsidR="008F115D" w:rsidRPr="00DA7A8E" w:rsidRDefault="00601654" w:rsidP="00DA7A8E">
      <w:pPr>
        <w:pStyle w:val="ListParagraph"/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Speedup is calculated as: </w:t>
      </w:r>
    </w:p>
    <w:p w14:paraId="3DD793B9" w14:textId="3DB21F97" w:rsidR="00601654" w:rsidRDefault="00601654" w:rsidP="00601654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Speedup=Time(</w:t>
      </w:r>
      <w:r>
        <w:rPr>
          <w:rFonts w:ascii="Times New Roman" w:hAnsi="Times New Roman" w:cs="Times New Roman"/>
          <w:i/>
          <w:iCs/>
          <w:sz w:val="32"/>
          <w:szCs w:val="32"/>
        </w:rPr>
        <w:t>serial)</w:t>
      </w:r>
      <w:r>
        <w:rPr>
          <w:rFonts w:ascii="Times New Roman" w:hAnsi="Times New Roman" w:cs="Times New Roman"/>
          <w:sz w:val="32"/>
          <w:szCs w:val="32"/>
        </w:rPr>
        <w:t>/Time</w:t>
      </w:r>
      <w:r>
        <w:rPr>
          <w:rFonts w:ascii="Times New Roman" w:hAnsi="Times New Roman" w:cs="Times New Roman"/>
          <w:i/>
          <w:iCs/>
          <w:sz w:val="32"/>
          <w:szCs w:val="32"/>
        </w:rPr>
        <w:t>(parallel)</w:t>
      </w:r>
    </w:p>
    <w:p w14:paraId="47B0C38E" w14:textId="77777777" w:rsidR="00DA7A8E" w:rsidRDefault="00DA7A8E" w:rsidP="00601654">
      <w:pPr>
        <w:pStyle w:val="ListParagraph"/>
        <w:spacing w:after="0"/>
        <w:ind w:left="1440"/>
        <w:rPr>
          <w:rFonts w:ascii="Times New Roman" w:hAnsi="Times New Roman" w:cs="Times New Roman"/>
          <w:i/>
          <w:iCs/>
          <w:sz w:val="32"/>
          <w:szCs w:val="32"/>
        </w:rPr>
      </w:pPr>
    </w:p>
    <w:p w14:paraId="49102456" w14:textId="02660E7A" w:rsidR="008F115D" w:rsidRDefault="008F115D" w:rsidP="008F115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on the data:</w:t>
      </w:r>
    </w:p>
    <w:tbl>
      <w:tblPr>
        <w:tblStyle w:val="TableGrid"/>
        <w:tblW w:w="9903" w:type="dxa"/>
        <w:jc w:val="center"/>
        <w:tblLook w:val="04A0" w:firstRow="1" w:lastRow="0" w:firstColumn="1" w:lastColumn="0" w:noHBand="0" w:noVBand="1"/>
      </w:tblPr>
      <w:tblGrid>
        <w:gridCol w:w="2511"/>
        <w:gridCol w:w="2377"/>
        <w:gridCol w:w="2480"/>
        <w:gridCol w:w="2535"/>
      </w:tblGrid>
      <w:tr w:rsidR="008F115D" w:rsidRPr="008F115D" w14:paraId="2D841FA6" w14:textId="77777777" w:rsidTr="008F115D">
        <w:trPr>
          <w:trHeight w:val="737"/>
          <w:jc w:val="center"/>
        </w:trPr>
        <w:tc>
          <w:tcPr>
            <w:tcW w:w="2511" w:type="dxa"/>
          </w:tcPr>
          <w:p w14:paraId="0242D8EB" w14:textId="08A2F3A6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Number of points</w:t>
            </w:r>
          </w:p>
        </w:tc>
        <w:tc>
          <w:tcPr>
            <w:tcW w:w="2377" w:type="dxa"/>
          </w:tcPr>
          <w:p w14:paraId="598870B5" w14:textId="4BAEF8D5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Serial Time (s)</w:t>
            </w:r>
          </w:p>
        </w:tc>
        <w:tc>
          <w:tcPr>
            <w:tcW w:w="2480" w:type="dxa"/>
          </w:tcPr>
          <w:p w14:paraId="6258B894" w14:textId="18B69CD4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Parallel Time (s)</w:t>
            </w:r>
          </w:p>
        </w:tc>
        <w:tc>
          <w:tcPr>
            <w:tcW w:w="2535" w:type="dxa"/>
          </w:tcPr>
          <w:p w14:paraId="00ADFB08" w14:textId="421D86BB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Speedup (x)</w:t>
            </w:r>
          </w:p>
        </w:tc>
      </w:tr>
      <w:tr w:rsidR="008F115D" w:rsidRPr="008F115D" w14:paraId="2CCC6918" w14:textId="77777777" w:rsidTr="008F115D">
        <w:trPr>
          <w:trHeight w:val="705"/>
          <w:jc w:val="center"/>
        </w:trPr>
        <w:tc>
          <w:tcPr>
            <w:tcW w:w="2511" w:type="dxa"/>
          </w:tcPr>
          <w:p w14:paraId="40BEF08F" w14:textId="7DE8A3A1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500,000</w:t>
            </w:r>
          </w:p>
        </w:tc>
        <w:tc>
          <w:tcPr>
            <w:tcW w:w="2377" w:type="dxa"/>
          </w:tcPr>
          <w:p w14:paraId="781F6757" w14:textId="7234849F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0.004000</w:t>
            </w:r>
          </w:p>
        </w:tc>
        <w:tc>
          <w:tcPr>
            <w:tcW w:w="2480" w:type="dxa"/>
          </w:tcPr>
          <w:p w14:paraId="67CC5E67" w14:textId="4D2056C6" w:rsidR="008F115D" w:rsidRPr="008F115D" w:rsidRDefault="008F115D" w:rsidP="008F11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0.002000</w:t>
            </w:r>
          </w:p>
        </w:tc>
        <w:tc>
          <w:tcPr>
            <w:tcW w:w="2535" w:type="dxa"/>
          </w:tcPr>
          <w:p w14:paraId="264E818B" w14:textId="3B464A11" w:rsidR="008F115D" w:rsidRPr="008F115D" w:rsidRDefault="008F115D" w:rsidP="008F11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2.00</w:t>
            </w:r>
          </w:p>
        </w:tc>
      </w:tr>
      <w:tr w:rsidR="008F115D" w:rsidRPr="008F115D" w14:paraId="58F2AB87" w14:textId="77777777" w:rsidTr="008F115D">
        <w:trPr>
          <w:trHeight w:val="730"/>
          <w:jc w:val="center"/>
        </w:trPr>
        <w:tc>
          <w:tcPr>
            <w:tcW w:w="2511" w:type="dxa"/>
          </w:tcPr>
          <w:p w14:paraId="38E88F04" w14:textId="280C7F88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1,000,000</w:t>
            </w:r>
          </w:p>
        </w:tc>
        <w:tc>
          <w:tcPr>
            <w:tcW w:w="2377" w:type="dxa"/>
          </w:tcPr>
          <w:p w14:paraId="4CC3695D" w14:textId="7CA46098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0.008000</w:t>
            </w:r>
          </w:p>
        </w:tc>
        <w:tc>
          <w:tcPr>
            <w:tcW w:w="2480" w:type="dxa"/>
          </w:tcPr>
          <w:p w14:paraId="7FADF79D" w14:textId="216D5BB8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0.003000</w:t>
            </w:r>
          </w:p>
        </w:tc>
        <w:tc>
          <w:tcPr>
            <w:tcW w:w="2535" w:type="dxa"/>
          </w:tcPr>
          <w:p w14:paraId="50013247" w14:textId="4D647D49" w:rsidR="008F115D" w:rsidRPr="008F115D" w:rsidRDefault="008F115D" w:rsidP="008F11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2.67</w:t>
            </w:r>
          </w:p>
        </w:tc>
      </w:tr>
      <w:tr w:rsidR="008F115D" w:rsidRPr="008F115D" w14:paraId="1E46FEE1" w14:textId="77777777" w:rsidTr="008F115D">
        <w:trPr>
          <w:trHeight w:val="705"/>
          <w:jc w:val="center"/>
        </w:trPr>
        <w:tc>
          <w:tcPr>
            <w:tcW w:w="2511" w:type="dxa"/>
          </w:tcPr>
          <w:p w14:paraId="70AB3CCC" w14:textId="72164BFC" w:rsidR="008F115D" w:rsidRPr="008F115D" w:rsidRDefault="008F115D" w:rsidP="008F11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5,000,000</w:t>
            </w:r>
          </w:p>
        </w:tc>
        <w:tc>
          <w:tcPr>
            <w:tcW w:w="2377" w:type="dxa"/>
          </w:tcPr>
          <w:p w14:paraId="74484761" w14:textId="0ABF1873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0.043000</w:t>
            </w:r>
          </w:p>
        </w:tc>
        <w:tc>
          <w:tcPr>
            <w:tcW w:w="2480" w:type="dxa"/>
          </w:tcPr>
          <w:p w14:paraId="13E75C63" w14:textId="189D8BF1" w:rsidR="008F115D" w:rsidRPr="008F115D" w:rsidRDefault="008F115D" w:rsidP="008F11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0.008000</w:t>
            </w:r>
          </w:p>
        </w:tc>
        <w:tc>
          <w:tcPr>
            <w:tcW w:w="2535" w:type="dxa"/>
          </w:tcPr>
          <w:p w14:paraId="2DCFF717" w14:textId="03C9A1D2" w:rsidR="008F115D" w:rsidRPr="008F115D" w:rsidRDefault="008F115D" w:rsidP="008F115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5.38</w:t>
            </w:r>
          </w:p>
        </w:tc>
      </w:tr>
      <w:tr w:rsidR="008F115D" w:rsidRPr="008F115D" w14:paraId="400B53AE" w14:textId="77777777" w:rsidTr="008F115D">
        <w:trPr>
          <w:trHeight w:val="705"/>
          <w:jc w:val="center"/>
        </w:trPr>
        <w:tc>
          <w:tcPr>
            <w:tcW w:w="2511" w:type="dxa"/>
          </w:tcPr>
          <w:p w14:paraId="24ACC931" w14:textId="49E0930C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10,000,000</w:t>
            </w:r>
          </w:p>
        </w:tc>
        <w:tc>
          <w:tcPr>
            <w:tcW w:w="2377" w:type="dxa"/>
          </w:tcPr>
          <w:p w14:paraId="13AF3345" w14:textId="74CA13FD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0.091000</w:t>
            </w:r>
          </w:p>
        </w:tc>
        <w:tc>
          <w:tcPr>
            <w:tcW w:w="2480" w:type="dxa"/>
          </w:tcPr>
          <w:p w14:paraId="434EA912" w14:textId="106BE6E6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0.011000</w:t>
            </w:r>
          </w:p>
        </w:tc>
        <w:tc>
          <w:tcPr>
            <w:tcW w:w="2535" w:type="dxa"/>
          </w:tcPr>
          <w:p w14:paraId="3BB8EA8F" w14:textId="3C1EA453" w:rsidR="008F115D" w:rsidRPr="008F115D" w:rsidRDefault="008F115D" w:rsidP="008F11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115D">
              <w:rPr>
                <w:rFonts w:ascii="Times New Roman" w:hAnsi="Times New Roman" w:cs="Times New Roman"/>
                <w:sz w:val="32"/>
                <w:szCs w:val="32"/>
              </w:rPr>
              <w:t>8.27</w:t>
            </w:r>
          </w:p>
        </w:tc>
      </w:tr>
    </w:tbl>
    <w:p w14:paraId="5C0AAE31" w14:textId="77777777" w:rsidR="00F37313" w:rsidRDefault="00F37313" w:rsidP="00F37313">
      <w:pPr>
        <w:pStyle w:val="ListParagraph"/>
        <w:spacing w:after="0"/>
        <w:ind w:left="1440"/>
        <w:rPr>
          <w:rFonts w:ascii="Times New Roman" w:hAnsi="Times New Roman" w:cs="Times New Roman"/>
          <w:sz w:val="32"/>
          <w:szCs w:val="32"/>
        </w:rPr>
      </w:pPr>
    </w:p>
    <w:p w14:paraId="436A3470" w14:textId="26015FD3" w:rsidR="00F37313" w:rsidRPr="00F37313" w:rsidRDefault="00F37313" w:rsidP="00F373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F3731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Scalability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5C6A97E9" w14:textId="77777777" w:rsidR="00F37313" w:rsidRPr="00F37313" w:rsidRDefault="00F37313" w:rsidP="00F3731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37313">
        <w:rPr>
          <w:rFonts w:ascii="Times New Roman" w:hAnsi="Times New Roman" w:cs="Times New Roman"/>
          <w:b/>
          <w:bCs/>
          <w:sz w:val="32"/>
          <w:szCs w:val="32"/>
        </w:rPr>
        <w:t>Scalability</w:t>
      </w:r>
      <w:r w:rsidRPr="00F37313">
        <w:rPr>
          <w:rFonts w:ascii="Times New Roman" w:hAnsi="Times New Roman" w:cs="Times New Roman"/>
          <w:sz w:val="32"/>
          <w:szCs w:val="32"/>
        </w:rPr>
        <w:t xml:space="preserve"> refers to how well the parallel implementation handles increasing workloads.</w:t>
      </w:r>
    </w:p>
    <w:p w14:paraId="00529CB7" w14:textId="77777777" w:rsidR="00F37313" w:rsidRPr="00F37313" w:rsidRDefault="00F37313" w:rsidP="00F3731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37313">
        <w:rPr>
          <w:rFonts w:ascii="Times New Roman" w:hAnsi="Times New Roman" w:cs="Times New Roman"/>
          <w:sz w:val="32"/>
          <w:szCs w:val="32"/>
        </w:rPr>
        <w:t>The parallel version scales efficiently as input size grows, particularly beyond 1 million points.</w:t>
      </w:r>
    </w:p>
    <w:p w14:paraId="7C52CE80" w14:textId="77777777" w:rsidR="00F37313" w:rsidRPr="00F37313" w:rsidRDefault="00F37313" w:rsidP="00F3731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37313">
        <w:rPr>
          <w:rFonts w:ascii="Times New Roman" w:hAnsi="Times New Roman" w:cs="Times New Roman"/>
          <w:sz w:val="32"/>
          <w:szCs w:val="32"/>
        </w:rPr>
        <w:t>The use of OpenMP enables near-linear scaling up to a point, limited primarily by hardware constraints (number of CPU cores, memory bandwidth).</w:t>
      </w:r>
    </w:p>
    <w:p w14:paraId="40D8F0D8" w14:textId="03021251" w:rsidR="00DA7A8E" w:rsidRPr="00DA7A8E" w:rsidRDefault="00DA7A8E" w:rsidP="00DA7A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A7A8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Diminishing Returns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5D9C562C" w14:textId="77777777" w:rsidR="00DA7A8E" w:rsidRPr="00DA7A8E" w:rsidRDefault="00DA7A8E" w:rsidP="00DA7A8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7A8E">
        <w:rPr>
          <w:rFonts w:ascii="Times New Roman" w:hAnsi="Times New Roman" w:cs="Times New Roman"/>
          <w:sz w:val="32"/>
          <w:szCs w:val="32"/>
        </w:rPr>
        <w:t xml:space="preserve">As input size increases, speedup starts to </w:t>
      </w:r>
      <w:r w:rsidRPr="00DA7A8E">
        <w:rPr>
          <w:rFonts w:ascii="Times New Roman" w:hAnsi="Times New Roman" w:cs="Times New Roman"/>
          <w:b/>
          <w:bCs/>
          <w:sz w:val="32"/>
          <w:szCs w:val="32"/>
        </w:rPr>
        <w:t>plateau</w:t>
      </w:r>
      <w:r w:rsidRPr="00DA7A8E">
        <w:rPr>
          <w:rFonts w:ascii="Times New Roman" w:hAnsi="Times New Roman" w:cs="Times New Roman"/>
          <w:sz w:val="32"/>
          <w:szCs w:val="32"/>
        </w:rPr>
        <w:t>—approaching but not surpassing a ceiling.</w:t>
      </w:r>
    </w:p>
    <w:p w14:paraId="51A2CFAB" w14:textId="77777777" w:rsidR="00DA7A8E" w:rsidRPr="00DA7A8E" w:rsidRDefault="00DA7A8E" w:rsidP="00DA7A8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7A8E">
        <w:rPr>
          <w:rFonts w:ascii="Times New Roman" w:hAnsi="Times New Roman" w:cs="Times New Roman"/>
          <w:sz w:val="32"/>
          <w:szCs w:val="32"/>
        </w:rPr>
        <w:t>This is due to:</w:t>
      </w:r>
    </w:p>
    <w:p w14:paraId="6E05AC5C" w14:textId="77777777" w:rsidR="00DA7A8E" w:rsidRPr="00DA7A8E" w:rsidRDefault="00DA7A8E" w:rsidP="00DA7A8E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7A8E">
        <w:rPr>
          <w:rFonts w:ascii="Times New Roman" w:hAnsi="Times New Roman" w:cs="Times New Roman"/>
          <w:sz w:val="32"/>
          <w:szCs w:val="32"/>
        </w:rPr>
        <w:t>Thread management overhead.</w:t>
      </w:r>
    </w:p>
    <w:p w14:paraId="6AB22C12" w14:textId="77777777" w:rsidR="00DA7A8E" w:rsidRPr="00DA7A8E" w:rsidRDefault="00DA7A8E" w:rsidP="00DA7A8E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7A8E">
        <w:rPr>
          <w:rFonts w:ascii="Times New Roman" w:hAnsi="Times New Roman" w:cs="Times New Roman"/>
          <w:sz w:val="32"/>
          <w:szCs w:val="32"/>
        </w:rPr>
        <w:t>Memory access contention.</w:t>
      </w:r>
    </w:p>
    <w:p w14:paraId="2EC0EE5E" w14:textId="72EF81CB" w:rsidR="00924C55" w:rsidRDefault="00DA7A8E" w:rsidP="00614B14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DA7A8E">
        <w:rPr>
          <w:rFonts w:ascii="Times New Roman" w:hAnsi="Times New Roman" w:cs="Times New Roman"/>
          <w:sz w:val="32"/>
          <w:szCs w:val="32"/>
        </w:rPr>
        <w:t>Non-parallelizable parts of the code (e.g., input, memory allocation).</w:t>
      </w:r>
    </w:p>
    <w:p w14:paraId="6EC3C138" w14:textId="31BE91FD" w:rsidR="00924C55" w:rsidRPr="00924C55" w:rsidRDefault="00614B14" w:rsidP="00614B1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--------------------------------------------X--------------------------------------</w:t>
      </w:r>
    </w:p>
    <w:sectPr w:rsidR="00924C55" w:rsidRPr="0092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46AA"/>
    <w:multiLevelType w:val="multilevel"/>
    <w:tmpl w:val="68F0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25C4"/>
    <w:multiLevelType w:val="multilevel"/>
    <w:tmpl w:val="FCB8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F2C5D"/>
    <w:multiLevelType w:val="multilevel"/>
    <w:tmpl w:val="6C4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B1717"/>
    <w:multiLevelType w:val="multilevel"/>
    <w:tmpl w:val="E21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215E3"/>
    <w:multiLevelType w:val="hybridMultilevel"/>
    <w:tmpl w:val="F3465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A2220B"/>
    <w:multiLevelType w:val="hybridMultilevel"/>
    <w:tmpl w:val="8F88BB4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06133"/>
    <w:multiLevelType w:val="multilevel"/>
    <w:tmpl w:val="73B2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62E3A"/>
    <w:multiLevelType w:val="multilevel"/>
    <w:tmpl w:val="678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F04F5"/>
    <w:multiLevelType w:val="multilevel"/>
    <w:tmpl w:val="D63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24FCD"/>
    <w:multiLevelType w:val="multilevel"/>
    <w:tmpl w:val="5E8A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23FF2"/>
    <w:multiLevelType w:val="multilevel"/>
    <w:tmpl w:val="F684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411E1"/>
    <w:multiLevelType w:val="hybridMultilevel"/>
    <w:tmpl w:val="2580F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553734"/>
    <w:multiLevelType w:val="multilevel"/>
    <w:tmpl w:val="F9B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36176"/>
    <w:multiLevelType w:val="hybridMultilevel"/>
    <w:tmpl w:val="6A628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938586">
    <w:abstractNumId w:val="5"/>
  </w:num>
  <w:num w:numId="2" w16cid:durableId="1894416304">
    <w:abstractNumId w:val="2"/>
  </w:num>
  <w:num w:numId="3" w16cid:durableId="1239513917">
    <w:abstractNumId w:val="7"/>
  </w:num>
  <w:num w:numId="4" w16cid:durableId="1347291908">
    <w:abstractNumId w:val="3"/>
  </w:num>
  <w:num w:numId="5" w16cid:durableId="1509103202">
    <w:abstractNumId w:val="1"/>
  </w:num>
  <w:num w:numId="6" w16cid:durableId="72512689">
    <w:abstractNumId w:val="8"/>
  </w:num>
  <w:num w:numId="7" w16cid:durableId="314335377">
    <w:abstractNumId w:val="9"/>
  </w:num>
  <w:num w:numId="8" w16cid:durableId="1085373671">
    <w:abstractNumId w:val="10"/>
  </w:num>
  <w:num w:numId="9" w16cid:durableId="627204624">
    <w:abstractNumId w:val="0"/>
  </w:num>
  <w:num w:numId="10" w16cid:durableId="736905820">
    <w:abstractNumId w:val="13"/>
  </w:num>
  <w:num w:numId="11" w16cid:durableId="1235123040">
    <w:abstractNumId w:val="11"/>
  </w:num>
  <w:num w:numId="12" w16cid:durableId="1112433914">
    <w:abstractNumId w:val="4"/>
  </w:num>
  <w:num w:numId="13" w16cid:durableId="1249971423">
    <w:abstractNumId w:val="6"/>
  </w:num>
  <w:num w:numId="14" w16cid:durableId="2778329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47"/>
    <w:rsid w:val="00083A21"/>
    <w:rsid w:val="000A7392"/>
    <w:rsid w:val="000D3DF2"/>
    <w:rsid w:val="003B69B2"/>
    <w:rsid w:val="00417E04"/>
    <w:rsid w:val="00460E68"/>
    <w:rsid w:val="0046224F"/>
    <w:rsid w:val="00601654"/>
    <w:rsid w:val="00614B14"/>
    <w:rsid w:val="00676587"/>
    <w:rsid w:val="0071680F"/>
    <w:rsid w:val="00876C9C"/>
    <w:rsid w:val="00880AB8"/>
    <w:rsid w:val="008C02BA"/>
    <w:rsid w:val="008F115D"/>
    <w:rsid w:val="00924C55"/>
    <w:rsid w:val="00BC41E4"/>
    <w:rsid w:val="00CB7055"/>
    <w:rsid w:val="00D87247"/>
    <w:rsid w:val="00DA7A8E"/>
    <w:rsid w:val="00F37313"/>
    <w:rsid w:val="00F9128B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3B32"/>
  <w15:chartTrackingRefBased/>
  <w15:docId w15:val="{988B2DF6-1D6B-435F-830B-2161EBED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2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Kamalaksha Prabhu</dc:creator>
  <cp:keywords/>
  <dc:description/>
  <cp:lastModifiedBy>Kunal Kamalaksha Prabhu</cp:lastModifiedBy>
  <cp:revision>17</cp:revision>
  <dcterms:created xsi:type="dcterms:W3CDTF">2025-04-29T16:29:00Z</dcterms:created>
  <dcterms:modified xsi:type="dcterms:W3CDTF">2025-04-29T18:47:00Z</dcterms:modified>
</cp:coreProperties>
</file>