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MÓDULO DE SEGURIDAD – ASSIP‑ERP (Versión 1.1)</w:t>
      </w:r>
    </w:p>
    <w:p>
      <w:r>
        <w:t>Empresa: ERP ASSIP SOLIDARIA Y FINANCIERA</w:t>
      </w:r>
    </w:p>
    <w:p>
      <w:r>
        <w:t>Autor: Carlos González Pérez — Dirección de Tecnología</w:t>
      </w:r>
    </w:p>
    <w:p>
      <w:r>
        <w:t>Fecha: 23/10/2025</w:t>
      </w:r>
    </w:p>
    <w:p>
      <w:r>
        <w:t>Versión: 1.1</w:t>
      </w:r>
    </w:p>
    <w:p/>
    <w:p>
      <w:pPr>
        <w:pStyle w:val="Heading1"/>
      </w:pPr>
      <w:r>
        <w:t>1. Introducción</w:t>
      </w:r>
    </w:p>
    <w:p>
      <w:r>
        <w:t>El módulo de Seguridad de ASSIP‑ERP garantiza la autenticación, autorización y auditoría centralizada en todo el ecosistema del ERP. Está diseñado para proteger los datos y operaciones bajo un esquema robusto basado en JWT (JSON Web Token), roles, permisos y registros de auditoría.</w:t>
      </w:r>
    </w:p>
    <w:p>
      <w:pPr>
        <w:pStyle w:val="Heading1"/>
      </w:pPr>
      <w:r>
        <w:t>2. Arquitectura General</w:t>
      </w:r>
    </w:p>
    <w:p>
      <w:r>
        <w:t>El sistema está desarrollado en Spring Boot con una arquitectura modular en capas: domain, repository, service, web y config. El esquema de seguridad se apoya en JWT y en la base de datos PostgreSQL bajo el esquema 'seguridad'.</w:t>
        <w:br/>
        <w:br/>
        <w:t>Estructura de paquetes:</w:t>
      </w:r>
    </w:p>
    <w:p>
      <w:pPr>
        <w:pStyle w:val="ListBullet"/>
      </w:pPr>
      <w:r>
        <w:t>co.assip.erp.seguridad</w:t>
        <w:br/>
        <w:t xml:space="preserve"> ├── config</w:t>
        <w:br/>
        <w:t xml:space="preserve"> ├── domain</w:t>
        <w:br/>
        <w:t xml:space="preserve"> ├── repository</w:t>
        <w:br/>
        <w:t xml:space="preserve"> ├── service</w:t>
        <w:br/>
        <w:t xml:space="preserve"> └── web</w:t>
      </w:r>
    </w:p>
    <w:p>
      <w:r>
        <w:t>Componentes principales: SecurityConfig, JwtAuthenticationFilter, JwtService, AccessValidator, AuthService, LogEventoService y los controladores REST.</w:t>
      </w:r>
    </w:p>
    <w:p>
      <w:pPr>
        <w:pStyle w:val="Heading1"/>
      </w:pPr>
      <w:r>
        <w:t>3. Autenticación con JWT</w:t>
      </w:r>
    </w:p>
    <w:p>
      <w:r>
        <w:t>El proceso de autenticación se realiza a través del endpoint /api/v1/auth/login. El usuario envía sus credenciales y, si son válidas, el servidor genera un token JWT firmado con una clave secreta. Cada solicitud posterior a los endpoints protegidos debe incluir el token en el encabezado 'Authorization: Bearer &lt;token&gt;'. El token es verificado por JwtAuthenticationFilter.</w:t>
      </w:r>
    </w:p>
    <w:p>
      <w:pPr>
        <w:pStyle w:val="Heading1"/>
      </w:pPr>
      <w:r>
        <w:t>4. Auditoría y Log de Eventos</w:t>
      </w:r>
    </w:p>
    <w:p>
      <w:r>
        <w:t>El módulo registra automáticamente los eventos críticos (inicios de sesión, creación, actualización o eliminación de usuarios) en la tabla seguridad.log_evento.</w:t>
        <w:br/>
        <w:t>Campos principales:</w:t>
        <w:br/>
        <w:t>• id_usuario</w:t>
        <w:br/>
        <w:t>• módulo</w:t>
        <w:br/>
        <w:t>• acción</w:t>
        <w:br/>
        <w:t>• descripción</w:t>
        <w:br/>
        <w:t>• ip_origen</w:t>
        <w:br/>
        <w:t>• user_agent</w:t>
        <w:br/>
        <w:t>• fecha_evento</w:t>
      </w:r>
    </w:p>
    <w:p>
      <w:r>
        <w:t>Ejemplo de registro:</w:t>
        <w:br/>
        <w:t>1 | LOGIN | Inicio de sesión exitoso | 2025‑10‑22 08:05:39</w:t>
        <w:br/>
        <w:t>4 | CREAR_USUARIO | Se creó el usuario prueba1 | 2025‑10‑22 08:15:35</w:t>
      </w:r>
    </w:p>
    <w:p>
      <w:pPr>
        <w:pStyle w:val="Heading1"/>
      </w:pPr>
      <w:r>
        <w:t>5. Control de Acceso Granular (AccessValidator)</w:t>
      </w:r>
    </w:p>
    <w:p>
      <w:r>
        <w:t>El componente AccessValidator valida en tiempo de ejecución si el rol de un usuario tiene permisos para ejecutar una acción. Internamente consulta la tabla seguridad.rol_permisos. Si el permiso no existe, lanza una excepción controlada.</w:t>
        <w:br/>
        <w:br/>
        <w:t>Ejemplo de uso:</w:t>
      </w:r>
    </w:p>
    <w:p>
      <w:pPr>
        <w:pStyle w:val="ListBullet"/>
      </w:pPr>
      <w:r>
        <w:t>accessValidator.validarAcceso(usuarioActual, "USUARIOS_EDIT");</w:t>
      </w:r>
    </w:p>
    <w:p>
      <w:pPr>
        <w:pStyle w:val="Heading1"/>
      </w:pPr>
      <w:r>
        <w:t>6. Estructura de Base de Datos (Esquema 'seguridad')</w:t>
      </w:r>
    </w:p>
    <w:p>
      <w:r>
        <w:t>Tablas principales:</w:t>
        <w:br/>
        <w:t>• usuarios</w:t>
        <w:br/>
        <w:t>• roles</w:t>
        <w:br/>
        <w:t>• permisos</w:t>
        <w:br/>
        <w:t>• rol_permisos</w:t>
        <w:br/>
        <w:t>• log_evento</w:t>
        <w:br/>
        <w:br/>
        <w:t>Relaciones:</w:t>
        <w:br/>
        <w:t>Usuario → Rol (N:1)</w:t>
        <w:br/>
        <w:t>Rol → Permisos (N:M mediante rol_permisos).</w:t>
      </w:r>
    </w:p>
    <w:p>
      <w:pPr>
        <w:pStyle w:val="Heading1"/>
      </w:pPr>
      <w:r>
        <w:t>7. Flujo de Autenticación</w:t>
      </w:r>
    </w:p>
    <w:p>
      <w:r>
        <w:t>1️⃣ Cliente envía username/password a /auth/login</w:t>
        <w:br/>
        <w:t>2️⃣ AuthService valida credenciales en base de datos</w:t>
        <w:br/>
        <w:t>3️⃣ JwtService genera token JWT firmado</w:t>
        <w:br/>
        <w:t>4️⃣ LogEventoService registra LOGIN exitoso</w:t>
        <w:br/>
        <w:t>5️⃣ Cliente usa Authorization: Bearer &lt;token&gt; en cada request</w:t>
        <w:br/>
        <w:t>6️⃣ JwtAuthenticationFilter valida token en cada solicitud</w:t>
      </w:r>
    </w:p>
    <w:p>
      <w:pPr>
        <w:pStyle w:val="Heading1"/>
      </w:pPr>
      <w:r>
        <w:t>8. Endpoints Principales</w:t>
      </w:r>
    </w:p>
    <w:p>
      <w:r>
        <w:t>/api/v1/auth/login – Autenticación y generación de token JWT</w:t>
        <w:br/>
        <w:t>/api/v1/auth/me – Obtener usuario autenticado</w:t>
        <w:br/>
        <w:t>/api/v1/auth/register – Registro de nuevos usuarios</w:t>
        <w:br/>
        <w:t>/api/v1/seguridad/usuarios – CRUD de usuarios</w:t>
        <w:br/>
        <w:t>/api/v1/seguridad/roles – CRUD de roles</w:t>
        <w:br/>
        <w:t>/api/v1/seguridad/permisos – CRUD de permisos</w:t>
        <w:br/>
        <w:t>/api/v1/seguridad/rol-permisos – Asignación de permisos a roles</w:t>
      </w:r>
    </w:p>
    <w:p>
      <w:pPr>
        <w:pStyle w:val="Heading1"/>
      </w:pPr>
      <w:r>
        <w:t>9. Pruebas Reales (PowerShell)</w:t>
      </w:r>
    </w:p>
    <w:p>
      <w:r>
        <w:t>1️⃣ Login y obtención de token:</w:t>
      </w:r>
    </w:p>
    <w:p>
      <w:r>
        <w:t>Invoke-RestMethod -Uri "http://localhost:8080/api/v1/auth/login" `</w:t>
        <w:br/>
        <w:t xml:space="preserve">  -Method POST `</w:t>
        <w:br/>
        <w:t xml:space="preserve">  -ContentType 'application/json' `</w:t>
        <w:br/>
        <w:t xml:space="preserve">  -Body '{"username":"admin","password":"1234"}'</w:t>
      </w:r>
    </w:p>
    <w:p>
      <w:r>
        <w:t>Respuesta esperada:</w:t>
        <w:br/>
        <w:t>{</w:t>
        <w:br/>
        <w:t xml:space="preserve">  "token": "eyJhbGciOiJIUzI1NiJ9...",</w:t>
        <w:br/>
        <w:t xml:space="preserve">  "username": "admin",</w:t>
        <w:br/>
        <w:t xml:space="preserve">  "rol": "ADMIN"</w:t>
        <w:br/>
        <w:t>}</w:t>
      </w:r>
    </w:p>
    <w:p>
      <w:r>
        <w:t>2️⃣ Validar usuario autenticado:</w:t>
      </w:r>
    </w:p>
    <w:p>
      <w:r>
        <w:t>$token = "&lt;TOKEN&gt;"</w:t>
        <w:br/>
        <w:t>Invoke-RestMethod -Uri "http://localhost:8080/api/v1/auth/me" `</w:t>
        <w:br/>
        <w:t xml:space="preserve">  -Method GET `</w:t>
        <w:br/>
        <w:t xml:space="preserve">  -Headers @{ Authorization = "Bearer $token" }</w:t>
      </w:r>
    </w:p>
    <w:p>
      <w:pPr>
        <w:pStyle w:val="Heading1"/>
      </w:pPr>
      <w:r>
        <w:t>10. Estado Actual y Próximos Pasos</w:t>
      </w:r>
    </w:p>
    <w:p>
      <w:r>
        <w:t>✅ Login funcional con JWT</w:t>
        <w:br/>
        <w:t>✅ Auditoría en seguridad.log_evento</w:t>
        <w:br/>
        <w:t>✅ AccessValidator activo</w:t>
        <w:br/>
        <w:t>✅ CRUDs de usuarios, roles, permisos y rol_permisos</w:t>
        <w:br/>
        <w:t>✅ Context path '/api/v1' establecido</w:t>
        <w:br/>
        <w:t>⚙️ Pendiente: Aplicar AccessValidator a los módulos de negocio (Hoja de Vida, Contabilidad, etc.) e integrar el frontend Angular con login y guardias de sesión.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