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C9C613" w14:textId="77777777" w:rsidR="00745503" w:rsidRDefault="00745503">
      <w:r>
        <w:t xml:space="preserve">  </w:t>
      </w:r>
    </w:p>
    <w:p w14:paraId="23C0AE75" w14:textId="77777777" w:rsidR="00745503" w:rsidRDefault="00745503">
      <w:pPr>
        <w:jc w:val="center"/>
      </w:pPr>
      <w:r>
        <w:rPr>
          <w:b/>
        </w:rPr>
        <w:t> </w:t>
      </w:r>
      <w:r>
        <w:t xml:space="preserve"> </w:t>
      </w:r>
    </w:p>
    <w:p w14:paraId="31F17308" w14:textId="77777777" w:rsidR="00745503" w:rsidRDefault="00745503">
      <w:pPr>
        <w:jc w:val="center"/>
      </w:pPr>
      <w:r>
        <w:rPr>
          <w:rFonts w:ascii="Arial" w:eastAsia="Arial" w:hAnsi="Arial" w:cs="Arial"/>
          <w:b/>
          <w:sz w:val="72"/>
        </w:rPr>
        <w:t xml:space="preserve">Safety Guidelines for </w:t>
      </w:r>
    </w:p>
    <w:p w14:paraId="16D6BA0C" w14:textId="77777777" w:rsidR="00745503" w:rsidRDefault="00745503">
      <w:pPr>
        <w:jc w:val="center"/>
      </w:pPr>
      <w:r>
        <w:rPr>
          <w:rFonts w:ascii="Arial" w:eastAsia="Arial" w:hAnsi="Arial" w:cs="Arial"/>
          <w:b/>
          <w:sz w:val="72"/>
        </w:rPr>
        <w:t>Field Researchers</w:t>
      </w:r>
      <w:r>
        <w:t xml:space="preserve"> </w:t>
      </w:r>
    </w:p>
    <w:p w14:paraId="46AC246B" w14:textId="77777777" w:rsidR="00745503" w:rsidRDefault="00745503">
      <w:pPr>
        <w:pStyle w:val="Img"/>
        <w:jc w:val="center"/>
      </w:pPr>
    </w:p>
    <w:p w14:paraId="54FDF057" w14:textId="77777777" w:rsidR="00745503" w:rsidRDefault="00745503">
      <w:pPr>
        <w:jc w:val="center"/>
      </w:pPr>
      <w:r>
        <w:rPr>
          <w:b/>
        </w:rPr>
        <w:t> </w:t>
      </w:r>
      <w:r>
        <w:t xml:space="preserve"> </w:t>
      </w:r>
    </w:p>
    <w:p w14:paraId="2CFA20C9" w14:textId="77777777" w:rsidR="00745503" w:rsidRDefault="00745503">
      <w:pPr>
        <w:jc w:val="center"/>
      </w:pPr>
      <w:r>
        <w:rPr>
          <w:b/>
        </w:rPr>
        <w:t> </w:t>
      </w:r>
      <w:r>
        <w:t xml:space="preserve"> </w:t>
      </w:r>
    </w:p>
    <w:p w14:paraId="12C87712" w14:textId="77777777" w:rsidR="00745503" w:rsidRDefault="00745503">
      <w:pPr>
        <w:jc w:val="center"/>
      </w:pPr>
      <w:r>
        <w:rPr>
          <w:rFonts w:ascii="Arial" w:eastAsia="Arial" w:hAnsi="Arial" w:cs="Arial"/>
          <w:b/>
          <w:sz w:val="48"/>
        </w:rPr>
        <w:t>The University of Texas at Austin</w:t>
      </w:r>
      <w:r>
        <w:t xml:space="preserve"> </w:t>
      </w:r>
    </w:p>
    <w:p w14:paraId="2F8C9BEC" w14:textId="77777777" w:rsidR="00745503" w:rsidRDefault="00745503">
      <w:pPr>
        <w:jc w:val="center"/>
      </w:pPr>
      <w:r>
        <w:rPr>
          <w:rFonts w:ascii="Arial" w:eastAsia="Arial" w:hAnsi="Arial" w:cs="Arial"/>
          <w:b/>
          <w:sz w:val="36"/>
        </w:rPr>
        <w:t>Environmental Health &amp; Safety</w:t>
      </w:r>
      <w:r>
        <w:t xml:space="preserve"> </w:t>
      </w:r>
    </w:p>
    <w:p w14:paraId="404670EB" w14:textId="77777777" w:rsidR="002B41E0" w:rsidRDefault="00DF2972">
      <w:pPr>
        <w:jc w:val="center"/>
        <w:rPr>
          <w:rFonts w:ascii="Arial" w:eastAsia="Arial" w:hAnsi="Arial" w:cs="Arial"/>
          <w:b/>
          <w:sz w:val="36"/>
          <w:lang w:val="en-US"/>
        </w:rPr>
      </w:pPr>
      <w:r>
        <w:rPr>
          <w:rFonts w:ascii="Arial" w:eastAsia="Arial" w:hAnsi="Arial" w:cs="Arial"/>
          <w:b/>
          <w:sz w:val="36"/>
          <w:lang w:val="en-US"/>
        </w:rPr>
        <w:t>April</w:t>
      </w:r>
      <w:r w:rsidR="00745503">
        <w:rPr>
          <w:rFonts w:ascii="Arial" w:eastAsia="Arial" w:hAnsi="Arial" w:cs="Arial"/>
          <w:b/>
          <w:sz w:val="36"/>
        </w:rPr>
        <w:t xml:space="preserve"> 201</w:t>
      </w:r>
      <w:r>
        <w:rPr>
          <w:rFonts w:ascii="Arial" w:eastAsia="Arial" w:hAnsi="Arial" w:cs="Arial"/>
          <w:b/>
          <w:sz w:val="36"/>
          <w:lang w:val="en-US"/>
        </w:rPr>
        <w:t>9</w:t>
      </w:r>
      <w:r w:rsidR="00745503">
        <w:rPr>
          <w:b/>
        </w:rPr>
        <w:t xml:space="preserve">              </w:t>
      </w:r>
      <w:r w:rsidR="00745503">
        <w:br/>
      </w:r>
      <w:r w:rsidR="00745503">
        <w:rPr>
          <w:rFonts w:ascii="Arial" w:eastAsia="Arial" w:hAnsi="Arial" w:cs="Arial"/>
          <w:b/>
          <w:sz w:val="36"/>
        </w:rPr>
        <w:t>Safety Guidelines for Field Researchers</w:t>
      </w:r>
    </w:p>
    <w:p w14:paraId="6966CC72" w14:textId="38B90228" w:rsidR="00745503" w:rsidRPr="002B41E0" w:rsidRDefault="002B41E0">
      <w:pPr>
        <w:jc w:val="center"/>
        <w:rPr>
          <w:color w:val="FF0000"/>
          <w:lang w:val="en-US"/>
        </w:rPr>
      </w:pPr>
      <w:r w:rsidRPr="002B41E0">
        <w:rPr>
          <w:rFonts w:ascii="Arial" w:eastAsia="Arial" w:hAnsi="Arial" w:cs="Arial"/>
          <w:b/>
          <w:color w:val="FF0000"/>
          <w:sz w:val="36"/>
          <w:lang w:val="en-US"/>
        </w:rPr>
        <w:t>(</w:t>
      </w:r>
      <w:r w:rsidR="00660168" w:rsidRPr="002B41E0">
        <w:rPr>
          <w:rFonts w:ascii="Arial" w:eastAsia="Arial" w:hAnsi="Arial" w:cs="Arial"/>
          <w:b/>
          <w:color w:val="FF0000"/>
          <w:sz w:val="36"/>
          <w:lang w:val="en-US"/>
        </w:rPr>
        <w:t>Modified</w:t>
      </w:r>
      <w:r w:rsidRPr="002B41E0">
        <w:rPr>
          <w:rFonts w:ascii="Arial" w:eastAsia="Arial" w:hAnsi="Arial" w:cs="Arial"/>
          <w:b/>
          <w:color w:val="FF0000"/>
          <w:sz w:val="36"/>
          <w:lang w:val="en-US"/>
        </w:rPr>
        <w:t xml:space="preserve"> for BFL </w:t>
      </w:r>
      <w:r w:rsidR="009A7785">
        <w:rPr>
          <w:rFonts w:ascii="Arial" w:eastAsia="Arial" w:hAnsi="Arial" w:cs="Arial"/>
          <w:b/>
          <w:color w:val="FF0000"/>
          <w:sz w:val="36"/>
          <w:lang w:val="en-US"/>
        </w:rPr>
        <w:t>INVASIVE SPP</w:t>
      </w:r>
      <w:r w:rsidRPr="002B41E0">
        <w:rPr>
          <w:rFonts w:ascii="Arial" w:eastAsia="Arial" w:hAnsi="Arial" w:cs="Arial"/>
          <w:b/>
          <w:color w:val="FF0000"/>
          <w:sz w:val="36"/>
          <w:lang w:val="en-US"/>
        </w:rPr>
        <w:t xml:space="preserve"> LAB)</w:t>
      </w:r>
      <w:r w:rsidR="00745503" w:rsidRPr="002B41E0">
        <w:rPr>
          <w:color w:val="FF0000"/>
        </w:rPr>
        <w:t xml:space="preserve"> </w:t>
      </w:r>
    </w:p>
    <w:p w14:paraId="27BE32E4" w14:textId="77777777" w:rsidR="00745503" w:rsidRDefault="00745503">
      <w:pPr>
        <w:spacing w:before="120" w:after="120"/>
        <w:ind w:left="360"/>
      </w:pPr>
      <w:r>
        <w:rPr>
          <w:rFonts w:ascii="Arial" w:eastAsia="Arial" w:hAnsi="Arial" w:cs="Arial"/>
        </w:rPr>
        <w:t xml:space="preserve">Fieldwork is an important part of teaching and research at The University of Texas at Austin. Since fieldwork activities take you off campus, this guide is intended to help you plan and prepare for health and safety problems you might encounter in the field. </w:t>
      </w:r>
    </w:p>
    <w:p w14:paraId="46B329DF" w14:textId="77777777" w:rsidR="00745503" w:rsidRDefault="00745503">
      <w:pPr>
        <w:spacing w:before="120" w:after="120"/>
        <w:ind w:left="360"/>
      </w:pPr>
      <w:r>
        <w:rPr>
          <w:b/>
        </w:rPr>
        <w:t> </w:t>
      </w:r>
      <w:r>
        <w:t>             </w:t>
      </w:r>
      <w:r>
        <w:rPr>
          <w:rFonts w:ascii="Arial" w:eastAsia="Arial" w:hAnsi="Arial" w:cs="Arial"/>
          <w:b/>
          <w:sz w:val="48"/>
        </w:rPr>
        <w:t>General Field Safety Guidelines</w:t>
      </w:r>
      <w:r>
        <w:t xml:space="preserve"> </w:t>
      </w:r>
    </w:p>
    <w:p w14:paraId="625A3011" w14:textId="77777777" w:rsidR="00745503" w:rsidRDefault="00745503">
      <w:pPr>
        <w:ind w:left="360"/>
      </w:pPr>
      <w:r>
        <w:t xml:space="preserve">  </w:t>
      </w:r>
    </w:p>
    <w:p w14:paraId="38F2F722" w14:textId="77777777" w:rsidR="00745503" w:rsidRDefault="00745503">
      <w:pPr>
        <w:ind w:left="360"/>
      </w:pPr>
      <w:r>
        <w:rPr>
          <w:rFonts w:ascii="Arial" w:eastAsia="Arial" w:hAnsi="Arial" w:cs="Arial"/>
        </w:rPr>
        <w:t>The following safety guidelines are presented for any type of fieldwork in any location. Of course, each field</w:t>
      </w:r>
      <w:r>
        <w:t xml:space="preserve"> </w:t>
      </w:r>
      <w:r>
        <w:rPr>
          <w:rFonts w:ascii="Arial" w:eastAsia="Arial" w:hAnsi="Arial" w:cs="Arial"/>
        </w:rPr>
        <w:t>trip is unique and the best way to address your specific hazards is to prepare your own “Safety Plan”.</w:t>
      </w:r>
      <w:r>
        <w:t xml:space="preserve"> </w:t>
      </w:r>
    </w:p>
    <w:p w14:paraId="5BFFAFF6" w14:textId="77777777" w:rsidR="00745503" w:rsidRDefault="00745503">
      <w:pPr>
        <w:ind w:left="360"/>
      </w:pPr>
      <w:r>
        <w:t xml:space="preserve">  </w:t>
      </w:r>
    </w:p>
    <w:p w14:paraId="7B0E5DAF" w14:textId="77777777" w:rsidR="00745503" w:rsidRDefault="00745503">
      <w:pPr>
        <w:ind w:left="360"/>
        <w:rPr>
          <w:lang w:val="en-US"/>
        </w:rPr>
      </w:pPr>
      <w:r>
        <w:rPr>
          <w:rFonts w:ascii="Arial" w:eastAsia="Arial" w:hAnsi="Arial" w:cs="Arial"/>
        </w:rPr>
        <w:t>For more specific information on fieldwork hazards and precautions, talk to your supervisor</w:t>
      </w:r>
      <w:r>
        <w:t xml:space="preserve"> </w:t>
      </w:r>
      <w:r>
        <w:rPr>
          <w:rFonts w:ascii="Arial" w:eastAsia="Arial" w:hAnsi="Arial" w:cs="Arial"/>
        </w:rPr>
        <w:t>or</w:t>
      </w:r>
      <w:r>
        <w:t xml:space="preserve"> </w:t>
      </w:r>
      <w:r>
        <w:rPr>
          <w:rFonts w:ascii="Arial" w:eastAsia="Arial" w:hAnsi="Arial" w:cs="Arial"/>
        </w:rPr>
        <w:t xml:space="preserve">contact Environmental Health &amp; Safety (EHS) or </w:t>
      </w:r>
      <w:r>
        <w:rPr>
          <w:rFonts w:ascii="Arial" w:eastAsia="Arial" w:hAnsi="Arial" w:cs="Arial"/>
          <w:u w:val="single"/>
        </w:rPr>
        <w:t>University Health Services Travel Health.</w:t>
      </w:r>
      <w:r>
        <w:t xml:space="preserve">  </w:t>
      </w:r>
    </w:p>
    <w:p w14:paraId="712D034C" w14:textId="77777777" w:rsidR="002B41E0" w:rsidRPr="002B41E0" w:rsidRDefault="002B41E0">
      <w:pPr>
        <w:ind w:left="360"/>
        <w:rPr>
          <w:lang w:val="en-US"/>
        </w:rPr>
      </w:pPr>
    </w:p>
    <w:p w14:paraId="66E47D35" w14:textId="77777777" w:rsidR="00745503" w:rsidRDefault="002B41E0">
      <w:r>
        <w:br w:type="page"/>
      </w:r>
      <w:r w:rsidR="00745503">
        <w:lastRenderedPageBreak/>
        <w:t>                 </w:t>
      </w:r>
      <w:r w:rsidR="00745503">
        <w:rPr>
          <w:rFonts w:ascii="Arial" w:eastAsia="Arial" w:hAnsi="Arial" w:cs="Arial"/>
          <w:b/>
          <w:color w:val="FF0000"/>
          <w:sz w:val="36"/>
        </w:rPr>
        <w:t>Before You Leave</w:t>
      </w:r>
      <w:r w:rsidR="00745503">
        <w:t xml:space="preserve"> </w:t>
      </w:r>
    </w:p>
    <w:p w14:paraId="66A44B2B" w14:textId="77777777" w:rsidR="00745503" w:rsidRDefault="00745503">
      <w:r>
        <w:t xml:space="preserve">  </w:t>
      </w:r>
    </w:p>
    <w:p w14:paraId="47E4A68F" w14:textId="77777777" w:rsidR="00745503" w:rsidRDefault="00745503">
      <w:r>
        <w:rPr>
          <w:rFonts w:ascii="Arial" w:eastAsia="Arial" w:hAnsi="Arial" w:cs="Arial"/>
        </w:rPr>
        <w:t xml:space="preserve">                    One of the most important phases of your fieldwork experience is planning and preparation </w:t>
      </w:r>
      <w:r>
        <w:rPr>
          <w:rFonts w:ascii="Arial" w:eastAsia="Arial" w:hAnsi="Arial" w:cs="Arial"/>
          <w:i/>
        </w:rPr>
        <w:t xml:space="preserve">before </w:t>
      </w:r>
      <w:r>
        <w:rPr>
          <w:rFonts w:ascii="Arial" w:eastAsia="Arial" w:hAnsi="Arial" w:cs="Arial"/>
        </w:rPr>
        <w:t>you leave. Here are some suggestions</w:t>
      </w:r>
      <w:r>
        <w:t xml:space="preserve"> </w:t>
      </w:r>
      <w:r>
        <w:rPr>
          <w:rFonts w:ascii="Arial" w:eastAsia="Arial" w:hAnsi="Arial" w:cs="Arial"/>
        </w:rPr>
        <w:t>for a safe trip:</w:t>
      </w:r>
      <w:r>
        <w:t xml:space="preserve"> </w:t>
      </w:r>
    </w:p>
    <w:p w14:paraId="29D6920B" w14:textId="77777777" w:rsidR="00745503" w:rsidRDefault="00745503">
      <w:r>
        <w:t xml:space="preserve">  </w:t>
      </w:r>
    </w:p>
    <w:p w14:paraId="27AD7E86" w14:textId="77777777" w:rsidR="00745503" w:rsidRDefault="00745503">
      <w:pPr>
        <w:ind w:left="900"/>
      </w:pPr>
      <w:r>
        <w:rPr>
          <w:rFonts w:ascii="Arial" w:eastAsia="Arial" w:hAnsi="Arial" w:cs="Arial"/>
          <w:b/>
          <w:sz w:val="27"/>
        </w:rPr>
        <w:t>Prepare a Safety Plan</w:t>
      </w:r>
      <w:r>
        <w:t xml:space="preserve"> </w:t>
      </w:r>
    </w:p>
    <w:p w14:paraId="45DB9BF1" w14:textId="77777777" w:rsidR="00745503" w:rsidRDefault="00745503">
      <w:pPr>
        <w:ind w:left="900"/>
      </w:pPr>
      <w:r>
        <w:rPr>
          <w:b/>
        </w:rPr>
        <w:t> </w:t>
      </w:r>
      <w:r>
        <w:t xml:space="preserve"> </w:t>
      </w:r>
    </w:p>
    <w:p w14:paraId="14FA4E69" w14:textId="77777777" w:rsidR="00745503" w:rsidRDefault="00745503">
      <w:pPr>
        <w:ind w:left="900"/>
      </w:pPr>
      <w:r>
        <w:rPr>
          <w:rFonts w:ascii="Arial" w:eastAsia="Arial" w:hAnsi="Arial" w:cs="Arial"/>
        </w:rPr>
        <w:t>Prepare a written</w:t>
      </w:r>
      <w:r>
        <w:t xml:space="preserve"> </w:t>
      </w:r>
      <w:r>
        <w:rPr>
          <w:rFonts w:ascii="Arial" w:eastAsia="Arial" w:hAnsi="Arial" w:cs="Arial"/>
          <w:i/>
        </w:rPr>
        <w:t>Safety Plan</w:t>
      </w:r>
      <w:r>
        <w:rPr>
          <w:rFonts w:ascii="Arial" w:eastAsia="Arial" w:hAnsi="Arial" w:cs="Arial"/>
        </w:rPr>
        <w:t xml:space="preserve"> of your trip. Provide a copy to each member of your team and leave a copy with a responsible party. Include the following:</w:t>
      </w:r>
      <w:r>
        <w:t xml:space="preserve"> </w:t>
      </w:r>
    </w:p>
    <w:p w14:paraId="619ECE29" w14:textId="77777777" w:rsidR="00745503" w:rsidRDefault="00745503">
      <w:pPr>
        <w:ind w:left="900"/>
      </w:pPr>
      <w:r>
        <w:t xml:space="preserve">  </w:t>
      </w:r>
    </w:p>
    <w:p w14:paraId="2457E7B1" w14:textId="77777777" w:rsidR="00745503" w:rsidRDefault="00745503">
      <w:pPr>
        <w:ind w:left="1440"/>
      </w:pPr>
      <w:r>
        <w:rPr>
          <w:rFonts w:ascii="Arial" w:eastAsia="Arial" w:hAnsi="Arial" w:cs="Arial"/>
          <w:b/>
        </w:rPr>
        <w:t>a.  Your itinerary:</w:t>
      </w:r>
      <w:r>
        <w:t xml:space="preserve"> </w:t>
      </w:r>
      <w:r>
        <w:rPr>
          <w:rFonts w:ascii="Arial" w:eastAsia="Arial" w:hAnsi="Arial" w:cs="Arial"/>
        </w:rPr>
        <w:t>Locations, arrival and departure dates, names, addresses and phone numbers of all fieldwork participants.</w:t>
      </w:r>
      <w:r>
        <w:t xml:space="preserve"> </w:t>
      </w:r>
    </w:p>
    <w:p w14:paraId="5B60413F" w14:textId="77777777" w:rsidR="00745503" w:rsidRDefault="00745503">
      <w:pPr>
        <w:ind w:left="1440"/>
      </w:pPr>
      <w:r>
        <w:rPr>
          <w:rFonts w:ascii="Arial" w:eastAsia="Arial" w:hAnsi="Arial" w:cs="Arial"/>
          <w:b/>
        </w:rPr>
        <w:t xml:space="preserve">b. Contact person: </w:t>
      </w:r>
      <w:r>
        <w:rPr>
          <w:rFonts w:ascii="Arial" w:eastAsia="Arial" w:hAnsi="Arial" w:cs="Arial"/>
        </w:rPr>
        <w:t>Name and phone number of a person to contact in case of emergency- a spouse, parent or friend, as well as a campus contact.</w:t>
      </w:r>
      <w:r>
        <w:t xml:space="preserve"> </w:t>
      </w:r>
    </w:p>
    <w:p w14:paraId="16B406D3" w14:textId="77777777" w:rsidR="00745503" w:rsidRDefault="00745503">
      <w:pPr>
        <w:ind w:left="1440"/>
      </w:pPr>
      <w:r>
        <w:rPr>
          <w:rFonts w:ascii="Arial" w:eastAsia="Arial" w:hAnsi="Arial" w:cs="Arial"/>
          <w:b/>
        </w:rPr>
        <w:t>c.  Activities:</w:t>
      </w:r>
      <w:r>
        <w:t xml:space="preserve"> </w:t>
      </w:r>
      <w:r>
        <w:rPr>
          <w:rFonts w:ascii="Arial" w:eastAsia="Arial" w:hAnsi="Arial" w:cs="Arial"/>
        </w:rPr>
        <w:t>General nature of activities being conducted.</w:t>
      </w:r>
      <w:r>
        <w:t xml:space="preserve"> </w:t>
      </w:r>
    </w:p>
    <w:p w14:paraId="13768693" w14:textId="77777777" w:rsidR="00745503" w:rsidRDefault="00745503">
      <w:pPr>
        <w:ind w:left="1440"/>
      </w:pPr>
      <w:r>
        <w:rPr>
          <w:rFonts w:ascii="Arial" w:eastAsia="Arial" w:hAnsi="Arial" w:cs="Arial"/>
          <w:b/>
        </w:rPr>
        <w:t>d. Local contacts:</w:t>
      </w:r>
      <w:r>
        <w:rPr>
          <w:rFonts w:ascii="Arial" w:eastAsia="Arial" w:hAnsi="Arial" w:cs="Arial"/>
        </w:rPr>
        <w:t xml:space="preserve"> Names of people at or near your fieldwork site who can reach you if necessary, as well as your check-in/check-out arrangements. </w:t>
      </w:r>
    </w:p>
    <w:p w14:paraId="4515788A" w14:textId="77777777" w:rsidR="00745503" w:rsidRDefault="00745503">
      <w:pPr>
        <w:ind w:left="1440"/>
      </w:pPr>
      <w:r>
        <w:rPr>
          <w:rFonts w:ascii="Arial" w:eastAsia="Arial" w:hAnsi="Arial" w:cs="Arial"/>
          <w:b/>
        </w:rPr>
        <w:t>e. Possible Risks:</w:t>
      </w:r>
      <w:r>
        <w:t xml:space="preserve"> </w:t>
      </w:r>
      <w:r>
        <w:rPr>
          <w:rFonts w:ascii="Arial" w:eastAsia="Arial" w:hAnsi="Arial" w:cs="Arial"/>
        </w:rPr>
        <w:t>Potentially hazardous plants, animals, terrain</w:t>
      </w:r>
      <w:r>
        <w:t xml:space="preserve"> </w:t>
      </w:r>
      <w:r>
        <w:rPr>
          <w:rFonts w:ascii="Arial" w:eastAsia="Arial" w:hAnsi="Arial" w:cs="Arial"/>
        </w:rPr>
        <w:t xml:space="preserve">and weather conditions where you plan to work. Complete a </w:t>
      </w:r>
      <w:r>
        <w:rPr>
          <w:rFonts w:ascii="Arial" w:eastAsia="Arial" w:hAnsi="Arial" w:cs="Arial"/>
          <w:b/>
        </w:rPr>
        <w:t>“Field Research Safety Plan”</w:t>
      </w:r>
      <w:r>
        <w:rPr>
          <w:rFonts w:ascii="Arial" w:eastAsia="Arial" w:hAnsi="Arial" w:cs="Arial"/>
        </w:rPr>
        <w:t>. A simple template for a Safety Plan is presented below.</w:t>
      </w:r>
      <w:r>
        <w:t xml:space="preserve"> </w:t>
      </w:r>
    </w:p>
    <w:p w14:paraId="63BE1661" w14:textId="77777777" w:rsidR="00DF2972" w:rsidRPr="00DF2972" w:rsidRDefault="00DF2972">
      <w:pPr>
        <w:ind w:left="1440"/>
        <w:rPr>
          <w:rFonts w:ascii="Arial" w:hAnsi="Arial" w:cs="Arial"/>
          <w:lang w:val="en-US"/>
        </w:rPr>
      </w:pPr>
      <w:r w:rsidRPr="00DF2972">
        <w:rPr>
          <w:rFonts w:ascii="Arial" w:eastAsia="Arial" w:hAnsi="Arial" w:cs="Arial"/>
          <w:b/>
          <w:lang w:val="en-US"/>
        </w:rPr>
        <w:t>f.</w:t>
      </w:r>
      <w:r w:rsidRPr="00DF2972">
        <w:rPr>
          <w:rFonts w:ascii="Arial" w:hAnsi="Arial" w:cs="Arial"/>
          <w:lang w:val="en-US"/>
        </w:rPr>
        <w:t xml:space="preserve"> </w:t>
      </w:r>
      <w:r w:rsidRPr="00DF2972">
        <w:rPr>
          <w:rFonts w:ascii="Arial" w:hAnsi="Arial" w:cs="Arial"/>
          <w:b/>
          <w:lang w:val="en-US"/>
        </w:rPr>
        <w:t>Biannual Safety</w:t>
      </w:r>
      <w:r w:rsidRPr="00DF2972">
        <w:rPr>
          <w:rFonts w:ascii="Arial" w:hAnsi="Arial" w:cs="Arial"/>
          <w:lang w:val="en-US"/>
        </w:rPr>
        <w:t>: plan for each research subgroup (e.g. Ed Lebrun, Aaron Rhodes)</w:t>
      </w:r>
    </w:p>
    <w:p w14:paraId="0E6D75B0" w14:textId="77777777" w:rsidR="00745503" w:rsidRDefault="00745503">
      <w:pPr>
        <w:ind w:left="1440"/>
      </w:pPr>
      <w:r>
        <w:t xml:space="preserve">  </w:t>
      </w:r>
    </w:p>
    <w:p w14:paraId="18488A60" w14:textId="77777777" w:rsidR="00745503" w:rsidRDefault="00745503">
      <w:pPr>
        <w:ind w:left="810"/>
      </w:pPr>
      <w:r>
        <w:t xml:space="preserve">    </w:t>
      </w:r>
      <w:r>
        <w:rPr>
          <w:rFonts w:ascii="Arial" w:eastAsia="Arial" w:hAnsi="Arial" w:cs="Arial"/>
        </w:rPr>
        <w:t>As you prepare your Plan, talk with other fieldworkers, local residents, and authorities, such as state and national park services’</w:t>
      </w:r>
      <w:r>
        <w:t xml:space="preserve"> </w:t>
      </w:r>
      <w:r>
        <w:rPr>
          <w:rFonts w:ascii="Arial" w:eastAsia="Arial" w:hAnsi="Arial" w:cs="Arial"/>
        </w:rPr>
        <w:t>personnel who may be able to provide you with helpful information.</w:t>
      </w:r>
      <w:r>
        <w:t xml:space="preserve"> </w:t>
      </w:r>
    </w:p>
    <w:p w14:paraId="31F14983" w14:textId="77777777" w:rsidR="00745503" w:rsidRDefault="00745503">
      <w:pPr>
        <w:ind w:left="810"/>
      </w:pPr>
      <w:r>
        <w:t xml:space="preserve">  </w:t>
      </w:r>
    </w:p>
    <w:p w14:paraId="109DE8C1" w14:textId="77777777" w:rsidR="00745503" w:rsidRDefault="00745503">
      <w:pPr>
        <w:ind w:left="810"/>
      </w:pPr>
      <w:r>
        <w:rPr>
          <w:rFonts w:ascii="Arial" w:eastAsia="Arial" w:hAnsi="Arial" w:cs="Arial"/>
        </w:rPr>
        <w:t xml:space="preserve">A template for a Safety Plan is presented below and may be used by the Principal Investigator (PI), or Project Lead, to assist with the development of your specific Plan.  </w:t>
      </w:r>
      <w:r>
        <w:rPr>
          <w:rFonts w:ascii="Arial" w:eastAsia="Arial" w:hAnsi="Arial" w:cs="Arial"/>
          <w:b/>
        </w:rPr>
        <w:t>The completed Safety Plan should be shared with all the members of the field research team and kept on file on campus.</w:t>
      </w:r>
      <w:r>
        <w:rPr>
          <w:rFonts w:ascii="Arial" w:eastAsia="Arial" w:hAnsi="Arial" w:cs="Arial"/>
        </w:rPr>
        <w:t xml:space="preserve"> Multiple trips to the same location</w:t>
      </w:r>
      <w:r w:rsidR="00F4143A">
        <w:rPr>
          <w:rFonts w:ascii="Arial" w:eastAsia="Arial" w:hAnsi="Arial" w:cs="Arial"/>
          <w:lang w:val="en-US"/>
        </w:rPr>
        <w:t>s</w:t>
      </w:r>
      <w:r>
        <w:rPr>
          <w:rFonts w:ascii="Arial" w:eastAsia="Arial" w:hAnsi="Arial" w:cs="Arial"/>
        </w:rPr>
        <w:t xml:space="preserve"> can be covered by a single Safety Plan. The Safety Plan should be revised whenever a significant change to the location</w:t>
      </w:r>
      <w:r w:rsidR="00B32106">
        <w:rPr>
          <w:rFonts w:ascii="Arial" w:eastAsia="Arial" w:hAnsi="Arial" w:cs="Arial"/>
          <w:lang w:val="en-US"/>
        </w:rPr>
        <w:t>s</w:t>
      </w:r>
      <w:r>
        <w:rPr>
          <w:rFonts w:ascii="Arial" w:eastAsia="Arial" w:hAnsi="Arial" w:cs="Arial"/>
        </w:rPr>
        <w:t>, the team or scope of field work occurs.  EHS is available to assist in completion or review of the Safety Plan; (512)471-3511.</w:t>
      </w:r>
      <w:r>
        <w:t xml:space="preserve"> </w:t>
      </w:r>
    </w:p>
    <w:p w14:paraId="14F6F681" w14:textId="77777777" w:rsidR="00745503" w:rsidRDefault="00745503">
      <w:pPr>
        <w:ind w:left="810"/>
      </w:pPr>
      <w:r>
        <w:t xml:space="preserve">  </w:t>
      </w:r>
    </w:p>
    <w:p w14:paraId="615B63CA" w14:textId="77777777" w:rsidR="002C3B92" w:rsidRDefault="002C3B92" w:rsidP="002C3B92">
      <w:pPr>
        <w:spacing w:before="220" w:after="200"/>
        <w:jc w:val="center"/>
      </w:pPr>
      <w:r>
        <w:rPr>
          <w:b/>
        </w:rPr>
        <w:t> </w:t>
      </w:r>
      <w:r>
        <w:t xml:space="preserve"> </w:t>
      </w:r>
    </w:p>
    <w:p w14:paraId="0A102DAE" w14:textId="77777777" w:rsidR="002C3B92" w:rsidRDefault="002C3B92" w:rsidP="002C3B92">
      <w:pPr>
        <w:spacing w:before="220" w:after="200"/>
        <w:jc w:val="center"/>
      </w:pPr>
      <w:r>
        <w:rPr>
          <w:b/>
        </w:rPr>
        <w:br w:type="page"/>
      </w:r>
      <w:r>
        <w:rPr>
          <w:b/>
        </w:rPr>
        <w:lastRenderedPageBreak/>
        <w:t> </w:t>
      </w:r>
      <w:r>
        <w:t xml:space="preserve"> </w:t>
      </w:r>
    </w:p>
    <w:p w14:paraId="29B511E7" w14:textId="77777777" w:rsidR="002C3B92" w:rsidRDefault="002C3B92" w:rsidP="002C3B92">
      <w:pPr>
        <w:spacing w:before="220" w:after="200"/>
        <w:jc w:val="center"/>
      </w:pPr>
      <w:r>
        <w:rPr>
          <w:rFonts w:ascii="Arial" w:eastAsia="Arial" w:hAnsi="Arial" w:cs="Arial"/>
          <w:b/>
          <w:sz w:val="36"/>
        </w:rPr>
        <w:t>Trip Safety Checklist</w:t>
      </w:r>
      <w:r>
        <w:t xml:space="preserve"> </w:t>
      </w:r>
    </w:p>
    <w:p w14:paraId="227C8C68" w14:textId="77777777" w:rsidR="002C3B92" w:rsidRDefault="002C3B92" w:rsidP="002C3B92">
      <w:pPr>
        <w:spacing w:before="220" w:after="200"/>
        <w:jc w:val="center"/>
      </w:pPr>
      <w:r>
        <w:rPr>
          <w:rFonts w:ascii="Arial" w:eastAsia="Arial" w:hAnsi="Arial" w:cs="Arial"/>
          <w:b/>
          <w:sz w:val="36"/>
        </w:rPr>
        <w:t>For the Principal Investigator or Project Leader</w:t>
      </w:r>
      <w:r>
        <w:t xml:space="preserve"> </w:t>
      </w:r>
    </w:p>
    <w:p w14:paraId="1F23422E" w14:textId="77777777" w:rsidR="002C3B92" w:rsidRDefault="002C3B92" w:rsidP="002C3B92">
      <w:r>
        <w:rPr>
          <w:b/>
        </w:rPr>
        <w:t> </w:t>
      </w:r>
      <w:r>
        <w:t xml:space="preserve"> </w:t>
      </w:r>
    </w:p>
    <w:p w14:paraId="26AEB4BB" w14:textId="77777777" w:rsidR="002C3B92" w:rsidRDefault="002C3B92" w:rsidP="002C3B92">
      <w:r>
        <w:rPr>
          <w:b/>
        </w:rPr>
        <w:t> </w:t>
      </w:r>
      <w:r>
        <w:t xml:space="preserve"> </w:t>
      </w:r>
    </w:p>
    <w:p w14:paraId="1758317E" w14:textId="77777777" w:rsidR="002C3B92" w:rsidRDefault="002C3B92" w:rsidP="002C3B92">
      <w:r>
        <w:rPr>
          <w:b/>
        </w:rPr>
        <w:t> </w:t>
      </w:r>
      <w:r>
        <w:t xml:space="preserve"> </w:t>
      </w:r>
    </w:p>
    <w:p w14:paraId="2D6F7429" w14:textId="77777777" w:rsidR="002C3B92" w:rsidRDefault="002C3B92" w:rsidP="002C3B92">
      <w:r>
        <w:rPr>
          <w:rFonts w:ascii="Arial" w:eastAsia="Arial" w:hAnsi="Arial" w:cs="Arial"/>
          <w:b/>
          <w:sz w:val="27"/>
        </w:rPr>
        <w:t>□</w:t>
      </w:r>
      <w:r>
        <w:rPr>
          <w:b/>
        </w:rPr>
        <w:t xml:space="preserve">  </w:t>
      </w:r>
      <w:r>
        <w:rPr>
          <w:rFonts w:ascii="Arial" w:eastAsia="Arial" w:hAnsi="Arial" w:cs="Arial"/>
          <w:b/>
          <w:sz w:val="27"/>
        </w:rPr>
        <w:t xml:space="preserve">Complete </w:t>
      </w:r>
      <w:r>
        <w:rPr>
          <w:rFonts w:ascii="Arial" w:eastAsia="Arial" w:hAnsi="Arial" w:cs="Arial"/>
          <w:sz w:val="27"/>
        </w:rPr>
        <w:t xml:space="preserve">Field Research Safety Plan </w:t>
      </w:r>
    </w:p>
    <w:p w14:paraId="27C80404" w14:textId="77777777" w:rsidR="002C3B92" w:rsidRDefault="002C3B92" w:rsidP="002C3B92">
      <w:r>
        <w:rPr>
          <w:b/>
        </w:rPr>
        <w:t> </w:t>
      </w:r>
      <w:r>
        <w:t xml:space="preserve"> </w:t>
      </w:r>
    </w:p>
    <w:p w14:paraId="3F4ECCFE" w14:textId="77777777" w:rsidR="002C3B92" w:rsidRDefault="002C3B92" w:rsidP="002C3B92">
      <w:r>
        <w:rPr>
          <w:rFonts w:ascii="Arial" w:eastAsia="Arial" w:hAnsi="Arial" w:cs="Arial"/>
          <w:b/>
          <w:sz w:val="27"/>
        </w:rPr>
        <w:t>□</w:t>
      </w:r>
      <w:r>
        <w:rPr>
          <w:b/>
        </w:rPr>
        <w:t xml:space="preserve">  </w:t>
      </w:r>
      <w:r>
        <w:rPr>
          <w:rFonts w:ascii="Arial" w:eastAsia="Arial" w:hAnsi="Arial" w:cs="Arial"/>
          <w:b/>
          <w:sz w:val="27"/>
        </w:rPr>
        <w:t xml:space="preserve">Provide </w:t>
      </w:r>
      <w:r>
        <w:rPr>
          <w:rFonts w:ascii="Arial" w:eastAsia="Arial" w:hAnsi="Arial" w:cs="Arial"/>
          <w:sz w:val="27"/>
        </w:rPr>
        <w:t>a copy of the Plan to all members of the team and your supervisor</w:t>
      </w:r>
      <w:r>
        <w:t xml:space="preserve"> </w:t>
      </w:r>
    </w:p>
    <w:p w14:paraId="4D1B0750" w14:textId="77777777" w:rsidR="002C3B92" w:rsidRDefault="002C3B92" w:rsidP="002C3B92">
      <w:r>
        <w:t xml:space="preserve">  </w:t>
      </w:r>
    </w:p>
    <w:p w14:paraId="20F45624" w14:textId="77777777" w:rsidR="002C3B92" w:rsidRDefault="002C3B92" w:rsidP="002C3B92">
      <w:r>
        <w:rPr>
          <w:rFonts w:ascii="Arial" w:eastAsia="Arial" w:hAnsi="Arial" w:cs="Arial"/>
          <w:b/>
          <w:sz w:val="27"/>
        </w:rPr>
        <w:t>□</w:t>
      </w:r>
      <w:r>
        <w:rPr>
          <w:b/>
        </w:rPr>
        <w:t xml:space="preserve">  </w:t>
      </w:r>
      <w:r>
        <w:rPr>
          <w:rFonts w:ascii="Arial" w:eastAsia="Arial" w:hAnsi="Arial" w:cs="Arial"/>
          <w:b/>
          <w:sz w:val="27"/>
        </w:rPr>
        <w:t xml:space="preserve">Assemble </w:t>
      </w:r>
      <w:r>
        <w:rPr>
          <w:rFonts w:ascii="Arial" w:eastAsia="Arial" w:hAnsi="Arial" w:cs="Arial"/>
          <w:sz w:val="27"/>
        </w:rPr>
        <w:t>your safety gear including first aid kits</w:t>
      </w:r>
      <w:r>
        <w:t xml:space="preserve"> </w:t>
      </w:r>
    </w:p>
    <w:p w14:paraId="589960E5" w14:textId="77777777" w:rsidR="002C3B92" w:rsidRDefault="002C3B92" w:rsidP="002C3B92">
      <w:r>
        <w:t xml:space="preserve">  </w:t>
      </w:r>
    </w:p>
    <w:p w14:paraId="0F27056A" w14:textId="77777777" w:rsidR="002C3B92" w:rsidRDefault="002C3B92" w:rsidP="002C3B92">
      <w:r>
        <w:rPr>
          <w:rFonts w:ascii="Arial" w:eastAsia="Arial" w:hAnsi="Arial" w:cs="Arial"/>
          <w:b/>
          <w:sz w:val="27"/>
        </w:rPr>
        <w:t>□</w:t>
      </w:r>
      <w:r>
        <w:rPr>
          <w:b/>
        </w:rPr>
        <w:t xml:space="preserve">  </w:t>
      </w:r>
      <w:r>
        <w:rPr>
          <w:rFonts w:ascii="Arial" w:eastAsia="Arial" w:hAnsi="Arial" w:cs="Arial"/>
          <w:b/>
          <w:sz w:val="27"/>
        </w:rPr>
        <w:t xml:space="preserve">Obtain </w:t>
      </w:r>
      <w:r>
        <w:rPr>
          <w:rFonts w:ascii="Arial" w:eastAsia="Arial" w:hAnsi="Arial" w:cs="Arial"/>
          <w:sz w:val="27"/>
        </w:rPr>
        <w:t>any required approvals from research committees</w:t>
      </w:r>
      <w:r>
        <w:t xml:space="preserve"> </w:t>
      </w:r>
    </w:p>
    <w:p w14:paraId="67076D47" w14:textId="77777777" w:rsidR="002C3B92" w:rsidRDefault="002C3B92" w:rsidP="002C3B92">
      <w:r>
        <w:rPr>
          <w:b/>
        </w:rPr>
        <w:t> </w:t>
      </w:r>
      <w:r>
        <w:t xml:space="preserve"> </w:t>
      </w:r>
    </w:p>
    <w:p w14:paraId="22F8185C" w14:textId="77777777" w:rsidR="00B252A3" w:rsidRDefault="002C3B92" w:rsidP="002C3B92">
      <w:r>
        <w:rPr>
          <w:rFonts w:ascii="Arial" w:eastAsia="Arial" w:hAnsi="Arial" w:cs="Arial"/>
          <w:b/>
          <w:sz w:val="27"/>
        </w:rPr>
        <w:t>□</w:t>
      </w:r>
      <w:r>
        <w:rPr>
          <w:b/>
        </w:rPr>
        <w:t xml:space="preserve">  </w:t>
      </w:r>
      <w:r>
        <w:rPr>
          <w:rFonts w:ascii="Arial" w:eastAsia="Arial" w:hAnsi="Arial" w:cs="Arial"/>
          <w:b/>
          <w:sz w:val="27"/>
        </w:rPr>
        <w:t xml:space="preserve">Develop </w:t>
      </w:r>
      <w:r>
        <w:rPr>
          <w:rFonts w:ascii="Arial" w:eastAsia="Arial" w:hAnsi="Arial" w:cs="Arial"/>
          <w:sz w:val="27"/>
        </w:rPr>
        <w:t>a check-in or buddy system while you are in the field</w:t>
      </w:r>
      <w:r>
        <w:t xml:space="preserve"> </w:t>
      </w:r>
    </w:p>
    <w:p w14:paraId="22CB338D" w14:textId="77777777" w:rsidR="00B252A3" w:rsidRDefault="00B252A3" w:rsidP="002C3B92">
      <w:r>
        <w:br w:type="page"/>
      </w:r>
    </w:p>
    <w:tbl>
      <w:tblPr>
        <w:tblW w:w="0" w:type="auto"/>
        <w:tblBorders>
          <w:top w:val="nil"/>
          <w:bottom w:val="nil"/>
          <w:insideH w:val="nil"/>
          <w:insideV w:val="nil"/>
        </w:tblBorders>
        <w:tblCellMar>
          <w:left w:w="0" w:type="dxa"/>
          <w:right w:w="0" w:type="dxa"/>
        </w:tblCellMar>
        <w:tblLook w:val="0000" w:firstRow="0" w:lastRow="0" w:firstColumn="0" w:lastColumn="0" w:noHBand="0" w:noVBand="0"/>
      </w:tblPr>
      <w:tblGrid>
        <w:gridCol w:w="3842"/>
        <w:gridCol w:w="5518"/>
      </w:tblGrid>
      <w:tr w:rsidR="00B252A3" w14:paraId="6BAD5071" w14:textId="77777777" w:rsidTr="00776DE7">
        <w:trPr>
          <w:trHeight w:val="800"/>
        </w:trPr>
        <w:tc>
          <w:tcPr>
            <w:tcW w:w="0" w:type="auto"/>
            <w:gridSpan w:val="2"/>
            <w:shd w:val="clear" w:color="auto" w:fill="auto"/>
            <w:vAlign w:val="center"/>
          </w:tcPr>
          <w:p w14:paraId="68856F8D" w14:textId="77777777" w:rsidR="00B252A3" w:rsidRDefault="00B252A3" w:rsidP="00776DE7">
            <w:pPr>
              <w:jc w:val="center"/>
            </w:pPr>
            <w:r>
              <w:lastRenderedPageBreak/>
              <w:br w:type="page"/>
            </w:r>
            <w:r>
              <w:rPr>
                <w:rFonts w:ascii="Arial" w:eastAsia="Arial" w:hAnsi="Arial" w:cs="Arial"/>
                <w:b/>
                <w:sz w:val="36"/>
              </w:rPr>
              <w:t>University of Texas at Austin</w:t>
            </w:r>
            <w:r>
              <w:t xml:space="preserve"> </w:t>
            </w:r>
          </w:p>
          <w:p w14:paraId="6215716D" w14:textId="77777777" w:rsidR="00B252A3" w:rsidRDefault="00B252A3" w:rsidP="00776DE7">
            <w:pPr>
              <w:jc w:val="center"/>
            </w:pPr>
            <w:r>
              <w:rPr>
                <w:rFonts w:ascii="Arial" w:eastAsia="Arial" w:hAnsi="Arial" w:cs="Arial"/>
                <w:b/>
                <w:sz w:val="36"/>
              </w:rPr>
              <w:t>Field Research Safety Plan</w:t>
            </w:r>
            <w:r>
              <w:t xml:space="preserve"> </w:t>
            </w:r>
          </w:p>
        </w:tc>
      </w:tr>
      <w:tr w:rsidR="00B252A3" w14:paraId="117821B2" w14:textId="77777777" w:rsidTr="00776DE7">
        <w:tblPrEx>
          <w:tblBorders>
            <w:top w:val="none" w:sz="0" w:space="0" w:color="auto"/>
            <w:bottom w:val="none" w:sz="0" w:space="0" w:color="auto"/>
            <w:insideH w:val="none" w:sz="0" w:space="0" w:color="auto"/>
            <w:insideV w:val="none" w:sz="0" w:space="0" w:color="auto"/>
          </w:tblBorders>
        </w:tblPrEx>
        <w:trPr>
          <w:trHeight w:val="476"/>
        </w:trPr>
        <w:tc>
          <w:tcPr>
            <w:tcW w:w="0" w:type="auto"/>
            <w:gridSpan w:val="2"/>
            <w:shd w:val="clear" w:color="auto" w:fill="auto"/>
            <w:vAlign w:val="center"/>
          </w:tcPr>
          <w:p w14:paraId="72F3E3D4" w14:textId="77777777" w:rsidR="00B252A3" w:rsidRDefault="00B252A3" w:rsidP="00776DE7">
            <w:r>
              <w:t xml:space="preserve">  </w:t>
            </w:r>
          </w:p>
        </w:tc>
      </w:tr>
      <w:tr w:rsidR="00B252A3" w14:paraId="3D79AACE" w14:textId="77777777" w:rsidTr="00776DE7">
        <w:tblPrEx>
          <w:tblBorders>
            <w:top w:val="none" w:sz="0" w:space="0" w:color="auto"/>
            <w:bottom w:val="none" w:sz="0" w:space="0" w:color="auto"/>
            <w:insideH w:val="none" w:sz="0" w:space="0" w:color="auto"/>
            <w:insideV w:val="none" w:sz="0" w:space="0" w:color="auto"/>
          </w:tblBorders>
        </w:tblPrEx>
        <w:trPr>
          <w:trHeight w:val="629"/>
        </w:trPr>
        <w:tc>
          <w:tcPr>
            <w:tcW w:w="0" w:type="auto"/>
            <w:shd w:val="clear" w:color="auto" w:fill="auto"/>
          </w:tcPr>
          <w:p w14:paraId="48B16FDF" w14:textId="77777777" w:rsidR="00B252A3" w:rsidRPr="00FF555F" w:rsidRDefault="00B252A3" w:rsidP="00776DE7">
            <w:pPr>
              <w:rPr>
                <w:lang w:val="en-US"/>
              </w:rPr>
            </w:pPr>
            <w:r>
              <w:rPr>
                <w:rFonts w:ascii="Arial" w:eastAsia="Arial" w:hAnsi="Arial" w:cs="Arial"/>
                <w:lang w:val="en-US"/>
              </w:rPr>
              <w:t>Lead</w:t>
            </w:r>
            <w:r>
              <w:rPr>
                <w:rFonts w:ascii="Arial" w:eastAsia="Arial" w:hAnsi="Arial" w:cs="Arial"/>
              </w:rPr>
              <w:t xml:space="preserve"> Investigator</w:t>
            </w:r>
            <w:r>
              <w:rPr>
                <w:rFonts w:ascii="Arial" w:eastAsia="Arial" w:hAnsi="Arial" w:cs="Arial"/>
                <w:lang w:val="en-US"/>
              </w:rPr>
              <w:t>s</w:t>
            </w:r>
            <w:r>
              <w:rPr>
                <w:rFonts w:ascii="Arial" w:eastAsia="Arial" w:hAnsi="Arial" w:cs="Arial"/>
              </w:rPr>
              <w:t>:</w:t>
            </w:r>
            <w:r>
              <w:t xml:space="preserve"> </w:t>
            </w:r>
            <w:r>
              <w:rPr>
                <w:lang w:val="en-US"/>
              </w:rPr>
              <w:t xml:space="preserve"> Gilbert, Plowes &amp; LeBrun</w:t>
            </w:r>
          </w:p>
        </w:tc>
        <w:tc>
          <w:tcPr>
            <w:tcW w:w="0" w:type="auto"/>
            <w:shd w:val="clear" w:color="auto" w:fill="auto"/>
          </w:tcPr>
          <w:p w14:paraId="5A1D9F6B" w14:textId="77777777" w:rsidR="00B252A3" w:rsidRPr="00FF555F" w:rsidRDefault="00B252A3" w:rsidP="00776DE7">
            <w:pPr>
              <w:rPr>
                <w:lang w:val="en-US"/>
              </w:rPr>
            </w:pPr>
            <w:r>
              <w:rPr>
                <w:rFonts w:ascii="Arial" w:eastAsia="Arial" w:hAnsi="Arial" w:cs="Arial"/>
                <w:lang w:val="en-US"/>
              </w:rPr>
              <w:t xml:space="preserve">                 </w:t>
            </w:r>
            <w:r>
              <w:rPr>
                <w:rFonts w:ascii="Arial" w:eastAsia="Arial" w:hAnsi="Arial" w:cs="Arial"/>
              </w:rPr>
              <w:t>Department:</w:t>
            </w:r>
            <w:r>
              <w:t xml:space="preserve"> </w:t>
            </w:r>
            <w:r>
              <w:rPr>
                <w:lang w:val="en-US"/>
              </w:rPr>
              <w:t xml:space="preserve">  Int Biology, BFL</w:t>
            </w:r>
          </w:p>
        </w:tc>
      </w:tr>
      <w:tr w:rsidR="00B252A3" w14:paraId="1DD03607" w14:textId="77777777" w:rsidTr="00776DE7">
        <w:tblPrEx>
          <w:tblBorders>
            <w:top w:val="none" w:sz="0" w:space="0" w:color="auto"/>
            <w:bottom w:val="none" w:sz="0" w:space="0" w:color="auto"/>
            <w:insideH w:val="none" w:sz="0" w:space="0" w:color="auto"/>
            <w:insideV w:val="none" w:sz="0" w:space="0" w:color="auto"/>
          </w:tblBorders>
        </w:tblPrEx>
        <w:trPr>
          <w:trHeight w:val="620"/>
        </w:trPr>
        <w:tc>
          <w:tcPr>
            <w:tcW w:w="0" w:type="auto"/>
            <w:shd w:val="clear" w:color="auto" w:fill="auto"/>
          </w:tcPr>
          <w:p w14:paraId="7F9A7FFE" w14:textId="77777777" w:rsidR="00B252A3" w:rsidRDefault="00B252A3" w:rsidP="00776DE7">
            <w:pPr>
              <w:rPr>
                <w:lang w:val="en-US"/>
              </w:rPr>
            </w:pPr>
            <w:r>
              <w:rPr>
                <w:rFonts w:ascii="Arial" w:eastAsia="Arial" w:hAnsi="Arial" w:cs="Arial"/>
              </w:rPr>
              <w:t>Phone Number</w:t>
            </w:r>
            <w:r>
              <w:rPr>
                <w:rFonts w:ascii="Arial" w:eastAsia="Arial" w:hAnsi="Arial" w:cs="Arial"/>
                <w:lang w:val="en-US"/>
              </w:rPr>
              <w:t>s</w:t>
            </w:r>
            <w:r>
              <w:rPr>
                <w:rFonts w:ascii="Arial" w:eastAsia="Arial" w:hAnsi="Arial" w:cs="Arial"/>
              </w:rPr>
              <w:t>:</w:t>
            </w:r>
            <w:r>
              <w:t xml:space="preserve"> </w:t>
            </w:r>
          </w:p>
          <w:p w14:paraId="652D2756" w14:textId="77777777" w:rsidR="00B252A3" w:rsidRPr="00FF555F" w:rsidRDefault="00B252A3" w:rsidP="00776DE7">
            <w:pPr>
              <w:rPr>
                <w:lang w:val="en-US"/>
              </w:rPr>
            </w:pPr>
          </w:p>
        </w:tc>
        <w:tc>
          <w:tcPr>
            <w:tcW w:w="0" w:type="auto"/>
            <w:shd w:val="clear" w:color="auto" w:fill="auto"/>
          </w:tcPr>
          <w:p w14:paraId="104AF605" w14:textId="77777777" w:rsidR="00B252A3" w:rsidRDefault="00B252A3" w:rsidP="00776DE7">
            <w:pPr>
              <w:rPr>
                <w:lang w:val="en-US"/>
              </w:rPr>
            </w:pPr>
            <w:r>
              <w:rPr>
                <w:lang w:val="en-US"/>
              </w:rPr>
              <w:t xml:space="preserve">                   Rob Plowes: 512-6566402 </w:t>
            </w:r>
          </w:p>
          <w:p w14:paraId="26CCE73F" w14:textId="77777777" w:rsidR="00B252A3" w:rsidRPr="00FF555F" w:rsidRDefault="00B252A3" w:rsidP="00776DE7">
            <w:pPr>
              <w:rPr>
                <w:lang w:val="en-US"/>
              </w:rPr>
            </w:pPr>
            <w:r>
              <w:rPr>
                <w:lang w:val="en-US"/>
              </w:rPr>
              <w:t xml:space="preserve">                   Ed LeBrun 858-4050257</w:t>
            </w:r>
          </w:p>
        </w:tc>
      </w:tr>
      <w:tr w:rsidR="00B252A3" w14:paraId="66D8B579" w14:textId="77777777" w:rsidTr="00776DE7">
        <w:tblPrEx>
          <w:tblBorders>
            <w:top w:val="none" w:sz="0" w:space="0" w:color="auto"/>
            <w:bottom w:val="none" w:sz="0" w:space="0" w:color="auto"/>
            <w:insideH w:val="none" w:sz="0" w:space="0" w:color="auto"/>
            <w:insideV w:val="none" w:sz="0" w:space="0" w:color="auto"/>
          </w:tblBorders>
        </w:tblPrEx>
        <w:trPr>
          <w:trHeight w:val="701"/>
        </w:trPr>
        <w:tc>
          <w:tcPr>
            <w:tcW w:w="0" w:type="auto"/>
            <w:gridSpan w:val="2"/>
            <w:shd w:val="clear" w:color="auto" w:fill="auto"/>
          </w:tcPr>
          <w:p w14:paraId="57B571B9" w14:textId="77777777" w:rsidR="00B252A3" w:rsidRPr="00FF555F" w:rsidRDefault="00B252A3" w:rsidP="00776DE7">
            <w:pPr>
              <w:rPr>
                <w:lang w:val="en-US"/>
              </w:rPr>
            </w:pPr>
            <w:r>
              <w:rPr>
                <w:rFonts w:ascii="Arial" w:eastAsia="Arial" w:hAnsi="Arial" w:cs="Arial"/>
                <w:b/>
              </w:rPr>
              <w:t>Dates of Travel:</w:t>
            </w:r>
            <w:r>
              <w:t xml:space="preserve"> </w:t>
            </w:r>
            <w:r>
              <w:rPr>
                <w:lang w:val="en-US"/>
              </w:rPr>
              <w:t xml:space="preserve"> 2010</w:t>
            </w:r>
          </w:p>
        </w:tc>
      </w:tr>
      <w:tr w:rsidR="00B252A3" w14:paraId="2A03CA52" w14:textId="77777777" w:rsidTr="00776DE7">
        <w:tblPrEx>
          <w:tblBorders>
            <w:top w:val="none" w:sz="0" w:space="0" w:color="auto"/>
            <w:bottom w:val="none" w:sz="0" w:space="0" w:color="auto"/>
            <w:insideH w:val="none" w:sz="0" w:space="0" w:color="auto"/>
            <w:insideV w:val="none" w:sz="0" w:space="0" w:color="auto"/>
          </w:tblBorders>
        </w:tblPrEx>
        <w:trPr>
          <w:trHeight w:val="1790"/>
        </w:trPr>
        <w:tc>
          <w:tcPr>
            <w:tcW w:w="0" w:type="auto"/>
            <w:gridSpan w:val="2"/>
            <w:shd w:val="clear" w:color="auto" w:fill="auto"/>
          </w:tcPr>
          <w:p w14:paraId="22B6D90C" w14:textId="77777777" w:rsidR="00B252A3" w:rsidRDefault="00B252A3" w:rsidP="00776DE7">
            <w:r>
              <w:rPr>
                <w:rFonts w:ascii="Arial" w:eastAsia="Arial" w:hAnsi="Arial" w:cs="Arial"/>
                <w:b/>
              </w:rPr>
              <w:t>Location of Field Research:</w:t>
            </w:r>
            <w:r>
              <w:t xml:space="preserve"> </w:t>
            </w:r>
          </w:p>
          <w:p w14:paraId="5BB15F06" w14:textId="77777777" w:rsidR="00B252A3" w:rsidRDefault="00B252A3" w:rsidP="00776DE7">
            <w:pPr>
              <w:rPr>
                <w:rFonts w:ascii="Arial" w:eastAsia="Arial" w:hAnsi="Arial" w:cs="Arial"/>
                <w:lang w:val="en-US"/>
              </w:rPr>
            </w:pPr>
            <w:r>
              <w:t xml:space="preserve">  </w:t>
            </w:r>
          </w:p>
          <w:p w14:paraId="3E9755D3" w14:textId="77777777" w:rsidR="00B252A3" w:rsidRDefault="00B252A3" w:rsidP="00776DE7">
            <w:r>
              <w:rPr>
                <w:rFonts w:ascii="Arial" w:eastAsia="Arial" w:hAnsi="Arial" w:cs="Arial"/>
                <w:lang w:val="en-US"/>
              </w:rPr>
              <w:t xml:space="preserve"> </w:t>
            </w:r>
            <w:r>
              <w:rPr>
                <w:rFonts w:ascii="Arial" w:eastAsia="Arial" w:hAnsi="Arial" w:cs="Arial"/>
              </w:rPr>
              <w:t xml:space="preserve">Geographical </w:t>
            </w:r>
            <w:r>
              <w:rPr>
                <w:rFonts w:ascii="Arial" w:eastAsia="Arial" w:hAnsi="Arial" w:cs="Arial"/>
                <w:lang w:val="en-US"/>
              </w:rPr>
              <w:t>Area</w:t>
            </w:r>
            <w:r>
              <w:rPr>
                <w:rFonts w:ascii="Arial" w:eastAsia="Arial" w:hAnsi="Arial" w:cs="Arial"/>
              </w:rPr>
              <w:t xml:space="preserve">:  </w:t>
            </w:r>
            <w:r w:rsidRPr="00FF555F">
              <w:rPr>
                <w:rFonts w:ascii="Arial" w:eastAsia="Arial" w:hAnsi="Arial" w:cs="Arial"/>
                <w:u w:val="single"/>
              </w:rPr>
              <w:t>___</w:t>
            </w:r>
            <w:r w:rsidRPr="001C3B6D">
              <w:rPr>
                <w:rFonts w:eastAsia="Arial"/>
                <w:u w:val="single"/>
                <w:lang w:val="en-US"/>
              </w:rPr>
              <w:t>Throughout Texas</w:t>
            </w:r>
            <w:r>
              <w:rPr>
                <w:rFonts w:ascii="Arial" w:eastAsia="Arial" w:hAnsi="Arial" w:cs="Arial"/>
              </w:rPr>
              <w:t>__________________________________</w:t>
            </w:r>
            <w:r>
              <w:t xml:space="preserve"> </w:t>
            </w:r>
          </w:p>
          <w:p w14:paraId="4EC46807" w14:textId="77777777" w:rsidR="00B252A3" w:rsidRDefault="00B252A3" w:rsidP="00776DE7">
            <w:r>
              <w:t xml:space="preserve">  </w:t>
            </w:r>
          </w:p>
          <w:p w14:paraId="5FD7AF5B" w14:textId="77777777" w:rsidR="00B252A3" w:rsidRDefault="00B252A3" w:rsidP="00776DE7">
            <w:r>
              <w:rPr>
                <w:rFonts w:ascii="Arial" w:eastAsia="Arial" w:hAnsi="Arial" w:cs="Arial"/>
              </w:rPr>
              <w:t>  Nearest Cit</w:t>
            </w:r>
            <w:proofErr w:type="spellStart"/>
            <w:r>
              <w:rPr>
                <w:rFonts w:ascii="Arial" w:eastAsia="Arial" w:hAnsi="Arial" w:cs="Arial"/>
                <w:lang w:val="en-US"/>
              </w:rPr>
              <w:t>ies</w:t>
            </w:r>
            <w:proofErr w:type="spellEnd"/>
            <w:r>
              <w:rPr>
                <w:rFonts w:ascii="Arial" w:eastAsia="Arial" w:hAnsi="Arial" w:cs="Arial"/>
              </w:rPr>
              <w:t>:  __________________________________________________</w:t>
            </w:r>
            <w:r>
              <w:t xml:space="preserve"> </w:t>
            </w:r>
          </w:p>
          <w:p w14:paraId="706F1597" w14:textId="77777777" w:rsidR="00B252A3" w:rsidRDefault="00B252A3" w:rsidP="00776DE7">
            <w:r>
              <w:t xml:space="preserve">                                                     </w:t>
            </w:r>
            <w:r>
              <w:rPr>
                <w:rFonts w:ascii="Arial" w:eastAsia="Arial" w:hAnsi="Arial" w:cs="Arial"/>
                <w:i/>
              </w:rPr>
              <w:t>(Name)</w:t>
            </w:r>
            <w:r>
              <w:t xml:space="preserve"> </w:t>
            </w:r>
          </w:p>
          <w:p w14:paraId="709C3265" w14:textId="77777777" w:rsidR="00B252A3" w:rsidRDefault="00B252A3" w:rsidP="00776DE7">
            <w:r>
              <w:rPr>
                <w:rFonts w:ascii="Arial" w:eastAsia="Arial" w:hAnsi="Arial" w:cs="Arial"/>
              </w:rPr>
              <w:t>  Nearest Hospital</w:t>
            </w:r>
            <w:r>
              <w:rPr>
                <w:rFonts w:ascii="Arial" w:eastAsia="Arial" w:hAnsi="Arial" w:cs="Arial"/>
                <w:lang w:val="en-US"/>
              </w:rPr>
              <w:t>s</w:t>
            </w:r>
            <w:r>
              <w:rPr>
                <w:rFonts w:ascii="Arial" w:eastAsia="Arial" w:hAnsi="Arial" w:cs="Arial"/>
              </w:rPr>
              <w:t xml:space="preserve"> or Medical Clinic</w:t>
            </w:r>
            <w:r>
              <w:rPr>
                <w:rFonts w:ascii="Arial" w:eastAsia="Arial" w:hAnsi="Arial" w:cs="Arial"/>
                <w:lang w:val="en-US"/>
              </w:rPr>
              <w:t>s</w:t>
            </w:r>
            <w:r>
              <w:rPr>
                <w:rFonts w:ascii="Arial" w:eastAsia="Arial" w:hAnsi="Arial" w:cs="Arial"/>
              </w:rPr>
              <w:t>: </w:t>
            </w:r>
            <w:r>
              <w:rPr>
                <w:rFonts w:ascii="Arial" w:eastAsia="Arial" w:hAnsi="Arial" w:cs="Arial"/>
                <w:lang w:val="en-US"/>
              </w:rPr>
              <w:t xml:space="preserve">   </w:t>
            </w:r>
            <w:r>
              <w:rPr>
                <w:rFonts w:ascii="Arial" w:eastAsia="Arial" w:hAnsi="Arial" w:cs="Arial"/>
              </w:rPr>
              <w:t>________________________________</w:t>
            </w:r>
            <w:r>
              <w:t xml:space="preserve"> </w:t>
            </w:r>
          </w:p>
          <w:p w14:paraId="3346464D" w14:textId="77777777" w:rsidR="00B252A3" w:rsidRDefault="00B252A3" w:rsidP="00776DE7">
            <w:r>
              <w:t xml:space="preserve">                                                                             </w:t>
            </w:r>
            <w:r>
              <w:rPr>
                <w:rFonts w:ascii="Arial" w:eastAsia="Arial" w:hAnsi="Arial" w:cs="Arial"/>
                <w:i/>
              </w:rPr>
              <w:t>(Location)</w:t>
            </w:r>
            <w:r>
              <w:t xml:space="preserve"> </w:t>
            </w:r>
          </w:p>
        </w:tc>
      </w:tr>
      <w:tr w:rsidR="00B252A3" w14:paraId="08CB8077" w14:textId="77777777" w:rsidTr="00776DE7">
        <w:tblPrEx>
          <w:tblBorders>
            <w:top w:val="none" w:sz="0" w:space="0" w:color="auto"/>
            <w:bottom w:val="none" w:sz="0" w:space="0" w:color="auto"/>
            <w:insideH w:val="none" w:sz="0" w:space="0" w:color="auto"/>
            <w:insideV w:val="none" w:sz="0" w:space="0" w:color="auto"/>
          </w:tblBorders>
        </w:tblPrEx>
        <w:trPr>
          <w:trHeight w:val="1268"/>
        </w:trPr>
        <w:tc>
          <w:tcPr>
            <w:tcW w:w="0" w:type="auto"/>
            <w:gridSpan w:val="2"/>
            <w:shd w:val="clear" w:color="auto" w:fill="auto"/>
          </w:tcPr>
          <w:p w14:paraId="6E75772A" w14:textId="77777777" w:rsidR="00B252A3" w:rsidRPr="00FF555F" w:rsidRDefault="00B252A3" w:rsidP="00776DE7">
            <w:pPr>
              <w:rPr>
                <w:rFonts w:ascii="Arial" w:hAnsi="Arial" w:cs="Arial"/>
              </w:rPr>
            </w:pPr>
            <w:r w:rsidRPr="00FF555F">
              <w:rPr>
                <w:rFonts w:ascii="Arial" w:eastAsia="Arial" w:hAnsi="Arial" w:cs="Arial"/>
                <w:b/>
              </w:rPr>
              <w:t>Field Research:</w:t>
            </w:r>
            <w:r w:rsidRPr="00FF555F">
              <w:rPr>
                <w:rFonts w:ascii="Arial" w:eastAsia="Arial" w:hAnsi="Arial" w:cs="Arial"/>
              </w:rPr>
              <w:t xml:space="preserve"> (Please include a brief description of the field work).</w:t>
            </w:r>
            <w:r w:rsidRPr="00FF555F">
              <w:rPr>
                <w:rFonts w:ascii="Arial" w:hAnsi="Arial" w:cs="Arial"/>
              </w:rPr>
              <w:t xml:space="preserve"> </w:t>
            </w:r>
          </w:p>
          <w:p w14:paraId="2B697C1F" w14:textId="77777777" w:rsidR="00B252A3" w:rsidRPr="001C3B6D" w:rsidRDefault="00B252A3" w:rsidP="00776DE7">
            <w:pPr>
              <w:rPr>
                <w:lang w:val="en-US"/>
              </w:rPr>
            </w:pPr>
            <w:r w:rsidRPr="00FF555F">
              <w:rPr>
                <w:rFonts w:ascii="Arial" w:hAnsi="Arial" w:cs="Arial"/>
                <w:b/>
              </w:rPr>
              <w:t> </w:t>
            </w:r>
            <w:r w:rsidRPr="00FF555F">
              <w:rPr>
                <w:rFonts w:ascii="Arial" w:hAnsi="Arial" w:cs="Arial"/>
              </w:rPr>
              <w:t xml:space="preserve"> </w:t>
            </w:r>
            <w:r w:rsidRPr="001C3B6D">
              <w:rPr>
                <w:lang w:val="en-US"/>
              </w:rPr>
              <w:t>Releases, surveys and experiments on fire ants and phorid flies</w:t>
            </w:r>
          </w:p>
        </w:tc>
      </w:tr>
      <w:tr w:rsidR="00B252A3" w14:paraId="6B61DFDB" w14:textId="77777777" w:rsidTr="00776DE7">
        <w:tblPrEx>
          <w:tblBorders>
            <w:top w:val="none" w:sz="0" w:space="0" w:color="auto"/>
            <w:bottom w:val="none" w:sz="0" w:space="0" w:color="auto"/>
            <w:insideH w:val="none" w:sz="0" w:space="0" w:color="auto"/>
            <w:insideV w:val="none" w:sz="0" w:space="0" w:color="auto"/>
          </w:tblBorders>
        </w:tblPrEx>
        <w:tc>
          <w:tcPr>
            <w:tcW w:w="3986" w:type="dxa"/>
            <w:shd w:val="clear" w:color="auto" w:fill="auto"/>
          </w:tcPr>
          <w:p w14:paraId="020C087C" w14:textId="77777777" w:rsidR="00B252A3" w:rsidRPr="00FF555F" w:rsidRDefault="00B252A3" w:rsidP="00776DE7">
            <w:pPr>
              <w:rPr>
                <w:rFonts w:ascii="Arial" w:hAnsi="Arial" w:cs="Arial"/>
                <w:lang w:val="en-US"/>
              </w:rPr>
            </w:pPr>
            <w:r w:rsidRPr="00FF555F">
              <w:rPr>
                <w:rFonts w:ascii="Arial" w:hAnsi="Arial" w:cs="Arial"/>
                <w:b/>
                <w:lang w:val="en-US"/>
              </w:rPr>
              <w:t>University Contacts:</w:t>
            </w:r>
            <w:r w:rsidRPr="00FF555F">
              <w:rPr>
                <w:rFonts w:ascii="Arial" w:hAnsi="Arial" w:cs="Arial"/>
                <w:lang w:val="en-US"/>
              </w:rPr>
              <w:t xml:space="preserve">  </w:t>
            </w:r>
          </w:p>
          <w:p w14:paraId="22AE39D1" w14:textId="77777777" w:rsidR="00B252A3" w:rsidRPr="001C3B6D" w:rsidRDefault="00DF2972" w:rsidP="00776DE7">
            <w:pPr>
              <w:rPr>
                <w:lang w:val="en-US"/>
              </w:rPr>
            </w:pPr>
            <w:r>
              <w:rPr>
                <w:lang w:val="en-US"/>
              </w:rPr>
              <w:t xml:space="preserve">Larry Gilbert 512 </w:t>
            </w:r>
            <w:r w:rsidR="00B252A3" w:rsidRPr="001C3B6D">
              <w:rPr>
                <w:lang w:val="en-US"/>
              </w:rPr>
              <w:t>529</w:t>
            </w:r>
            <w:r>
              <w:rPr>
                <w:lang w:val="en-US"/>
              </w:rPr>
              <w:t xml:space="preserve"> </w:t>
            </w:r>
            <w:r w:rsidR="00B252A3" w:rsidRPr="001C3B6D">
              <w:rPr>
                <w:lang w:val="en-US"/>
              </w:rPr>
              <w:t>8815</w:t>
            </w:r>
          </w:p>
          <w:p w14:paraId="10ECC652" w14:textId="2FB64B81" w:rsidR="00B252A3" w:rsidRPr="001C3B6D" w:rsidRDefault="00B252A3" w:rsidP="00776DE7">
            <w:pPr>
              <w:rPr>
                <w:lang w:val="en-US"/>
              </w:rPr>
            </w:pPr>
            <w:r w:rsidRPr="001C3B6D">
              <w:rPr>
                <w:lang w:val="en-US"/>
              </w:rPr>
              <w:t xml:space="preserve">Theresa </w:t>
            </w:r>
            <w:proofErr w:type="gramStart"/>
            <w:r w:rsidR="009A7785">
              <w:rPr>
                <w:lang w:val="en-US"/>
              </w:rPr>
              <w:t>Kelly</w:t>
            </w:r>
            <w:r w:rsidRPr="001C3B6D">
              <w:rPr>
                <w:lang w:val="en-US"/>
              </w:rPr>
              <w:t xml:space="preserve">  512</w:t>
            </w:r>
            <w:proofErr w:type="gramEnd"/>
            <w:r w:rsidRPr="001C3B6D">
              <w:rPr>
                <w:lang w:val="en-US"/>
              </w:rPr>
              <w:t xml:space="preserve"> 471</w:t>
            </w:r>
            <w:r w:rsidR="00DF2972">
              <w:rPr>
                <w:lang w:val="en-US"/>
              </w:rPr>
              <w:t xml:space="preserve"> </w:t>
            </w:r>
            <w:r w:rsidRPr="001C3B6D">
              <w:rPr>
                <w:lang w:val="en-US"/>
              </w:rPr>
              <w:t>7102</w:t>
            </w:r>
          </w:p>
          <w:p w14:paraId="6680F587" w14:textId="77777777" w:rsidR="00B252A3" w:rsidRPr="001C3B6D" w:rsidRDefault="00B252A3" w:rsidP="00776DE7">
            <w:pPr>
              <w:rPr>
                <w:lang w:val="en-US"/>
              </w:rPr>
            </w:pPr>
            <w:r w:rsidRPr="001C3B6D">
              <w:rPr>
                <w:lang w:val="en-US"/>
              </w:rPr>
              <w:t>EHS 512 471 3511</w:t>
            </w:r>
          </w:p>
          <w:p w14:paraId="7C582FA7" w14:textId="2BC084CC" w:rsidR="00B252A3" w:rsidRPr="00FF555F" w:rsidRDefault="009A7785" w:rsidP="00776DE7">
            <w:pPr>
              <w:rPr>
                <w:rFonts w:ascii="Arial" w:hAnsi="Arial" w:cs="Arial"/>
                <w:lang w:val="en-US"/>
              </w:rPr>
            </w:pPr>
            <w:r>
              <w:rPr>
                <w:lang w:val="en-US"/>
              </w:rPr>
              <w:t>Rob Plowes</w:t>
            </w:r>
            <w:r w:rsidR="00DF2972">
              <w:rPr>
                <w:lang w:val="en-US"/>
              </w:rPr>
              <w:t xml:space="preserve"> 832 876 0630</w:t>
            </w:r>
          </w:p>
        </w:tc>
        <w:tc>
          <w:tcPr>
            <w:tcW w:w="5374" w:type="dxa"/>
            <w:shd w:val="clear" w:color="auto" w:fill="auto"/>
          </w:tcPr>
          <w:p w14:paraId="5E292449" w14:textId="77777777" w:rsidR="00B252A3" w:rsidRPr="00FF555F" w:rsidRDefault="00B252A3" w:rsidP="00776DE7">
            <w:pPr>
              <w:rPr>
                <w:lang w:val="en-US"/>
              </w:rPr>
            </w:pPr>
            <w:r>
              <w:rPr>
                <w:lang w:val="en-US"/>
              </w:rPr>
              <w:t xml:space="preserve">      </w:t>
            </w:r>
          </w:p>
        </w:tc>
      </w:tr>
      <w:tr w:rsidR="00B252A3" w14:paraId="5935924A" w14:textId="77777777" w:rsidTr="00776DE7">
        <w:tblPrEx>
          <w:tblBorders>
            <w:top w:val="none" w:sz="0" w:space="0" w:color="auto"/>
            <w:bottom w:val="none" w:sz="0" w:space="0" w:color="auto"/>
            <w:insideH w:val="none" w:sz="0" w:space="0" w:color="auto"/>
            <w:insideV w:val="none" w:sz="0" w:space="0" w:color="auto"/>
          </w:tblBorders>
        </w:tblPrEx>
        <w:trPr>
          <w:trHeight w:val="1241"/>
        </w:trPr>
        <w:tc>
          <w:tcPr>
            <w:tcW w:w="0" w:type="auto"/>
            <w:gridSpan w:val="2"/>
            <w:shd w:val="clear" w:color="auto" w:fill="auto"/>
          </w:tcPr>
          <w:p w14:paraId="24D5BE82" w14:textId="77777777" w:rsidR="00B252A3" w:rsidRDefault="00B252A3" w:rsidP="00776DE7">
            <w:pPr>
              <w:rPr>
                <w:rFonts w:ascii="Arial" w:eastAsia="Arial" w:hAnsi="Arial" w:cs="Arial"/>
                <w:b/>
                <w:lang w:val="en-US"/>
              </w:rPr>
            </w:pPr>
          </w:p>
          <w:p w14:paraId="36FA5512" w14:textId="77777777" w:rsidR="00B252A3" w:rsidRDefault="00B252A3" w:rsidP="00776DE7">
            <w:r>
              <w:rPr>
                <w:rFonts w:ascii="Arial" w:eastAsia="Arial" w:hAnsi="Arial" w:cs="Arial"/>
                <w:b/>
              </w:rPr>
              <w:t>Emergency Procedures:</w:t>
            </w:r>
            <w:r>
              <w:rPr>
                <w:rFonts w:ascii="Arial" w:eastAsia="Arial" w:hAnsi="Arial" w:cs="Arial"/>
              </w:rPr>
              <w:t xml:space="preserve"> (Please include detailed plans for field location including evacuation and emergency communication; </w:t>
            </w:r>
            <w:r>
              <w:rPr>
                <w:rFonts w:ascii="Arial" w:eastAsia="Arial" w:hAnsi="Arial" w:cs="Arial"/>
                <w:i/>
              </w:rPr>
              <w:t>Include a separate sheet if necessary).</w:t>
            </w:r>
            <w:r>
              <w:t xml:space="preserve"> </w:t>
            </w:r>
          </w:p>
          <w:p w14:paraId="3C9E7732" w14:textId="77777777" w:rsidR="00B252A3" w:rsidRDefault="00B252A3" w:rsidP="00776DE7">
            <w:pPr>
              <w:rPr>
                <w:lang w:val="en-US"/>
              </w:rPr>
            </w:pPr>
            <w:r>
              <w:rPr>
                <w:b/>
              </w:rPr>
              <w:t> </w:t>
            </w:r>
            <w:r>
              <w:t xml:space="preserve"> </w:t>
            </w:r>
          </w:p>
          <w:p w14:paraId="264F82F8" w14:textId="77777777" w:rsidR="00B252A3" w:rsidRDefault="00B252A3" w:rsidP="00776DE7">
            <w:pPr>
              <w:rPr>
                <w:lang w:val="en-US"/>
              </w:rPr>
            </w:pPr>
            <w:r>
              <w:rPr>
                <w:lang w:val="en-US"/>
              </w:rPr>
              <w:t>VEHICLE ACCIDENTS: Call Authorities 911 &amp; UT Contact(s).  See Insurance folder.</w:t>
            </w:r>
          </w:p>
          <w:p w14:paraId="53603AB6" w14:textId="77777777" w:rsidR="00B252A3" w:rsidRDefault="00B252A3" w:rsidP="00776DE7">
            <w:pPr>
              <w:rPr>
                <w:lang w:val="en-US"/>
              </w:rPr>
            </w:pPr>
          </w:p>
          <w:p w14:paraId="2DB9310F" w14:textId="77777777" w:rsidR="00B252A3" w:rsidRDefault="00B252A3" w:rsidP="00776DE7">
            <w:pPr>
              <w:rPr>
                <w:lang w:val="en-US"/>
              </w:rPr>
            </w:pPr>
            <w:r>
              <w:rPr>
                <w:lang w:val="en-US"/>
              </w:rPr>
              <w:t>VEHICLE BREAKDOWNS: Park safely, diagnose &amp; fix, call UT contact for backup vehicle or call towing service (if no backup vehicle available).</w:t>
            </w:r>
          </w:p>
          <w:p w14:paraId="349BD73B" w14:textId="77777777" w:rsidR="00B252A3" w:rsidRDefault="00B252A3" w:rsidP="00776DE7">
            <w:pPr>
              <w:rPr>
                <w:lang w:val="en-US"/>
              </w:rPr>
            </w:pPr>
            <w:r>
              <w:rPr>
                <w:lang w:val="en-US"/>
              </w:rPr>
              <w:br/>
              <w:t xml:space="preserve">INJURIES IN FIELD (REQUIRING HOSPITALIZATION): 911, first aid, transport to hospital, call UT contacts, EHS.  </w:t>
            </w:r>
            <w:r w:rsidR="00660168">
              <w:rPr>
                <w:lang w:val="en-US"/>
              </w:rPr>
              <w:t>Workman’s</w:t>
            </w:r>
            <w:r>
              <w:rPr>
                <w:lang w:val="en-US"/>
              </w:rPr>
              <w:t xml:space="preserve"> Comp needed. Safety review.</w:t>
            </w:r>
          </w:p>
          <w:p w14:paraId="599CB08C" w14:textId="77777777" w:rsidR="00B252A3" w:rsidRDefault="00B252A3" w:rsidP="00776DE7">
            <w:pPr>
              <w:rPr>
                <w:lang w:val="en-US"/>
              </w:rPr>
            </w:pPr>
          </w:p>
          <w:p w14:paraId="6B2DDAF3" w14:textId="77777777" w:rsidR="00B252A3" w:rsidRPr="002C3B92" w:rsidRDefault="00660168" w:rsidP="00776DE7">
            <w:pPr>
              <w:rPr>
                <w:lang w:val="en-US"/>
              </w:rPr>
            </w:pPr>
            <w:r>
              <w:rPr>
                <w:lang w:val="en-US"/>
              </w:rPr>
              <w:t>INJURIES (NOT</w:t>
            </w:r>
            <w:r w:rsidR="00B252A3">
              <w:rPr>
                <w:lang w:val="en-US"/>
              </w:rPr>
              <w:t xml:space="preserve"> REQUIRING HOSPITALIZATION): report to UT contacts, </w:t>
            </w:r>
            <w:r>
              <w:rPr>
                <w:lang w:val="en-US"/>
              </w:rPr>
              <w:t>Workman’s</w:t>
            </w:r>
            <w:r w:rsidR="00B252A3">
              <w:rPr>
                <w:lang w:val="en-US"/>
              </w:rPr>
              <w:t xml:space="preserve"> Comp needed.  Safety review.</w:t>
            </w:r>
            <w:r w:rsidR="00B252A3">
              <w:rPr>
                <w:lang w:val="en-US"/>
              </w:rPr>
              <w:br/>
            </w:r>
            <w:r w:rsidR="00B252A3">
              <w:rPr>
                <w:lang w:val="en-US"/>
              </w:rPr>
              <w:br/>
            </w:r>
          </w:p>
        </w:tc>
      </w:tr>
      <w:tr w:rsidR="00B252A3" w14:paraId="59CE31E0" w14:textId="77777777" w:rsidTr="00776DE7">
        <w:tblPrEx>
          <w:tblBorders>
            <w:top w:val="none" w:sz="0" w:space="0" w:color="auto"/>
            <w:bottom w:val="none" w:sz="0" w:space="0" w:color="auto"/>
            <w:insideH w:val="none" w:sz="0" w:space="0" w:color="auto"/>
            <w:insideV w:val="none" w:sz="0" w:space="0" w:color="auto"/>
          </w:tblBorders>
        </w:tblPrEx>
        <w:trPr>
          <w:trHeight w:val="1070"/>
        </w:trPr>
        <w:tc>
          <w:tcPr>
            <w:tcW w:w="0" w:type="auto"/>
            <w:gridSpan w:val="2"/>
            <w:shd w:val="clear" w:color="auto" w:fill="auto"/>
          </w:tcPr>
          <w:p w14:paraId="7739FE04" w14:textId="77777777" w:rsidR="00B252A3" w:rsidRPr="006A7531" w:rsidRDefault="00B252A3" w:rsidP="00776DE7">
            <w:pPr>
              <w:rPr>
                <w:lang w:val="en-US"/>
              </w:rPr>
            </w:pPr>
            <w:r>
              <w:rPr>
                <w:rFonts w:ascii="Arial" w:eastAsia="Arial" w:hAnsi="Arial" w:cs="Arial"/>
                <w:b/>
              </w:rPr>
              <w:lastRenderedPageBreak/>
              <w:t>First Aid Training:</w:t>
            </w:r>
            <w:r>
              <w:rPr>
                <w:rFonts w:ascii="Arial" w:eastAsia="Arial" w:hAnsi="Arial" w:cs="Arial"/>
              </w:rPr>
              <w:t xml:space="preserve"> (Please list any team members who are first aid trained and the type of training they have).</w:t>
            </w:r>
            <w:r>
              <w:t xml:space="preserve"> </w:t>
            </w:r>
            <w:r>
              <w:rPr>
                <w:lang w:val="en-US"/>
              </w:rPr>
              <w:t xml:space="preserve">  All field personnel need basic FA/CPR training.</w:t>
            </w:r>
          </w:p>
          <w:p w14:paraId="06D2D731" w14:textId="77777777" w:rsidR="00B252A3" w:rsidRDefault="00B252A3" w:rsidP="00776DE7">
            <w:r>
              <w:t xml:space="preserve">  </w:t>
            </w:r>
          </w:p>
          <w:p w14:paraId="61963077" w14:textId="77777777" w:rsidR="00B252A3" w:rsidRDefault="00B252A3" w:rsidP="00776DE7">
            <w:r>
              <w:t xml:space="preserve">    </w:t>
            </w:r>
          </w:p>
        </w:tc>
      </w:tr>
      <w:tr w:rsidR="00B252A3" w14:paraId="0C7F8A30" w14:textId="77777777" w:rsidTr="00776DE7">
        <w:tblPrEx>
          <w:tblBorders>
            <w:top w:val="none" w:sz="0" w:space="0" w:color="auto"/>
            <w:bottom w:val="none" w:sz="0" w:space="0" w:color="auto"/>
            <w:insideH w:val="none" w:sz="0" w:space="0" w:color="auto"/>
            <w:insideV w:val="none" w:sz="0" w:space="0" w:color="auto"/>
          </w:tblBorders>
        </w:tblPrEx>
        <w:trPr>
          <w:trHeight w:val="890"/>
        </w:trPr>
        <w:tc>
          <w:tcPr>
            <w:tcW w:w="0" w:type="auto"/>
            <w:gridSpan w:val="2"/>
            <w:shd w:val="clear" w:color="auto" w:fill="auto"/>
          </w:tcPr>
          <w:p w14:paraId="565C46C0" w14:textId="77777777" w:rsidR="00B252A3" w:rsidRDefault="00B252A3" w:rsidP="00776DE7">
            <w:r>
              <w:rPr>
                <w:rFonts w:ascii="Arial" w:eastAsia="Arial" w:hAnsi="Arial" w:cs="Arial"/>
                <w:b/>
              </w:rPr>
              <w:t>Physical Demands:</w:t>
            </w:r>
            <w:r>
              <w:rPr>
                <w:rFonts w:ascii="Arial" w:eastAsia="Arial" w:hAnsi="Arial" w:cs="Arial"/>
              </w:rPr>
              <w:t xml:space="preserve"> (Please list any physical demands required for this field research, e.g., Diving, Climbing, Temperature Extremes, High Altitude).</w:t>
            </w:r>
            <w:r>
              <w:t xml:space="preserve"> </w:t>
            </w:r>
          </w:p>
          <w:p w14:paraId="2D130E91" w14:textId="77777777" w:rsidR="00B252A3" w:rsidRPr="006A7531" w:rsidRDefault="00B252A3" w:rsidP="00776DE7">
            <w:pPr>
              <w:rPr>
                <w:lang w:val="en-US"/>
              </w:rPr>
            </w:pPr>
            <w:r>
              <w:t xml:space="preserve">  </w:t>
            </w:r>
            <w:r>
              <w:rPr>
                <w:lang w:val="en-US"/>
              </w:rPr>
              <w:t>High Temperatures, risk of Heat Stroke or Heat Exhaustion.</w:t>
            </w:r>
          </w:p>
          <w:p w14:paraId="4F2289D8" w14:textId="77777777" w:rsidR="00B252A3" w:rsidRDefault="00B252A3" w:rsidP="00776DE7">
            <w:r>
              <w:t xml:space="preserve">  </w:t>
            </w:r>
          </w:p>
          <w:p w14:paraId="7B0F1402" w14:textId="77777777" w:rsidR="00B252A3" w:rsidRDefault="00B252A3" w:rsidP="00776DE7">
            <w:r>
              <w:t xml:space="preserve">  </w:t>
            </w:r>
          </w:p>
        </w:tc>
      </w:tr>
      <w:tr w:rsidR="00B252A3" w14:paraId="56D0B373" w14:textId="77777777" w:rsidTr="00776DE7">
        <w:tblPrEx>
          <w:tblBorders>
            <w:top w:val="none" w:sz="0" w:space="0" w:color="auto"/>
            <w:bottom w:val="none" w:sz="0" w:space="0" w:color="auto"/>
            <w:insideH w:val="none" w:sz="0" w:space="0" w:color="auto"/>
            <w:insideV w:val="none" w:sz="0" w:space="0" w:color="auto"/>
          </w:tblBorders>
        </w:tblPrEx>
        <w:tc>
          <w:tcPr>
            <w:tcW w:w="0" w:type="auto"/>
            <w:gridSpan w:val="2"/>
            <w:shd w:val="clear" w:color="auto" w:fill="auto"/>
          </w:tcPr>
          <w:p w14:paraId="13E517DA" w14:textId="77777777" w:rsidR="00B252A3" w:rsidRDefault="00B252A3" w:rsidP="00776DE7">
            <w:r>
              <w:rPr>
                <w:rFonts w:ascii="Arial" w:eastAsia="Arial" w:hAnsi="Arial" w:cs="Arial"/>
                <w:b/>
              </w:rPr>
              <w:t>Risk Assessment</w:t>
            </w:r>
            <w:r>
              <w:rPr>
                <w:rFonts w:ascii="Arial" w:eastAsia="Arial" w:hAnsi="Arial" w:cs="Arial"/>
              </w:rPr>
              <w:t>: Please list identified risks associated with the activity or the physical environment (e.g., extreme heat or cold, wild animals, endemic diseases, firearms, explosives, violence). List appropriate measures to be taken to reduce the risks;</w:t>
            </w:r>
            <w:r>
              <w:t xml:space="preserve"> </w:t>
            </w:r>
            <w:r>
              <w:rPr>
                <w:rFonts w:ascii="Arial" w:eastAsia="Arial" w:hAnsi="Arial" w:cs="Arial"/>
                <w:i/>
              </w:rPr>
              <w:t>Include a separate sheet if necessary.</w:t>
            </w:r>
            <w:r>
              <w:t xml:space="preserve"> </w:t>
            </w:r>
          </w:p>
        </w:tc>
      </w:tr>
      <w:tr w:rsidR="00B252A3" w14:paraId="20553B22" w14:textId="77777777" w:rsidTr="00776DE7">
        <w:tblPrEx>
          <w:tblBorders>
            <w:top w:val="none" w:sz="0" w:space="0" w:color="auto"/>
            <w:bottom w:val="none" w:sz="0" w:space="0" w:color="auto"/>
            <w:insideH w:val="none" w:sz="0" w:space="0" w:color="auto"/>
            <w:insideV w:val="none" w:sz="0" w:space="0" w:color="auto"/>
          </w:tblBorders>
        </w:tblPrEx>
        <w:trPr>
          <w:trHeight w:val="521"/>
        </w:trPr>
        <w:tc>
          <w:tcPr>
            <w:tcW w:w="3986" w:type="dxa"/>
            <w:shd w:val="clear" w:color="auto" w:fill="auto"/>
            <w:vAlign w:val="center"/>
          </w:tcPr>
          <w:p w14:paraId="1F8137E4" w14:textId="77777777" w:rsidR="00B252A3" w:rsidRDefault="00B252A3" w:rsidP="00776DE7">
            <w:r>
              <w:rPr>
                <w:rFonts w:ascii="Arial" w:eastAsia="Arial" w:hAnsi="Arial" w:cs="Arial"/>
                <w:i/>
              </w:rPr>
              <w:t>Identified Risk</w:t>
            </w:r>
            <w:r>
              <w:t xml:space="preserve"> </w:t>
            </w:r>
          </w:p>
        </w:tc>
        <w:tc>
          <w:tcPr>
            <w:tcW w:w="0" w:type="auto"/>
            <w:shd w:val="clear" w:color="auto" w:fill="auto"/>
            <w:vAlign w:val="center"/>
          </w:tcPr>
          <w:p w14:paraId="3B49FBFF" w14:textId="77777777" w:rsidR="00B252A3" w:rsidRDefault="00B252A3" w:rsidP="00776DE7">
            <w:r>
              <w:rPr>
                <w:rFonts w:ascii="Arial" w:eastAsia="Arial" w:hAnsi="Arial" w:cs="Arial"/>
                <w:i/>
              </w:rPr>
              <w:t>Control of Risk</w:t>
            </w:r>
            <w:r>
              <w:t xml:space="preserve"> </w:t>
            </w:r>
          </w:p>
        </w:tc>
      </w:tr>
      <w:tr w:rsidR="00B252A3" w14:paraId="6E46775C" w14:textId="77777777" w:rsidTr="00776DE7">
        <w:tblPrEx>
          <w:tblBorders>
            <w:top w:val="none" w:sz="0" w:space="0" w:color="auto"/>
            <w:bottom w:val="none" w:sz="0" w:space="0" w:color="auto"/>
            <w:insideH w:val="none" w:sz="0" w:space="0" w:color="auto"/>
            <w:insideV w:val="none" w:sz="0" w:space="0" w:color="auto"/>
          </w:tblBorders>
        </w:tblPrEx>
        <w:trPr>
          <w:trHeight w:val="539"/>
        </w:trPr>
        <w:tc>
          <w:tcPr>
            <w:tcW w:w="3986" w:type="dxa"/>
            <w:shd w:val="clear" w:color="auto" w:fill="auto"/>
          </w:tcPr>
          <w:p w14:paraId="00CA447F" w14:textId="77777777" w:rsidR="00B252A3" w:rsidRPr="006A7531" w:rsidRDefault="00B252A3" w:rsidP="00776DE7">
            <w:pPr>
              <w:rPr>
                <w:lang w:val="en-US"/>
              </w:rPr>
            </w:pPr>
            <w:r>
              <w:rPr>
                <w:rFonts w:ascii="Arial" w:eastAsia="Arial" w:hAnsi="Arial" w:cs="Arial"/>
              </w:rPr>
              <w:t>1.</w:t>
            </w:r>
            <w:r>
              <w:t xml:space="preserve"> </w:t>
            </w:r>
            <w:r>
              <w:rPr>
                <w:lang w:val="en-US"/>
              </w:rPr>
              <w:t>Heat</w:t>
            </w:r>
          </w:p>
        </w:tc>
        <w:tc>
          <w:tcPr>
            <w:tcW w:w="0" w:type="auto"/>
            <w:shd w:val="clear" w:color="auto" w:fill="auto"/>
          </w:tcPr>
          <w:p w14:paraId="6AB27801" w14:textId="77777777" w:rsidR="00B252A3" w:rsidRDefault="00B252A3" w:rsidP="00776DE7">
            <w:pPr>
              <w:rPr>
                <w:lang w:val="en-US"/>
              </w:rPr>
            </w:pPr>
            <w:r>
              <w:rPr>
                <w:lang w:val="en-US"/>
              </w:rPr>
              <w:t>Must carry 1 gallon per person, plus spare in vehicle.  Wear a hat and long sleeves.</w:t>
            </w:r>
          </w:p>
          <w:p w14:paraId="5BB29D39" w14:textId="77777777" w:rsidR="00B252A3" w:rsidRPr="006A7531" w:rsidRDefault="00B252A3" w:rsidP="00776DE7">
            <w:pPr>
              <w:rPr>
                <w:lang w:val="en-US"/>
              </w:rPr>
            </w:pPr>
          </w:p>
        </w:tc>
      </w:tr>
      <w:tr w:rsidR="00B252A3" w14:paraId="0D96A9C5" w14:textId="77777777" w:rsidTr="00776DE7">
        <w:tblPrEx>
          <w:tblBorders>
            <w:top w:val="none" w:sz="0" w:space="0" w:color="auto"/>
            <w:bottom w:val="none" w:sz="0" w:space="0" w:color="auto"/>
            <w:insideH w:val="none" w:sz="0" w:space="0" w:color="auto"/>
            <w:insideV w:val="none" w:sz="0" w:space="0" w:color="auto"/>
          </w:tblBorders>
        </w:tblPrEx>
        <w:trPr>
          <w:trHeight w:val="512"/>
        </w:trPr>
        <w:tc>
          <w:tcPr>
            <w:tcW w:w="3986" w:type="dxa"/>
            <w:shd w:val="clear" w:color="auto" w:fill="auto"/>
          </w:tcPr>
          <w:p w14:paraId="205DF497" w14:textId="77777777" w:rsidR="00B252A3" w:rsidRPr="006A7531" w:rsidRDefault="00B252A3" w:rsidP="00776DE7">
            <w:pPr>
              <w:rPr>
                <w:lang w:val="en-US"/>
              </w:rPr>
            </w:pPr>
            <w:r>
              <w:rPr>
                <w:rFonts w:ascii="Arial" w:eastAsia="Arial" w:hAnsi="Arial" w:cs="Arial"/>
              </w:rPr>
              <w:t>2.</w:t>
            </w:r>
            <w:r>
              <w:t xml:space="preserve"> </w:t>
            </w:r>
            <w:r>
              <w:rPr>
                <w:lang w:val="en-US"/>
              </w:rPr>
              <w:t>Landowners, permits</w:t>
            </w:r>
          </w:p>
        </w:tc>
        <w:tc>
          <w:tcPr>
            <w:tcW w:w="0" w:type="auto"/>
            <w:shd w:val="clear" w:color="auto" w:fill="auto"/>
          </w:tcPr>
          <w:p w14:paraId="4F7D1B8C" w14:textId="77777777" w:rsidR="00B252A3" w:rsidRPr="006A7531" w:rsidRDefault="00B252A3" w:rsidP="00776DE7">
            <w:pPr>
              <w:rPr>
                <w:lang w:val="en-US"/>
              </w:rPr>
            </w:pPr>
            <w:r>
              <w:rPr>
                <w:lang w:val="en-US"/>
              </w:rPr>
              <w:t>Must arrange in advance, notify on arrival &amp; departure.</w:t>
            </w:r>
          </w:p>
        </w:tc>
      </w:tr>
      <w:tr w:rsidR="00B252A3" w14:paraId="25B0A686" w14:textId="77777777" w:rsidTr="00776DE7">
        <w:tblPrEx>
          <w:tblBorders>
            <w:top w:val="none" w:sz="0" w:space="0" w:color="auto"/>
            <w:bottom w:val="none" w:sz="0" w:space="0" w:color="auto"/>
            <w:insideH w:val="none" w:sz="0" w:space="0" w:color="auto"/>
            <w:insideV w:val="none" w:sz="0" w:space="0" w:color="auto"/>
          </w:tblBorders>
        </w:tblPrEx>
        <w:trPr>
          <w:trHeight w:val="548"/>
        </w:trPr>
        <w:tc>
          <w:tcPr>
            <w:tcW w:w="3986" w:type="dxa"/>
            <w:shd w:val="clear" w:color="auto" w:fill="auto"/>
          </w:tcPr>
          <w:p w14:paraId="67FBB139" w14:textId="77777777" w:rsidR="00B252A3" w:rsidRPr="006A7531" w:rsidRDefault="00B252A3" w:rsidP="00776DE7">
            <w:pPr>
              <w:rPr>
                <w:lang w:val="en-US"/>
              </w:rPr>
            </w:pPr>
            <w:r>
              <w:rPr>
                <w:rFonts w:ascii="Arial" w:eastAsia="Arial" w:hAnsi="Arial" w:cs="Arial"/>
              </w:rPr>
              <w:t>3.</w:t>
            </w:r>
            <w:r>
              <w:t xml:space="preserve"> </w:t>
            </w:r>
            <w:r>
              <w:rPr>
                <w:lang w:val="en-US"/>
              </w:rPr>
              <w:t>Hunting</w:t>
            </w:r>
          </w:p>
        </w:tc>
        <w:tc>
          <w:tcPr>
            <w:tcW w:w="0" w:type="auto"/>
            <w:shd w:val="clear" w:color="auto" w:fill="auto"/>
          </w:tcPr>
          <w:p w14:paraId="3DCABC90" w14:textId="77777777" w:rsidR="00B252A3" w:rsidRPr="00E04A53" w:rsidRDefault="00B252A3" w:rsidP="00776DE7">
            <w:pPr>
              <w:rPr>
                <w:lang w:val="en-US"/>
              </w:rPr>
            </w:pPr>
            <w:r>
              <w:rPr>
                <w:lang w:val="en-US"/>
              </w:rPr>
              <w:t>Always ask landowners.</w:t>
            </w:r>
          </w:p>
        </w:tc>
      </w:tr>
      <w:tr w:rsidR="00B252A3" w14:paraId="061A413E" w14:textId="77777777" w:rsidTr="00776DE7">
        <w:tblPrEx>
          <w:tblBorders>
            <w:top w:val="none" w:sz="0" w:space="0" w:color="auto"/>
            <w:bottom w:val="none" w:sz="0" w:space="0" w:color="auto"/>
            <w:insideH w:val="none" w:sz="0" w:space="0" w:color="auto"/>
            <w:insideV w:val="none" w:sz="0" w:space="0" w:color="auto"/>
          </w:tblBorders>
        </w:tblPrEx>
        <w:trPr>
          <w:trHeight w:val="521"/>
        </w:trPr>
        <w:tc>
          <w:tcPr>
            <w:tcW w:w="3986" w:type="dxa"/>
            <w:shd w:val="clear" w:color="auto" w:fill="auto"/>
          </w:tcPr>
          <w:p w14:paraId="04F11DBA" w14:textId="77777777" w:rsidR="00B252A3" w:rsidRPr="00E04A53" w:rsidRDefault="00B252A3" w:rsidP="00776DE7">
            <w:pPr>
              <w:rPr>
                <w:lang w:val="en-US"/>
              </w:rPr>
            </w:pPr>
            <w:r>
              <w:rPr>
                <w:rFonts w:ascii="Arial" w:eastAsia="Arial" w:hAnsi="Arial" w:cs="Arial"/>
              </w:rPr>
              <w:t>4.</w:t>
            </w:r>
            <w:r>
              <w:t xml:space="preserve"> </w:t>
            </w:r>
            <w:r>
              <w:rPr>
                <w:lang w:val="en-US"/>
              </w:rPr>
              <w:t>Snake bite</w:t>
            </w:r>
          </w:p>
        </w:tc>
        <w:tc>
          <w:tcPr>
            <w:tcW w:w="0" w:type="auto"/>
            <w:shd w:val="clear" w:color="auto" w:fill="auto"/>
          </w:tcPr>
          <w:p w14:paraId="310E2124" w14:textId="77777777" w:rsidR="00B252A3" w:rsidRDefault="00B252A3" w:rsidP="00776DE7">
            <w:r>
              <w:rPr>
                <w:lang w:val="en-US"/>
              </w:rPr>
              <w:t>Wear boots &amp; long pants.</w:t>
            </w:r>
            <w:r>
              <w:t> </w:t>
            </w:r>
            <w:r>
              <w:rPr>
                <w:lang w:val="en-US"/>
              </w:rPr>
              <w:t>Learn treatments.</w:t>
            </w:r>
            <w:r>
              <w:t xml:space="preserve"> </w:t>
            </w:r>
          </w:p>
        </w:tc>
      </w:tr>
      <w:tr w:rsidR="00B252A3" w14:paraId="60D5E0C1" w14:textId="77777777" w:rsidTr="00776DE7">
        <w:tblPrEx>
          <w:tblBorders>
            <w:top w:val="none" w:sz="0" w:space="0" w:color="auto"/>
            <w:bottom w:val="none" w:sz="0" w:space="0" w:color="auto"/>
            <w:insideH w:val="none" w:sz="0" w:space="0" w:color="auto"/>
            <w:insideV w:val="none" w:sz="0" w:space="0" w:color="auto"/>
          </w:tblBorders>
        </w:tblPrEx>
        <w:trPr>
          <w:trHeight w:val="530"/>
        </w:trPr>
        <w:tc>
          <w:tcPr>
            <w:tcW w:w="3986" w:type="dxa"/>
            <w:shd w:val="clear" w:color="auto" w:fill="auto"/>
          </w:tcPr>
          <w:p w14:paraId="38458EDD" w14:textId="77777777" w:rsidR="00B252A3" w:rsidRDefault="00B252A3" w:rsidP="00776DE7">
            <w:pPr>
              <w:rPr>
                <w:lang w:val="en-US"/>
              </w:rPr>
            </w:pPr>
            <w:r>
              <w:rPr>
                <w:rFonts w:ascii="Arial" w:eastAsia="Arial" w:hAnsi="Arial" w:cs="Arial"/>
              </w:rPr>
              <w:t>5.</w:t>
            </w:r>
            <w:r>
              <w:t xml:space="preserve"> </w:t>
            </w:r>
            <w:r>
              <w:rPr>
                <w:lang w:val="en-US"/>
              </w:rPr>
              <w:t>Communication</w:t>
            </w:r>
          </w:p>
          <w:p w14:paraId="5F86759F" w14:textId="77777777" w:rsidR="00B252A3" w:rsidRDefault="00B252A3" w:rsidP="00776DE7">
            <w:pPr>
              <w:rPr>
                <w:lang w:val="en-US"/>
              </w:rPr>
            </w:pPr>
          </w:p>
          <w:p w14:paraId="445B3D96" w14:textId="77777777" w:rsidR="00B252A3" w:rsidRDefault="00B252A3" w:rsidP="00776DE7">
            <w:pPr>
              <w:rPr>
                <w:lang w:val="en-US"/>
              </w:rPr>
            </w:pPr>
          </w:p>
          <w:p w14:paraId="7B5681C0" w14:textId="77777777" w:rsidR="00B252A3" w:rsidRPr="00E04A53" w:rsidRDefault="00B252A3" w:rsidP="00776DE7">
            <w:pPr>
              <w:rPr>
                <w:lang w:val="en-US"/>
              </w:rPr>
            </w:pPr>
            <w:r>
              <w:rPr>
                <w:lang w:val="en-US"/>
              </w:rPr>
              <w:t xml:space="preserve">6. Driving    </w:t>
            </w:r>
          </w:p>
        </w:tc>
        <w:tc>
          <w:tcPr>
            <w:tcW w:w="0" w:type="auto"/>
            <w:shd w:val="clear" w:color="auto" w:fill="auto"/>
          </w:tcPr>
          <w:p w14:paraId="40BC8FEC" w14:textId="77777777" w:rsidR="00B252A3" w:rsidRDefault="00B252A3" w:rsidP="00776DE7">
            <w:pPr>
              <w:rPr>
                <w:lang w:val="en-US"/>
              </w:rPr>
            </w:pPr>
            <w:r>
              <w:rPr>
                <w:lang w:val="en-US"/>
              </w:rPr>
              <w:t>Always carry a cell phone or radio. Work in pairs where possible.</w:t>
            </w:r>
          </w:p>
          <w:p w14:paraId="1CEA1D3D" w14:textId="77777777" w:rsidR="00B252A3" w:rsidRDefault="00B252A3" w:rsidP="00776DE7">
            <w:pPr>
              <w:rPr>
                <w:lang w:val="en-US"/>
              </w:rPr>
            </w:pPr>
          </w:p>
          <w:p w14:paraId="5C707218" w14:textId="77777777" w:rsidR="00B252A3" w:rsidRPr="00E04A53" w:rsidRDefault="00B252A3" w:rsidP="00776DE7">
            <w:pPr>
              <w:rPr>
                <w:lang w:val="en-US"/>
              </w:rPr>
            </w:pPr>
            <w:r>
              <w:rPr>
                <w:lang w:val="en-US"/>
              </w:rPr>
              <w:t>Reduce speed, especially on gravel, wet roads or at night. Take breaks on long trips. Don’t park close to road edge.</w:t>
            </w:r>
          </w:p>
        </w:tc>
      </w:tr>
      <w:tr w:rsidR="00B252A3" w14:paraId="3AAC7607" w14:textId="77777777" w:rsidTr="00776DE7">
        <w:tblPrEx>
          <w:tblBorders>
            <w:top w:val="none" w:sz="0" w:space="0" w:color="auto"/>
            <w:bottom w:val="none" w:sz="0" w:space="0" w:color="auto"/>
            <w:insideH w:val="none" w:sz="0" w:space="0" w:color="auto"/>
            <w:insideV w:val="none" w:sz="0" w:space="0" w:color="auto"/>
          </w:tblBorders>
        </w:tblPrEx>
        <w:trPr>
          <w:trHeight w:val="935"/>
        </w:trPr>
        <w:tc>
          <w:tcPr>
            <w:tcW w:w="0" w:type="auto"/>
            <w:gridSpan w:val="2"/>
            <w:shd w:val="clear" w:color="auto" w:fill="auto"/>
          </w:tcPr>
          <w:p w14:paraId="081C2462" w14:textId="77777777" w:rsidR="00B252A3" w:rsidRPr="00B32106" w:rsidRDefault="00B252A3" w:rsidP="00776DE7">
            <w:pPr>
              <w:rPr>
                <w:lang w:val="en-US"/>
              </w:rPr>
            </w:pPr>
          </w:p>
        </w:tc>
      </w:tr>
      <w:tr w:rsidR="00B252A3" w14:paraId="1FE2CC28" w14:textId="77777777" w:rsidTr="00776DE7">
        <w:tblPrEx>
          <w:tblBorders>
            <w:top w:val="none" w:sz="0" w:space="0" w:color="auto"/>
            <w:bottom w:val="none" w:sz="0" w:space="0" w:color="auto"/>
            <w:insideH w:val="none" w:sz="0" w:space="0" w:color="auto"/>
            <w:insideV w:val="none" w:sz="0" w:space="0" w:color="auto"/>
          </w:tblBorders>
        </w:tblPrEx>
        <w:trPr>
          <w:trHeight w:val="872"/>
        </w:trPr>
        <w:tc>
          <w:tcPr>
            <w:tcW w:w="0" w:type="auto"/>
            <w:gridSpan w:val="2"/>
            <w:shd w:val="clear" w:color="auto" w:fill="auto"/>
          </w:tcPr>
          <w:p w14:paraId="0538CDC0" w14:textId="77777777" w:rsidR="00B252A3" w:rsidRDefault="00B252A3" w:rsidP="00776DE7">
            <w:pPr>
              <w:rPr>
                <w:lang w:val="en-US"/>
              </w:rPr>
            </w:pPr>
            <w:r>
              <w:rPr>
                <w:rFonts w:ascii="Arial" w:eastAsia="Arial" w:hAnsi="Arial" w:cs="Arial"/>
                <w:b/>
              </w:rPr>
              <w:t xml:space="preserve">Field Team Membership </w:t>
            </w:r>
            <w:r>
              <w:rPr>
                <w:rFonts w:ascii="Arial" w:eastAsia="Arial" w:hAnsi="Arial" w:cs="Arial"/>
              </w:rPr>
              <w:t>(Please list the names of all members of the field research team, and identify the Field Team Leader.)</w:t>
            </w:r>
            <w:r>
              <w:t xml:space="preserve"> </w:t>
            </w:r>
          </w:p>
          <w:p w14:paraId="6F3A051B" w14:textId="77777777" w:rsidR="00B252A3" w:rsidRPr="00E04A53" w:rsidRDefault="00B252A3" w:rsidP="00776DE7">
            <w:pPr>
              <w:rPr>
                <w:lang w:val="en-US"/>
              </w:rPr>
            </w:pPr>
            <w:r>
              <w:rPr>
                <w:lang w:val="en-US"/>
              </w:rPr>
              <w:t>Depends on the nature of the trip. Any of the Fire Ant lab staff could be involved.</w:t>
            </w:r>
          </w:p>
        </w:tc>
      </w:tr>
    </w:tbl>
    <w:p w14:paraId="5ABECB02" w14:textId="77777777" w:rsidR="00B252A3" w:rsidRDefault="00B252A3" w:rsidP="00B252A3">
      <w:pPr>
        <w:ind w:left="810"/>
        <w:rPr>
          <w:lang w:val="en-US"/>
        </w:rPr>
      </w:pPr>
      <w:r>
        <w:t xml:space="preserve">  </w:t>
      </w:r>
    </w:p>
    <w:p w14:paraId="647EF992" w14:textId="77777777" w:rsidR="00B252A3" w:rsidRDefault="00B252A3" w:rsidP="00B252A3">
      <w:pPr>
        <w:ind w:left="810"/>
        <w:rPr>
          <w:lang w:val="en-US"/>
        </w:rPr>
      </w:pPr>
    </w:p>
    <w:p w14:paraId="76393AD1" w14:textId="77777777" w:rsidR="00B252A3" w:rsidRPr="005E6643" w:rsidRDefault="00B252A3" w:rsidP="00B252A3">
      <w:pPr>
        <w:ind w:left="810"/>
        <w:rPr>
          <w:lang w:val="en-US"/>
        </w:rPr>
      </w:pPr>
    </w:p>
    <w:p w14:paraId="0C924988" w14:textId="77777777" w:rsidR="00B252A3" w:rsidRDefault="00B252A3" w:rsidP="00B252A3">
      <w:pPr>
        <w:ind w:left="540"/>
      </w:pPr>
      <w:r>
        <w:rPr>
          <w:rFonts w:ascii="Arial" w:eastAsia="Arial" w:hAnsi="Arial" w:cs="Arial"/>
          <w:b/>
          <w:sz w:val="27"/>
        </w:rPr>
        <w:t>Safety Gear</w:t>
      </w:r>
      <w:r>
        <w:rPr>
          <w:b/>
        </w:rPr>
        <w:t xml:space="preserve">  </w:t>
      </w:r>
    </w:p>
    <w:p w14:paraId="631BA592" w14:textId="77777777" w:rsidR="00B252A3" w:rsidRDefault="00B252A3" w:rsidP="00B252A3">
      <w:pPr>
        <w:ind w:left="675"/>
      </w:pPr>
      <w:r>
        <w:rPr>
          <w:b/>
        </w:rPr>
        <w:t> </w:t>
      </w:r>
      <w:r>
        <w:t xml:space="preserve"> </w:t>
      </w:r>
    </w:p>
    <w:p w14:paraId="36ABB099" w14:textId="77777777" w:rsidR="00B252A3" w:rsidRDefault="00B252A3" w:rsidP="00B252A3">
      <w:pPr>
        <w:ind w:left="675"/>
        <w:rPr>
          <w:lang w:val="en-US"/>
        </w:rPr>
      </w:pPr>
      <w:r>
        <w:rPr>
          <w:rFonts w:ascii="Arial" w:eastAsia="Arial" w:hAnsi="Arial" w:cs="Arial"/>
        </w:rPr>
        <w:t xml:space="preserve">Assemble safety provisions and check everything </w:t>
      </w:r>
      <w:r>
        <w:rPr>
          <w:rFonts w:ascii="Arial" w:eastAsia="Arial" w:hAnsi="Arial" w:cs="Arial"/>
          <w:i/>
        </w:rPr>
        <w:t xml:space="preserve">before </w:t>
      </w:r>
      <w:r>
        <w:rPr>
          <w:rFonts w:ascii="Arial" w:eastAsia="Arial" w:hAnsi="Arial" w:cs="Arial"/>
        </w:rPr>
        <w:t>you leave. Safety provisions m</w:t>
      </w:r>
      <w:proofErr w:type="spellStart"/>
      <w:r>
        <w:rPr>
          <w:rFonts w:ascii="Arial" w:eastAsia="Arial" w:hAnsi="Arial" w:cs="Arial"/>
          <w:lang w:val="en-US"/>
        </w:rPr>
        <w:t>ust</w:t>
      </w:r>
      <w:proofErr w:type="spellEnd"/>
      <w:r>
        <w:rPr>
          <w:rFonts w:ascii="Arial" w:eastAsia="Arial" w:hAnsi="Arial" w:cs="Arial"/>
        </w:rPr>
        <w:t xml:space="preserve"> include:</w:t>
      </w:r>
      <w:r>
        <w:t xml:space="preserve"> </w:t>
      </w:r>
    </w:p>
    <w:p w14:paraId="73A2C042" w14:textId="77777777" w:rsidR="00B252A3" w:rsidRPr="001C3B6D" w:rsidRDefault="00B252A3" w:rsidP="00B252A3">
      <w:pPr>
        <w:ind w:left="675"/>
        <w:rPr>
          <w:lang w:val="en-US"/>
        </w:rPr>
      </w:pPr>
    </w:p>
    <w:p w14:paraId="45B6ACA5" w14:textId="77777777" w:rsidR="00B252A3" w:rsidRDefault="00B252A3" w:rsidP="00B252A3">
      <w:pPr>
        <w:ind w:left="720"/>
      </w:pPr>
      <w:r>
        <w:rPr>
          <w:rFonts w:ascii="Arial" w:eastAsia="Arial" w:hAnsi="Arial" w:cs="Arial"/>
        </w:rPr>
        <w:t>o</w:t>
      </w:r>
      <w:r>
        <w:t xml:space="preserve">            </w:t>
      </w:r>
      <w:r>
        <w:rPr>
          <w:rFonts w:ascii="Arial" w:eastAsia="Arial" w:hAnsi="Arial" w:cs="Arial"/>
        </w:rPr>
        <w:t xml:space="preserve">First aid kit and first aid manual. These should be taken on </w:t>
      </w:r>
      <w:r>
        <w:rPr>
          <w:rFonts w:ascii="Arial" w:eastAsia="Arial" w:hAnsi="Arial" w:cs="Arial"/>
          <w:i/>
        </w:rPr>
        <w:t xml:space="preserve">any </w:t>
      </w:r>
      <w:r>
        <w:rPr>
          <w:rFonts w:ascii="Arial" w:eastAsia="Arial" w:hAnsi="Arial" w:cs="Arial"/>
        </w:rPr>
        <w:t>trip</w:t>
      </w:r>
      <w:r>
        <w:t xml:space="preserve"> </w:t>
      </w:r>
    </w:p>
    <w:p w14:paraId="0C0A1BC6" w14:textId="77777777" w:rsidR="00B252A3" w:rsidRPr="001C3B6D" w:rsidRDefault="00B252A3" w:rsidP="00B252A3">
      <w:pPr>
        <w:pStyle w:val="ListParagraph"/>
        <w:numPr>
          <w:ilvl w:val="0"/>
          <w:numId w:val="4"/>
        </w:numPr>
        <w:rPr>
          <w:rFonts w:ascii="Arial" w:eastAsia="Arial" w:hAnsi="Arial" w:cs="Arial"/>
          <w:lang w:val="en-US"/>
        </w:rPr>
      </w:pPr>
      <w:r w:rsidRPr="001C3B6D">
        <w:rPr>
          <w:rFonts w:ascii="Arial" w:eastAsia="Arial" w:hAnsi="Arial" w:cs="Arial"/>
        </w:rPr>
        <w:t xml:space="preserve">Medications you regularly take </w:t>
      </w:r>
    </w:p>
    <w:p w14:paraId="7AD828A2" w14:textId="77777777" w:rsidR="00B252A3" w:rsidRPr="001C3B6D" w:rsidRDefault="00B252A3" w:rsidP="00B252A3">
      <w:pPr>
        <w:pStyle w:val="ListParagraph"/>
        <w:numPr>
          <w:ilvl w:val="0"/>
          <w:numId w:val="4"/>
        </w:numPr>
        <w:rPr>
          <w:lang w:val="en-US"/>
        </w:rPr>
      </w:pPr>
      <w:r w:rsidRPr="001C3B6D">
        <w:rPr>
          <w:rFonts w:ascii="Arial" w:eastAsia="Arial" w:hAnsi="Arial" w:cs="Arial"/>
        </w:rPr>
        <w:lastRenderedPageBreak/>
        <w:t>Allergy treatments (if you have allergies)</w:t>
      </w:r>
      <w:r>
        <w:rPr>
          <w:rFonts w:ascii="Arial" w:eastAsia="Arial" w:hAnsi="Arial" w:cs="Arial"/>
          <w:lang w:val="en-US"/>
        </w:rPr>
        <w:t>,</w:t>
      </w:r>
      <w:r w:rsidRPr="001C3B6D">
        <w:rPr>
          <w:rFonts w:ascii="Arial" w:hAnsi="Arial" w:cs="Arial"/>
        </w:rPr>
        <w:t xml:space="preserve"> </w:t>
      </w:r>
      <w:r w:rsidRPr="001C3B6D">
        <w:rPr>
          <w:rFonts w:ascii="Arial" w:hAnsi="Arial" w:cs="Arial"/>
          <w:lang w:val="en-US"/>
        </w:rPr>
        <w:t>Personal Epi Pen</w:t>
      </w:r>
    </w:p>
    <w:p w14:paraId="519BC769" w14:textId="77777777" w:rsidR="00B252A3" w:rsidRDefault="00B252A3" w:rsidP="00B252A3">
      <w:pPr>
        <w:ind w:left="720"/>
      </w:pPr>
      <w:r>
        <w:rPr>
          <w:rFonts w:ascii="Arial" w:eastAsia="Arial" w:hAnsi="Arial" w:cs="Arial"/>
        </w:rPr>
        <w:t>o</w:t>
      </w:r>
      <w:r>
        <w:t xml:space="preserve">            </w:t>
      </w:r>
      <w:r>
        <w:rPr>
          <w:rFonts w:ascii="Arial" w:eastAsia="Arial" w:hAnsi="Arial" w:cs="Arial"/>
        </w:rPr>
        <w:t>Sunscreen and hat</w:t>
      </w:r>
      <w:r>
        <w:t xml:space="preserve"> </w:t>
      </w:r>
      <w:r>
        <w:rPr>
          <w:rFonts w:ascii="Arial" w:eastAsia="Arial" w:hAnsi="Arial" w:cs="Arial"/>
        </w:rPr>
        <w:t xml:space="preserve"> </w:t>
      </w:r>
    </w:p>
    <w:p w14:paraId="603DEB06" w14:textId="77777777" w:rsidR="00B252A3" w:rsidRDefault="00B252A3" w:rsidP="00B252A3">
      <w:pPr>
        <w:ind w:left="720"/>
      </w:pPr>
      <w:r>
        <w:rPr>
          <w:rFonts w:ascii="Arial" w:eastAsia="Arial" w:hAnsi="Arial" w:cs="Arial"/>
        </w:rPr>
        <w:t>o</w:t>
      </w:r>
      <w:r>
        <w:t xml:space="preserve">            </w:t>
      </w:r>
      <w:r>
        <w:rPr>
          <w:rFonts w:ascii="Arial" w:eastAsia="Arial" w:hAnsi="Arial" w:cs="Arial"/>
        </w:rPr>
        <w:t>Vehicle emergency kit</w:t>
      </w:r>
      <w:r>
        <w:t xml:space="preserve"> </w:t>
      </w:r>
    </w:p>
    <w:p w14:paraId="426E23E4" w14:textId="77777777" w:rsidR="00B252A3" w:rsidRDefault="00B252A3" w:rsidP="00B252A3">
      <w:pPr>
        <w:ind w:left="720"/>
      </w:pPr>
      <w:r>
        <w:rPr>
          <w:rFonts w:ascii="Arial" w:eastAsia="Arial" w:hAnsi="Arial" w:cs="Arial"/>
        </w:rPr>
        <w:t>o</w:t>
      </w:r>
      <w:r>
        <w:t xml:space="preserve">            </w:t>
      </w:r>
      <w:r>
        <w:rPr>
          <w:rFonts w:ascii="Arial" w:eastAsia="Arial" w:hAnsi="Arial" w:cs="Arial"/>
        </w:rPr>
        <w:t>Flashlight</w:t>
      </w:r>
      <w:r>
        <w:t xml:space="preserve"> </w:t>
      </w:r>
    </w:p>
    <w:p w14:paraId="1663AC16" w14:textId="77777777" w:rsidR="00B252A3" w:rsidRPr="001C3B6D" w:rsidRDefault="00B252A3" w:rsidP="00B252A3">
      <w:pPr>
        <w:pStyle w:val="ListParagraph"/>
        <w:numPr>
          <w:ilvl w:val="0"/>
          <w:numId w:val="3"/>
        </w:numPr>
        <w:rPr>
          <w:lang w:val="en-US"/>
        </w:rPr>
      </w:pPr>
      <w:r>
        <w:rPr>
          <w:rFonts w:ascii="Arial" w:eastAsia="Arial" w:hAnsi="Arial" w:cs="Arial"/>
          <w:lang w:val="en-US"/>
        </w:rPr>
        <w:t>C</w:t>
      </w:r>
      <w:r w:rsidRPr="001C3B6D">
        <w:rPr>
          <w:rFonts w:ascii="Arial" w:eastAsia="Arial" w:hAnsi="Arial" w:cs="Arial"/>
          <w:lang w:val="en-US"/>
        </w:rPr>
        <w:t xml:space="preserve">ell phone </w:t>
      </w:r>
    </w:p>
    <w:p w14:paraId="08CD7BB2" w14:textId="77777777" w:rsidR="00B252A3" w:rsidRPr="001C3B6D" w:rsidRDefault="00B252A3" w:rsidP="00B252A3">
      <w:pPr>
        <w:pStyle w:val="ListParagraph"/>
        <w:numPr>
          <w:ilvl w:val="0"/>
          <w:numId w:val="3"/>
        </w:numPr>
      </w:pPr>
      <w:r w:rsidRPr="001C3B6D">
        <w:rPr>
          <w:rFonts w:ascii="Arial" w:eastAsia="Arial" w:hAnsi="Arial" w:cs="Arial"/>
        </w:rPr>
        <w:t>Personal protective equipment</w:t>
      </w:r>
      <w:r w:rsidRPr="001C3B6D">
        <w:rPr>
          <w:rFonts w:ascii="Arial" w:eastAsia="Arial" w:hAnsi="Arial" w:cs="Arial"/>
          <w:lang w:val="en-US"/>
        </w:rPr>
        <w:t xml:space="preserve">: </w:t>
      </w:r>
      <w:r w:rsidRPr="001C3B6D">
        <w:rPr>
          <w:rFonts w:ascii="Arial" w:eastAsia="Arial" w:hAnsi="Arial" w:cs="Arial"/>
        </w:rPr>
        <w:t xml:space="preserve">(gloves, hat, boots). </w:t>
      </w:r>
    </w:p>
    <w:p w14:paraId="4E0F1BE1" w14:textId="77777777" w:rsidR="00B252A3" w:rsidRDefault="00B252A3" w:rsidP="00B252A3">
      <w:pPr>
        <w:numPr>
          <w:ilvl w:val="0"/>
          <w:numId w:val="1"/>
        </w:numPr>
        <w:spacing w:after="280" w:afterAutospacing="1"/>
        <w:rPr>
          <w:lang w:val="en-US"/>
        </w:rPr>
      </w:pPr>
      <w:r>
        <w:rPr>
          <w:rFonts w:ascii="Arial" w:eastAsia="Arial" w:hAnsi="Arial" w:cs="Arial"/>
        </w:rPr>
        <w:t>Drinking water:  1 gallon/person/day</w:t>
      </w:r>
      <w:r>
        <w:t xml:space="preserve"> </w:t>
      </w:r>
    </w:p>
    <w:p w14:paraId="34AD53C4" w14:textId="77777777" w:rsidR="00B252A3" w:rsidRPr="001C3B6D" w:rsidRDefault="00B252A3" w:rsidP="00B252A3">
      <w:pPr>
        <w:numPr>
          <w:ilvl w:val="0"/>
          <w:numId w:val="1"/>
        </w:numPr>
        <w:spacing w:after="280" w:afterAutospacing="1"/>
      </w:pPr>
      <w:r>
        <w:rPr>
          <w:rFonts w:ascii="Arial" w:eastAsia="Arial" w:hAnsi="Arial" w:cs="Arial"/>
          <w:lang w:val="en-US"/>
        </w:rPr>
        <w:t>Maps, list of phone numbers, GPS</w:t>
      </w:r>
    </w:p>
    <w:p w14:paraId="7873558D" w14:textId="77777777" w:rsidR="00B252A3" w:rsidRDefault="00B252A3" w:rsidP="00B252A3">
      <w:pPr>
        <w:numPr>
          <w:ilvl w:val="0"/>
          <w:numId w:val="1"/>
        </w:numPr>
        <w:spacing w:after="280" w:afterAutospacing="1"/>
      </w:pPr>
      <w:r>
        <w:rPr>
          <w:rFonts w:ascii="Arial" w:eastAsia="Arial" w:hAnsi="Arial" w:cs="Arial"/>
          <w:lang w:val="en-US"/>
        </w:rPr>
        <w:t>Vehicle fuel card, insurance documents, cash</w:t>
      </w:r>
      <w:r>
        <w:t xml:space="preserve">          </w:t>
      </w:r>
    </w:p>
    <w:p w14:paraId="7BA5E9C5" w14:textId="77777777" w:rsidR="00B252A3" w:rsidRDefault="00B252A3" w:rsidP="00B252A3"/>
    <w:p w14:paraId="27062BF8" w14:textId="77777777" w:rsidR="002C3B92" w:rsidRDefault="002C3B92" w:rsidP="002C3B92"/>
    <w:p w14:paraId="32D1973F" w14:textId="77777777" w:rsidR="002C3B92" w:rsidRDefault="002C3B92" w:rsidP="002C3B92">
      <w:r>
        <w:t xml:space="preserve">  </w:t>
      </w:r>
    </w:p>
    <w:p w14:paraId="2DA410AC" w14:textId="77777777" w:rsidR="002C3B92" w:rsidRDefault="002C3B92" w:rsidP="002C3B92">
      <w:r>
        <w:t xml:space="preserve">  </w:t>
      </w:r>
    </w:p>
    <w:p w14:paraId="0A206696" w14:textId="77777777" w:rsidR="002C3B92" w:rsidRDefault="002C3B92" w:rsidP="002C3B92">
      <w:r>
        <w:t xml:space="preserve">  </w:t>
      </w:r>
    </w:p>
    <w:p w14:paraId="180C42A4" w14:textId="77777777" w:rsidR="002C3B92" w:rsidRDefault="002C3B92" w:rsidP="002C3B92">
      <w:pPr>
        <w:spacing w:after="120"/>
      </w:pPr>
      <w:r>
        <w:t xml:space="preserve">  </w:t>
      </w:r>
    </w:p>
    <w:p w14:paraId="29653F42" w14:textId="77777777" w:rsidR="00745503" w:rsidRDefault="002B41E0" w:rsidP="00B252A3">
      <w:pPr>
        <w:rPr>
          <w:lang w:val="en-US"/>
        </w:rPr>
      </w:pPr>
      <w:r>
        <w:br w:type="page"/>
      </w:r>
      <w:r w:rsidR="00745503">
        <w:lastRenderedPageBreak/>
        <w:t xml:space="preserve"> </w:t>
      </w:r>
    </w:p>
    <w:p w14:paraId="2C388ADD" w14:textId="77777777" w:rsidR="00745503" w:rsidRDefault="00745503" w:rsidP="00B252A3">
      <w:pPr>
        <w:spacing w:after="280" w:afterAutospacing="1"/>
      </w:pPr>
      <w:r>
        <w:t xml:space="preserve">    </w:t>
      </w:r>
    </w:p>
    <w:p w14:paraId="1034097E" w14:textId="77777777" w:rsidR="00745503" w:rsidRDefault="00745503">
      <w:pPr>
        <w:ind w:left="720"/>
      </w:pPr>
      <w:r>
        <w:t>                     </w:t>
      </w:r>
      <w:r>
        <w:rPr>
          <w:rFonts w:ascii="Arial" w:eastAsia="Arial" w:hAnsi="Arial" w:cs="Arial"/>
          <w:b/>
          <w:color w:val="FF0000"/>
          <w:sz w:val="36"/>
        </w:rPr>
        <w:t>While You are Working</w:t>
      </w:r>
      <w:r>
        <w:t xml:space="preserve"> </w:t>
      </w:r>
    </w:p>
    <w:p w14:paraId="375CEC02" w14:textId="77777777" w:rsidR="00745503" w:rsidRDefault="00745503">
      <w:pPr>
        <w:ind w:left="540"/>
      </w:pPr>
      <w:r>
        <w:rPr>
          <w:b/>
        </w:rPr>
        <w:t> </w:t>
      </w:r>
      <w:r>
        <w:t xml:space="preserve"> </w:t>
      </w:r>
    </w:p>
    <w:p w14:paraId="02D6DC47" w14:textId="77777777" w:rsidR="00745503" w:rsidRDefault="00745503">
      <w:pPr>
        <w:ind w:left="900"/>
      </w:pPr>
      <w:r>
        <w:rPr>
          <w:rFonts w:ascii="Arial" w:eastAsia="Arial" w:hAnsi="Arial" w:cs="Arial"/>
        </w:rPr>
        <w:t>1.</w:t>
      </w:r>
      <w:r>
        <w:t xml:space="preserve">         </w:t>
      </w:r>
      <w:r>
        <w:rPr>
          <w:rFonts w:ascii="Arial" w:eastAsia="Arial" w:hAnsi="Arial" w:cs="Arial"/>
        </w:rPr>
        <w:t xml:space="preserve">Fieldworkers should check in with their group office regularly, and should advise the group office of any changes in schedule or points of contact. </w:t>
      </w:r>
    </w:p>
    <w:p w14:paraId="07CD3137" w14:textId="77777777" w:rsidR="00745503" w:rsidRDefault="00745503">
      <w:pPr>
        <w:ind w:left="900"/>
      </w:pPr>
      <w:r>
        <w:t xml:space="preserve">  </w:t>
      </w:r>
    </w:p>
    <w:p w14:paraId="65E5BEE8" w14:textId="77777777" w:rsidR="00745503" w:rsidRDefault="00745503">
      <w:pPr>
        <w:ind w:left="900"/>
      </w:pPr>
      <w:r>
        <w:rPr>
          <w:rFonts w:ascii="Arial" w:eastAsia="Arial" w:hAnsi="Arial" w:cs="Arial"/>
        </w:rPr>
        <w:t>2.</w:t>
      </w:r>
      <w:r>
        <w:t xml:space="preserve">         </w:t>
      </w:r>
      <w:r w:rsidR="00B32106" w:rsidRPr="00B32106">
        <w:rPr>
          <w:rFonts w:ascii="Arial" w:hAnsi="Arial" w:cs="Arial"/>
          <w:lang w:val="en-US"/>
        </w:rPr>
        <w:t>When possible, f</w:t>
      </w:r>
      <w:r w:rsidRPr="00B32106">
        <w:rPr>
          <w:rFonts w:ascii="Arial" w:eastAsia="Arial" w:hAnsi="Arial" w:cs="Arial"/>
        </w:rPr>
        <w:t>ieldworkers</w:t>
      </w:r>
      <w:r>
        <w:rPr>
          <w:rFonts w:ascii="Arial" w:eastAsia="Arial" w:hAnsi="Arial" w:cs="Arial"/>
        </w:rPr>
        <w:t xml:space="preserve"> should inform someone in</w:t>
      </w:r>
      <w:r w:rsidR="00B32106">
        <w:rPr>
          <w:rFonts w:ascii="Arial" w:eastAsia="Arial" w:hAnsi="Arial" w:cs="Arial"/>
        </w:rPr>
        <w:t xml:space="preserve"> their work locale (for example</w:t>
      </w:r>
      <w:r>
        <w:rPr>
          <w:rFonts w:ascii="Arial" w:eastAsia="Arial" w:hAnsi="Arial" w:cs="Arial"/>
        </w:rPr>
        <w:t xml:space="preserve"> </w:t>
      </w:r>
      <w:r w:rsidR="00B32106">
        <w:rPr>
          <w:rFonts w:ascii="Arial" w:eastAsia="Arial" w:hAnsi="Arial" w:cs="Arial"/>
          <w:lang w:val="en-US"/>
        </w:rPr>
        <w:t>local land owner or manager</w:t>
      </w:r>
      <w:r>
        <w:rPr>
          <w:rFonts w:ascii="Arial" w:eastAsia="Arial" w:hAnsi="Arial" w:cs="Arial"/>
        </w:rPr>
        <w:t xml:space="preserve">) each day about the daily fieldwork lo­cation. </w:t>
      </w:r>
    </w:p>
    <w:p w14:paraId="39D9B665" w14:textId="77777777" w:rsidR="00745503" w:rsidRDefault="00745503">
      <w:pPr>
        <w:ind w:left="720"/>
      </w:pPr>
      <w:r>
        <w:t xml:space="preserve">  </w:t>
      </w:r>
    </w:p>
    <w:p w14:paraId="70370F5D" w14:textId="77777777" w:rsidR="00745503" w:rsidRDefault="00745503">
      <w:pPr>
        <w:ind w:left="900"/>
      </w:pPr>
      <w:r>
        <w:rPr>
          <w:rFonts w:ascii="Arial" w:eastAsia="Arial" w:hAnsi="Arial" w:cs="Arial"/>
        </w:rPr>
        <w:t>3.</w:t>
      </w:r>
      <w:r>
        <w:t xml:space="preserve">         </w:t>
      </w:r>
      <w:r>
        <w:rPr>
          <w:rFonts w:ascii="Arial" w:eastAsia="Arial" w:hAnsi="Arial" w:cs="Arial"/>
        </w:rPr>
        <w:t xml:space="preserve">After each day’s work, the fieldworkers should </w:t>
      </w:r>
      <w:r w:rsidR="005E1280">
        <w:rPr>
          <w:rFonts w:ascii="Arial" w:eastAsia="Arial" w:hAnsi="Arial" w:cs="Arial"/>
          <w:lang w:val="en-US"/>
        </w:rPr>
        <w:t xml:space="preserve">check in with their supervisor and, when appropriate, </w:t>
      </w:r>
      <w:r>
        <w:rPr>
          <w:rFonts w:ascii="Arial" w:eastAsia="Arial" w:hAnsi="Arial" w:cs="Arial"/>
        </w:rPr>
        <w:t xml:space="preserve">notify the </w:t>
      </w:r>
      <w:r w:rsidR="005E1280">
        <w:rPr>
          <w:rFonts w:ascii="Arial" w:eastAsia="Arial" w:hAnsi="Arial" w:cs="Arial"/>
          <w:lang w:val="en-US"/>
        </w:rPr>
        <w:t xml:space="preserve">local </w:t>
      </w:r>
      <w:r>
        <w:rPr>
          <w:rFonts w:ascii="Arial" w:eastAsia="Arial" w:hAnsi="Arial" w:cs="Arial"/>
        </w:rPr>
        <w:t xml:space="preserve">contact when they return. </w:t>
      </w:r>
    </w:p>
    <w:p w14:paraId="0B55585A" w14:textId="77777777" w:rsidR="00745503" w:rsidRDefault="00745503">
      <w:pPr>
        <w:ind w:left="720"/>
      </w:pPr>
      <w:r>
        <w:t xml:space="preserve">  </w:t>
      </w:r>
    </w:p>
    <w:p w14:paraId="642B2805" w14:textId="77777777" w:rsidR="00745503" w:rsidRPr="00B32106" w:rsidRDefault="00745503">
      <w:pPr>
        <w:ind w:left="900"/>
        <w:rPr>
          <w:lang w:val="en-US"/>
        </w:rPr>
      </w:pPr>
      <w:r>
        <w:rPr>
          <w:rFonts w:ascii="Arial" w:eastAsia="Arial" w:hAnsi="Arial" w:cs="Arial"/>
        </w:rPr>
        <w:t>4.</w:t>
      </w:r>
      <w:r>
        <w:t xml:space="preserve">         </w:t>
      </w:r>
      <w:r>
        <w:rPr>
          <w:rFonts w:ascii="Arial" w:eastAsia="Arial" w:hAnsi="Arial" w:cs="Arial"/>
        </w:rPr>
        <w:t>The local contact should be provided with the telephone numbers of people to call (group office, university contact, etc.) if the workers do not return or report in within a predetermined interval of the scheduled return time.</w:t>
      </w:r>
      <w:r>
        <w:t xml:space="preserve"> </w:t>
      </w:r>
    </w:p>
    <w:p w14:paraId="66AB31EA" w14:textId="77777777" w:rsidR="00745503" w:rsidRDefault="00745503">
      <w:r>
        <w:t xml:space="preserve">  </w:t>
      </w:r>
    </w:p>
    <w:p w14:paraId="50A6BFA4" w14:textId="77777777" w:rsidR="00745503" w:rsidRDefault="00745503">
      <w:pPr>
        <w:ind w:left="900"/>
      </w:pPr>
      <w:r>
        <w:rPr>
          <w:rFonts w:ascii="Arial" w:eastAsia="Arial" w:hAnsi="Arial" w:cs="Arial"/>
        </w:rPr>
        <w:t>5.</w:t>
      </w:r>
      <w:r>
        <w:t>          </w:t>
      </w:r>
      <w:r>
        <w:rPr>
          <w:rFonts w:ascii="Arial" w:eastAsia="Arial" w:hAnsi="Arial" w:cs="Arial"/>
        </w:rPr>
        <w:t>Whenever possible, fieldwork activities should be done in teams of at least two people. The “buddy” system is the safest way to work. Always make sure your supervisor knows where you will be and when you will return.</w:t>
      </w:r>
      <w:r>
        <w:t xml:space="preserve"> </w:t>
      </w:r>
    </w:p>
    <w:p w14:paraId="2812C40E" w14:textId="77777777" w:rsidR="00745503" w:rsidRDefault="00745503">
      <w:pPr>
        <w:ind w:left="1440"/>
      </w:pPr>
      <w:r>
        <w:t xml:space="preserve">  </w:t>
      </w:r>
    </w:p>
    <w:p w14:paraId="72F81FE1" w14:textId="77777777" w:rsidR="00745503" w:rsidRDefault="00745503">
      <w:pPr>
        <w:ind w:left="1440"/>
      </w:pPr>
    </w:p>
    <w:p w14:paraId="33EBEFED" w14:textId="77777777" w:rsidR="00745503" w:rsidRDefault="00745503">
      <w:pPr>
        <w:ind w:left="720"/>
        <w:jc w:val="both"/>
      </w:pPr>
      <w:r>
        <w:t xml:space="preserve">  </w:t>
      </w:r>
    </w:p>
    <w:p w14:paraId="7D60343B" w14:textId="77777777" w:rsidR="00745503" w:rsidRDefault="00745503">
      <w:pPr>
        <w:ind w:left="720"/>
        <w:jc w:val="both"/>
      </w:pPr>
      <w:r>
        <w:t>                    </w:t>
      </w:r>
      <w:r>
        <w:rPr>
          <w:rFonts w:ascii="Arial" w:eastAsia="Arial" w:hAnsi="Arial" w:cs="Arial"/>
          <w:b/>
          <w:color w:val="FF0000"/>
          <w:sz w:val="36"/>
        </w:rPr>
        <w:t>Medical Care and First Aid</w:t>
      </w:r>
      <w:r>
        <w:t xml:space="preserve"> </w:t>
      </w:r>
    </w:p>
    <w:p w14:paraId="6EC0B32B" w14:textId="77777777" w:rsidR="00745503" w:rsidRDefault="00745503">
      <w:pPr>
        <w:ind w:left="540"/>
      </w:pPr>
      <w:r>
        <w:rPr>
          <w:rFonts w:ascii="Arial" w:eastAsia="Arial" w:hAnsi="Arial" w:cs="Arial"/>
        </w:rPr>
        <w:t>The following guidelines apply to all off-campus operations including field stations, academic field trips, field research, excursions, etc. that involve employees and students:</w:t>
      </w:r>
      <w:r>
        <w:t xml:space="preserve"> </w:t>
      </w:r>
    </w:p>
    <w:p w14:paraId="71A65CA6" w14:textId="77777777" w:rsidR="00745503" w:rsidRDefault="00745503">
      <w:pPr>
        <w:ind w:left="540"/>
      </w:pPr>
      <w:r>
        <w:t xml:space="preserve">  </w:t>
      </w:r>
    </w:p>
    <w:p w14:paraId="163D3907" w14:textId="77777777" w:rsidR="00745503" w:rsidRDefault="00745503">
      <w:pPr>
        <w:ind w:left="900"/>
      </w:pPr>
      <w:r>
        <w:rPr>
          <w:rFonts w:ascii="Arial" w:eastAsia="Arial" w:hAnsi="Arial" w:cs="Arial"/>
        </w:rPr>
        <w:t>1.    A first aid kit should be maintained at all times during the operation or exercise.  First aid kits are highly recommended for all off-campus operations. Departments must purchase and maintain first aid kits including any special equipment or medication that is needed. Kits and refills may be ordered from safety supply companies. EHS can assist with identifying vendors.</w:t>
      </w:r>
      <w:r>
        <w:t xml:space="preserve"> </w:t>
      </w:r>
    </w:p>
    <w:p w14:paraId="45C18A99" w14:textId="77777777" w:rsidR="00745503" w:rsidRDefault="00745503">
      <w:pPr>
        <w:ind w:left="675"/>
      </w:pPr>
      <w:r>
        <w:t xml:space="preserve">  </w:t>
      </w:r>
    </w:p>
    <w:p w14:paraId="2CEEED3E" w14:textId="77777777" w:rsidR="00B32106" w:rsidRDefault="00745503">
      <w:pPr>
        <w:ind w:left="900"/>
        <w:rPr>
          <w:lang w:val="en-US"/>
        </w:rPr>
      </w:pPr>
      <w:r>
        <w:rPr>
          <w:rFonts w:ascii="Arial" w:eastAsia="Arial" w:hAnsi="Arial" w:cs="Arial"/>
        </w:rPr>
        <w:t>2.    At permanent university field stations, written arrangements should be made in advance with local facilities for emergency medical treatment. If you are working from a field station you should find out what the arrangements are for emergency care.</w:t>
      </w:r>
      <w:r>
        <w:t xml:space="preserve"> </w:t>
      </w:r>
    </w:p>
    <w:p w14:paraId="65103F4F" w14:textId="77777777" w:rsidR="00B32106" w:rsidRDefault="00B32106">
      <w:pPr>
        <w:ind w:left="900"/>
        <w:rPr>
          <w:lang w:val="en-US"/>
        </w:rPr>
      </w:pPr>
    </w:p>
    <w:p w14:paraId="3B59A718" w14:textId="77777777" w:rsidR="00745503" w:rsidRDefault="00745503">
      <w:pPr>
        <w:ind w:left="900"/>
      </w:pPr>
      <w:r>
        <w:rPr>
          <w:rFonts w:ascii="Arial" w:eastAsia="Arial" w:hAnsi="Arial" w:cs="Arial"/>
        </w:rPr>
        <w:t>3.    </w:t>
      </w:r>
      <w:r>
        <w:rPr>
          <w:rFonts w:ascii="Arial" w:eastAsia="Arial" w:hAnsi="Arial" w:cs="Arial"/>
          <w:b/>
        </w:rPr>
        <w:t>Poisonous Snake Bite</w:t>
      </w:r>
      <w:r>
        <w:rPr>
          <w:rFonts w:ascii="Arial" w:eastAsia="Arial" w:hAnsi="Arial" w:cs="Arial"/>
        </w:rPr>
        <w:t>:</w:t>
      </w:r>
      <w:r>
        <w:t xml:space="preserve"> </w:t>
      </w:r>
    </w:p>
    <w:p w14:paraId="796C250C" w14:textId="77777777" w:rsidR="00745503" w:rsidRPr="005E6643" w:rsidRDefault="00745503">
      <w:pPr>
        <w:ind w:left="900"/>
        <w:rPr>
          <w:lang w:val="en-US"/>
        </w:rPr>
      </w:pPr>
      <w:r>
        <w:rPr>
          <w:rFonts w:ascii="Arial" w:eastAsia="Arial" w:hAnsi="Arial" w:cs="Arial"/>
        </w:rPr>
        <w:t xml:space="preserve">                1)  Keep calm.  Minimize movement.  Keep bite below heart level.  All these steps will slow the venom flow. </w:t>
      </w:r>
      <w:r w:rsidR="005E6643">
        <w:rPr>
          <w:rFonts w:ascii="Arial" w:eastAsia="Arial" w:hAnsi="Arial" w:cs="Arial"/>
          <w:lang w:val="en-US"/>
        </w:rPr>
        <w:t>Bind the limb with an elasticized compression bandage to slow the venom flow in the lymph system.</w:t>
      </w:r>
    </w:p>
    <w:p w14:paraId="44D63BB0" w14:textId="77777777" w:rsidR="00745503" w:rsidRPr="005E6643" w:rsidRDefault="00745503">
      <w:pPr>
        <w:ind w:left="900"/>
        <w:rPr>
          <w:lang w:val="en-US"/>
        </w:rPr>
      </w:pPr>
      <w:r>
        <w:rPr>
          <w:rFonts w:ascii="Arial" w:eastAsia="Arial" w:hAnsi="Arial" w:cs="Arial"/>
        </w:rPr>
        <w:lastRenderedPageBreak/>
        <w:t xml:space="preserve">                2)  If you have a snake bite pump, use according to manufacturer's directions. </w:t>
      </w:r>
      <w:r w:rsidR="005E6643">
        <w:rPr>
          <w:rFonts w:ascii="Arial" w:eastAsia="Arial" w:hAnsi="Arial" w:cs="Arial"/>
          <w:lang w:val="en-US"/>
        </w:rPr>
        <w:t>(Not recommended by many experts).</w:t>
      </w:r>
    </w:p>
    <w:p w14:paraId="69BCB25D" w14:textId="77777777" w:rsidR="00745503" w:rsidRDefault="00745503">
      <w:pPr>
        <w:ind w:left="900"/>
      </w:pPr>
      <w:r>
        <w:rPr>
          <w:rFonts w:ascii="Arial" w:eastAsia="Arial" w:hAnsi="Arial" w:cs="Arial"/>
        </w:rPr>
        <w:t>                3)  Contact nearest hospital  or 911 to alert them of your condition.  Quickly and safely go to nearest medical facility.</w:t>
      </w:r>
      <w:r>
        <w:t xml:space="preserve"> </w:t>
      </w:r>
    </w:p>
    <w:p w14:paraId="07139B6A" w14:textId="77777777" w:rsidR="00B32106" w:rsidRDefault="00B32106">
      <w:pPr>
        <w:ind w:left="900"/>
        <w:rPr>
          <w:rFonts w:ascii="Arial" w:eastAsia="Arial" w:hAnsi="Arial" w:cs="Arial"/>
          <w:lang w:val="en-US"/>
        </w:rPr>
      </w:pPr>
    </w:p>
    <w:p w14:paraId="163DEE21" w14:textId="77777777" w:rsidR="00745503" w:rsidRDefault="00745503">
      <w:pPr>
        <w:ind w:left="900"/>
      </w:pPr>
      <w:r>
        <w:rPr>
          <w:rFonts w:ascii="Arial" w:eastAsia="Arial" w:hAnsi="Arial" w:cs="Arial"/>
        </w:rPr>
        <w:t>4.    </w:t>
      </w:r>
      <w:r>
        <w:rPr>
          <w:rFonts w:ascii="Arial" w:eastAsia="Arial" w:hAnsi="Arial" w:cs="Arial"/>
          <w:b/>
        </w:rPr>
        <w:t>Heat Stroke:</w:t>
      </w:r>
      <w:r>
        <w:rPr>
          <w:rFonts w:ascii="Arial" w:eastAsia="Arial" w:hAnsi="Arial" w:cs="Arial"/>
        </w:rPr>
        <w:t>  </w:t>
      </w:r>
      <w:r>
        <w:t xml:space="preserve"> </w:t>
      </w:r>
    </w:p>
    <w:p w14:paraId="60E51970" w14:textId="77777777" w:rsidR="00745503" w:rsidRDefault="00745503" w:rsidP="004222D6">
      <w:pPr>
        <w:ind w:left="720"/>
      </w:pPr>
      <w:r>
        <w:rPr>
          <w:rFonts w:ascii="Arial" w:eastAsia="Arial" w:hAnsi="Arial" w:cs="Arial"/>
        </w:rPr>
        <w:t xml:space="preserve">                1)  Prevention is key.  Drink plenty of water.  Drink </w:t>
      </w:r>
      <w:r>
        <w:rPr>
          <w:rFonts w:ascii="Arial" w:eastAsia="Arial" w:hAnsi="Arial" w:cs="Arial"/>
          <w:b/>
        </w:rPr>
        <w:t>BEFORE</w:t>
      </w:r>
      <w:r>
        <w:rPr>
          <w:rFonts w:ascii="Arial" w:eastAsia="Arial" w:hAnsi="Arial" w:cs="Arial"/>
        </w:rPr>
        <w:t xml:space="preserve"> you are thirsty.  Wear loose, light colored clothing.  Take breaks as necessary. </w:t>
      </w:r>
    </w:p>
    <w:p w14:paraId="500DD965" w14:textId="77777777" w:rsidR="00745503" w:rsidRDefault="00745503" w:rsidP="004222D6">
      <w:pPr>
        <w:ind w:left="720"/>
      </w:pPr>
      <w:r>
        <w:rPr>
          <w:rFonts w:ascii="Arial" w:eastAsia="Arial" w:hAnsi="Arial" w:cs="Arial"/>
        </w:rPr>
        <w:t xml:space="preserve">                2)  Take victim to shady area.  Remove clothing.  Spray with water or swab with cool wet cloth.  Fan victim. </w:t>
      </w:r>
    </w:p>
    <w:p w14:paraId="3E59CD43" w14:textId="77777777" w:rsidR="00745503" w:rsidRDefault="00745503" w:rsidP="004222D6">
      <w:pPr>
        <w:ind w:left="720"/>
      </w:pPr>
      <w:r>
        <w:rPr>
          <w:rFonts w:ascii="Arial" w:eastAsia="Arial" w:hAnsi="Arial" w:cs="Arial"/>
        </w:rPr>
        <w:t xml:space="preserve">                3)  Call 911  </w:t>
      </w:r>
    </w:p>
    <w:p w14:paraId="16244774" w14:textId="77777777" w:rsidR="00745503" w:rsidRDefault="00745503" w:rsidP="004222D6">
      <w:pPr>
        <w:ind w:left="720"/>
      </w:pPr>
      <w:r>
        <w:rPr>
          <w:rFonts w:ascii="Arial" w:eastAsia="Arial" w:hAnsi="Arial" w:cs="Arial"/>
        </w:rPr>
        <w:t xml:space="preserve">                4)  Monitor body temperature. </w:t>
      </w:r>
    </w:p>
    <w:p w14:paraId="08D5E4E4" w14:textId="77777777" w:rsidR="002B41E0" w:rsidRDefault="002B41E0">
      <w:pPr>
        <w:ind w:left="720"/>
        <w:rPr>
          <w:rFonts w:ascii="Arial" w:eastAsia="Arial" w:hAnsi="Arial" w:cs="Arial"/>
          <w:b/>
          <w:u w:val="single"/>
          <w:lang w:val="en-US"/>
        </w:rPr>
      </w:pPr>
    </w:p>
    <w:p w14:paraId="10BAB7B4" w14:textId="77777777" w:rsidR="00745503" w:rsidRDefault="00745503">
      <w:pPr>
        <w:ind w:left="720"/>
      </w:pPr>
      <w:r>
        <w:rPr>
          <w:rFonts w:ascii="Arial" w:eastAsia="Arial" w:hAnsi="Arial" w:cs="Arial"/>
          <w:b/>
          <w:u w:val="single"/>
        </w:rPr>
        <w:t>Job Related Injuries or Illnesses</w:t>
      </w:r>
      <w:r>
        <w:t xml:space="preserve"> </w:t>
      </w:r>
    </w:p>
    <w:p w14:paraId="662622B2" w14:textId="77777777" w:rsidR="00745503" w:rsidRDefault="00745503">
      <w:pPr>
        <w:ind w:left="720"/>
      </w:pPr>
      <w:r>
        <w:rPr>
          <w:rFonts w:ascii="Arial" w:eastAsia="Arial" w:hAnsi="Arial" w:cs="Arial"/>
        </w:rPr>
        <w:t xml:space="preserve">If a university employee suffers a job-related injury or illness, he/she must notify his/her supervisor within </w:t>
      </w:r>
      <w:r>
        <w:rPr>
          <w:rFonts w:ascii="Arial" w:eastAsia="Arial" w:hAnsi="Arial" w:cs="Arial"/>
          <w:b/>
        </w:rPr>
        <w:t>24 hours</w:t>
      </w:r>
      <w:r>
        <w:rPr>
          <w:rFonts w:ascii="Arial" w:eastAsia="Arial" w:hAnsi="Arial" w:cs="Arial"/>
        </w:rPr>
        <w:t>.</w:t>
      </w:r>
      <w:r>
        <w:t xml:space="preserve"> </w:t>
      </w:r>
      <w:r>
        <w:rPr>
          <w:rFonts w:ascii="Arial" w:eastAsia="Arial" w:hAnsi="Arial" w:cs="Arial"/>
        </w:rPr>
        <w:t>The employee’s department/supervisor must complete the</w:t>
      </w:r>
      <w:r>
        <w:t xml:space="preserve"> </w:t>
      </w:r>
      <w:r>
        <w:rPr>
          <w:rFonts w:ascii="Arial" w:eastAsia="Arial" w:hAnsi="Arial" w:cs="Arial"/>
        </w:rPr>
        <w:t>Preliminary Summary Report. If the injury is “serious” (amputation, permanent disfigurement, overnight hospital stay, fatality) notify your supervisor</w:t>
      </w:r>
      <w:r>
        <w:t xml:space="preserve"> </w:t>
      </w:r>
      <w:r>
        <w:rPr>
          <w:rFonts w:ascii="Arial" w:eastAsia="Arial" w:hAnsi="Arial" w:cs="Arial"/>
          <w:b/>
        </w:rPr>
        <w:t>immediately</w:t>
      </w:r>
      <w:r>
        <w:rPr>
          <w:rFonts w:ascii="Arial" w:eastAsia="Arial" w:hAnsi="Arial" w:cs="Arial"/>
        </w:rPr>
        <w:t>.</w:t>
      </w:r>
      <w:r>
        <w:t xml:space="preserve"> </w:t>
      </w:r>
    </w:p>
    <w:p w14:paraId="600DEA3E" w14:textId="77777777" w:rsidR="00745503" w:rsidRDefault="00745503">
      <w:pPr>
        <w:ind w:left="720"/>
      </w:pPr>
      <w:r>
        <w:t> </w:t>
      </w:r>
      <w:r>
        <w:rPr>
          <w:sz w:val="27"/>
        </w:rPr>
        <w:t xml:space="preserve"> </w:t>
      </w:r>
    </w:p>
    <w:p w14:paraId="10E035BA" w14:textId="77777777" w:rsidR="00745503" w:rsidRDefault="00745503">
      <w:pPr>
        <w:spacing w:after="280" w:afterAutospacing="1"/>
        <w:ind w:left="720"/>
        <w:jc w:val="both"/>
      </w:pPr>
      <w:r>
        <w:t>          </w:t>
      </w:r>
      <w:r>
        <w:rPr>
          <w:rFonts w:ascii="Arial" w:eastAsia="Arial" w:hAnsi="Arial" w:cs="Arial"/>
          <w:b/>
          <w:color w:val="FF0000"/>
          <w:sz w:val="36"/>
        </w:rPr>
        <w:t>Vehicle Checklist</w:t>
      </w:r>
      <w:r>
        <w:t xml:space="preserve"> </w:t>
      </w:r>
    </w:p>
    <w:p w14:paraId="0479D4F3" w14:textId="77777777" w:rsidR="00745503" w:rsidRPr="005E6643" w:rsidRDefault="00745503">
      <w:pPr>
        <w:ind w:left="720"/>
        <w:rPr>
          <w:lang w:val="en-US"/>
        </w:rPr>
      </w:pPr>
      <w:r>
        <w:rPr>
          <w:rFonts w:ascii="Arial" w:eastAsia="Arial" w:hAnsi="Arial" w:cs="Arial"/>
        </w:rPr>
        <w:t>      The following checks should be done on vehicles before leaving for the field.  Only employees that have completed all University training requirements are to drive the vehicles.  Off road driving may require special skill sets and precautionary measures.  These include but are not limited to:  slower speeds, increased alertness, road condition evaluation (too muddy, too steep, too rocky, etc.)</w:t>
      </w:r>
      <w:r w:rsidR="005E6643">
        <w:rPr>
          <w:rFonts w:ascii="Arial" w:eastAsia="Arial" w:hAnsi="Arial" w:cs="Arial"/>
          <w:lang w:val="en-US"/>
        </w:rPr>
        <w:t>. Be aware of increased risk when driving long distances, wet roads, heavy traffic and poor lighting. Exercise care when parking on road shoulders.</w:t>
      </w:r>
      <w:r>
        <w:t xml:space="preserve"> </w:t>
      </w:r>
    </w:p>
    <w:p w14:paraId="50EB207B" w14:textId="77777777" w:rsidR="00745503" w:rsidRPr="002B41E0" w:rsidRDefault="00745503">
      <w:pPr>
        <w:ind w:left="720"/>
        <w:rPr>
          <w:lang w:val="en-US"/>
        </w:rPr>
      </w:pPr>
      <w:r>
        <w:rPr>
          <w:rFonts w:ascii="Arial" w:eastAsia="Arial" w:hAnsi="Arial" w:cs="Arial"/>
        </w:rPr>
        <w:t>1)  Quick walk around to inspect for any obvious damage or mechanical issues.  (Flat tire, body damage, fluid leaks, etc.</w:t>
      </w:r>
      <w:r w:rsidR="00BA3987">
        <w:rPr>
          <w:rFonts w:ascii="Arial" w:eastAsia="Arial" w:hAnsi="Arial" w:cs="Arial"/>
        </w:rPr>
        <w:t>) Measure tire pressures</w:t>
      </w:r>
      <w:r w:rsidR="002B41E0">
        <w:rPr>
          <w:rFonts w:ascii="Arial" w:eastAsia="Arial" w:hAnsi="Arial" w:cs="Arial"/>
          <w:lang w:val="en-US"/>
        </w:rPr>
        <w:t xml:space="preserve"> weekly.</w:t>
      </w:r>
    </w:p>
    <w:p w14:paraId="6749DCFB" w14:textId="77777777" w:rsidR="00745503" w:rsidRDefault="00745503">
      <w:pPr>
        <w:ind w:left="720"/>
      </w:pPr>
      <w:r>
        <w:rPr>
          <w:rFonts w:ascii="Arial" w:eastAsia="Arial" w:hAnsi="Arial" w:cs="Arial"/>
        </w:rPr>
        <w:t>2)  Make sure there is a vehicle log, gas card, and insurance information in the vehicle.</w:t>
      </w:r>
      <w:r>
        <w:t xml:space="preserve"> </w:t>
      </w:r>
    </w:p>
    <w:p w14:paraId="17AF8245" w14:textId="77777777" w:rsidR="000C2C8E" w:rsidRDefault="00745503">
      <w:pPr>
        <w:ind w:left="720"/>
        <w:rPr>
          <w:lang w:val="en-US"/>
        </w:rPr>
      </w:pPr>
      <w:r>
        <w:rPr>
          <w:rFonts w:ascii="Arial" w:eastAsia="Arial" w:hAnsi="Arial" w:cs="Arial"/>
        </w:rPr>
        <w:t>3)  First Aid Kit</w:t>
      </w:r>
      <w:r>
        <w:t xml:space="preserve"> </w:t>
      </w:r>
      <w:r w:rsidR="005E6643">
        <w:rPr>
          <w:lang w:val="en-US"/>
        </w:rPr>
        <w:t xml:space="preserve">   </w:t>
      </w:r>
    </w:p>
    <w:p w14:paraId="432558EC" w14:textId="77777777" w:rsidR="00745503" w:rsidRDefault="00745503">
      <w:pPr>
        <w:ind w:left="720"/>
      </w:pPr>
      <w:r>
        <w:rPr>
          <w:rFonts w:ascii="Arial" w:eastAsia="Arial" w:hAnsi="Arial" w:cs="Arial"/>
        </w:rPr>
        <w:t>4)  Basic Tool Kit</w:t>
      </w:r>
      <w:r>
        <w:t xml:space="preserve"> </w:t>
      </w:r>
    </w:p>
    <w:p w14:paraId="0AD136FF" w14:textId="77777777" w:rsidR="002B41E0" w:rsidRDefault="002B41E0">
      <w:pPr>
        <w:ind w:left="720"/>
        <w:rPr>
          <w:rFonts w:ascii="Arial" w:eastAsia="Arial" w:hAnsi="Arial" w:cs="Arial"/>
          <w:lang w:val="en-US"/>
        </w:rPr>
      </w:pPr>
    </w:p>
    <w:p w14:paraId="17377F46" w14:textId="77777777" w:rsidR="00745503" w:rsidRPr="002C3B92" w:rsidRDefault="00745503">
      <w:pPr>
        <w:ind w:left="720"/>
        <w:rPr>
          <w:b/>
        </w:rPr>
      </w:pPr>
      <w:r w:rsidRPr="002C3B92">
        <w:rPr>
          <w:rFonts w:ascii="Arial" w:eastAsia="Arial" w:hAnsi="Arial" w:cs="Arial"/>
          <w:b/>
        </w:rPr>
        <w:t>In case of Accident</w:t>
      </w:r>
      <w:r w:rsidRPr="002C3B92">
        <w:rPr>
          <w:b/>
        </w:rPr>
        <w:t xml:space="preserve"> </w:t>
      </w:r>
    </w:p>
    <w:p w14:paraId="471A6178" w14:textId="77777777" w:rsidR="00745503" w:rsidRDefault="00745503">
      <w:pPr>
        <w:ind w:left="720"/>
      </w:pPr>
      <w:r>
        <w:rPr>
          <w:rFonts w:ascii="Arial" w:eastAsia="Arial" w:hAnsi="Arial" w:cs="Arial"/>
        </w:rPr>
        <w:t>1)  Call local authorities. </w:t>
      </w:r>
      <w:r>
        <w:t xml:space="preserve"> </w:t>
      </w:r>
    </w:p>
    <w:p w14:paraId="5A1A058B" w14:textId="77777777" w:rsidR="00745503" w:rsidRDefault="00745503">
      <w:pPr>
        <w:ind w:left="720"/>
      </w:pPr>
      <w:r>
        <w:rPr>
          <w:rFonts w:ascii="Arial" w:eastAsia="Arial" w:hAnsi="Arial" w:cs="Arial"/>
        </w:rPr>
        <w:t>2)  Follow all guidelines in the accident section of the University Vehicle literature (in the insurance section).</w:t>
      </w:r>
      <w:r>
        <w:t xml:space="preserve"> </w:t>
      </w:r>
    </w:p>
    <w:p w14:paraId="3353943E" w14:textId="77777777" w:rsidR="002B41E0" w:rsidRDefault="002B41E0">
      <w:pPr>
        <w:ind w:left="720"/>
        <w:rPr>
          <w:rFonts w:ascii="Arial" w:eastAsia="Arial" w:hAnsi="Arial" w:cs="Arial"/>
          <w:lang w:val="en-US"/>
        </w:rPr>
      </w:pPr>
    </w:p>
    <w:p w14:paraId="286AD3D5" w14:textId="77777777" w:rsidR="00745503" w:rsidRPr="002C3B92" w:rsidRDefault="00745503">
      <w:pPr>
        <w:ind w:left="720"/>
        <w:rPr>
          <w:b/>
        </w:rPr>
      </w:pPr>
      <w:r w:rsidRPr="002C3B92">
        <w:rPr>
          <w:rFonts w:ascii="Arial" w:eastAsia="Arial" w:hAnsi="Arial" w:cs="Arial"/>
          <w:b/>
        </w:rPr>
        <w:t>In case of Breakdown:</w:t>
      </w:r>
      <w:r w:rsidRPr="002C3B92">
        <w:rPr>
          <w:b/>
        </w:rPr>
        <w:t xml:space="preserve"> </w:t>
      </w:r>
    </w:p>
    <w:p w14:paraId="254D6CE5" w14:textId="77777777" w:rsidR="00745503" w:rsidRDefault="00745503">
      <w:pPr>
        <w:ind w:left="720"/>
      </w:pPr>
      <w:r>
        <w:rPr>
          <w:rFonts w:ascii="Arial" w:eastAsia="Arial" w:hAnsi="Arial" w:cs="Arial"/>
        </w:rPr>
        <w:t>1)  If possible, steer vehicle to safe area away from traffic.</w:t>
      </w:r>
      <w:r>
        <w:t xml:space="preserve"> </w:t>
      </w:r>
    </w:p>
    <w:p w14:paraId="265750DB" w14:textId="77777777" w:rsidR="00745503" w:rsidRDefault="00745503">
      <w:pPr>
        <w:ind w:left="720"/>
      </w:pPr>
      <w:r>
        <w:rPr>
          <w:rFonts w:ascii="Arial" w:eastAsia="Arial" w:hAnsi="Arial" w:cs="Arial"/>
        </w:rPr>
        <w:t>2)  Attempt to diagnose problem.</w:t>
      </w:r>
      <w:r>
        <w:t xml:space="preserve"> </w:t>
      </w:r>
    </w:p>
    <w:p w14:paraId="7EC595DB" w14:textId="77777777" w:rsidR="00745503" w:rsidRDefault="00745503">
      <w:pPr>
        <w:ind w:left="720"/>
      </w:pPr>
      <w:r>
        <w:rPr>
          <w:rFonts w:ascii="Arial" w:eastAsia="Arial" w:hAnsi="Arial" w:cs="Arial"/>
        </w:rPr>
        <w:t>3)  If capable, fix problem.  (Flat tire, blown fuse, ran out of gas, etc.)</w:t>
      </w:r>
      <w:r>
        <w:t xml:space="preserve"> </w:t>
      </w:r>
    </w:p>
    <w:p w14:paraId="7D12EA84" w14:textId="77777777" w:rsidR="00745503" w:rsidRDefault="00745503">
      <w:pPr>
        <w:ind w:left="720"/>
      </w:pPr>
      <w:r>
        <w:rPr>
          <w:rFonts w:ascii="Arial" w:eastAsia="Arial" w:hAnsi="Arial" w:cs="Arial"/>
        </w:rPr>
        <w:t>4)  Alert appropriate contact of your delay.</w:t>
      </w:r>
      <w:r>
        <w:t xml:space="preserve"> </w:t>
      </w:r>
    </w:p>
    <w:p w14:paraId="59BBC2D0" w14:textId="77777777" w:rsidR="00745503" w:rsidRPr="005E6643" w:rsidRDefault="00745503">
      <w:pPr>
        <w:ind w:left="720"/>
        <w:rPr>
          <w:lang w:val="en-US"/>
        </w:rPr>
      </w:pPr>
      <w:r>
        <w:rPr>
          <w:rFonts w:ascii="Arial" w:eastAsia="Arial" w:hAnsi="Arial" w:cs="Arial"/>
        </w:rPr>
        <w:lastRenderedPageBreak/>
        <w:t>5)  If problem cannot be fixed on roadside, contact supervisor and seek guidance.  Depending on how remote you are you may be picked up, towed, asked to wait, or mobile repair called in.</w:t>
      </w:r>
      <w:r w:rsidR="005E6643">
        <w:rPr>
          <w:rFonts w:ascii="Arial" w:eastAsia="Arial" w:hAnsi="Arial" w:cs="Arial"/>
          <w:lang w:val="en-US"/>
        </w:rPr>
        <w:t xml:space="preserve"> If near Austin, then use </w:t>
      </w:r>
      <w:proofErr w:type="spellStart"/>
      <w:r w:rsidR="005E6643">
        <w:rPr>
          <w:rFonts w:ascii="Arial" w:eastAsia="Arial" w:hAnsi="Arial" w:cs="Arial"/>
          <w:lang w:val="en-US"/>
        </w:rPr>
        <w:t>Austex</w:t>
      </w:r>
      <w:proofErr w:type="spellEnd"/>
      <w:r w:rsidR="005E6643">
        <w:rPr>
          <w:rFonts w:ascii="Arial" w:eastAsia="Arial" w:hAnsi="Arial" w:cs="Arial"/>
          <w:lang w:val="en-US"/>
        </w:rPr>
        <w:t xml:space="preserve"> towing 512-836-7443.</w:t>
      </w:r>
      <w:r>
        <w:t xml:space="preserve"> </w:t>
      </w:r>
    </w:p>
    <w:p w14:paraId="132D7EF4" w14:textId="77777777" w:rsidR="000C2C8E" w:rsidRDefault="000C2C8E" w:rsidP="002C3B92">
      <w:pPr>
        <w:pStyle w:val="Heading1"/>
        <w:spacing w:before="0" w:after="0"/>
        <w:ind w:right="0"/>
        <w:jc w:val="center"/>
        <w:rPr>
          <w:lang w:val="en-US"/>
        </w:rPr>
      </w:pPr>
    </w:p>
    <w:p w14:paraId="536C24DD" w14:textId="77777777" w:rsidR="000C2C8E" w:rsidRDefault="000C2C8E" w:rsidP="002C3B92">
      <w:pPr>
        <w:pStyle w:val="Heading1"/>
        <w:spacing w:before="0" w:after="0"/>
        <w:ind w:right="0"/>
        <w:jc w:val="center"/>
        <w:rPr>
          <w:lang w:val="en-US"/>
        </w:rPr>
      </w:pPr>
    </w:p>
    <w:p w14:paraId="76CF2466" w14:textId="77777777" w:rsidR="00745503" w:rsidRDefault="00745503" w:rsidP="002C3B92">
      <w:pPr>
        <w:pStyle w:val="Heading1"/>
        <w:spacing w:before="0" w:after="0"/>
        <w:ind w:right="0"/>
        <w:jc w:val="center"/>
      </w:pPr>
      <w:r>
        <w:rPr>
          <w:rFonts w:ascii="Arial" w:eastAsia="Arial" w:hAnsi="Arial" w:cs="Arial"/>
          <w:sz w:val="48"/>
        </w:rPr>
        <w:t>Physical &amp; Environmental Hazards</w:t>
      </w:r>
    </w:p>
    <w:p w14:paraId="03B44F66" w14:textId="77777777" w:rsidR="00745503" w:rsidRDefault="00745503">
      <w:r>
        <w:t xml:space="preserve">  </w:t>
      </w:r>
    </w:p>
    <w:p w14:paraId="3756B6B9" w14:textId="77777777" w:rsidR="00745503" w:rsidRDefault="00745503">
      <w:pPr>
        <w:ind w:left="540"/>
      </w:pPr>
      <w:r>
        <w:rPr>
          <w:rFonts w:ascii="Arial" w:eastAsia="Arial" w:hAnsi="Arial" w:cs="Arial"/>
        </w:rPr>
        <w:t xml:space="preserve">There are many general physical and environmental hazards that exist in nearly every location worldwide. </w:t>
      </w:r>
    </w:p>
    <w:p w14:paraId="14ACB9AA" w14:textId="77777777" w:rsidR="00745503" w:rsidRDefault="00745503">
      <w:pPr>
        <w:pStyle w:val="Heading5"/>
        <w:spacing w:before="0" w:after="0"/>
        <w:ind w:left="0" w:right="0"/>
        <w:jc w:val="both"/>
      </w:pPr>
      <w:r>
        <w:t xml:space="preserve">  </w:t>
      </w:r>
    </w:p>
    <w:p w14:paraId="415B7C29" w14:textId="77777777" w:rsidR="00745503" w:rsidRDefault="00745503">
      <w:r>
        <w:t xml:space="preserve">  </w:t>
      </w:r>
    </w:p>
    <w:p w14:paraId="6DB6FCB8" w14:textId="77777777" w:rsidR="00745503" w:rsidRDefault="00745503">
      <w:pPr>
        <w:pStyle w:val="Heading5"/>
        <w:spacing w:before="0" w:after="0"/>
        <w:ind w:left="0" w:right="0"/>
        <w:jc w:val="both"/>
      </w:pPr>
      <w:r>
        <w:t xml:space="preserve">  </w:t>
      </w:r>
    </w:p>
    <w:p w14:paraId="200A1828" w14:textId="77777777" w:rsidR="00745503" w:rsidRDefault="00745503">
      <w:pPr>
        <w:pStyle w:val="Heading5"/>
        <w:spacing w:before="0" w:after="0"/>
        <w:ind w:left="0" w:right="0"/>
        <w:jc w:val="both"/>
        <w:rPr>
          <w:lang w:val="en-US"/>
        </w:rPr>
      </w:pPr>
      <w:r>
        <w:rPr>
          <w:rFonts w:ascii="Arial" w:eastAsia="Arial" w:hAnsi="Arial" w:cs="Arial"/>
          <w:sz w:val="36"/>
        </w:rPr>
        <w:t>A. General</w:t>
      </w:r>
      <w:r>
        <w:t xml:space="preserve"> </w:t>
      </w:r>
    </w:p>
    <w:p w14:paraId="3E4D6D01" w14:textId="77777777" w:rsidR="002B41E0" w:rsidRPr="002B41E0" w:rsidRDefault="002B41E0" w:rsidP="002B41E0">
      <w:pPr>
        <w:rPr>
          <w:rFonts w:ascii="Arial" w:hAnsi="Arial" w:cs="Arial"/>
          <w:lang w:val="en-US"/>
        </w:rPr>
      </w:pPr>
    </w:p>
    <w:p w14:paraId="3B5B9B3A" w14:textId="77777777" w:rsidR="002B41E0" w:rsidRPr="002B41E0" w:rsidRDefault="002B41E0" w:rsidP="002B41E0">
      <w:pPr>
        <w:rPr>
          <w:rFonts w:ascii="Arial" w:hAnsi="Arial" w:cs="Arial"/>
          <w:lang w:val="en-US"/>
        </w:rPr>
      </w:pPr>
      <w:r w:rsidRPr="002B41E0">
        <w:rPr>
          <w:rFonts w:ascii="Arial" w:hAnsi="Arial" w:cs="Arial"/>
          <w:lang w:val="en-US"/>
        </w:rPr>
        <w:t>Vehicle accident</w:t>
      </w:r>
    </w:p>
    <w:p w14:paraId="445ECE12" w14:textId="77777777" w:rsidR="002B41E0" w:rsidRPr="002B41E0" w:rsidRDefault="002B41E0" w:rsidP="002B41E0">
      <w:pPr>
        <w:rPr>
          <w:rFonts w:ascii="Arial" w:hAnsi="Arial" w:cs="Arial"/>
          <w:lang w:val="en-US"/>
        </w:rPr>
      </w:pPr>
      <w:r w:rsidRPr="002B41E0">
        <w:rPr>
          <w:rFonts w:ascii="Arial" w:hAnsi="Arial" w:cs="Arial"/>
          <w:lang w:val="en-US"/>
        </w:rPr>
        <w:t>Dehydration</w:t>
      </w:r>
    </w:p>
    <w:p w14:paraId="041465C1" w14:textId="77777777" w:rsidR="002B41E0" w:rsidRPr="002B41E0" w:rsidRDefault="002B41E0" w:rsidP="002B41E0">
      <w:pPr>
        <w:rPr>
          <w:rFonts w:ascii="Arial" w:hAnsi="Arial" w:cs="Arial"/>
          <w:lang w:val="en-US"/>
        </w:rPr>
      </w:pPr>
      <w:r w:rsidRPr="002B41E0">
        <w:rPr>
          <w:rFonts w:ascii="Arial" w:hAnsi="Arial" w:cs="Arial"/>
          <w:lang w:val="en-US"/>
        </w:rPr>
        <w:t xml:space="preserve">Heat exhaustion </w:t>
      </w:r>
    </w:p>
    <w:p w14:paraId="1D904F18" w14:textId="77777777" w:rsidR="002B41E0" w:rsidRPr="002B41E0" w:rsidRDefault="002B41E0" w:rsidP="002B41E0">
      <w:pPr>
        <w:rPr>
          <w:rFonts w:ascii="Arial" w:hAnsi="Arial" w:cs="Arial"/>
          <w:lang w:val="en-US"/>
        </w:rPr>
      </w:pPr>
      <w:r w:rsidRPr="002B41E0">
        <w:rPr>
          <w:rFonts w:ascii="Arial" w:hAnsi="Arial" w:cs="Arial"/>
          <w:lang w:val="en-US"/>
        </w:rPr>
        <w:t>Slips, trips, falls</w:t>
      </w:r>
    </w:p>
    <w:p w14:paraId="4437051D" w14:textId="77777777" w:rsidR="002B41E0" w:rsidRPr="002B41E0" w:rsidRDefault="002B41E0" w:rsidP="002B41E0">
      <w:pPr>
        <w:rPr>
          <w:rFonts w:ascii="Arial" w:hAnsi="Arial" w:cs="Arial"/>
          <w:lang w:val="en-US"/>
        </w:rPr>
      </w:pPr>
      <w:r w:rsidRPr="002B41E0">
        <w:rPr>
          <w:rFonts w:ascii="Arial" w:hAnsi="Arial" w:cs="Arial"/>
          <w:lang w:val="en-US"/>
        </w:rPr>
        <w:t>Insect stings, snake bites</w:t>
      </w:r>
    </w:p>
    <w:p w14:paraId="0DCC089F" w14:textId="77777777" w:rsidR="002B41E0" w:rsidRPr="002B41E0" w:rsidRDefault="002B41E0" w:rsidP="002B41E0">
      <w:pPr>
        <w:rPr>
          <w:rFonts w:ascii="Arial" w:hAnsi="Arial" w:cs="Arial"/>
          <w:lang w:val="en-US"/>
        </w:rPr>
      </w:pPr>
      <w:r w:rsidRPr="002B41E0">
        <w:rPr>
          <w:rFonts w:ascii="Arial" w:hAnsi="Arial" w:cs="Arial"/>
          <w:lang w:val="en-US"/>
        </w:rPr>
        <w:t>Impure water</w:t>
      </w:r>
    </w:p>
    <w:p w14:paraId="6773827E" w14:textId="77777777" w:rsidR="002B41E0" w:rsidRPr="002B41E0" w:rsidRDefault="002B41E0" w:rsidP="002B41E0">
      <w:pPr>
        <w:rPr>
          <w:rFonts w:ascii="Arial" w:hAnsi="Arial" w:cs="Arial"/>
          <w:lang w:val="en-US"/>
        </w:rPr>
      </w:pPr>
      <w:r w:rsidRPr="002B41E0">
        <w:rPr>
          <w:rFonts w:ascii="Arial" w:hAnsi="Arial" w:cs="Arial"/>
          <w:lang w:val="en-US"/>
        </w:rPr>
        <w:t>Frostbite</w:t>
      </w:r>
    </w:p>
    <w:p w14:paraId="55620798" w14:textId="77777777" w:rsidR="002B41E0" w:rsidRPr="002B41E0" w:rsidRDefault="002B41E0" w:rsidP="002B41E0">
      <w:pPr>
        <w:rPr>
          <w:rFonts w:ascii="Arial" w:hAnsi="Arial" w:cs="Arial"/>
          <w:lang w:val="en-US"/>
        </w:rPr>
      </w:pPr>
      <w:r w:rsidRPr="002B41E0">
        <w:rPr>
          <w:rFonts w:ascii="Arial" w:hAnsi="Arial" w:cs="Arial"/>
          <w:lang w:val="en-US"/>
        </w:rPr>
        <w:t>Carbon Monoxide</w:t>
      </w:r>
    </w:p>
    <w:p w14:paraId="2CCA3AAC" w14:textId="77777777" w:rsidR="00745503" w:rsidRDefault="00745503">
      <w:r>
        <w:t xml:space="preserve">  </w:t>
      </w:r>
    </w:p>
    <w:p w14:paraId="653993E7" w14:textId="77777777" w:rsidR="00745503" w:rsidRDefault="00745503">
      <w:pPr>
        <w:pStyle w:val="Heading6"/>
        <w:spacing w:before="0" w:after="0"/>
        <w:ind w:left="0" w:right="0"/>
      </w:pPr>
      <w:r>
        <w:t xml:space="preserve">  </w:t>
      </w:r>
    </w:p>
    <w:p w14:paraId="6CEBE054" w14:textId="77777777" w:rsidR="00745503" w:rsidRDefault="00745503">
      <w:pPr>
        <w:pStyle w:val="Heading6"/>
        <w:spacing w:before="0" w:after="0"/>
        <w:ind w:left="0" w:right="0"/>
      </w:pPr>
      <w:r>
        <w:t xml:space="preserve">  </w:t>
      </w:r>
    </w:p>
    <w:p w14:paraId="3009E76F" w14:textId="77777777" w:rsidR="00745503" w:rsidRDefault="00745503">
      <w:pPr>
        <w:pStyle w:val="Heading6"/>
        <w:spacing w:before="0" w:after="0"/>
        <w:ind w:left="0" w:right="0"/>
      </w:pPr>
      <w:r>
        <w:rPr>
          <w:rFonts w:ascii="Arial" w:eastAsia="Arial" w:hAnsi="Arial" w:cs="Arial"/>
          <w:sz w:val="36"/>
        </w:rPr>
        <w:t>B. North America</w:t>
      </w:r>
      <w:r>
        <w:t xml:space="preserve"> </w:t>
      </w:r>
    </w:p>
    <w:p w14:paraId="07005CFA" w14:textId="77777777" w:rsidR="00745503" w:rsidRDefault="00745503">
      <w:r>
        <w:t xml:space="preserve">  </w:t>
      </w:r>
    </w:p>
    <w:tbl>
      <w:tblPr>
        <w:tblW w:w="0" w:type="auto"/>
        <w:tblBorders>
          <w:top w:val="nil"/>
          <w:bottom w:val="nil"/>
          <w:insideH w:val="nil"/>
          <w:insideV w:val="nil"/>
        </w:tblBorders>
        <w:tblCellMar>
          <w:left w:w="0" w:type="dxa"/>
          <w:right w:w="0" w:type="dxa"/>
        </w:tblCellMar>
        <w:tblLook w:val="0000" w:firstRow="0" w:lastRow="0" w:firstColumn="0" w:lastColumn="0" w:noHBand="0" w:noVBand="0"/>
      </w:tblPr>
      <w:tblGrid>
        <w:gridCol w:w="1376"/>
        <w:gridCol w:w="1257"/>
        <w:gridCol w:w="2116"/>
        <w:gridCol w:w="1839"/>
        <w:gridCol w:w="2772"/>
      </w:tblGrid>
      <w:tr w:rsidR="00745503" w14:paraId="5C7B2657" w14:textId="77777777">
        <w:tc>
          <w:tcPr>
            <w:tcW w:w="0" w:type="auto"/>
            <w:shd w:val="solid" w:color="FFFFFF" w:fill="auto"/>
          </w:tcPr>
          <w:p w14:paraId="33FB9985" w14:textId="77777777" w:rsidR="00745503" w:rsidRDefault="00745503">
            <w:pPr>
              <w:jc w:val="center"/>
            </w:pPr>
            <w:r>
              <w:rPr>
                <w:rFonts w:ascii="Arial" w:eastAsia="Arial" w:hAnsi="Arial" w:cs="Arial"/>
                <w:b/>
                <w:sz w:val="27"/>
              </w:rPr>
              <w:t>Hazard</w:t>
            </w:r>
            <w:r>
              <w:rPr>
                <w:b/>
              </w:rPr>
              <w:t xml:space="preserve"> </w:t>
            </w:r>
          </w:p>
        </w:tc>
        <w:tc>
          <w:tcPr>
            <w:tcW w:w="0" w:type="auto"/>
            <w:shd w:val="solid" w:color="FFFFFF" w:fill="auto"/>
          </w:tcPr>
          <w:p w14:paraId="563D4DB8" w14:textId="77777777" w:rsidR="00745503" w:rsidRDefault="00745503">
            <w:pPr>
              <w:jc w:val="center"/>
            </w:pPr>
            <w:r>
              <w:rPr>
                <w:rFonts w:ascii="Arial" w:eastAsia="Arial" w:hAnsi="Arial" w:cs="Arial"/>
                <w:b/>
                <w:sz w:val="27"/>
              </w:rPr>
              <w:t>Location</w:t>
            </w:r>
            <w:r>
              <w:rPr>
                <w:b/>
              </w:rPr>
              <w:t xml:space="preserve"> </w:t>
            </w:r>
          </w:p>
        </w:tc>
        <w:tc>
          <w:tcPr>
            <w:tcW w:w="0" w:type="auto"/>
            <w:shd w:val="solid" w:color="FFFFFF" w:fill="auto"/>
          </w:tcPr>
          <w:p w14:paraId="08DB73D9" w14:textId="77777777" w:rsidR="00745503" w:rsidRDefault="00745503">
            <w:pPr>
              <w:jc w:val="center"/>
            </w:pPr>
            <w:r>
              <w:rPr>
                <w:rFonts w:ascii="Arial" w:eastAsia="Arial" w:hAnsi="Arial" w:cs="Arial"/>
                <w:b/>
                <w:sz w:val="27"/>
              </w:rPr>
              <w:t>Cause</w:t>
            </w:r>
            <w:r>
              <w:rPr>
                <w:b/>
              </w:rPr>
              <w:t xml:space="preserve"> </w:t>
            </w:r>
          </w:p>
        </w:tc>
        <w:tc>
          <w:tcPr>
            <w:tcW w:w="0" w:type="auto"/>
            <w:shd w:val="solid" w:color="FFFFFF" w:fill="auto"/>
          </w:tcPr>
          <w:p w14:paraId="65F803CD" w14:textId="77777777" w:rsidR="00745503" w:rsidRDefault="00745503">
            <w:pPr>
              <w:jc w:val="center"/>
            </w:pPr>
            <w:r>
              <w:rPr>
                <w:b/>
              </w:rPr>
              <w:t xml:space="preserve">  </w:t>
            </w:r>
          </w:p>
        </w:tc>
        <w:tc>
          <w:tcPr>
            <w:tcW w:w="0" w:type="auto"/>
            <w:shd w:val="solid" w:color="FFFFFF" w:fill="auto"/>
          </w:tcPr>
          <w:p w14:paraId="76B6C39C" w14:textId="77777777" w:rsidR="00745503" w:rsidRDefault="00745503">
            <w:pPr>
              <w:jc w:val="center"/>
            </w:pPr>
            <w:r>
              <w:rPr>
                <w:rFonts w:ascii="Arial" w:eastAsia="Arial" w:hAnsi="Arial" w:cs="Arial"/>
                <w:b/>
                <w:sz w:val="27"/>
              </w:rPr>
              <w:t>Prevention</w:t>
            </w:r>
            <w:r>
              <w:rPr>
                <w:b/>
              </w:rPr>
              <w:t xml:space="preserve"> </w:t>
            </w:r>
          </w:p>
        </w:tc>
      </w:tr>
      <w:tr w:rsidR="00745503" w14:paraId="21B38888" w14:textId="77777777">
        <w:tblPrEx>
          <w:tblBorders>
            <w:top w:val="none" w:sz="0" w:space="0" w:color="auto"/>
            <w:bottom w:val="none" w:sz="0" w:space="0" w:color="auto"/>
            <w:insideH w:val="none" w:sz="0" w:space="0" w:color="auto"/>
            <w:insideV w:val="none" w:sz="0" w:space="0" w:color="auto"/>
          </w:tblBorders>
        </w:tblPrEx>
        <w:tc>
          <w:tcPr>
            <w:tcW w:w="1728" w:type="dxa"/>
            <w:shd w:val="clear" w:color="auto" w:fill="auto"/>
          </w:tcPr>
          <w:p w14:paraId="7B7ABC61" w14:textId="77777777" w:rsidR="00745503" w:rsidRDefault="00745503">
            <w:pPr>
              <w:pStyle w:val="Img"/>
            </w:pPr>
            <w:r>
              <w:rPr>
                <w:rFonts w:ascii="Arial" w:eastAsia="Arial" w:hAnsi="Arial" w:cs="Arial"/>
              </w:rPr>
              <w:t>Hunting Season</w:t>
            </w:r>
            <w:r>
              <w:t xml:space="preserve"> </w:t>
            </w:r>
          </w:p>
        </w:tc>
        <w:tc>
          <w:tcPr>
            <w:tcW w:w="1440" w:type="dxa"/>
            <w:shd w:val="clear" w:color="auto" w:fill="auto"/>
          </w:tcPr>
          <w:p w14:paraId="2E99E135" w14:textId="77777777" w:rsidR="00745503" w:rsidRDefault="00745503">
            <w:r>
              <w:rPr>
                <w:rFonts w:ascii="Arial" w:eastAsia="Arial" w:hAnsi="Arial" w:cs="Arial"/>
              </w:rPr>
              <w:t>United States</w:t>
            </w:r>
            <w:r>
              <w:t xml:space="preserve"> </w:t>
            </w:r>
          </w:p>
        </w:tc>
        <w:tc>
          <w:tcPr>
            <w:tcW w:w="3420" w:type="dxa"/>
            <w:shd w:val="clear" w:color="auto" w:fill="auto"/>
          </w:tcPr>
          <w:p w14:paraId="60616D6B" w14:textId="77777777" w:rsidR="00745503" w:rsidRDefault="00745503">
            <w:r>
              <w:rPr>
                <w:rFonts w:ascii="Arial" w:eastAsia="Arial" w:hAnsi="Arial" w:cs="Arial"/>
              </w:rPr>
              <w:t>Local hunting seasons and regulations vary</w:t>
            </w:r>
            <w:r>
              <w:t xml:space="preserve"> </w:t>
            </w:r>
          </w:p>
        </w:tc>
        <w:tc>
          <w:tcPr>
            <w:tcW w:w="3150" w:type="dxa"/>
            <w:shd w:val="clear" w:color="auto" w:fill="auto"/>
          </w:tcPr>
          <w:p w14:paraId="14AF806F" w14:textId="77777777" w:rsidR="00745503" w:rsidRDefault="00745503">
            <w:r>
              <w:rPr>
                <w:rFonts w:ascii="Arial" w:eastAsia="Arial" w:hAnsi="Arial" w:cs="Arial"/>
              </w:rPr>
              <w:t>-A hunting accident may result in serious injury or death</w:t>
            </w:r>
            <w:r>
              <w:t xml:space="preserve"> </w:t>
            </w:r>
          </w:p>
        </w:tc>
        <w:tc>
          <w:tcPr>
            <w:tcW w:w="4680" w:type="dxa"/>
            <w:shd w:val="clear" w:color="auto" w:fill="auto"/>
          </w:tcPr>
          <w:p w14:paraId="2BDEDEA5" w14:textId="77777777" w:rsidR="00745503" w:rsidRDefault="00745503">
            <w:r>
              <w:rPr>
                <w:rFonts w:ascii="Arial" w:eastAsia="Arial" w:hAnsi="Arial" w:cs="Arial"/>
              </w:rPr>
              <w:t>-Wear appropriately colored safety clothing</w:t>
            </w:r>
            <w:r>
              <w:t xml:space="preserve"> </w:t>
            </w:r>
          </w:p>
          <w:p w14:paraId="20101BE3" w14:textId="77777777" w:rsidR="00745503" w:rsidRDefault="00745503">
            <w:r>
              <w:rPr>
                <w:rFonts w:ascii="Arial" w:eastAsia="Arial" w:hAnsi="Arial" w:cs="Arial"/>
              </w:rPr>
              <w:t xml:space="preserve">-Avoid animal like behavior (e.g. </w:t>
            </w:r>
            <w:r w:rsidR="002C3B92">
              <w:rPr>
                <w:rFonts w:ascii="Arial" w:eastAsia="Arial" w:hAnsi="Arial" w:cs="Arial"/>
                <w:lang w:val="en-US"/>
              </w:rPr>
              <w:t>mov</w:t>
            </w:r>
            <w:r>
              <w:rPr>
                <w:rFonts w:ascii="Arial" w:eastAsia="Arial" w:hAnsi="Arial" w:cs="Arial"/>
              </w:rPr>
              <w:t>ing in thickets)</w:t>
            </w:r>
            <w:r>
              <w:t xml:space="preserve"> </w:t>
            </w:r>
          </w:p>
          <w:p w14:paraId="250A92EE" w14:textId="77777777" w:rsidR="00745503" w:rsidRDefault="00745503">
            <w:r>
              <w:t xml:space="preserve">  </w:t>
            </w:r>
          </w:p>
        </w:tc>
      </w:tr>
      <w:tr w:rsidR="00745503" w14:paraId="723B07D0" w14:textId="77777777">
        <w:tblPrEx>
          <w:tblBorders>
            <w:top w:val="none" w:sz="0" w:space="0" w:color="auto"/>
            <w:bottom w:val="none" w:sz="0" w:space="0" w:color="auto"/>
            <w:insideH w:val="none" w:sz="0" w:space="0" w:color="auto"/>
            <w:insideV w:val="none" w:sz="0" w:space="0" w:color="auto"/>
          </w:tblBorders>
        </w:tblPrEx>
        <w:tc>
          <w:tcPr>
            <w:tcW w:w="1728" w:type="dxa"/>
            <w:shd w:val="clear" w:color="auto" w:fill="auto"/>
          </w:tcPr>
          <w:p w14:paraId="7F899B99" w14:textId="77777777" w:rsidR="00745503" w:rsidRDefault="002B41E0" w:rsidP="002B41E0">
            <w:pPr>
              <w:pStyle w:val="Img"/>
            </w:pPr>
            <w:r>
              <w:rPr>
                <w:rFonts w:ascii="Arial" w:eastAsia="Arial" w:hAnsi="Arial" w:cs="Arial"/>
                <w:lang w:val="en-US"/>
              </w:rPr>
              <w:t>P</w:t>
            </w:r>
            <w:r w:rsidR="00745503">
              <w:rPr>
                <w:rFonts w:ascii="Arial" w:eastAsia="Arial" w:hAnsi="Arial" w:cs="Arial"/>
              </w:rPr>
              <w:t>oisonous Plants</w:t>
            </w:r>
            <w:r w:rsidR="00745503">
              <w:t xml:space="preserve"> </w:t>
            </w:r>
          </w:p>
        </w:tc>
        <w:tc>
          <w:tcPr>
            <w:tcW w:w="1440" w:type="dxa"/>
            <w:shd w:val="clear" w:color="auto" w:fill="auto"/>
          </w:tcPr>
          <w:p w14:paraId="5D2346C0" w14:textId="77777777" w:rsidR="00745503" w:rsidRDefault="00745503">
            <w:r>
              <w:rPr>
                <w:rFonts w:ascii="Arial" w:eastAsia="Arial" w:hAnsi="Arial" w:cs="Arial"/>
              </w:rPr>
              <w:t>North America</w:t>
            </w:r>
            <w:r>
              <w:t xml:space="preserve"> </w:t>
            </w:r>
          </w:p>
        </w:tc>
        <w:tc>
          <w:tcPr>
            <w:tcW w:w="3420" w:type="dxa"/>
            <w:shd w:val="clear" w:color="auto" w:fill="auto"/>
          </w:tcPr>
          <w:p w14:paraId="2D5E0B7E" w14:textId="77777777" w:rsidR="00745503" w:rsidRDefault="00745503">
            <w:r>
              <w:rPr>
                <w:rFonts w:ascii="Arial" w:eastAsia="Arial" w:hAnsi="Arial" w:cs="Arial"/>
              </w:rPr>
              <w:t>Exposure to poison ivy, poison oak, or poison sumac plants</w:t>
            </w:r>
            <w:r>
              <w:t xml:space="preserve"> </w:t>
            </w:r>
          </w:p>
        </w:tc>
        <w:tc>
          <w:tcPr>
            <w:tcW w:w="3150" w:type="dxa"/>
            <w:shd w:val="clear" w:color="auto" w:fill="auto"/>
          </w:tcPr>
          <w:p w14:paraId="0BEBAF27" w14:textId="77777777" w:rsidR="00745503" w:rsidRDefault="00745503">
            <w:r>
              <w:rPr>
                <w:rFonts w:ascii="Arial" w:eastAsia="Arial" w:hAnsi="Arial" w:cs="Arial"/>
              </w:rPr>
              <w:t>-Itchy rash</w:t>
            </w:r>
            <w:r>
              <w:t xml:space="preserve"> </w:t>
            </w:r>
          </w:p>
          <w:p w14:paraId="6BAB1E7E" w14:textId="77777777" w:rsidR="00745503" w:rsidRDefault="00745503">
            <w:r>
              <w:rPr>
                <w:rFonts w:ascii="Arial" w:eastAsia="Arial" w:hAnsi="Arial" w:cs="Arial"/>
              </w:rPr>
              <w:t>-Red, swollen skin</w:t>
            </w:r>
            <w:r>
              <w:t xml:space="preserve"> </w:t>
            </w:r>
          </w:p>
        </w:tc>
        <w:tc>
          <w:tcPr>
            <w:tcW w:w="4680" w:type="dxa"/>
            <w:shd w:val="clear" w:color="auto" w:fill="auto"/>
          </w:tcPr>
          <w:p w14:paraId="1EBDB1E0" w14:textId="77777777" w:rsidR="00745503" w:rsidRDefault="00745503">
            <w:r>
              <w:rPr>
                <w:rFonts w:ascii="Arial" w:eastAsia="Arial" w:hAnsi="Arial" w:cs="Arial"/>
              </w:rPr>
              <w:t>-Avoid contact with poisonous plants</w:t>
            </w:r>
            <w:r>
              <w:t xml:space="preserve"> </w:t>
            </w:r>
          </w:p>
          <w:p w14:paraId="6E5D99A4" w14:textId="77777777" w:rsidR="00745503" w:rsidRDefault="00745503">
            <w:r>
              <w:rPr>
                <w:rFonts w:ascii="Arial" w:eastAsia="Arial" w:hAnsi="Arial" w:cs="Arial"/>
              </w:rPr>
              <w:t>-Use pre-exposure lotion</w:t>
            </w:r>
            <w:r>
              <w:t xml:space="preserve"> </w:t>
            </w:r>
          </w:p>
          <w:p w14:paraId="17DC1C6C" w14:textId="77777777" w:rsidR="00745503" w:rsidRDefault="00745503">
            <w:r>
              <w:rPr>
                <w:rFonts w:ascii="Arial" w:eastAsia="Arial" w:hAnsi="Arial" w:cs="Arial"/>
              </w:rPr>
              <w:t>-Wash clothes and skin with soap and water after exposure</w:t>
            </w:r>
            <w:r>
              <w:t xml:space="preserve"> </w:t>
            </w:r>
          </w:p>
        </w:tc>
      </w:tr>
    </w:tbl>
    <w:p w14:paraId="5DA7B9AF" w14:textId="77777777" w:rsidR="00745503" w:rsidRDefault="00745503">
      <w:r>
        <w:t xml:space="preserve">   </w:t>
      </w:r>
    </w:p>
    <w:p w14:paraId="068B69FC" w14:textId="77777777" w:rsidR="00745503" w:rsidRDefault="00745503">
      <w:r>
        <w:t xml:space="preserve">  </w:t>
      </w:r>
    </w:p>
    <w:p w14:paraId="2D6DA23E" w14:textId="77777777" w:rsidR="00745503" w:rsidRDefault="00745503">
      <w:r>
        <w:t xml:space="preserve">  </w:t>
      </w:r>
    </w:p>
    <w:p w14:paraId="61F5F91E" w14:textId="77777777" w:rsidR="00745503" w:rsidRDefault="00745503" w:rsidP="002C3B92">
      <w:pPr>
        <w:pStyle w:val="Heading2"/>
        <w:spacing w:before="0" w:after="0"/>
        <w:ind w:left="0" w:right="0"/>
        <w:jc w:val="center"/>
      </w:pPr>
      <w:r>
        <w:rPr>
          <w:rFonts w:ascii="Arial" w:eastAsia="Arial" w:hAnsi="Arial" w:cs="Arial"/>
          <w:sz w:val="48"/>
        </w:rPr>
        <w:lastRenderedPageBreak/>
        <w:t xml:space="preserve">Animals &amp; </w:t>
      </w:r>
      <w:r w:rsidR="002C3B92">
        <w:rPr>
          <w:rFonts w:ascii="Arial" w:eastAsia="Arial" w:hAnsi="Arial" w:cs="Arial"/>
          <w:sz w:val="48"/>
          <w:lang w:val="en-US"/>
        </w:rPr>
        <w:t>“Pests”</w:t>
      </w:r>
    </w:p>
    <w:p w14:paraId="3462D083" w14:textId="77777777" w:rsidR="00745503" w:rsidRDefault="00745503">
      <w:r>
        <w:t xml:space="preserve">  </w:t>
      </w:r>
    </w:p>
    <w:p w14:paraId="4DE5F88C" w14:textId="77777777" w:rsidR="00745503" w:rsidRDefault="00745503">
      <w:pPr>
        <w:ind w:left="540"/>
      </w:pPr>
      <w:r>
        <w:rPr>
          <w:rFonts w:ascii="Arial" w:eastAsia="Arial" w:hAnsi="Arial" w:cs="Arial"/>
        </w:rPr>
        <w:t>There are many general safety hazards pertaining to animals and other indigenous creatures that exist in nearly every location worldwide. All field researchers, regardless of the work location, should read through this section to learn more about some general guidelines to prevent unwanted animals and “pests”.</w:t>
      </w:r>
      <w:r>
        <w:t xml:space="preserve"> </w:t>
      </w:r>
    </w:p>
    <w:p w14:paraId="0A7CED3A" w14:textId="77777777" w:rsidR="00745503" w:rsidRDefault="00745503">
      <w:r>
        <w:t xml:space="preserve">  </w:t>
      </w:r>
    </w:p>
    <w:p w14:paraId="75A57FCA" w14:textId="77777777" w:rsidR="00745503" w:rsidRDefault="00745503">
      <w:r>
        <w:rPr>
          <w:rFonts w:ascii="Arial" w:eastAsia="Arial" w:hAnsi="Arial" w:cs="Arial"/>
          <w:b/>
          <w:u w:val="single"/>
        </w:rPr>
        <w:t>General Safety Guidelines</w:t>
      </w:r>
      <w:r>
        <w:t xml:space="preserve"> </w:t>
      </w:r>
    </w:p>
    <w:p w14:paraId="692471A6" w14:textId="77777777" w:rsidR="00745503" w:rsidRDefault="00745503">
      <w:r>
        <w:rPr>
          <w:b/>
        </w:rPr>
        <w:t> </w:t>
      </w:r>
      <w:r>
        <w:t xml:space="preserve"> </w:t>
      </w:r>
    </w:p>
    <w:p w14:paraId="3628E484" w14:textId="77777777" w:rsidR="00745503" w:rsidRDefault="00745503">
      <w:r>
        <w:rPr>
          <w:rFonts w:ascii="Arial" w:eastAsia="Arial" w:hAnsi="Arial" w:cs="Arial"/>
        </w:rPr>
        <w:t>A number of animals and pests may be encountered in fieldwork. Follow these general guidelines to prevent close encounters of the painful kind:</w:t>
      </w:r>
      <w:r>
        <w:t xml:space="preserve"> </w:t>
      </w:r>
    </w:p>
    <w:p w14:paraId="59D3756B" w14:textId="77777777" w:rsidR="00745503" w:rsidRDefault="00745503">
      <w:pPr>
        <w:ind w:left="810"/>
      </w:pPr>
      <w:r>
        <w:rPr>
          <w:rFonts w:ascii="Arial" w:eastAsia="Arial" w:hAnsi="Arial" w:cs="Arial"/>
        </w:rPr>
        <w:t>•Wear insect repellent.</w:t>
      </w:r>
      <w:r>
        <w:rPr>
          <w:rFonts w:ascii="Arial" w:eastAsia="Arial" w:hAnsi="Arial" w:cs="Arial"/>
          <w:b/>
        </w:rPr>
        <w:t>  Mosquito-borne illnesses are responsible for more than a million deaths each year.</w:t>
      </w:r>
      <w:r>
        <w:t xml:space="preserve">   </w:t>
      </w:r>
    </w:p>
    <w:p w14:paraId="204C5F11" w14:textId="77777777" w:rsidR="00745503" w:rsidRDefault="00745503">
      <w:pPr>
        <w:ind w:left="810"/>
      </w:pPr>
      <w:r>
        <w:rPr>
          <w:rFonts w:ascii="Arial" w:eastAsia="Arial" w:hAnsi="Arial" w:cs="Arial"/>
        </w:rPr>
        <w:t>•Use netting to keep pests away from food and people.</w:t>
      </w:r>
      <w:r>
        <w:t xml:space="preserve"> </w:t>
      </w:r>
    </w:p>
    <w:p w14:paraId="2CE7D6CF" w14:textId="77777777" w:rsidR="00745503" w:rsidRDefault="00745503">
      <w:pPr>
        <w:pStyle w:val="Img"/>
        <w:ind w:left="900"/>
      </w:pPr>
      <w:r>
        <w:rPr>
          <w:rFonts w:ascii="Arial" w:eastAsia="Arial" w:hAnsi="Arial" w:cs="Arial"/>
        </w:rPr>
        <w:t>•Keep garbage in rodent-proof containers and stored away from your campsite or work area. Food crumbs and debris may attract insects and animals.</w:t>
      </w:r>
      <w:r>
        <w:t xml:space="preserve"> </w:t>
      </w:r>
    </w:p>
    <w:p w14:paraId="55288F8D" w14:textId="77777777" w:rsidR="00745503" w:rsidRDefault="00745503">
      <w:pPr>
        <w:ind w:left="810"/>
      </w:pPr>
      <w:r>
        <w:rPr>
          <w:rFonts w:ascii="Arial" w:eastAsia="Arial" w:hAnsi="Arial" w:cs="Arial"/>
        </w:rPr>
        <w:t>•Thoroughly shake all clothing and bedding before use.</w:t>
      </w:r>
      <w:r>
        <w:t xml:space="preserve"> </w:t>
      </w:r>
    </w:p>
    <w:p w14:paraId="1017F196" w14:textId="77777777" w:rsidR="00745503" w:rsidRDefault="00745503">
      <w:pPr>
        <w:ind w:left="810"/>
      </w:pPr>
      <w:r>
        <w:rPr>
          <w:rFonts w:ascii="Arial" w:eastAsia="Arial" w:hAnsi="Arial" w:cs="Arial"/>
        </w:rPr>
        <w:t>•Do not camp or sleep near obvious animal nests or burrows.</w:t>
      </w:r>
      <w:r>
        <w:t xml:space="preserve"> </w:t>
      </w:r>
    </w:p>
    <w:p w14:paraId="019BC769" w14:textId="77777777" w:rsidR="00745503" w:rsidRDefault="00745503">
      <w:pPr>
        <w:ind w:left="810"/>
      </w:pPr>
      <w:r>
        <w:rPr>
          <w:rFonts w:ascii="Arial" w:eastAsia="Arial" w:hAnsi="Arial" w:cs="Arial"/>
        </w:rPr>
        <w:t>•Carefully look for pests before placing your hands, feet or body in areas where pests live or hide (wood piles, crevices, etc.).</w:t>
      </w:r>
      <w:r>
        <w:t xml:space="preserve"> </w:t>
      </w:r>
    </w:p>
    <w:p w14:paraId="503DB84C" w14:textId="77777777" w:rsidR="00745503" w:rsidRDefault="00745503">
      <w:pPr>
        <w:ind w:left="810"/>
      </w:pPr>
      <w:r>
        <w:rPr>
          <w:rFonts w:ascii="Arial" w:eastAsia="Arial" w:hAnsi="Arial" w:cs="Arial"/>
        </w:rPr>
        <w:t>•Avoid contact with sick or dead animals.</w:t>
      </w:r>
      <w:r>
        <w:t xml:space="preserve"> </w:t>
      </w:r>
    </w:p>
    <w:p w14:paraId="6AD41B71" w14:textId="77777777" w:rsidR="00745503" w:rsidRDefault="00745503">
      <w:pPr>
        <w:ind w:left="810"/>
      </w:pPr>
      <w:r>
        <w:rPr>
          <w:rFonts w:ascii="Arial" w:eastAsia="Arial" w:hAnsi="Arial" w:cs="Arial"/>
        </w:rPr>
        <w:t>•Wear clothes made of tightly woven materials, and tuck pants into boots.</w:t>
      </w:r>
      <w:r>
        <w:t xml:space="preserve"> </w:t>
      </w:r>
    </w:p>
    <w:p w14:paraId="662DAF91" w14:textId="77777777" w:rsidR="00745503" w:rsidRDefault="00745503">
      <w:pPr>
        <w:ind w:left="810"/>
      </w:pPr>
      <w:r>
        <w:rPr>
          <w:rFonts w:ascii="Arial" w:eastAsia="Arial" w:hAnsi="Arial" w:cs="Arial"/>
        </w:rPr>
        <w:t>•Minimize the amount of time you use lights after dark as they may attract pests and animals.</w:t>
      </w:r>
      <w:r>
        <w:t xml:space="preserve"> </w:t>
      </w:r>
    </w:p>
    <w:p w14:paraId="01B52EB6" w14:textId="77777777" w:rsidR="00745503" w:rsidRDefault="00745503">
      <w:pPr>
        <w:ind w:left="810"/>
      </w:pPr>
      <w:r>
        <w:rPr>
          <w:rFonts w:ascii="Arial" w:eastAsia="Arial" w:hAnsi="Arial" w:cs="Arial"/>
        </w:rPr>
        <w:t>•Carry a first aid kit with you on any excursion so you can treat bites or stings. If the pest is poisonous or if the bite does not appear to heal properly, seek medical attention immediately.</w:t>
      </w:r>
      <w:r>
        <w:t xml:space="preserve"> </w:t>
      </w:r>
    </w:p>
    <w:p w14:paraId="1ECDB836" w14:textId="77777777" w:rsidR="00745503" w:rsidRPr="002C3B92" w:rsidRDefault="00745503">
      <w:pPr>
        <w:ind w:left="810"/>
        <w:rPr>
          <w:lang w:val="en-US"/>
        </w:rPr>
      </w:pPr>
      <w:r>
        <w:rPr>
          <w:rFonts w:ascii="Arial" w:eastAsia="Arial" w:hAnsi="Arial" w:cs="Arial"/>
        </w:rPr>
        <w:t>•Be aware of the appearance and habitat of pests likely to be found, such as</w:t>
      </w:r>
      <w:r w:rsidR="002C3B92">
        <w:rPr>
          <w:rFonts w:ascii="Arial" w:eastAsia="Arial" w:hAnsi="Arial" w:cs="Arial"/>
          <w:lang w:val="en-US"/>
        </w:rPr>
        <w:t>:</w:t>
      </w:r>
      <w:r>
        <w:t xml:space="preserve"> </w:t>
      </w:r>
      <w:r w:rsidR="002C3B92">
        <w:rPr>
          <w:lang w:val="en-US"/>
        </w:rPr>
        <w:t>Spiders, bees, wasps, ticks, chiggers</w:t>
      </w:r>
    </w:p>
    <w:p w14:paraId="5520BD05" w14:textId="77777777" w:rsidR="00745503" w:rsidRDefault="00745503">
      <w:r>
        <w:rPr>
          <w:b/>
        </w:rPr>
        <w:t> </w:t>
      </w:r>
      <w:r>
        <w:t xml:space="preserve"> </w:t>
      </w:r>
    </w:p>
    <w:p w14:paraId="64004BA5" w14:textId="77777777" w:rsidR="00745503" w:rsidRDefault="00745503">
      <w:r>
        <w:t xml:space="preserve">  </w:t>
      </w:r>
    </w:p>
    <w:tbl>
      <w:tblPr>
        <w:tblW w:w="0" w:type="auto"/>
        <w:tblBorders>
          <w:top w:val="nil"/>
          <w:bottom w:val="nil"/>
          <w:insideH w:val="nil"/>
          <w:insideV w:val="nil"/>
        </w:tblBorders>
        <w:tblCellMar>
          <w:left w:w="0" w:type="dxa"/>
          <w:right w:w="0" w:type="dxa"/>
        </w:tblCellMar>
        <w:tblLook w:val="0000" w:firstRow="0" w:lastRow="0" w:firstColumn="0" w:lastColumn="0" w:noHBand="0" w:noVBand="0"/>
      </w:tblPr>
      <w:tblGrid>
        <w:gridCol w:w="1350"/>
        <w:gridCol w:w="1082"/>
        <w:gridCol w:w="2123"/>
        <w:gridCol w:w="1811"/>
        <w:gridCol w:w="2994"/>
      </w:tblGrid>
      <w:tr w:rsidR="00745503" w14:paraId="5C506D63" w14:textId="77777777">
        <w:tc>
          <w:tcPr>
            <w:tcW w:w="0" w:type="auto"/>
            <w:shd w:val="solid" w:color="FFFFFF" w:fill="auto"/>
          </w:tcPr>
          <w:p w14:paraId="7A62E92E" w14:textId="77777777" w:rsidR="00745503" w:rsidRDefault="00745503">
            <w:pPr>
              <w:jc w:val="center"/>
            </w:pPr>
          </w:p>
        </w:tc>
        <w:tc>
          <w:tcPr>
            <w:tcW w:w="0" w:type="auto"/>
            <w:shd w:val="solid" w:color="FFFFFF" w:fill="auto"/>
          </w:tcPr>
          <w:p w14:paraId="3F988DA9" w14:textId="77777777" w:rsidR="00745503" w:rsidRDefault="00745503">
            <w:pPr>
              <w:jc w:val="center"/>
            </w:pPr>
          </w:p>
        </w:tc>
        <w:tc>
          <w:tcPr>
            <w:tcW w:w="0" w:type="auto"/>
            <w:shd w:val="solid" w:color="FFFFFF" w:fill="auto"/>
          </w:tcPr>
          <w:p w14:paraId="5A7F6149" w14:textId="77777777" w:rsidR="00745503" w:rsidRDefault="00745503">
            <w:pPr>
              <w:jc w:val="center"/>
            </w:pPr>
          </w:p>
        </w:tc>
        <w:tc>
          <w:tcPr>
            <w:tcW w:w="0" w:type="auto"/>
            <w:shd w:val="solid" w:color="FFFFFF" w:fill="auto"/>
          </w:tcPr>
          <w:p w14:paraId="63C42601" w14:textId="77777777" w:rsidR="00745503" w:rsidRDefault="00745503">
            <w:pPr>
              <w:jc w:val="center"/>
            </w:pPr>
          </w:p>
        </w:tc>
        <w:tc>
          <w:tcPr>
            <w:tcW w:w="0" w:type="auto"/>
            <w:shd w:val="solid" w:color="FFFFFF" w:fill="auto"/>
          </w:tcPr>
          <w:p w14:paraId="76F2D132" w14:textId="77777777" w:rsidR="00745503" w:rsidRDefault="00745503">
            <w:pPr>
              <w:jc w:val="center"/>
            </w:pPr>
          </w:p>
        </w:tc>
      </w:tr>
      <w:tr w:rsidR="00745503" w14:paraId="09A97E3C" w14:textId="77777777" w:rsidTr="002C3B92">
        <w:tblPrEx>
          <w:tblBorders>
            <w:top w:val="none" w:sz="0" w:space="0" w:color="auto"/>
            <w:bottom w:val="none" w:sz="0" w:space="0" w:color="auto"/>
            <w:insideH w:val="none" w:sz="0" w:space="0" w:color="auto"/>
            <w:insideV w:val="none" w:sz="0" w:space="0" w:color="auto"/>
          </w:tblBorders>
        </w:tblPrEx>
        <w:tc>
          <w:tcPr>
            <w:tcW w:w="1350" w:type="dxa"/>
            <w:shd w:val="clear" w:color="auto" w:fill="auto"/>
          </w:tcPr>
          <w:p w14:paraId="1481637B" w14:textId="77777777" w:rsidR="00745503" w:rsidRDefault="00745503">
            <w:r>
              <w:rPr>
                <w:rFonts w:ascii="Arial" w:eastAsia="Arial" w:hAnsi="Arial" w:cs="Arial"/>
              </w:rPr>
              <w:t>Lyme Disease</w:t>
            </w:r>
            <w:r>
              <w:t xml:space="preserve"> </w:t>
            </w:r>
          </w:p>
        </w:tc>
        <w:tc>
          <w:tcPr>
            <w:tcW w:w="1082" w:type="dxa"/>
            <w:shd w:val="clear" w:color="auto" w:fill="auto"/>
          </w:tcPr>
          <w:p w14:paraId="42D22A78" w14:textId="77777777" w:rsidR="00745503" w:rsidRDefault="00745503">
            <w:r>
              <w:rPr>
                <w:rFonts w:ascii="Arial" w:eastAsia="Arial" w:hAnsi="Arial" w:cs="Arial"/>
              </w:rPr>
              <w:t>United States, Europe and Asia</w:t>
            </w:r>
            <w:r>
              <w:t xml:space="preserve"> </w:t>
            </w:r>
          </w:p>
        </w:tc>
        <w:tc>
          <w:tcPr>
            <w:tcW w:w="2123" w:type="dxa"/>
            <w:shd w:val="clear" w:color="auto" w:fill="auto"/>
          </w:tcPr>
          <w:p w14:paraId="13B40DB2" w14:textId="77777777" w:rsidR="00745503" w:rsidRDefault="00745503">
            <w:r>
              <w:rPr>
                <w:rFonts w:ascii="Arial" w:eastAsia="Arial" w:hAnsi="Arial" w:cs="Arial"/>
              </w:rPr>
              <w:t>Infection through the bite of a tick infected with</w:t>
            </w:r>
            <w:r>
              <w:t xml:space="preserve"> </w:t>
            </w:r>
          </w:p>
          <w:p w14:paraId="7D7E1FCE" w14:textId="77777777" w:rsidR="00745503" w:rsidRPr="002C3B92" w:rsidRDefault="00745503">
            <w:r w:rsidRPr="002C3B92">
              <w:rPr>
                <w:rFonts w:ascii="Arial" w:eastAsia="Arial" w:hAnsi="Arial" w:cs="Arial"/>
                <w:i/>
              </w:rPr>
              <w:t>Borrelia burgdorferi</w:t>
            </w:r>
            <w:r w:rsidRPr="002C3B92">
              <w:t xml:space="preserve"> </w:t>
            </w:r>
            <w:r w:rsidRPr="002C3B92">
              <w:rPr>
                <w:rFonts w:ascii="Arial" w:eastAsia="Arial" w:hAnsi="Arial" w:cs="Arial"/>
              </w:rPr>
              <w:t>(U.S.)</w:t>
            </w:r>
            <w:r w:rsidRPr="002C3B92">
              <w:t xml:space="preserve"> </w:t>
            </w:r>
          </w:p>
          <w:p w14:paraId="6A97203D" w14:textId="77777777" w:rsidR="00745503" w:rsidRDefault="00745503">
            <w:r w:rsidRPr="002C3B92">
              <w:rPr>
                <w:rFonts w:ascii="Arial" w:eastAsia="Arial" w:hAnsi="Arial" w:cs="Arial"/>
                <w:i/>
              </w:rPr>
              <w:t>Borrelia afzelii</w:t>
            </w:r>
            <w:r w:rsidRPr="002C3B92">
              <w:rPr>
                <w:rFonts w:ascii="Arial" w:eastAsia="Arial" w:hAnsi="Arial" w:cs="Arial"/>
              </w:rPr>
              <w:t xml:space="preserve"> or </w:t>
            </w:r>
            <w:r w:rsidRPr="002C3B92">
              <w:rPr>
                <w:rFonts w:ascii="Arial" w:eastAsia="Arial" w:hAnsi="Arial" w:cs="Arial"/>
                <w:i/>
              </w:rPr>
              <w:t xml:space="preserve">Borrelia garinii </w:t>
            </w:r>
            <w:r w:rsidRPr="002C3B92">
              <w:rPr>
                <w:rFonts w:ascii="Arial" w:eastAsia="Arial" w:hAnsi="Arial" w:cs="Arial"/>
              </w:rPr>
              <w:t>(Europe)</w:t>
            </w:r>
            <w:r>
              <w:t xml:space="preserve"> </w:t>
            </w:r>
          </w:p>
        </w:tc>
        <w:tc>
          <w:tcPr>
            <w:tcW w:w="1811" w:type="dxa"/>
            <w:shd w:val="clear" w:color="auto" w:fill="auto"/>
          </w:tcPr>
          <w:p w14:paraId="42BCAE7C" w14:textId="77777777" w:rsidR="00745503" w:rsidRDefault="00745503">
            <w:r>
              <w:rPr>
                <w:rFonts w:ascii="Arial" w:eastAsia="Arial" w:hAnsi="Arial" w:cs="Arial"/>
              </w:rPr>
              <w:t>-Spreading rash (“bullseye”)</w:t>
            </w:r>
            <w:r>
              <w:t xml:space="preserve"> </w:t>
            </w:r>
          </w:p>
          <w:p w14:paraId="5B7E9B38" w14:textId="77777777" w:rsidR="00745503" w:rsidRDefault="00745503">
            <w:r>
              <w:rPr>
                <w:rFonts w:ascii="Arial" w:eastAsia="Arial" w:hAnsi="Arial" w:cs="Arial"/>
              </w:rPr>
              <w:t xml:space="preserve">-Early symptoms: flu-like </w:t>
            </w:r>
          </w:p>
          <w:p w14:paraId="23159AD2" w14:textId="77777777" w:rsidR="00745503" w:rsidRDefault="00745503">
            <w:r>
              <w:rPr>
                <w:rFonts w:ascii="Arial" w:eastAsia="Arial" w:hAnsi="Arial" w:cs="Arial"/>
              </w:rPr>
              <w:t>-Later</w:t>
            </w:r>
            <w:r>
              <w:t xml:space="preserve"> </w:t>
            </w:r>
            <w:r>
              <w:rPr>
                <w:rFonts w:ascii="Arial" w:eastAsia="Arial" w:hAnsi="Arial" w:cs="Arial"/>
              </w:rPr>
              <w:t>symptoms:</w:t>
            </w:r>
            <w:r>
              <w:t xml:space="preserve"> </w:t>
            </w:r>
            <w:r>
              <w:rPr>
                <w:rFonts w:ascii="Arial" w:eastAsia="Arial" w:hAnsi="Arial" w:cs="Arial"/>
              </w:rPr>
              <w:t xml:space="preserve">arthritis and neurologic problems </w:t>
            </w:r>
          </w:p>
        </w:tc>
        <w:tc>
          <w:tcPr>
            <w:tcW w:w="2994" w:type="dxa"/>
            <w:shd w:val="clear" w:color="auto" w:fill="auto"/>
          </w:tcPr>
          <w:p w14:paraId="0EE13E36" w14:textId="77777777" w:rsidR="00745503" w:rsidRDefault="00745503">
            <w:r>
              <w:rPr>
                <w:rFonts w:ascii="Arial" w:eastAsia="Arial" w:hAnsi="Arial" w:cs="Arial"/>
              </w:rPr>
              <w:t>-Avoid tick infested areas</w:t>
            </w:r>
            <w:r>
              <w:t xml:space="preserve"> </w:t>
            </w:r>
          </w:p>
          <w:p w14:paraId="721C61E0" w14:textId="77777777" w:rsidR="00745503" w:rsidRDefault="00745503">
            <w:r>
              <w:rPr>
                <w:rFonts w:ascii="Arial" w:eastAsia="Arial" w:hAnsi="Arial" w:cs="Arial"/>
              </w:rPr>
              <w:t xml:space="preserve">-Wear long sleeves and pants </w:t>
            </w:r>
          </w:p>
          <w:p w14:paraId="45E3BA6C" w14:textId="77777777" w:rsidR="00745503" w:rsidRDefault="00745503">
            <w:r>
              <w:rPr>
                <w:rFonts w:ascii="Arial" w:eastAsia="Arial" w:hAnsi="Arial" w:cs="Arial"/>
              </w:rPr>
              <w:t>-Use insect repellant</w:t>
            </w:r>
            <w:r>
              <w:t xml:space="preserve"> </w:t>
            </w:r>
          </w:p>
          <w:p w14:paraId="4C739860" w14:textId="77777777" w:rsidR="00745503" w:rsidRDefault="00745503">
            <w:r>
              <w:rPr>
                <w:rFonts w:ascii="Arial" w:eastAsia="Arial" w:hAnsi="Arial" w:cs="Arial"/>
              </w:rPr>
              <w:t>-Check clothing and hair for ticks and remove any ticks</w:t>
            </w:r>
            <w:r>
              <w:t xml:space="preserve"> </w:t>
            </w:r>
          </w:p>
        </w:tc>
      </w:tr>
      <w:tr w:rsidR="00745503" w14:paraId="529271BB" w14:textId="77777777" w:rsidTr="002C3B92">
        <w:tblPrEx>
          <w:tblBorders>
            <w:top w:val="none" w:sz="0" w:space="0" w:color="auto"/>
            <w:bottom w:val="none" w:sz="0" w:space="0" w:color="auto"/>
            <w:insideH w:val="none" w:sz="0" w:space="0" w:color="auto"/>
            <w:insideV w:val="none" w:sz="0" w:space="0" w:color="auto"/>
          </w:tblBorders>
        </w:tblPrEx>
        <w:tc>
          <w:tcPr>
            <w:tcW w:w="1350" w:type="dxa"/>
            <w:shd w:val="clear" w:color="auto" w:fill="auto"/>
          </w:tcPr>
          <w:p w14:paraId="465C71BA" w14:textId="77777777" w:rsidR="00745503" w:rsidRDefault="00745503"/>
        </w:tc>
        <w:tc>
          <w:tcPr>
            <w:tcW w:w="1082" w:type="dxa"/>
            <w:shd w:val="clear" w:color="auto" w:fill="auto"/>
          </w:tcPr>
          <w:p w14:paraId="6383D3AB" w14:textId="77777777" w:rsidR="00745503" w:rsidRDefault="00745503"/>
        </w:tc>
        <w:tc>
          <w:tcPr>
            <w:tcW w:w="2123" w:type="dxa"/>
            <w:shd w:val="clear" w:color="auto" w:fill="auto"/>
          </w:tcPr>
          <w:p w14:paraId="535C44ED" w14:textId="77777777" w:rsidR="00745503" w:rsidRDefault="00745503"/>
        </w:tc>
        <w:tc>
          <w:tcPr>
            <w:tcW w:w="1811" w:type="dxa"/>
            <w:shd w:val="clear" w:color="auto" w:fill="auto"/>
          </w:tcPr>
          <w:p w14:paraId="15CD10F7" w14:textId="77777777" w:rsidR="00745503" w:rsidRDefault="00745503"/>
        </w:tc>
        <w:tc>
          <w:tcPr>
            <w:tcW w:w="2994" w:type="dxa"/>
            <w:shd w:val="clear" w:color="auto" w:fill="auto"/>
          </w:tcPr>
          <w:p w14:paraId="7710978A" w14:textId="77777777" w:rsidR="00745503" w:rsidRDefault="00745503"/>
        </w:tc>
      </w:tr>
    </w:tbl>
    <w:p w14:paraId="572202A7" w14:textId="77777777" w:rsidR="00745503" w:rsidRDefault="00745503">
      <w:r>
        <w:t xml:space="preserve">  </w:t>
      </w:r>
    </w:p>
    <w:p w14:paraId="4ECC93D6" w14:textId="77777777" w:rsidR="00745503" w:rsidRDefault="00745503">
      <w:pPr>
        <w:spacing w:after="280" w:afterAutospacing="1"/>
      </w:pPr>
    </w:p>
    <w:p w14:paraId="19506A69" w14:textId="77777777" w:rsidR="00745503" w:rsidRDefault="00745503" w:rsidP="005E6643">
      <w:r>
        <w:lastRenderedPageBreak/>
        <w:t> </w:t>
      </w:r>
      <w:r>
        <w:rPr>
          <w:b/>
        </w:rPr>
        <w:t>            </w:t>
      </w:r>
      <w:r>
        <w:rPr>
          <w:rFonts w:ascii="Arial" w:eastAsia="Arial" w:hAnsi="Arial" w:cs="Arial"/>
          <w:b/>
          <w:sz w:val="48"/>
        </w:rPr>
        <w:t>Resources</w:t>
      </w:r>
    </w:p>
    <w:p w14:paraId="3D0F06AD" w14:textId="77777777" w:rsidR="00745503" w:rsidRDefault="00745503">
      <w:r>
        <w:t xml:space="preserve">  </w:t>
      </w:r>
    </w:p>
    <w:p w14:paraId="047FEE19" w14:textId="77777777" w:rsidR="00745503" w:rsidRDefault="00745503">
      <w:pPr>
        <w:rPr>
          <w:lang w:val="en-US"/>
        </w:rPr>
      </w:pPr>
      <w:r>
        <w:rPr>
          <w:rFonts w:ascii="Arial" w:eastAsia="Arial" w:hAnsi="Arial" w:cs="Arial"/>
        </w:rPr>
        <w:t>There are many resources available that may provide more in depth information regarding your research environment. Please use the references in this section for further information on many of the topics discussed in this booklet.</w:t>
      </w:r>
      <w:r>
        <w:t xml:space="preserve"> </w:t>
      </w:r>
    </w:p>
    <w:p w14:paraId="3ADDE0FE" w14:textId="77777777" w:rsidR="002C3B92" w:rsidRPr="002C3B92" w:rsidRDefault="002C3B92">
      <w:pPr>
        <w:rPr>
          <w:lang w:val="en-US"/>
        </w:rPr>
      </w:pPr>
    </w:p>
    <w:p w14:paraId="6D0D34AE" w14:textId="77777777" w:rsidR="00745503" w:rsidRDefault="00745503">
      <w:pPr>
        <w:ind w:left="870"/>
        <w:jc w:val="both"/>
      </w:pPr>
      <w:r>
        <w:t> </w:t>
      </w:r>
      <w:r>
        <w:rPr>
          <w:rFonts w:ascii="Arial" w:eastAsia="Arial" w:hAnsi="Arial" w:cs="Arial"/>
          <w:b/>
          <w:sz w:val="27"/>
        </w:rPr>
        <w:t>On Campus</w:t>
      </w:r>
      <w:r>
        <w:t xml:space="preserve"> </w:t>
      </w:r>
    </w:p>
    <w:p w14:paraId="2EAAF132" w14:textId="77777777" w:rsidR="00745503" w:rsidRDefault="00745503">
      <w:r>
        <w:rPr>
          <w:rFonts w:ascii="Arial" w:eastAsia="Arial" w:hAnsi="Arial" w:cs="Arial"/>
          <w:u w:val="single"/>
        </w:rPr>
        <w:t>Environmental Health &amp; Safety</w:t>
      </w:r>
      <w:r>
        <w:rPr>
          <w:rFonts w:ascii="Arial" w:eastAsia="Arial" w:hAnsi="Arial" w:cs="Arial"/>
        </w:rPr>
        <w:t>:  EHS is available for various hazard information and hazard evaluations.</w:t>
      </w:r>
      <w:r>
        <w:t xml:space="preserve"> </w:t>
      </w:r>
    </w:p>
    <w:p w14:paraId="6EF3D9E9" w14:textId="77777777" w:rsidR="00745503" w:rsidRDefault="00745503">
      <w:r>
        <w:rPr>
          <w:rFonts w:ascii="Arial" w:eastAsia="Arial" w:hAnsi="Arial" w:cs="Arial"/>
        </w:rPr>
        <w:t>(</w:t>
      </w:r>
      <w:bookmarkStart w:id="0" w:name="OLE_LINK1"/>
      <w:bookmarkStart w:id="1" w:name="OLE_LINK2"/>
      <w:bookmarkEnd w:id="0"/>
      <w:bookmarkEnd w:id="1"/>
      <w:r>
        <w:rPr>
          <w:rFonts w:ascii="Arial" w:eastAsia="Arial" w:hAnsi="Arial" w:cs="Arial"/>
        </w:rPr>
        <w:t xml:space="preserve">512)471-3511 </w:t>
      </w:r>
    </w:p>
    <w:p w14:paraId="1BFBBC2E" w14:textId="77777777" w:rsidR="00745503" w:rsidRDefault="009A7785">
      <w:hyperlink r:id="rId5" w:history="1">
        <w:r w:rsidR="00745503">
          <w:rPr>
            <w:rFonts w:ascii="Arial" w:eastAsia="Arial" w:hAnsi="Arial" w:cs="Arial"/>
            <w:color w:val="0000FF"/>
            <w:u w:val="single"/>
          </w:rPr>
          <w:t>http://www.utexas.edu/safety/ehs/</w:t>
        </w:r>
      </w:hyperlink>
      <w:r w:rsidR="00745503">
        <w:t xml:space="preserve"> </w:t>
      </w:r>
    </w:p>
    <w:p w14:paraId="236EDFFE" w14:textId="77777777" w:rsidR="00745503" w:rsidRDefault="00745503">
      <w:r>
        <w:t xml:space="preserve">  </w:t>
      </w:r>
    </w:p>
    <w:p w14:paraId="6F93DE59" w14:textId="77777777" w:rsidR="00745503" w:rsidRDefault="00745503">
      <w:r>
        <w:rPr>
          <w:rFonts w:ascii="Arial" w:eastAsia="Arial" w:hAnsi="Arial" w:cs="Arial"/>
          <w:u w:val="single"/>
        </w:rPr>
        <w:t>University Health Services</w:t>
      </w:r>
      <w:r>
        <w:rPr>
          <w:rFonts w:ascii="Arial" w:eastAsia="Arial" w:hAnsi="Arial" w:cs="Arial"/>
        </w:rPr>
        <w:t xml:space="preserve">: UHS is available for an online travel health course, travel vaccinations and other health related information. </w:t>
      </w:r>
    </w:p>
    <w:p w14:paraId="16C5FCB0" w14:textId="77777777" w:rsidR="00745503" w:rsidRDefault="00745503">
      <w:r>
        <w:rPr>
          <w:rFonts w:ascii="Arial" w:eastAsia="Arial" w:hAnsi="Arial" w:cs="Arial"/>
        </w:rPr>
        <w:t xml:space="preserve">(512)475-8301 </w:t>
      </w:r>
      <w:hyperlink r:id="rId6" w:history="1">
        <w:r>
          <w:rPr>
            <w:rFonts w:ascii="Arial" w:eastAsia="Arial" w:hAnsi="Arial" w:cs="Arial"/>
            <w:color w:val="0000FF"/>
            <w:u w:val="single"/>
          </w:rPr>
          <w:t>http://www.healthyhorns.utexas.edu/travel/index.html</w:t>
        </w:r>
      </w:hyperlink>
      <w:r>
        <w:t xml:space="preserve"> </w:t>
      </w:r>
    </w:p>
    <w:p w14:paraId="447BA542" w14:textId="77777777" w:rsidR="00745503" w:rsidRDefault="00745503">
      <w:r>
        <w:t xml:space="preserve">  </w:t>
      </w:r>
    </w:p>
    <w:p w14:paraId="567FAD17" w14:textId="77777777" w:rsidR="00745503" w:rsidRDefault="00745503">
      <w:r>
        <w:rPr>
          <w:rFonts w:ascii="Arial" w:eastAsia="Arial" w:hAnsi="Arial" w:cs="Arial"/>
          <w:u w:val="single"/>
        </w:rPr>
        <w:t>Animal Resources Center</w:t>
      </w:r>
      <w:r>
        <w:rPr>
          <w:rFonts w:ascii="Arial" w:eastAsia="Arial" w:hAnsi="Arial" w:cs="Arial"/>
        </w:rPr>
        <w:t xml:space="preserve">: is a tremendous resource for knowledge about animals and provides care for animals housed on campus. </w:t>
      </w:r>
    </w:p>
    <w:p w14:paraId="7B203C92" w14:textId="77777777" w:rsidR="00745503" w:rsidRDefault="00745503">
      <w:r>
        <w:rPr>
          <w:rFonts w:ascii="Arial" w:eastAsia="Arial" w:hAnsi="Arial" w:cs="Arial"/>
        </w:rPr>
        <w:t>(512)471-7534</w:t>
      </w:r>
      <w:r>
        <w:t xml:space="preserve"> </w:t>
      </w:r>
    </w:p>
    <w:p w14:paraId="1EC0987D" w14:textId="77777777" w:rsidR="00745503" w:rsidRDefault="009A7785">
      <w:hyperlink r:id="rId7" w:history="1">
        <w:r w:rsidR="00745503">
          <w:rPr>
            <w:rFonts w:ascii="Arial" w:eastAsia="Arial" w:hAnsi="Arial" w:cs="Arial"/>
            <w:color w:val="0000FF"/>
            <w:u w:val="single"/>
          </w:rPr>
          <w:t>http://www.utexas.edu/research/arc/</w:t>
        </w:r>
      </w:hyperlink>
      <w:r w:rsidR="00745503">
        <w:t xml:space="preserve"> </w:t>
      </w:r>
    </w:p>
    <w:p w14:paraId="5DA6B92B" w14:textId="77777777" w:rsidR="00745503" w:rsidRDefault="00745503">
      <w:r>
        <w:t xml:space="preserve">  </w:t>
      </w:r>
    </w:p>
    <w:p w14:paraId="601A8494" w14:textId="77777777" w:rsidR="00745503" w:rsidRDefault="00745503">
      <w:r>
        <w:rPr>
          <w:rFonts w:ascii="Arial" w:eastAsia="Arial" w:hAnsi="Arial" w:cs="Arial"/>
          <w:u w:val="single"/>
        </w:rPr>
        <w:t>Institutional Animal Care and Use Committee (IACUC)</w:t>
      </w:r>
      <w:r>
        <w:rPr>
          <w:rFonts w:ascii="Arial" w:eastAsia="Arial" w:hAnsi="Arial" w:cs="Arial"/>
        </w:rPr>
        <w:t>: Research with animals, including wild animals, must be reviewed and approved by the committee prior to beginning research. Information is available from the Office of Research Support</w:t>
      </w:r>
      <w:r>
        <w:t xml:space="preserve"> </w:t>
      </w:r>
    </w:p>
    <w:p w14:paraId="745D196C" w14:textId="77777777" w:rsidR="00745503" w:rsidRDefault="00745503">
      <w:r>
        <w:rPr>
          <w:rFonts w:ascii="Arial" w:eastAsia="Arial" w:hAnsi="Arial" w:cs="Arial"/>
        </w:rPr>
        <w:t>(512)471-8871</w:t>
      </w:r>
      <w:r>
        <w:t xml:space="preserve"> </w:t>
      </w:r>
    </w:p>
    <w:p w14:paraId="32A54783" w14:textId="77777777" w:rsidR="00745503" w:rsidRDefault="009A7785">
      <w:hyperlink r:id="rId8" w:history="1">
        <w:r w:rsidR="00745503">
          <w:rPr>
            <w:rFonts w:ascii="Arial" w:eastAsia="Arial" w:hAnsi="Arial" w:cs="Arial"/>
            <w:color w:val="0000FF"/>
            <w:u w:val="single"/>
          </w:rPr>
          <w:t>http://www.utexas.edu/research/rsc/index.html</w:t>
        </w:r>
      </w:hyperlink>
      <w:r w:rsidR="00745503">
        <w:t xml:space="preserve"> </w:t>
      </w:r>
    </w:p>
    <w:p w14:paraId="09B52910" w14:textId="77777777" w:rsidR="00745503" w:rsidRDefault="00745503">
      <w:r>
        <w:t xml:space="preserve">  </w:t>
      </w:r>
    </w:p>
    <w:p w14:paraId="05F4EE55" w14:textId="77777777" w:rsidR="00745503" w:rsidRDefault="00745503">
      <w:r>
        <w:rPr>
          <w:rFonts w:ascii="Arial" w:eastAsia="Arial" w:hAnsi="Arial" w:cs="Arial"/>
          <w:u w:val="single"/>
        </w:rPr>
        <w:t>Institutional Biosafety Committee (IBC)</w:t>
      </w:r>
      <w:r>
        <w:rPr>
          <w:rFonts w:ascii="Arial" w:eastAsia="Arial" w:hAnsi="Arial" w:cs="Arial"/>
        </w:rPr>
        <w:t>: Research with microorganisms (including isolating, concentrating, culturing or growing field samples) or recombinant DNA must be reviewed and approved by the committee prior to beginning research. Information and forms are available from the Office of</w:t>
      </w:r>
      <w:r>
        <w:t xml:space="preserve"> </w:t>
      </w:r>
      <w:r>
        <w:rPr>
          <w:rFonts w:ascii="Arial" w:eastAsia="Arial" w:hAnsi="Arial" w:cs="Arial"/>
        </w:rPr>
        <w:t>Research Support.</w:t>
      </w:r>
      <w:r>
        <w:t xml:space="preserve"> </w:t>
      </w:r>
    </w:p>
    <w:p w14:paraId="2067EA1A" w14:textId="77777777" w:rsidR="00745503" w:rsidRDefault="00745503">
      <w:r>
        <w:rPr>
          <w:rFonts w:ascii="Arial" w:eastAsia="Arial" w:hAnsi="Arial" w:cs="Arial"/>
        </w:rPr>
        <w:t>(512)471-8871</w:t>
      </w:r>
      <w:r>
        <w:t xml:space="preserve"> </w:t>
      </w:r>
    </w:p>
    <w:p w14:paraId="4D8CBC43" w14:textId="77777777" w:rsidR="00745503" w:rsidRDefault="009A7785">
      <w:hyperlink r:id="rId9" w:history="1">
        <w:r w:rsidR="00745503">
          <w:rPr>
            <w:rFonts w:ascii="Arial" w:eastAsia="Arial" w:hAnsi="Arial" w:cs="Arial"/>
            <w:color w:val="0000FF"/>
            <w:u w:val="single"/>
          </w:rPr>
          <w:t>http://www.utexas.edu/research/rsc/index.html</w:t>
        </w:r>
      </w:hyperlink>
      <w:r w:rsidR="00745503">
        <w:t xml:space="preserve"> </w:t>
      </w:r>
    </w:p>
    <w:p w14:paraId="2B1F47DC" w14:textId="77777777" w:rsidR="00745503" w:rsidRDefault="00745503">
      <w:r>
        <w:t xml:space="preserve">  </w:t>
      </w:r>
    </w:p>
    <w:p w14:paraId="6A147D83" w14:textId="77777777" w:rsidR="00745503" w:rsidRDefault="00745503">
      <w:r>
        <w:rPr>
          <w:rFonts w:ascii="Arial" w:eastAsia="Arial" w:hAnsi="Arial" w:cs="Arial"/>
          <w:u w:val="single"/>
        </w:rPr>
        <w:t>Travel Management Services</w:t>
      </w:r>
      <w:r>
        <w:rPr>
          <w:rFonts w:ascii="Arial" w:eastAsia="Arial" w:hAnsi="Arial" w:cs="Arial"/>
        </w:rPr>
        <w:t xml:space="preserve">: </w:t>
      </w:r>
    </w:p>
    <w:p w14:paraId="2F200C71" w14:textId="77777777" w:rsidR="00745503" w:rsidRDefault="00745503">
      <w:r>
        <w:rPr>
          <w:rFonts w:ascii="Arial" w:eastAsia="Arial" w:hAnsi="Arial" w:cs="Arial"/>
        </w:rPr>
        <w:t>(512)471-6641</w:t>
      </w:r>
      <w:r>
        <w:t xml:space="preserve"> </w:t>
      </w:r>
    </w:p>
    <w:p w14:paraId="7B8A1C92" w14:textId="77777777" w:rsidR="00745503" w:rsidRDefault="009A7785">
      <w:hyperlink r:id="rId10" w:history="1">
        <w:r w:rsidR="00745503">
          <w:rPr>
            <w:rFonts w:ascii="Arial" w:eastAsia="Arial" w:hAnsi="Arial" w:cs="Arial"/>
            <w:color w:val="0000FF"/>
            <w:u w:val="single"/>
          </w:rPr>
          <w:t>http://www.utexas.edu/travel/</w:t>
        </w:r>
      </w:hyperlink>
      <w:r w:rsidR="00745503">
        <w:t xml:space="preserve"> </w:t>
      </w:r>
    </w:p>
    <w:p w14:paraId="7C76FEDA" w14:textId="77777777" w:rsidR="00745503" w:rsidRDefault="00745503">
      <w:r>
        <w:t xml:space="preserve">  </w:t>
      </w:r>
    </w:p>
    <w:p w14:paraId="7C1BEE19" w14:textId="77777777" w:rsidR="00745503" w:rsidRDefault="00745503">
      <w:r>
        <w:rPr>
          <w:rFonts w:ascii="Arial" w:eastAsia="Arial" w:hAnsi="Arial" w:cs="Arial"/>
          <w:u w:val="single"/>
        </w:rPr>
        <w:t>Study Abroad Office</w:t>
      </w:r>
      <w:r>
        <w:rPr>
          <w:rFonts w:ascii="Arial" w:eastAsia="Arial" w:hAnsi="Arial" w:cs="Arial"/>
        </w:rPr>
        <w:t>: For study abroad information.</w:t>
      </w:r>
      <w:r>
        <w:t xml:space="preserve"> </w:t>
      </w:r>
    </w:p>
    <w:p w14:paraId="568A2D7E" w14:textId="77777777" w:rsidR="00745503" w:rsidRDefault="00745503">
      <w:r>
        <w:rPr>
          <w:rFonts w:ascii="Arial" w:eastAsia="Arial" w:hAnsi="Arial" w:cs="Arial"/>
        </w:rPr>
        <w:t>(512)471-6490</w:t>
      </w:r>
      <w:r>
        <w:t xml:space="preserve"> </w:t>
      </w:r>
    </w:p>
    <w:p w14:paraId="0E0010B8" w14:textId="77777777" w:rsidR="00745503" w:rsidRDefault="009A7785">
      <w:hyperlink r:id="rId11" w:history="1">
        <w:r w:rsidR="00745503">
          <w:rPr>
            <w:rFonts w:ascii="Arial" w:eastAsia="Arial" w:hAnsi="Arial" w:cs="Arial"/>
            <w:color w:val="0000FF"/>
            <w:u w:val="single"/>
          </w:rPr>
          <w:t>http://www.utexas.edu/student/abroad/index.html</w:t>
        </w:r>
      </w:hyperlink>
      <w:r w:rsidR="00745503">
        <w:t xml:space="preserve"> </w:t>
      </w:r>
    </w:p>
    <w:p w14:paraId="338E236F" w14:textId="77777777" w:rsidR="00745503" w:rsidRDefault="00745503">
      <w:r>
        <w:t xml:space="preserve">  </w:t>
      </w:r>
    </w:p>
    <w:p w14:paraId="6EF222D4" w14:textId="77777777" w:rsidR="00745503" w:rsidRDefault="00745503">
      <w:r>
        <w:rPr>
          <w:rFonts w:ascii="Arial" w:eastAsia="Arial" w:hAnsi="Arial" w:cs="Arial"/>
          <w:u w:val="single"/>
        </w:rPr>
        <w:t>Vice President for Student Affairs</w:t>
      </w:r>
      <w:r>
        <w:rPr>
          <w:rFonts w:ascii="Arial" w:eastAsia="Arial" w:hAnsi="Arial" w:cs="Arial"/>
        </w:rPr>
        <w:t>: For student travel policy, travel authorizations, authorizations for emergency medical treatment, and special events insurance.</w:t>
      </w:r>
      <w:r>
        <w:t xml:space="preserve"> </w:t>
      </w:r>
    </w:p>
    <w:p w14:paraId="5A2F001F" w14:textId="77777777" w:rsidR="00745503" w:rsidRDefault="00745503">
      <w:r>
        <w:rPr>
          <w:rFonts w:ascii="Arial" w:eastAsia="Arial" w:hAnsi="Arial" w:cs="Arial"/>
        </w:rPr>
        <w:t>(512)471-1133</w:t>
      </w:r>
      <w:r>
        <w:t xml:space="preserve"> </w:t>
      </w:r>
      <w:hyperlink r:id="rId12" w:history="1">
        <w:r>
          <w:rPr>
            <w:rFonts w:ascii="Arial" w:eastAsia="Arial" w:hAnsi="Arial" w:cs="Arial"/>
            <w:color w:val="0000FF"/>
            <w:u w:val="single"/>
          </w:rPr>
          <w:t>http://www.utexas.edu/student/vpsa/travel/index.html</w:t>
        </w:r>
      </w:hyperlink>
      <w:r>
        <w:t xml:space="preserve"> </w:t>
      </w:r>
    </w:p>
    <w:p w14:paraId="58248EAF" w14:textId="77777777" w:rsidR="00745503" w:rsidRDefault="00745503">
      <w:r>
        <w:lastRenderedPageBreak/>
        <w:t xml:space="preserve">  </w:t>
      </w:r>
    </w:p>
    <w:p w14:paraId="0D82BF39" w14:textId="77777777" w:rsidR="00745503" w:rsidRDefault="00745503">
      <w:r>
        <w:rPr>
          <w:rFonts w:ascii="Arial" w:eastAsia="Arial" w:hAnsi="Arial" w:cs="Arial"/>
          <w:u w:val="single"/>
        </w:rPr>
        <w:t>Workers Compensation</w:t>
      </w:r>
      <w:r>
        <w:rPr>
          <w:rFonts w:ascii="Arial" w:eastAsia="Arial" w:hAnsi="Arial" w:cs="Arial"/>
        </w:rPr>
        <w:t xml:space="preserve">: Human Resource Services is available for questions about workers’ compensation coverage and injury reports. </w:t>
      </w:r>
    </w:p>
    <w:p w14:paraId="6BEE938B" w14:textId="77777777" w:rsidR="00745503" w:rsidRDefault="00745503">
      <w:r>
        <w:rPr>
          <w:rFonts w:ascii="Arial" w:eastAsia="Arial" w:hAnsi="Arial" w:cs="Arial"/>
        </w:rPr>
        <w:t xml:space="preserve">(512)471-5361 </w:t>
      </w:r>
    </w:p>
    <w:p w14:paraId="3A9F3149" w14:textId="77777777" w:rsidR="00745503" w:rsidRDefault="009A7785">
      <w:hyperlink r:id="rId13" w:history="1">
        <w:r w:rsidR="00745503">
          <w:rPr>
            <w:rFonts w:ascii="Arial" w:eastAsia="Arial" w:hAnsi="Arial" w:cs="Arial"/>
            <w:color w:val="0000FF"/>
            <w:u w:val="single"/>
          </w:rPr>
          <w:t>http://www.utexas.edu/hr/hrpro/wci/</w:t>
        </w:r>
      </w:hyperlink>
      <w:r w:rsidR="00745503">
        <w:t xml:space="preserve"> </w:t>
      </w:r>
    </w:p>
    <w:p w14:paraId="083285AE" w14:textId="77777777" w:rsidR="00745503" w:rsidRDefault="00745503">
      <w:r>
        <w:t xml:space="preserve">  </w:t>
      </w:r>
    </w:p>
    <w:p w14:paraId="153F149E" w14:textId="77777777" w:rsidR="00745503" w:rsidRDefault="00745503">
      <w:pPr>
        <w:jc w:val="both"/>
      </w:pPr>
      <w:r>
        <w:rPr>
          <w:b/>
        </w:rPr>
        <w:t>         </w:t>
      </w:r>
      <w:r>
        <w:rPr>
          <w:rFonts w:ascii="Arial" w:eastAsia="Arial" w:hAnsi="Arial" w:cs="Arial"/>
          <w:b/>
          <w:sz w:val="27"/>
        </w:rPr>
        <w:t>Off-Campus</w:t>
      </w:r>
      <w:r>
        <w:t xml:space="preserve"> </w:t>
      </w:r>
    </w:p>
    <w:p w14:paraId="3006B1EA" w14:textId="77777777" w:rsidR="00745503" w:rsidRDefault="00745503">
      <w:pPr>
        <w:jc w:val="both"/>
      </w:pPr>
      <w:r>
        <w:rPr>
          <w:b/>
        </w:rPr>
        <w:t> </w:t>
      </w:r>
      <w:r>
        <w:t xml:space="preserve"> </w:t>
      </w:r>
    </w:p>
    <w:p w14:paraId="0BE4208C" w14:textId="77777777" w:rsidR="00745503" w:rsidRDefault="00745503">
      <w:r>
        <w:rPr>
          <w:rFonts w:ascii="Arial" w:eastAsia="Arial" w:hAnsi="Arial" w:cs="Arial"/>
          <w:u w:val="single"/>
        </w:rPr>
        <w:t>First Aid/CPR Training</w:t>
      </w:r>
      <w:r>
        <w:rPr>
          <w:rFonts w:ascii="Arial" w:eastAsia="Arial" w:hAnsi="Arial" w:cs="Arial"/>
        </w:rPr>
        <w:t xml:space="preserve">: First Aid and CPR training are available from a number of locations*, including University Health Services.  </w:t>
      </w:r>
    </w:p>
    <w:p w14:paraId="49C159B9" w14:textId="77777777" w:rsidR="00745503" w:rsidRDefault="00745503">
      <w:r>
        <w:rPr>
          <w:rFonts w:ascii="Arial" w:eastAsia="Arial" w:hAnsi="Arial" w:cs="Arial"/>
        </w:rPr>
        <w:t>(512)475-8252</w:t>
      </w:r>
      <w:r>
        <w:t xml:space="preserve"> </w:t>
      </w:r>
    </w:p>
    <w:p w14:paraId="199BF742" w14:textId="77777777" w:rsidR="00745503" w:rsidRDefault="009A7785">
      <w:hyperlink r:id="rId14" w:history="1">
        <w:r w:rsidR="00745503">
          <w:rPr>
            <w:rFonts w:ascii="Arial" w:eastAsia="Arial" w:hAnsi="Arial" w:cs="Arial"/>
            <w:color w:val="0000FF"/>
            <w:u w:val="single"/>
          </w:rPr>
          <w:t>http://healthyhorns.utexas.edu/cpr.html</w:t>
        </w:r>
      </w:hyperlink>
      <w:r w:rsidR="00745503">
        <w:t xml:space="preserve"> </w:t>
      </w:r>
    </w:p>
    <w:p w14:paraId="0F696BC8" w14:textId="77777777" w:rsidR="00745503" w:rsidRDefault="00745503">
      <w:pPr>
        <w:jc w:val="both"/>
      </w:pPr>
      <w:r>
        <w:t xml:space="preserve">  </w:t>
      </w:r>
    </w:p>
    <w:p w14:paraId="5A589219" w14:textId="77777777" w:rsidR="00745503" w:rsidRDefault="00745503">
      <w:r>
        <w:rPr>
          <w:rFonts w:ascii="Arial" w:eastAsia="Arial" w:hAnsi="Arial" w:cs="Arial"/>
          <w:u w:val="single"/>
        </w:rPr>
        <w:t>General</w:t>
      </w:r>
      <w:r>
        <w:rPr>
          <w:rFonts w:ascii="Arial" w:eastAsia="Arial" w:hAnsi="Arial" w:cs="Arial"/>
        </w:rPr>
        <w:t>: The Centers for Disease Control and Prevention (CDC) offers a website that describes many topics related to travel, both domestic and international:</w:t>
      </w:r>
      <w:r>
        <w:t xml:space="preserve"> </w:t>
      </w:r>
      <w:hyperlink r:id="rId15" w:history="1">
        <w:r>
          <w:rPr>
            <w:rFonts w:ascii="Arial" w:eastAsia="Arial" w:hAnsi="Arial" w:cs="Arial"/>
            <w:color w:val="0000FF"/>
            <w:u w:val="single"/>
          </w:rPr>
          <w:t>http://wwwn.cdc.gov/travel/default.aspx</w:t>
        </w:r>
      </w:hyperlink>
      <w:r>
        <w:t xml:space="preserve"> </w:t>
      </w:r>
    </w:p>
    <w:p w14:paraId="12E9BD00" w14:textId="77777777" w:rsidR="00745503" w:rsidRDefault="00745503">
      <w:r>
        <w:t xml:space="preserve">  </w:t>
      </w:r>
    </w:p>
    <w:p w14:paraId="2C045C67" w14:textId="77777777" w:rsidR="00745503" w:rsidRDefault="00745503">
      <w:r>
        <w:rPr>
          <w:rFonts w:ascii="Arial" w:eastAsia="Arial" w:hAnsi="Arial" w:cs="Arial"/>
          <w:u w:val="single"/>
        </w:rPr>
        <w:t>Medical</w:t>
      </w:r>
      <w:r>
        <w:rPr>
          <w:rFonts w:ascii="Arial" w:eastAsia="Arial" w:hAnsi="Arial" w:cs="Arial"/>
        </w:rPr>
        <w:t>: Information about a variety of diseases and illnesses, including dehydration, carbon monoxide poisoning, sunburn, excessive heat, hypothermia, and high altitude sicknesses, can be found online at:</w:t>
      </w:r>
      <w:r>
        <w:t xml:space="preserve"> </w:t>
      </w:r>
    </w:p>
    <w:p w14:paraId="3E59A61F" w14:textId="77777777" w:rsidR="00745503" w:rsidRDefault="009A7785">
      <w:hyperlink r:id="rId16" w:history="1">
        <w:r w:rsidR="00745503">
          <w:rPr>
            <w:rFonts w:ascii="Arial" w:eastAsia="Arial" w:hAnsi="Arial" w:cs="Arial"/>
            <w:color w:val="0000FF"/>
            <w:u w:val="single"/>
          </w:rPr>
          <w:t>http://my.webmd.com</w:t>
        </w:r>
      </w:hyperlink>
      <w:r w:rsidR="00745503">
        <w:t xml:space="preserve"> </w:t>
      </w:r>
    </w:p>
    <w:p w14:paraId="1046D0C7" w14:textId="77777777" w:rsidR="00745503" w:rsidRDefault="00745503">
      <w:r>
        <w:t xml:space="preserve">  </w:t>
      </w:r>
    </w:p>
    <w:p w14:paraId="07C409C9" w14:textId="77777777" w:rsidR="00745503" w:rsidRDefault="00745503">
      <w:r>
        <w:rPr>
          <w:rFonts w:ascii="Arial" w:eastAsia="Arial" w:hAnsi="Arial" w:cs="Arial"/>
          <w:u w:val="single"/>
        </w:rPr>
        <w:t>Diseases</w:t>
      </w:r>
      <w:r>
        <w:rPr>
          <w:rFonts w:ascii="Arial" w:eastAsia="Arial" w:hAnsi="Arial" w:cs="Arial"/>
        </w:rPr>
        <w:t>: The CDC offers more detailed information about many diseases related to travel on their website:</w:t>
      </w:r>
      <w:r>
        <w:t xml:space="preserve">   </w:t>
      </w:r>
    </w:p>
    <w:p w14:paraId="06B80CEF" w14:textId="77777777" w:rsidR="00745503" w:rsidRDefault="009A7785">
      <w:hyperlink r:id="rId17" w:history="1">
        <w:r w:rsidR="00745503">
          <w:rPr>
            <w:rFonts w:ascii="Arial" w:eastAsia="Arial" w:hAnsi="Arial" w:cs="Arial"/>
            <w:color w:val="0000FF"/>
            <w:u w:val="single"/>
          </w:rPr>
          <w:t>http://wwwn.cdc.gov/travel/contentDiseases.aspx</w:t>
        </w:r>
      </w:hyperlink>
      <w:r w:rsidR="00745503">
        <w:t xml:space="preserve"> </w:t>
      </w:r>
    </w:p>
    <w:p w14:paraId="5DD4E70B" w14:textId="77777777" w:rsidR="00745503" w:rsidRDefault="00745503">
      <w:r>
        <w:t xml:space="preserve">  </w:t>
      </w:r>
    </w:p>
    <w:p w14:paraId="4BB07001" w14:textId="77777777" w:rsidR="00745503" w:rsidRDefault="00745503">
      <w:r>
        <w:rPr>
          <w:rFonts w:ascii="Arial" w:eastAsia="Arial" w:hAnsi="Arial" w:cs="Arial"/>
          <w:u w:val="single"/>
        </w:rPr>
        <w:t>The</w:t>
      </w:r>
      <w:r>
        <w:t xml:space="preserve"> </w:t>
      </w:r>
      <w:r>
        <w:rPr>
          <w:rFonts w:ascii="Arial" w:eastAsia="Arial" w:hAnsi="Arial" w:cs="Arial"/>
          <w:u w:val="single"/>
        </w:rPr>
        <w:t>Texas Department of State Health Services Infectious Disease Control Unit</w:t>
      </w:r>
      <w:r>
        <w:t xml:space="preserve"> </w:t>
      </w:r>
      <w:r>
        <w:rPr>
          <w:rFonts w:ascii="Arial" w:eastAsia="Arial" w:hAnsi="Arial" w:cs="Arial"/>
        </w:rPr>
        <w:t>offers information about infectious diseases.</w:t>
      </w:r>
      <w:r>
        <w:t xml:space="preserve"> </w:t>
      </w:r>
    </w:p>
    <w:p w14:paraId="4AC5BC7D" w14:textId="77777777" w:rsidR="00745503" w:rsidRDefault="00745503">
      <w:r>
        <w:rPr>
          <w:rFonts w:ascii="Arial" w:eastAsia="Arial" w:hAnsi="Arial" w:cs="Arial"/>
        </w:rPr>
        <w:t>(512)458-7676</w:t>
      </w:r>
      <w:r>
        <w:t xml:space="preserve"> </w:t>
      </w:r>
    </w:p>
    <w:p w14:paraId="1EDCF75B" w14:textId="77777777" w:rsidR="00745503" w:rsidRDefault="009A7785">
      <w:hyperlink r:id="rId18" w:history="1">
        <w:r w:rsidR="00745503">
          <w:rPr>
            <w:rFonts w:ascii="Arial" w:eastAsia="Arial" w:hAnsi="Arial" w:cs="Arial"/>
            <w:color w:val="0000FF"/>
            <w:u w:val="single"/>
          </w:rPr>
          <w:t>http://www.dshs.state.tx.us/idcu/</w:t>
        </w:r>
      </w:hyperlink>
      <w:r w:rsidR="00745503">
        <w:t xml:space="preserve"> </w:t>
      </w:r>
    </w:p>
    <w:p w14:paraId="1E0A1FC6" w14:textId="77777777" w:rsidR="00745503" w:rsidRDefault="00745503">
      <w:r>
        <w:t xml:space="preserve">  </w:t>
      </w:r>
    </w:p>
    <w:p w14:paraId="0571ADE0" w14:textId="77777777" w:rsidR="00745503" w:rsidRDefault="00745503">
      <w:r>
        <w:t> </w:t>
      </w:r>
      <w:r>
        <w:rPr>
          <w:rFonts w:ascii="Arial" w:eastAsia="Arial" w:hAnsi="Arial" w:cs="Arial"/>
          <w:u w:val="single"/>
        </w:rPr>
        <w:t>The City of Austin Health and Human Services Department</w:t>
      </w:r>
      <w:r>
        <w:rPr>
          <w:rFonts w:ascii="Arial" w:eastAsia="Arial" w:hAnsi="Arial" w:cs="Arial"/>
        </w:rPr>
        <w:t xml:space="preserve"> offers information on infectious diseases and immunizations.</w:t>
      </w:r>
      <w:r>
        <w:t xml:space="preserve"> </w:t>
      </w:r>
      <w:r>
        <w:rPr>
          <w:rFonts w:ascii="Arial" w:eastAsia="Arial" w:hAnsi="Arial" w:cs="Arial"/>
        </w:rPr>
        <w:t>(512)972-5463</w:t>
      </w:r>
      <w:r>
        <w:t xml:space="preserve"> </w:t>
      </w:r>
    </w:p>
    <w:p w14:paraId="75280DAA" w14:textId="77777777" w:rsidR="00745503" w:rsidRDefault="009A7785">
      <w:hyperlink r:id="rId19" w:history="1">
        <w:r w:rsidR="00745503">
          <w:rPr>
            <w:rFonts w:ascii="Arial" w:eastAsia="Arial" w:hAnsi="Arial" w:cs="Arial"/>
            <w:color w:val="0000FF"/>
            <w:u w:val="single"/>
          </w:rPr>
          <w:t>http://www.ci.austin.tx.us/health/disease_prevention.htm</w:t>
        </w:r>
      </w:hyperlink>
      <w:r w:rsidR="00745503">
        <w:t xml:space="preserve"> </w:t>
      </w:r>
    </w:p>
    <w:p w14:paraId="1CA121CE" w14:textId="77777777" w:rsidR="00745503" w:rsidRDefault="00745503">
      <w:r>
        <w:t xml:space="preserve">  </w:t>
      </w:r>
    </w:p>
    <w:p w14:paraId="6C9A96CD" w14:textId="77777777" w:rsidR="00745503" w:rsidRDefault="00745503">
      <w:r>
        <w:rPr>
          <w:rFonts w:ascii="Arial" w:eastAsia="Arial" w:hAnsi="Arial" w:cs="Arial"/>
          <w:u w:val="single"/>
        </w:rPr>
        <w:t>Weather</w:t>
      </w:r>
      <w:r>
        <w:rPr>
          <w:rFonts w:ascii="Arial" w:eastAsia="Arial" w:hAnsi="Arial" w:cs="Arial"/>
        </w:rPr>
        <w:t>: More information on extreme weather and how to protect yourself can be found from the National Weather Service.</w:t>
      </w:r>
      <w:r>
        <w:t xml:space="preserve"> </w:t>
      </w:r>
    </w:p>
    <w:p w14:paraId="019834CE" w14:textId="77777777" w:rsidR="00745503" w:rsidRDefault="009A7785">
      <w:hyperlink r:id="rId20" w:history="1">
        <w:r w:rsidR="00745503">
          <w:rPr>
            <w:rFonts w:ascii="Arial" w:eastAsia="Arial" w:hAnsi="Arial" w:cs="Arial"/>
            <w:color w:val="0000FF"/>
            <w:u w:val="single"/>
          </w:rPr>
          <w:t>http://weather.gov/safety.html</w:t>
        </w:r>
      </w:hyperlink>
      <w:r w:rsidR="00745503">
        <w:t xml:space="preserve"> </w:t>
      </w:r>
    </w:p>
    <w:p w14:paraId="472E7FE7" w14:textId="77777777" w:rsidR="00745503" w:rsidRDefault="00745503">
      <w:r>
        <w:t xml:space="preserve">  </w:t>
      </w:r>
    </w:p>
    <w:p w14:paraId="5DED9C2E" w14:textId="77777777" w:rsidR="00745503" w:rsidRDefault="00745503">
      <w:r>
        <w:rPr>
          <w:rFonts w:ascii="Arial" w:eastAsia="Arial" w:hAnsi="Arial" w:cs="Arial"/>
          <w:u w:val="single"/>
        </w:rPr>
        <w:t>Impure Water</w:t>
      </w:r>
      <w:r>
        <w:rPr>
          <w:rFonts w:ascii="Arial" w:eastAsia="Arial" w:hAnsi="Arial" w:cs="Arial"/>
        </w:rPr>
        <w:t>: The CDC provides information waterborne diseases.</w:t>
      </w:r>
      <w:r>
        <w:t xml:space="preserve"> </w:t>
      </w:r>
    </w:p>
    <w:p w14:paraId="7F8D7F27" w14:textId="77777777" w:rsidR="00745503" w:rsidRDefault="009A7785">
      <w:hyperlink r:id="rId21" w:history="1">
        <w:r w:rsidR="00745503">
          <w:rPr>
            <w:rFonts w:ascii="Arial" w:eastAsia="Arial" w:hAnsi="Arial" w:cs="Arial"/>
            <w:color w:val="0000FF"/>
            <w:u w:val="single"/>
          </w:rPr>
          <w:t>http://www.cdc.gov/healthywater/</w:t>
        </w:r>
      </w:hyperlink>
      <w:r w:rsidR="00745503">
        <w:t xml:space="preserve"> </w:t>
      </w:r>
    </w:p>
    <w:p w14:paraId="7253F154" w14:textId="77777777" w:rsidR="00745503" w:rsidRDefault="00745503">
      <w:r>
        <w:t xml:space="preserve">  </w:t>
      </w:r>
    </w:p>
    <w:p w14:paraId="195E0E97" w14:textId="77777777" w:rsidR="00745503" w:rsidRDefault="00745503">
      <w:pPr>
        <w:jc w:val="both"/>
      </w:pPr>
      <w:r>
        <w:t xml:space="preserve">  </w:t>
      </w:r>
    </w:p>
    <w:sectPr w:rsidR="0074550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8514EC"/>
    <w:multiLevelType w:val="hybridMultilevel"/>
    <w:tmpl w:val="94E22C1E"/>
    <w:lvl w:ilvl="0" w:tplc="129405D8">
      <w:numFmt w:val="bullet"/>
      <w:lvlText w:val=""/>
      <w:lvlJc w:val="left"/>
      <w:pPr>
        <w:ind w:left="1452" w:hanging="732"/>
      </w:pPr>
      <w:rPr>
        <w:rFonts w:ascii="Symbol" w:eastAsia="Arial" w:hAnsi="Symbol" w:cs="Aria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82667C0"/>
    <w:multiLevelType w:val="hybridMultilevel"/>
    <w:tmpl w:val="909085D4"/>
    <w:lvl w:ilvl="0" w:tplc="94AC2FB4">
      <w:start w:val="5"/>
      <w:numFmt w:val="bullet"/>
      <w:lvlText w:val=""/>
      <w:lvlJc w:val="left"/>
      <w:pPr>
        <w:ind w:left="1560" w:hanging="840"/>
      </w:pPr>
      <w:rPr>
        <w:rFonts w:ascii="Symbol" w:eastAsia="Arial" w:hAnsi="Symbo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71F22604"/>
    <w:multiLevelType w:val="hybridMultilevel"/>
    <w:tmpl w:val="7BDE98C6"/>
    <w:lvl w:ilvl="0" w:tplc="085E7F8C">
      <w:start w:val="5"/>
      <w:numFmt w:val="bullet"/>
      <w:lvlText w:val=""/>
      <w:lvlJc w:val="left"/>
      <w:pPr>
        <w:ind w:left="1560" w:hanging="840"/>
      </w:pPr>
      <w:rPr>
        <w:rFonts w:ascii="Symbol" w:eastAsia="Arial" w:hAnsi="Symbo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78FC299E"/>
    <w:multiLevelType w:val="hybridMultilevel"/>
    <w:tmpl w:val="F74CCEF8"/>
    <w:lvl w:ilvl="0" w:tplc="A5C62948">
      <w:start w:val="1"/>
      <w:numFmt w:val="bullet"/>
      <w:lvlText w:val=""/>
      <w:lvlJc w:val="left"/>
      <w:pPr>
        <w:ind w:left="1560" w:hanging="840"/>
      </w:pPr>
      <w:rPr>
        <w:rFonts w:ascii="Symbol" w:eastAsia="Arial" w:hAnsi="Symbo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1E0"/>
    <w:rsid w:val="000C2C8E"/>
    <w:rsid w:val="002B41E0"/>
    <w:rsid w:val="002C3B92"/>
    <w:rsid w:val="004222D6"/>
    <w:rsid w:val="005E1280"/>
    <w:rsid w:val="005E6643"/>
    <w:rsid w:val="00660168"/>
    <w:rsid w:val="00745503"/>
    <w:rsid w:val="009A7785"/>
    <w:rsid w:val="00B252A3"/>
    <w:rsid w:val="00B32106"/>
    <w:rsid w:val="00BA3987"/>
    <w:rsid w:val="00DF2972"/>
    <w:rsid w:val="00F414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D7AB0D"/>
  <w15:docId w15:val="{3A414E28-9080-4889-9C6B-B904E1C91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hd w:val="solid" w:color="FFFFFF" w:fill="auto"/>
    </w:pPr>
    <w:rPr>
      <w:color w:val="000000"/>
      <w:sz w:val="24"/>
      <w:szCs w:val="24"/>
      <w:shd w:val="solid" w:color="FFFFFF" w:fill="auto"/>
      <w:lang w:val="ru-RU" w:eastAsia="ru-RU"/>
    </w:rPr>
  </w:style>
  <w:style w:type="paragraph" w:styleId="Heading1">
    <w:name w:val="heading 1"/>
    <w:basedOn w:val="Normal"/>
    <w:next w:val="Normal"/>
    <w:qFormat/>
    <w:rsid w:val="00EF7B96"/>
    <w:pPr>
      <w:keepNext/>
      <w:spacing w:before="90" w:after="90"/>
      <w:ind w:left="90" w:right="90"/>
      <w:outlineLvl w:val="0"/>
    </w:pPr>
    <w:rPr>
      <w:b/>
      <w:bCs/>
      <w:kern w:val="32"/>
      <w:sz w:val="36"/>
      <w:szCs w:val="32"/>
    </w:rPr>
  </w:style>
  <w:style w:type="paragraph" w:styleId="Heading2">
    <w:name w:val="heading 2"/>
    <w:basedOn w:val="Normal"/>
    <w:next w:val="Normal"/>
    <w:qFormat/>
    <w:rsid w:val="00EF7B96"/>
    <w:pPr>
      <w:keepNext/>
      <w:spacing w:before="90" w:after="90"/>
      <w:ind w:left="90" w:right="90"/>
      <w:outlineLvl w:val="1"/>
    </w:pPr>
    <w:rPr>
      <w:b/>
      <w:bCs/>
      <w:i/>
      <w:iCs/>
      <w:sz w:val="28"/>
      <w:szCs w:val="28"/>
    </w:rPr>
  </w:style>
  <w:style w:type="paragraph" w:styleId="Heading3">
    <w:name w:val="heading 3"/>
    <w:basedOn w:val="Normal"/>
    <w:next w:val="Normal"/>
    <w:qFormat/>
    <w:rsid w:val="00EF7B96"/>
    <w:pPr>
      <w:keepNext/>
      <w:spacing w:before="90" w:after="90"/>
      <w:ind w:left="90" w:right="90"/>
      <w:outlineLvl w:val="2"/>
    </w:pPr>
    <w:rPr>
      <w:b/>
      <w:bCs/>
      <w:szCs w:val="26"/>
    </w:rPr>
  </w:style>
  <w:style w:type="paragraph" w:styleId="Heading4">
    <w:name w:val="heading 4"/>
    <w:basedOn w:val="Normal"/>
    <w:next w:val="Normal"/>
    <w:qFormat/>
    <w:rsid w:val="00EF7B96"/>
    <w:pPr>
      <w:keepNext/>
      <w:spacing w:before="90" w:after="90"/>
      <w:ind w:left="90" w:right="90"/>
      <w:outlineLvl w:val="3"/>
    </w:pPr>
    <w:rPr>
      <w:b/>
      <w:bCs/>
      <w:sz w:val="20"/>
      <w:szCs w:val="28"/>
    </w:rPr>
  </w:style>
  <w:style w:type="paragraph" w:styleId="Heading5">
    <w:name w:val="heading 5"/>
    <w:basedOn w:val="Normal"/>
    <w:next w:val="Normal"/>
    <w:qFormat/>
    <w:rsid w:val="00EF7B96"/>
    <w:pPr>
      <w:spacing w:before="90" w:after="90"/>
      <w:ind w:left="90" w:right="90"/>
      <w:outlineLvl w:val="4"/>
    </w:pPr>
    <w:rPr>
      <w:b/>
      <w:bCs/>
      <w:i/>
      <w:iCs/>
      <w:sz w:val="16"/>
      <w:szCs w:val="26"/>
    </w:rPr>
  </w:style>
  <w:style w:type="paragraph" w:styleId="Heading6">
    <w:name w:val="heading 6"/>
    <w:basedOn w:val="Normal"/>
    <w:next w:val="Normal"/>
    <w:qFormat/>
    <w:rsid w:val="00EF7B96"/>
    <w:pPr>
      <w:spacing w:before="90" w:after="90"/>
      <w:ind w:left="90" w:right="90"/>
      <w:outlineLvl w:val="5"/>
    </w:pPr>
    <w:rPr>
      <w:b/>
      <w:bCs/>
      <w:sz w:val="1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ritely-toc-lower-roman">
    <w:name w:val="writely-toc-lower-roman"/>
    <w:basedOn w:val="Normal"/>
  </w:style>
  <w:style w:type="paragraph" w:customStyle="1" w:styleId="Tr">
    <w:name w:val="Tr"/>
    <w:basedOn w:val="Normal"/>
  </w:style>
  <w:style w:type="paragraph" w:customStyle="1" w:styleId="Img">
    <w:name w:val="Img"/>
    <w:basedOn w:val="Normal"/>
  </w:style>
  <w:style w:type="paragraph" w:customStyle="1" w:styleId="Div">
    <w:name w:val="Div"/>
    <w:basedOn w:val="Normal"/>
  </w:style>
  <w:style w:type="paragraph" w:customStyle="1" w:styleId="webkit-indent-blockquote">
    <w:name w:val="webkit-indent-blockquote"/>
    <w:basedOn w:val="Normal"/>
  </w:style>
  <w:style w:type="paragraph" w:customStyle="1" w:styleId="writely-toc-disc">
    <w:name w:val="writely-toc-disc"/>
    <w:basedOn w:val="Normal"/>
  </w:style>
  <w:style w:type="paragraph" w:customStyle="1" w:styleId="Ol">
    <w:name w:val="Ol"/>
    <w:basedOn w:val="Normal"/>
  </w:style>
  <w:style w:type="paragraph" w:customStyle="1" w:styleId="writely-toc-decimal">
    <w:name w:val="writely-toc-decimal"/>
    <w:basedOn w:val="Normal"/>
  </w:style>
  <w:style w:type="paragraph" w:customStyle="1" w:styleId="Option">
    <w:name w:val="Option"/>
    <w:basedOn w:val="Normal"/>
  </w:style>
  <w:style w:type="paragraph" w:customStyle="1" w:styleId="Ul">
    <w:name w:val="Ul"/>
    <w:basedOn w:val="Normal"/>
  </w:style>
  <w:style w:type="paragraph" w:customStyle="1" w:styleId="Select">
    <w:name w:val="Select"/>
    <w:basedOn w:val="Normal"/>
  </w:style>
  <w:style w:type="paragraph" w:customStyle="1" w:styleId="writely-toc-lower-alpha">
    <w:name w:val="writely-toc-lower-alpha"/>
    <w:basedOn w:val="Normal"/>
  </w:style>
  <w:style w:type="paragraph" w:customStyle="1" w:styleId="Blockquote">
    <w:name w:val="Blockquote"/>
    <w:basedOn w:val="Normal"/>
    <w:pPr>
      <w:pBdr>
        <w:top w:val="dashSmallGap" w:sz="6" w:space="7" w:color="DDDDDD"/>
        <w:left w:val="dashSmallGap" w:sz="6" w:space="7" w:color="DDDDDD"/>
        <w:bottom w:val="dashSmallGap" w:sz="6" w:space="7" w:color="DDDDDD"/>
        <w:right w:val="dashSmallGap" w:sz="6" w:space="7" w:color="DDDDDD"/>
      </w:pBdr>
    </w:pPr>
    <w:rPr>
      <w:bdr w:val="dashSmallGap" w:sz="6" w:space="0" w:color="DDDDDD"/>
    </w:rPr>
  </w:style>
  <w:style w:type="paragraph" w:customStyle="1" w:styleId="writely-toc-upper-alpha">
    <w:name w:val="writely-toc-upper-alpha"/>
    <w:basedOn w:val="Normal"/>
  </w:style>
  <w:style w:type="paragraph" w:customStyle="1" w:styleId="Table">
    <w:name w:val="Table"/>
    <w:basedOn w:val="Normal"/>
  </w:style>
  <w:style w:type="paragraph" w:customStyle="1" w:styleId="Li">
    <w:name w:val="Li"/>
    <w:basedOn w:val="Normal"/>
  </w:style>
  <w:style w:type="paragraph" w:customStyle="1" w:styleId="pb">
    <w:name w:val="pb"/>
    <w:basedOn w:val="Normal"/>
  </w:style>
  <w:style w:type="paragraph" w:customStyle="1" w:styleId="Address">
    <w:name w:val="Address"/>
    <w:basedOn w:val="Normal"/>
  </w:style>
  <w:style w:type="paragraph" w:customStyle="1" w:styleId="Pre">
    <w:name w:val="Pre"/>
    <w:basedOn w:val="Normal"/>
    <w:rPr>
      <w:rFonts w:ascii="Courier New" w:eastAsia="Courier New" w:hAnsi="Courier New" w:cs="Courier New"/>
    </w:rPr>
  </w:style>
  <w:style w:type="paragraph" w:customStyle="1" w:styleId="Olwritely-toc-subheading">
    <w:name w:val="Ol_writely-toc-subheading"/>
    <w:basedOn w:val="Ol"/>
  </w:style>
  <w:style w:type="paragraph" w:customStyle="1" w:styleId="writely-toc-upper-roman">
    <w:name w:val="writely-toc-upper-roman"/>
    <w:basedOn w:val="Normal"/>
  </w:style>
  <w:style w:type="paragraph" w:customStyle="1" w:styleId="writely-toc-none">
    <w:name w:val="writely-toc-none"/>
    <w:basedOn w:val="Normal"/>
  </w:style>
  <w:style w:type="paragraph" w:styleId="ListParagraph">
    <w:name w:val="List Paragraph"/>
    <w:basedOn w:val="Normal"/>
    <w:uiPriority w:val="34"/>
    <w:qFormat/>
    <w:rsid w:val="00B252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utexas.edu/research/rsc/index.html" TargetMode="External"/><Relationship Id="rId13" Type="http://schemas.openxmlformats.org/officeDocument/2006/relationships/hyperlink" Target="http://www.utexas.edu/hr/hrpro/wci/" TargetMode="External"/><Relationship Id="rId18" Type="http://schemas.openxmlformats.org/officeDocument/2006/relationships/hyperlink" Target="http://www.dshs.state.tx.us/idcu/" TargetMode="External"/><Relationship Id="rId3" Type="http://schemas.openxmlformats.org/officeDocument/2006/relationships/settings" Target="settings.xml"/><Relationship Id="rId21" Type="http://schemas.openxmlformats.org/officeDocument/2006/relationships/hyperlink" Target="http://www.cdc.gov/healthywater/" TargetMode="External"/><Relationship Id="rId7" Type="http://schemas.openxmlformats.org/officeDocument/2006/relationships/hyperlink" Target="http://www.utexas.edu/research/arc/" TargetMode="External"/><Relationship Id="rId12" Type="http://schemas.openxmlformats.org/officeDocument/2006/relationships/hyperlink" Target="http://www.utexas.edu/student/vpsa/travel/index.html" TargetMode="External"/><Relationship Id="rId17" Type="http://schemas.openxmlformats.org/officeDocument/2006/relationships/hyperlink" Target="http://wwwn.cdc.gov/travel/contentDiseases.aspx" TargetMode="External"/><Relationship Id="rId2" Type="http://schemas.openxmlformats.org/officeDocument/2006/relationships/styles" Target="styles.xml"/><Relationship Id="rId16" Type="http://schemas.openxmlformats.org/officeDocument/2006/relationships/hyperlink" Target="http://my.webmd.com" TargetMode="External"/><Relationship Id="rId20" Type="http://schemas.openxmlformats.org/officeDocument/2006/relationships/hyperlink" Target="http://weather.gov/safety.html" TargetMode="External"/><Relationship Id="rId1" Type="http://schemas.openxmlformats.org/officeDocument/2006/relationships/numbering" Target="numbering.xml"/><Relationship Id="rId6" Type="http://schemas.openxmlformats.org/officeDocument/2006/relationships/hyperlink" Target="http://www.healthyhorns.utexas.edu/travel/index.html" TargetMode="External"/><Relationship Id="rId11" Type="http://schemas.openxmlformats.org/officeDocument/2006/relationships/hyperlink" Target="http://www.utexas.edu/student/abroad/index.html" TargetMode="External"/><Relationship Id="rId5" Type="http://schemas.openxmlformats.org/officeDocument/2006/relationships/hyperlink" Target="http://www.utexas.edu/safety/ehs/" TargetMode="External"/><Relationship Id="rId15" Type="http://schemas.openxmlformats.org/officeDocument/2006/relationships/hyperlink" Target="http://wwwn.cdc.gov/travel/default.aspx" TargetMode="External"/><Relationship Id="rId23" Type="http://schemas.openxmlformats.org/officeDocument/2006/relationships/theme" Target="theme/theme1.xml"/><Relationship Id="rId10" Type="http://schemas.openxmlformats.org/officeDocument/2006/relationships/hyperlink" Target="http://www.utexas.edu/travel/" TargetMode="External"/><Relationship Id="rId19" Type="http://schemas.openxmlformats.org/officeDocument/2006/relationships/hyperlink" Target="http://www.ci.austin.tx.us/health/disease_prevention.htm" TargetMode="External"/><Relationship Id="rId4" Type="http://schemas.openxmlformats.org/officeDocument/2006/relationships/webSettings" Target="webSettings.xml"/><Relationship Id="rId9" Type="http://schemas.openxmlformats.org/officeDocument/2006/relationships/hyperlink" Target="http://www.utexas.edu/research/rsc/index.html" TargetMode="External"/><Relationship Id="rId14" Type="http://schemas.openxmlformats.org/officeDocument/2006/relationships/hyperlink" Target="http://healthyhorns.utexas.edu/cpr.htm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12</Pages>
  <Words>2846</Words>
  <Characters>16224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Guide Version 9.docx</vt:lpstr>
    </vt:vector>
  </TitlesOfParts>
  <Company/>
  <LinksUpToDate>false</LinksUpToDate>
  <CharactersWithSpaces>19032</CharactersWithSpaces>
  <SharedDoc>false</SharedDoc>
  <HLinks>
    <vt:vector size="102" baseType="variant">
      <vt:variant>
        <vt:i4>1376330</vt:i4>
      </vt:variant>
      <vt:variant>
        <vt:i4>48</vt:i4>
      </vt:variant>
      <vt:variant>
        <vt:i4>0</vt:i4>
      </vt:variant>
      <vt:variant>
        <vt:i4>5</vt:i4>
      </vt:variant>
      <vt:variant>
        <vt:lpwstr>http://www.cdc.gov/healthywater/</vt:lpwstr>
      </vt:variant>
      <vt:variant>
        <vt:lpwstr/>
      </vt:variant>
      <vt:variant>
        <vt:i4>6357099</vt:i4>
      </vt:variant>
      <vt:variant>
        <vt:i4>45</vt:i4>
      </vt:variant>
      <vt:variant>
        <vt:i4>0</vt:i4>
      </vt:variant>
      <vt:variant>
        <vt:i4>5</vt:i4>
      </vt:variant>
      <vt:variant>
        <vt:lpwstr>http://weather.gov/safety.html</vt:lpwstr>
      </vt:variant>
      <vt:variant>
        <vt:lpwstr/>
      </vt:variant>
      <vt:variant>
        <vt:i4>3801101</vt:i4>
      </vt:variant>
      <vt:variant>
        <vt:i4>42</vt:i4>
      </vt:variant>
      <vt:variant>
        <vt:i4>0</vt:i4>
      </vt:variant>
      <vt:variant>
        <vt:i4>5</vt:i4>
      </vt:variant>
      <vt:variant>
        <vt:lpwstr>http://www.ci.austin.tx.us/health/disease_prevention.htm</vt:lpwstr>
      </vt:variant>
      <vt:variant>
        <vt:lpwstr/>
      </vt:variant>
      <vt:variant>
        <vt:i4>1310724</vt:i4>
      </vt:variant>
      <vt:variant>
        <vt:i4>39</vt:i4>
      </vt:variant>
      <vt:variant>
        <vt:i4>0</vt:i4>
      </vt:variant>
      <vt:variant>
        <vt:i4>5</vt:i4>
      </vt:variant>
      <vt:variant>
        <vt:lpwstr>http://www.dshs.state.tx.us/idcu/</vt:lpwstr>
      </vt:variant>
      <vt:variant>
        <vt:lpwstr/>
      </vt:variant>
      <vt:variant>
        <vt:i4>6684773</vt:i4>
      </vt:variant>
      <vt:variant>
        <vt:i4>36</vt:i4>
      </vt:variant>
      <vt:variant>
        <vt:i4>0</vt:i4>
      </vt:variant>
      <vt:variant>
        <vt:i4>5</vt:i4>
      </vt:variant>
      <vt:variant>
        <vt:lpwstr>http://wwwn.cdc.gov/travel/contentDiseases.aspx</vt:lpwstr>
      </vt:variant>
      <vt:variant>
        <vt:lpwstr/>
      </vt:variant>
      <vt:variant>
        <vt:i4>917519</vt:i4>
      </vt:variant>
      <vt:variant>
        <vt:i4>33</vt:i4>
      </vt:variant>
      <vt:variant>
        <vt:i4>0</vt:i4>
      </vt:variant>
      <vt:variant>
        <vt:i4>5</vt:i4>
      </vt:variant>
      <vt:variant>
        <vt:lpwstr>http://my.webmd.com/</vt:lpwstr>
      </vt:variant>
      <vt:variant>
        <vt:lpwstr/>
      </vt:variant>
      <vt:variant>
        <vt:i4>7667819</vt:i4>
      </vt:variant>
      <vt:variant>
        <vt:i4>30</vt:i4>
      </vt:variant>
      <vt:variant>
        <vt:i4>0</vt:i4>
      </vt:variant>
      <vt:variant>
        <vt:i4>5</vt:i4>
      </vt:variant>
      <vt:variant>
        <vt:lpwstr>http://wwwn.cdc.gov/travel/default.aspx</vt:lpwstr>
      </vt:variant>
      <vt:variant>
        <vt:lpwstr/>
      </vt:variant>
      <vt:variant>
        <vt:i4>8060991</vt:i4>
      </vt:variant>
      <vt:variant>
        <vt:i4>27</vt:i4>
      </vt:variant>
      <vt:variant>
        <vt:i4>0</vt:i4>
      </vt:variant>
      <vt:variant>
        <vt:i4>5</vt:i4>
      </vt:variant>
      <vt:variant>
        <vt:lpwstr>http://healthyhorns.utexas.edu/cpr.html</vt:lpwstr>
      </vt:variant>
      <vt:variant>
        <vt:lpwstr/>
      </vt:variant>
      <vt:variant>
        <vt:i4>2359348</vt:i4>
      </vt:variant>
      <vt:variant>
        <vt:i4>24</vt:i4>
      </vt:variant>
      <vt:variant>
        <vt:i4>0</vt:i4>
      </vt:variant>
      <vt:variant>
        <vt:i4>5</vt:i4>
      </vt:variant>
      <vt:variant>
        <vt:lpwstr>http://www.utexas.edu/hr/hrpro/wci/</vt:lpwstr>
      </vt:variant>
      <vt:variant>
        <vt:lpwstr/>
      </vt:variant>
      <vt:variant>
        <vt:i4>1900570</vt:i4>
      </vt:variant>
      <vt:variant>
        <vt:i4>21</vt:i4>
      </vt:variant>
      <vt:variant>
        <vt:i4>0</vt:i4>
      </vt:variant>
      <vt:variant>
        <vt:i4>5</vt:i4>
      </vt:variant>
      <vt:variant>
        <vt:lpwstr>http://www.utexas.edu/student/vpsa/travel/index.html</vt:lpwstr>
      </vt:variant>
      <vt:variant>
        <vt:lpwstr/>
      </vt:variant>
      <vt:variant>
        <vt:i4>7798820</vt:i4>
      </vt:variant>
      <vt:variant>
        <vt:i4>18</vt:i4>
      </vt:variant>
      <vt:variant>
        <vt:i4>0</vt:i4>
      </vt:variant>
      <vt:variant>
        <vt:i4>5</vt:i4>
      </vt:variant>
      <vt:variant>
        <vt:lpwstr>http://www.utexas.edu/student/abroad/index.html</vt:lpwstr>
      </vt:variant>
      <vt:variant>
        <vt:lpwstr/>
      </vt:variant>
      <vt:variant>
        <vt:i4>5701711</vt:i4>
      </vt:variant>
      <vt:variant>
        <vt:i4>15</vt:i4>
      </vt:variant>
      <vt:variant>
        <vt:i4>0</vt:i4>
      </vt:variant>
      <vt:variant>
        <vt:i4>5</vt:i4>
      </vt:variant>
      <vt:variant>
        <vt:lpwstr>http://www.utexas.edu/travel/</vt:lpwstr>
      </vt:variant>
      <vt:variant>
        <vt:lpwstr/>
      </vt:variant>
      <vt:variant>
        <vt:i4>4456478</vt:i4>
      </vt:variant>
      <vt:variant>
        <vt:i4>12</vt:i4>
      </vt:variant>
      <vt:variant>
        <vt:i4>0</vt:i4>
      </vt:variant>
      <vt:variant>
        <vt:i4>5</vt:i4>
      </vt:variant>
      <vt:variant>
        <vt:lpwstr>http://www.utexas.edu/research/rsc/index.html</vt:lpwstr>
      </vt:variant>
      <vt:variant>
        <vt:lpwstr/>
      </vt:variant>
      <vt:variant>
        <vt:i4>4456478</vt:i4>
      </vt:variant>
      <vt:variant>
        <vt:i4>9</vt:i4>
      </vt:variant>
      <vt:variant>
        <vt:i4>0</vt:i4>
      </vt:variant>
      <vt:variant>
        <vt:i4>5</vt:i4>
      </vt:variant>
      <vt:variant>
        <vt:lpwstr>http://www.utexas.edu/research/rsc/index.html</vt:lpwstr>
      </vt:variant>
      <vt:variant>
        <vt:lpwstr/>
      </vt:variant>
      <vt:variant>
        <vt:i4>2556001</vt:i4>
      </vt:variant>
      <vt:variant>
        <vt:i4>6</vt:i4>
      </vt:variant>
      <vt:variant>
        <vt:i4>0</vt:i4>
      </vt:variant>
      <vt:variant>
        <vt:i4>5</vt:i4>
      </vt:variant>
      <vt:variant>
        <vt:lpwstr>http://www.utexas.edu/research/arc/</vt:lpwstr>
      </vt:variant>
      <vt:variant>
        <vt:lpwstr/>
      </vt:variant>
      <vt:variant>
        <vt:i4>852052</vt:i4>
      </vt:variant>
      <vt:variant>
        <vt:i4>3</vt:i4>
      </vt:variant>
      <vt:variant>
        <vt:i4>0</vt:i4>
      </vt:variant>
      <vt:variant>
        <vt:i4>5</vt:i4>
      </vt:variant>
      <vt:variant>
        <vt:lpwstr>http://www.healthyhorns.utexas.edu/travel/index.html</vt:lpwstr>
      </vt:variant>
      <vt:variant>
        <vt:lpwstr/>
      </vt:variant>
      <vt:variant>
        <vt:i4>5505049</vt:i4>
      </vt:variant>
      <vt:variant>
        <vt:i4>0</vt:i4>
      </vt:variant>
      <vt:variant>
        <vt:i4>0</vt:i4>
      </vt:variant>
      <vt:variant>
        <vt:i4>5</vt:i4>
      </vt:variant>
      <vt:variant>
        <vt:lpwstr>http://www.utexas.edu/safety/ehs/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Version 9.docx</dc:title>
  <dc:creator>Rob</dc:creator>
  <cp:lastModifiedBy>rob plowes</cp:lastModifiedBy>
  <cp:revision>2</cp:revision>
  <cp:lastPrinted>2011-05-20T14:40:00Z</cp:lastPrinted>
  <dcterms:created xsi:type="dcterms:W3CDTF">2022-01-28T18:24:00Z</dcterms:created>
  <dcterms:modified xsi:type="dcterms:W3CDTF">2022-01-28T18:24:00Z</dcterms:modified>
</cp:coreProperties>
</file>