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91E5" w14:textId="6AB1CEFB" w:rsidR="00521290" w:rsidRDefault="00B22044">
      <w:r>
        <w:rPr>
          <w:rFonts w:hint="eastAsia"/>
        </w:rPr>
        <w:t>风格：鸿蒙，浅色/深色</w:t>
      </w:r>
    </w:p>
    <w:p w14:paraId="3A164A50" w14:textId="6EA3F9D6" w:rsidR="00B22044" w:rsidRDefault="00B22044">
      <w:r>
        <w:rPr>
          <w:rFonts w:hint="eastAsia"/>
        </w:rPr>
        <w:t>配色：鸿蒙蓝白配色</w:t>
      </w:r>
    </w:p>
    <w:p w14:paraId="5C6B091C" w14:textId="0756BBA3" w:rsidR="00B22044" w:rsidRDefault="00B22044">
      <w:r>
        <w:rPr>
          <w:rFonts w:hint="eastAsia"/>
        </w:rPr>
        <w:t>动画：在性能和花里胡哨之间平衡</w:t>
      </w:r>
    </w:p>
    <w:p w14:paraId="11422802" w14:textId="32058F9F" w:rsidR="00B22044" w:rsidRPr="00B22044" w:rsidRDefault="00B22044">
      <w:pPr>
        <w:rPr>
          <w:rFonts w:hint="eastAsia"/>
        </w:rPr>
      </w:pPr>
      <w:r>
        <w:rPr>
          <w:rFonts w:hint="eastAsia"/>
        </w:rPr>
        <w:t>文字字体：鸿蒙字体</w:t>
      </w:r>
    </w:p>
    <w:sectPr w:rsidR="00B22044" w:rsidRPr="00B220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F6"/>
    <w:rsid w:val="00136AE0"/>
    <w:rsid w:val="00521290"/>
    <w:rsid w:val="0073335B"/>
    <w:rsid w:val="00A92EF6"/>
    <w:rsid w:val="00B22044"/>
    <w:rsid w:val="00EB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5C0F"/>
  <w15:chartTrackingRefBased/>
  <w15:docId w15:val="{C10CDE13-AF09-4114-9E5B-ED61C612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2E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F6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F6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F6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F6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F6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F6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F6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F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F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A92E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卓宇 蔡</dc:creator>
  <cp:keywords/>
  <dc:description/>
  <cp:lastModifiedBy>卓宇 蔡</cp:lastModifiedBy>
  <cp:revision>2</cp:revision>
  <dcterms:created xsi:type="dcterms:W3CDTF">2026-09-30T16:51:00Z</dcterms:created>
  <dcterms:modified xsi:type="dcterms:W3CDTF">2026-09-30T16:57:00Z</dcterms:modified>
</cp:coreProperties>
</file>