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ABF02" w14:textId="1B4D9492" w:rsidR="00B50FA5" w:rsidRDefault="006056BF" w:rsidP="00A945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实现阴影的方法：阴影映射</w:t>
      </w:r>
    </w:p>
    <w:p w14:paraId="3E81F981" w14:textId="36423222" w:rsidR="00A945E1" w:rsidRDefault="00A945E1" w:rsidP="00A945E1">
      <w:pPr>
        <w:pStyle w:val="a3"/>
        <w:ind w:left="360" w:firstLineChars="0" w:firstLine="0"/>
      </w:pPr>
      <w:r>
        <w:rPr>
          <w:rFonts w:hint="eastAsia"/>
        </w:rPr>
        <w:t>阴影映射：</w:t>
      </w:r>
      <w:r>
        <w:br/>
      </w:r>
      <w:r>
        <w:rPr>
          <w:rFonts w:hint="eastAsia"/>
        </w:rPr>
        <w:t>以光的位置为视角进行渲染</w:t>
      </w:r>
      <w:r>
        <w:br/>
      </w:r>
      <w:r>
        <w:rPr>
          <w:rFonts w:hint="eastAsia"/>
        </w:rPr>
        <w:t>要点：</w:t>
      </w:r>
      <w:r>
        <w:br/>
      </w:r>
      <w:r>
        <w:rPr>
          <w:rFonts w:hint="eastAsia"/>
        </w:rPr>
        <w:t>（1）第一次渲染：将待渲染物体坐标转换到以光的位置为视角的坐标系下，计算其深度值，将深度</w:t>
      </w:r>
      <w:proofErr w:type="gramStart"/>
      <w:r>
        <w:rPr>
          <w:rFonts w:hint="eastAsia"/>
        </w:rPr>
        <w:t>值通过</w:t>
      </w:r>
      <w:proofErr w:type="gramEnd"/>
      <w:r>
        <w:rPr>
          <w:rFonts w:hint="eastAsia"/>
        </w:rPr>
        <w:t>深度</w:t>
      </w:r>
      <w:r w:rsidR="008C1174">
        <w:rPr>
          <w:rFonts w:hint="eastAsia"/>
        </w:rPr>
        <w:t>缓冲</w:t>
      </w:r>
      <w:r>
        <w:rPr>
          <w:rFonts w:hint="eastAsia"/>
        </w:rPr>
        <w:t>存储在深度</w:t>
      </w:r>
      <w:r w:rsidR="008C1174">
        <w:rPr>
          <w:rFonts w:hint="eastAsia"/>
        </w:rPr>
        <w:t>纹理</w:t>
      </w:r>
      <w:r>
        <w:rPr>
          <w:rFonts w:hint="eastAsia"/>
        </w:rPr>
        <w:t>中，</w:t>
      </w:r>
      <w:r w:rsidR="00E053E6">
        <w:rPr>
          <w:rFonts w:hint="eastAsia"/>
        </w:rPr>
        <w:t>由于深度测试，</w:t>
      </w:r>
      <w:r w:rsidR="008C1174">
        <w:rPr>
          <w:rFonts w:hint="eastAsia"/>
        </w:rPr>
        <w:t>纹理</w:t>
      </w:r>
      <w:r>
        <w:rPr>
          <w:rFonts w:hint="eastAsia"/>
        </w:rPr>
        <w:t>最后输出的值是最近深度。</w:t>
      </w:r>
    </w:p>
    <w:p w14:paraId="0883A901" w14:textId="652108EB" w:rsidR="009A66D2" w:rsidRDefault="009A66D2" w:rsidP="00A945E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5C6706" wp14:editId="22C7C6C4">
            <wp:extent cx="5274310" cy="2318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16A8" w14:textId="52D27A3F" w:rsidR="009A66D2" w:rsidRDefault="009A66D2" w:rsidP="00A945E1">
      <w:pPr>
        <w:pStyle w:val="a3"/>
        <w:ind w:left="360" w:firstLineChars="0" w:firstLine="0"/>
      </w:pPr>
      <w:r>
        <w:rPr>
          <w:rFonts w:hint="eastAsia"/>
        </w:rPr>
        <w:t>上图代码创建一个深度纹理并</w:t>
      </w:r>
      <w:proofErr w:type="gramStart"/>
      <w:r>
        <w:rPr>
          <w:rFonts w:hint="eastAsia"/>
        </w:rPr>
        <w:t>绑定到帧缓冲</w:t>
      </w:r>
      <w:proofErr w:type="gramEnd"/>
      <w:r>
        <w:rPr>
          <w:rFonts w:hint="eastAsia"/>
        </w:rPr>
        <w:t>中。</w:t>
      </w:r>
    </w:p>
    <w:p w14:paraId="6FA8A1A2" w14:textId="34F7F871" w:rsidR="008C1174" w:rsidRDefault="008C1174" w:rsidP="00A945E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571E1F" wp14:editId="58CC697E">
            <wp:extent cx="5274310" cy="1713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CF95" w14:textId="684A68BB" w:rsidR="008C1174" w:rsidRDefault="008C1174" w:rsidP="00A945E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上图是第一次渲染，将基本的深度信息写入深度纹理</w:t>
      </w:r>
    </w:p>
    <w:p w14:paraId="26D5BCCE" w14:textId="158F143F" w:rsidR="00A945E1" w:rsidRDefault="00A945E1" w:rsidP="00A945E1">
      <w:pPr>
        <w:pStyle w:val="a3"/>
        <w:ind w:left="360" w:firstLineChars="0" w:firstLine="0"/>
      </w:pPr>
      <w:r>
        <w:rPr>
          <w:rFonts w:hint="eastAsia"/>
        </w:rPr>
        <w:t>（2）第二次渲染：将待渲染物体在以光的位置为视角的坐标系下深度值与深度</w:t>
      </w:r>
      <w:r w:rsidR="008C1174">
        <w:rPr>
          <w:rFonts w:hint="eastAsia"/>
        </w:rPr>
        <w:t>纹理</w:t>
      </w:r>
      <w:r>
        <w:rPr>
          <w:rFonts w:hint="eastAsia"/>
        </w:rPr>
        <w:t>中深度值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比，如果小于最</w:t>
      </w:r>
      <w:r w:rsidR="002A315E">
        <w:rPr>
          <w:rFonts w:hint="eastAsia"/>
        </w:rPr>
        <w:t>近</w:t>
      </w:r>
      <w:r>
        <w:rPr>
          <w:rFonts w:hint="eastAsia"/>
        </w:rPr>
        <w:t>深度值，则在光照下，否则在光照外，则要设置成阴影的样子。</w:t>
      </w:r>
      <w:r w:rsidR="00E053E6">
        <w:rPr>
          <w:rFonts w:hint="eastAsia"/>
        </w:rPr>
        <w:t>该阶段渲染进行正常的纹理映射。</w:t>
      </w:r>
    </w:p>
    <w:p w14:paraId="2D0865E4" w14:textId="5DCDD5D2" w:rsidR="008C1174" w:rsidRDefault="008C1174" w:rsidP="00A945E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BFE6C8" wp14:editId="12799821">
            <wp:extent cx="5274310" cy="1913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D18" w14:textId="6F92C236" w:rsidR="008C1174" w:rsidRDefault="008C1174" w:rsidP="00A945E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上图是第二次渲染，传入投影矩阵等信息进行光照和深度计算，正常绑定纹理映射进行</w:t>
      </w:r>
      <w:r>
        <w:rPr>
          <w:rFonts w:hint="eastAsia"/>
        </w:rPr>
        <w:lastRenderedPageBreak/>
        <w:t>渲染。</w:t>
      </w:r>
    </w:p>
    <w:p w14:paraId="0CB9D37F" w14:textId="6C317233" w:rsidR="00E053E6" w:rsidRDefault="00E053E6" w:rsidP="00A945E1">
      <w:pPr>
        <w:pStyle w:val="a3"/>
        <w:ind w:left="360" w:firstLineChars="0" w:firstLine="0"/>
      </w:pPr>
      <w:r>
        <w:rPr>
          <w:rFonts w:hint="eastAsia"/>
        </w:rPr>
        <w:t>（3）</w:t>
      </w:r>
      <w:r w:rsidR="00777C55">
        <w:rPr>
          <w:rFonts w:hint="eastAsia"/>
        </w:rPr>
        <w:t>第二次渲染的</w:t>
      </w:r>
      <w:r>
        <w:rPr>
          <w:rFonts w:hint="eastAsia"/>
        </w:rPr>
        <w:t>片段着色器：若在阴影内，则只保留散射值，若在阴影外，则正常计算光照</w:t>
      </w:r>
    </w:p>
    <w:p w14:paraId="3FF6ED9D" w14:textId="616DC88D" w:rsidR="008C1174" w:rsidRDefault="008C1174" w:rsidP="00A945E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2FF64B" wp14:editId="74BBBDD0">
            <wp:extent cx="5274310" cy="518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A9F4" w14:textId="1F01759A" w:rsidR="008C1174" w:rsidRDefault="008C1174" w:rsidP="00A945E1">
      <w:pPr>
        <w:pStyle w:val="a3"/>
        <w:ind w:left="360" w:firstLineChars="0" w:firstLine="0"/>
      </w:pPr>
      <w:r>
        <w:rPr>
          <w:rFonts w:hint="eastAsia"/>
        </w:rPr>
        <w:t>上图通过</w:t>
      </w:r>
      <w:proofErr w:type="spellStart"/>
      <w:r>
        <w:rPr>
          <w:rFonts w:hint="eastAsia"/>
        </w:rPr>
        <w:t>Shadow</w:t>
      </w:r>
      <w:r>
        <w:t>C</w:t>
      </w:r>
      <w:r>
        <w:rPr>
          <w:rFonts w:hint="eastAsia"/>
        </w:rPr>
        <w:t>alculation</w:t>
      </w:r>
      <w:proofErr w:type="spellEnd"/>
      <w:r>
        <w:rPr>
          <w:rFonts w:hint="eastAsia"/>
        </w:rPr>
        <w:t>计算深度结果，如果在阴影内就为1，计算光照时只保留</w:t>
      </w:r>
      <w:r w:rsidR="00111879">
        <w:rPr>
          <w:rFonts w:hint="eastAsia"/>
        </w:rPr>
        <w:t>散射，否则正常计算。</w:t>
      </w:r>
    </w:p>
    <w:p w14:paraId="16096785" w14:textId="1F9F1C77" w:rsidR="00111879" w:rsidRDefault="00111879" w:rsidP="00111879">
      <w:r>
        <w:tab/>
      </w:r>
      <w:r>
        <w:rPr>
          <w:noProof/>
        </w:rPr>
        <w:drawing>
          <wp:inline distT="0" distB="0" distL="0" distR="0" wp14:anchorId="3ED60B70" wp14:editId="0B859B2F">
            <wp:extent cx="5274310" cy="1905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B229" w14:textId="1BB03452" w:rsidR="00111879" w:rsidRDefault="00111879" w:rsidP="00111879">
      <w:r>
        <w:rPr>
          <w:rFonts w:hint="eastAsia"/>
        </w:rPr>
        <w:t>从深度纹理获取最近深度值用来和当前深度值作比较输出</w:t>
      </w:r>
      <w:r>
        <w:t>0/1</w:t>
      </w:r>
    </w:p>
    <w:p w14:paraId="51D3E5AF" w14:textId="7093BF16" w:rsidR="00E343E8" w:rsidRDefault="00E343E8" w:rsidP="00111879">
      <w:pPr>
        <w:rPr>
          <w:rFonts w:hint="eastAsia"/>
        </w:rPr>
      </w:pPr>
      <w:r>
        <w:rPr>
          <w:rFonts w:hint="eastAsia"/>
        </w:rPr>
        <w:t>渲染结果：</w:t>
      </w:r>
    </w:p>
    <w:p w14:paraId="38C109FA" w14:textId="0CE2E6CD" w:rsidR="00E343E8" w:rsidRDefault="00E343E8" w:rsidP="00111879">
      <w:r>
        <w:rPr>
          <w:noProof/>
        </w:rPr>
        <w:drawing>
          <wp:inline distT="0" distB="0" distL="0" distR="0" wp14:anchorId="42C92EE2" wp14:editId="032711CF">
            <wp:extent cx="5274310" cy="3058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0D94" w14:textId="4647D219" w:rsidR="00E343E8" w:rsidRDefault="00E343E8" w:rsidP="00111879">
      <w:proofErr w:type="spellStart"/>
      <w:r>
        <w:rPr>
          <w:rFonts w:hint="eastAsia"/>
        </w:rPr>
        <w:t>Imgui</w:t>
      </w:r>
      <w:proofErr w:type="spellEnd"/>
      <w:r>
        <w:rPr>
          <w:rFonts w:hint="eastAsia"/>
        </w:rPr>
        <w:t>：移动光源位置观察阴影移动</w:t>
      </w:r>
      <w:r w:rsidR="00CE3B74">
        <w:t>,</w:t>
      </w:r>
      <w:r w:rsidR="00CE3B74">
        <w:rPr>
          <w:rFonts w:hint="eastAsia"/>
        </w:rPr>
        <w:t>见</w:t>
      </w:r>
      <w:r w:rsidR="00CE3B74">
        <w:t>gif</w:t>
      </w:r>
      <w:r w:rsidR="00401500">
        <w:t>s</w:t>
      </w:r>
      <w:bookmarkStart w:id="0" w:name="_GoBack"/>
      <w:bookmarkEnd w:id="0"/>
    </w:p>
    <w:sectPr w:rsidR="00E34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BA1D2A"/>
    <w:multiLevelType w:val="hybridMultilevel"/>
    <w:tmpl w:val="6D5CCE12"/>
    <w:lvl w:ilvl="0" w:tplc="00E830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823"/>
    <w:rsid w:val="00111879"/>
    <w:rsid w:val="002A315E"/>
    <w:rsid w:val="002D6823"/>
    <w:rsid w:val="00401500"/>
    <w:rsid w:val="005A4C7F"/>
    <w:rsid w:val="006056BF"/>
    <w:rsid w:val="00777C55"/>
    <w:rsid w:val="008C1174"/>
    <w:rsid w:val="009A66D2"/>
    <w:rsid w:val="00A04CAB"/>
    <w:rsid w:val="00A945E1"/>
    <w:rsid w:val="00B50FA5"/>
    <w:rsid w:val="00BF695B"/>
    <w:rsid w:val="00C56A07"/>
    <w:rsid w:val="00C6055E"/>
    <w:rsid w:val="00CE3B74"/>
    <w:rsid w:val="00D561F6"/>
    <w:rsid w:val="00E053E6"/>
    <w:rsid w:val="00E343E8"/>
    <w:rsid w:val="00F7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48AA6"/>
  <w15:chartTrackingRefBased/>
  <w15:docId w15:val="{900F471E-6AC7-4B99-868F-CFED687C1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45E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70</Words>
  <Characters>404</Characters>
  <Application>Microsoft Office Word</Application>
  <DocSecurity>0</DocSecurity>
  <Lines>3</Lines>
  <Paragraphs>1</Paragraphs>
  <ScaleCrop>false</ScaleCrop>
  <Company>中山大学</Company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137396697@qq.com</dc:creator>
  <cp:keywords/>
  <dc:description/>
  <cp:lastModifiedBy>137396697@qq.com</cp:lastModifiedBy>
  <cp:revision>36</cp:revision>
  <dcterms:created xsi:type="dcterms:W3CDTF">2019-05-13T14:30:00Z</dcterms:created>
  <dcterms:modified xsi:type="dcterms:W3CDTF">2019-05-13T14:55:00Z</dcterms:modified>
</cp:coreProperties>
</file>