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AA" w:rsidRDefault="002A6484" w:rsidP="00483CAA">
      <w:pPr>
        <w:spacing w:line="360" w:lineRule="auto"/>
        <w:jc w:val="center"/>
        <w:rPr>
          <w:sz w:val="48"/>
          <w:szCs w:val="48"/>
        </w:rPr>
      </w:pPr>
      <w:bookmarkStart w:id="0" w:name="_Toc21875"/>
      <w:bookmarkStart w:id="1" w:name="_Toc399674430"/>
      <w:bookmarkStart w:id="2" w:name="_Toc399674489"/>
      <w:r>
        <w:rPr>
          <w:rFonts w:hint="eastAsia"/>
          <w:b/>
          <w:sz w:val="48"/>
          <w:szCs w:val="48"/>
        </w:rPr>
        <w:t>抄表</w:t>
      </w:r>
      <w:r w:rsidR="00483CAA">
        <w:rPr>
          <w:rFonts w:hint="eastAsia"/>
          <w:b/>
          <w:sz w:val="48"/>
          <w:szCs w:val="48"/>
        </w:rPr>
        <w:t>主站与集中器</w:t>
      </w:r>
      <w:r>
        <w:rPr>
          <w:rFonts w:hint="eastAsia"/>
          <w:b/>
          <w:sz w:val="48"/>
          <w:szCs w:val="48"/>
        </w:rPr>
        <w:t>之间通讯协议</w:t>
      </w:r>
      <w:r w:rsidR="00BF08F1">
        <w:rPr>
          <w:rFonts w:hint="eastAsia"/>
          <w:b/>
          <w:sz w:val="48"/>
          <w:szCs w:val="48"/>
        </w:rPr>
        <w:t>标准</w:t>
      </w:r>
    </w:p>
    <w:p w:rsidR="00842D19" w:rsidRDefault="002A6484" w:rsidP="00F369EA">
      <w:pPr>
        <w:pStyle w:val="1"/>
        <w:tabs>
          <w:tab w:val="left" w:pos="360"/>
        </w:tabs>
        <w:spacing w:beforeLines="50" w:before="156" w:afterLines="50" w:after="156" w:line="360" w:lineRule="auto"/>
        <w:ind w:left="180"/>
        <w:rPr>
          <w:rFonts w:ascii="宋体" w:hAnsi="宋体"/>
          <w:sz w:val="24"/>
          <w:szCs w:val="24"/>
        </w:rPr>
      </w:pPr>
      <w:bookmarkStart w:id="3" w:name="_Toc226515159"/>
      <w:bookmarkStart w:id="4" w:name="_Toc12989"/>
      <w:bookmarkStart w:id="5" w:name="_Toc399674433"/>
      <w:bookmarkStart w:id="6" w:name="_Toc399674492"/>
      <w:bookmarkStart w:id="7" w:name="_Toc399676760"/>
      <w:bookmarkEnd w:id="0"/>
      <w:bookmarkEnd w:id="1"/>
      <w:bookmarkEnd w:id="2"/>
      <w:r>
        <w:rPr>
          <w:rFonts w:ascii="宋体" w:hAnsi="宋体" w:hint="eastAsia"/>
          <w:sz w:val="24"/>
          <w:szCs w:val="24"/>
        </w:rPr>
        <w:t xml:space="preserve">1 </w:t>
      </w:r>
      <w:r w:rsidR="00842D19">
        <w:rPr>
          <w:rFonts w:ascii="宋体" w:hAnsi="宋体"/>
          <w:sz w:val="24"/>
          <w:szCs w:val="24"/>
        </w:rPr>
        <w:t>术语定义</w:t>
      </w:r>
      <w:bookmarkStart w:id="8" w:name="_Toc213905594"/>
      <w:bookmarkEnd w:id="3"/>
      <w:bookmarkEnd w:id="4"/>
      <w:bookmarkEnd w:id="5"/>
      <w:bookmarkEnd w:id="6"/>
      <w:bookmarkEnd w:id="7"/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9" w:name="_Toc31712"/>
      <w:bookmarkStart w:id="10" w:name="_Toc399674434"/>
      <w:bookmarkStart w:id="11" w:name="_Toc399674493"/>
      <w:bookmarkStart w:id="12" w:name="_Toc399676761"/>
      <w:bookmarkStart w:id="13" w:name="_Toc226515160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.1智能远传水表集抄系统</w:t>
      </w:r>
      <w:bookmarkEnd w:id="9"/>
      <w:bookmarkEnd w:id="10"/>
      <w:bookmarkEnd w:id="11"/>
      <w:bookmarkEnd w:id="12"/>
    </w:p>
    <w:p w:rsidR="00842D19" w:rsidRDefault="00842D19" w:rsidP="00196F25">
      <w:pPr>
        <w:spacing w:line="360" w:lineRule="auto"/>
        <w:ind w:firstLine="437"/>
        <w:rPr>
          <w:sz w:val="24"/>
          <w:szCs w:val="24"/>
        </w:rPr>
      </w:pPr>
      <w:r w:rsidRPr="00196F25">
        <w:rPr>
          <w:rFonts w:hint="eastAsia"/>
        </w:rPr>
        <w:t>智能远传水表集抄系统是集远程抄表、控制于一体的智能管理系统，该系统能够实现集远程抄表、远程监控于一体的经营管理模式。</w:t>
      </w:r>
      <w:bookmarkStart w:id="14" w:name="_Toc110740873"/>
      <w:bookmarkStart w:id="15" w:name="_Toc110740875"/>
      <w:bookmarkEnd w:id="8"/>
      <w:bookmarkEnd w:id="13"/>
      <w:bookmarkEnd w:id="14"/>
      <w:bookmarkEnd w:id="15"/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16" w:name="_Toc10112"/>
      <w:bookmarkStart w:id="17" w:name="_Toc399674435"/>
      <w:bookmarkStart w:id="18" w:name="_Toc399674494"/>
      <w:bookmarkStart w:id="19" w:name="_Toc399676762"/>
      <w:bookmarkStart w:id="20" w:name="_Toc369097442"/>
      <w:bookmarkStart w:id="21" w:name="_Toc16231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.2主站</w:t>
      </w:r>
      <w:bookmarkEnd w:id="16"/>
      <w:bookmarkEnd w:id="17"/>
      <w:bookmarkEnd w:id="18"/>
      <w:bookmarkEnd w:id="19"/>
      <w:r w:rsidR="00842D19">
        <w:rPr>
          <w:rFonts w:ascii="宋体" w:hAnsi="宋体" w:hint="eastAsia"/>
          <w:sz w:val="24"/>
          <w:szCs w:val="24"/>
        </w:rPr>
        <w:t xml:space="preserve"> </w:t>
      </w:r>
      <w:bookmarkEnd w:id="20"/>
      <w:bookmarkEnd w:id="21"/>
    </w:p>
    <w:p w:rsidR="00842D19" w:rsidRPr="00196F25" w:rsidRDefault="00842D19" w:rsidP="00F369EA">
      <w:pPr>
        <w:pStyle w:val="aff4"/>
        <w:spacing w:beforeLines="50" w:before="156" w:afterLines="50" w:after="156" w:line="360" w:lineRule="auto"/>
        <w:rPr>
          <w:rFonts w:ascii="Times New Roman" w:hAnsi="Times New Roman" w:cs="Times New Roman"/>
          <w:szCs w:val="21"/>
        </w:rPr>
      </w:pPr>
      <w:r w:rsidRPr="00196F25">
        <w:rPr>
          <w:rFonts w:ascii="Times New Roman" w:hAnsi="Times New Roman" w:cs="Times New Roman" w:hint="eastAsia"/>
          <w:szCs w:val="21"/>
        </w:rPr>
        <w:t>具有选择集中器并与集中器进行信息交换功能的软件和硬件平台。主站包括前置机、应用服务器和数据库服务器等部分，也可以是手持抄表单元。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22" w:name="_Toc369097444"/>
      <w:bookmarkStart w:id="23" w:name="_Toc10903"/>
      <w:bookmarkStart w:id="24" w:name="_Toc6194"/>
      <w:bookmarkStart w:id="25" w:name="_Toc399674436"/>
      <w:bookmarkStart w:id="26" w:name="_Toc399674495"/>
      <w:bookmarkStart w:id="27" w:name="_Toc399676763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.3集中器</w:t>
      </w:r>
      <w:bookmarkEnd w:id="22"/>
      <w:bookmarkEnd w:id="23"/>
      <w:bookmarkEnd w:id="24"/>
      <w:bookmarkEnd w:id="25"/>
      <w:bookmarkEnd w:id="26"/>
      <w:bookmarkEnd w:id="27"/>
    </w:p>
    <w:p w:rsidR="00842D19" w:rsidRPr="00196F25" w:rsidRDefault="00842D19" w:rsidP="00F369EA">
      <w:pPr>
        <w:pStyle w:val="aff4"/>
        <w:spacing w:beforeLines="50" w:before="156" w:afterLines="50" w:after="156" w:line="360" w:lineRule="auto"/>
        <w:rPr>
          <w:rFonts w:ascii="Times New Roman" w:hAnsi="Times New Roman" w:cs="Times New Roman"/>
          <w:szCs w:val="21"/>
        </w:rPr>
      </w:pPr>
      <w:r w:rsidRPr="00196F25">
        <w:rPr>
          <w:rFonts w:ascii="Times New Roman" w:hAnsi="Times New Roman" w:cs="Times New Roman" w:hint="eastAsia"/>
          <w:szCs w:val="21"/>
        </w:rPr>
        <w:t>集中器是一个区域数据采集和控制设备，它通过</w:t>
      </w:r>
      <w:r w:rsidRPr="00196F25">
        <w:rPr>
          <w:rFonts w:ascii="Times New Roman" w:hAnsi="Times New Roman" w:cs="Times New Roman" w:hint="eastAsia"/>
          <w:szCs w:val="21"/>
        </w:rPr>
        <w:t>M-BUS</w:t>
      </w:r>
      <w:r w:rsidRPr="00196F25">
        <w:rPr>
          <w:rFonts w:ascii="Times New Roman" w:hAnsi="Times New Roman" w:cs="Times New Roman" w:hint="eastAsia"/>
          <w:szCs w:val="21"/>
        </w:rPr>
        <w:t>、微功率无线等信道对其管辖的各类计量单元的数据进行采集、处理、存储和控制，通过各种传输信道与主站交换数据，并具有与手持单元交换数据的能力。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28" w:name="_Toc4444"/>
      <w:bookmarkStart w:id="29" w:name="_Toc399674437"/>
      <w:bookmarkStart w:id="30" w:name="_Toc399674496"/>
      <w:bookmarkStart w:id="31" w:name="_Toc399676764"/>
      <w:bookmarkStart w:id="32" w:name="_Toc332364701"/>
      <w:bookmarkStart w:id="33" w:name="_Toc369097445"/>
      <w:bookmarkStart w:id="34" w:name="_Toc10604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.4集中器地址</w:t>
      </w:r>
      <w:bookmarkEnd w:id="28"/>
      <w:bookmarkEnd w:id="29"/>
      <w:bookmarkEnd w:id="30"/>
      <w:bookmarkEnd w:id="31"/>
      <w:r w:rsidR="00842D19">
        <w:rPr>
          <w:rFonts w:ascii="宋体" w:hAnsi="宋体" w:hint="eastAsia"/>
          <w:sz w:val="24"/>
          <w:szCs w:val="24"/>
        </w:rPr>
        <w:t xml:space="preserve"> </w:t>
      </w:r>
      <w:bookmarkEnd w:id="32"/>
      <w:bookmarkEnd w:id="33"/>
      <w:bookmarkEnd w:id="34"/>
    </w:p>
    <w:p w:rsidR="00842D19" w:rsidRPr="00196F25" w:rsidRDefault="00842D19" w:rsidP="00F369EA">
      <w:pPr>
        <w:pStyle w:val="aff4"/>
        <w:spacing w:beforeLines="50" w:before="156" w:afterLines="50" w:after="156" w:line="360" w:lineRule="auto"/>
        <w:rPr>
          <w:rFonts w:ascii="Times New Roman" w:hAnsi="Times New Roman" w:cs="Times New Roman"/>
          <w:szCs w:val="21"/>
        </w:rPr>
      </w:pPr>
      <w:r w:rsidRPr="00196F25">
        <w:rPr>
          <w:rFonts w:ascii="Times New Roman" w:hAnsi="Times New Roman" w:cs="Times New Roman" w:hint="eastAsia"/>
          <w:szCs w:val="21"/>
        </w:rPr>
        <w:t xml:space="preserve"> </w:t>
      </w:r>
      <w:r w:rsidRPr="00196F25">
        <w:rPr>
          <w:rFonts w:ascii="Times New Roman" w:hAnsi="Times New Roman" w:cs="Times New Roman" w:hint="eastAsia"/>
          <w:szCs w:val="21"/>
        </w:rPr>
        <w:t>系统中集中器的地址编码，简称集中器地址。</w:t>
      </w:r>
      <w:bookmarkStart w:id="35" w:name="_Toc39587858"/>
      <w:bookmarkStart w:id="36" w:name="_Toc70739255"/>
      <w:bookmarkStart w:id="37" w:name="_Toc70908906"/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38" w:name="_Toc941"/>
      <w:bookmarkStart w:id="39" w:name="_Toc4692"/>
      <w:bookmarkStart w:id="40" w:name="_Toc399674438"/>
      <w:bookmarkStart w:id="41" w:name="_Toc399674497"/>
      <w:bookmarkStart w:id="42" w:name="_Toc399676765"/>
      <w:bookmarkStart w:id="43" w:name="_Toc332364709"/>
      <w:bookmarkStart w:id="44" w:name="_Toc369097446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.5采集器</w:t>
      </w:r>
      <w:bookmarkEnd w:id="38"/>
      <w:bookmarkEnd w:id="39"/>
      <w:bookmarkEnd w:id="40"/>
      <w:bookmarkEnd w:id="41"/>
      <w:bookmarkEnd w:id="42"/>
    </w:p>
    <w:p w:rsidR="00842D19" w:rsidRPr="00196F25" w:rsidRDefault="00842D19" w:rsidP="00F369EA">
      <w:pPr>
        <w:pStyle w:val="aff4"/>
        <w:spacing w:beforeLines="50" w:before="156" w:afterLines="50" w:after="156" w:line="360" w:lineRule="auto"/>
        <w:rPr>
          <w:rFonts w:ascii="Times New Roman" w:hAnsi="Times New Roman" w:cs="Times New Roman"/>
          <w:szCs w:val="21"/>
        </w:rPr>
      </w:pPr>
      <w:r w:rsidRPr="00196F25">
        <w:rPr>
          <w:rFonts w:ascii="Times New Roman" w:hAnsi="Times New Roman" w:cs="Times New Roman" w:hint="eastAsia"/>
          <w:szCs w:val="21"/>
        </w:rPr>
        <w:t>采集器是负责采集户表数据，与集中器通信</w:t>
      </w:r>
      <w:r w:rsidR="00EA0E9E">
        <w:rPr>
          <w:rFonts w:ascii="Times New Roman" w:hAnsi="Times New Roman" w:cs="Times New Roman" w:hint="eastAsia"/>
          <w:szCs w:val="21"/>
        </w:rPr>
        <w:t>。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45" w:name="_Toc8055"/>
      <w:bookmarkStart w:id="46" w:name="_Toc399674439"/>
      <w:bookmarkStart w:id="47" w:name="_Toc399674498"/>
      <w:bookmarkStart w:id="48" w:name="_Toc399676766"/>
      <w:bookmarkStart w:id="49" w:name="_Toc26842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.6采集器地址</w:t>
      </w:r>
      <w:bookmarkEnd w:id="45"/>
      <w:bookmarkEnd w:id="46"/>
      <w:bookmarkEnd w:id="47"/>
      <w:bookmarkEnd w:id="48"/>
      <w:r w:rsidR="00842D19">
        <w:rPr>
          <w:rFonts w:ascii="宋体" w:hAnsi="宋体" w:hint="eastAsia"/>
          <w:sz w:val="24"/>
          <w:szCs w:val="24"/>
        </w:rPr>
        <w:t xml:space="preserve"> </w:t>
      </w:r>
      <w:bookmarkEnd w:id="49"/>
    </w:p>
    <w:p w:rsidR="00842D19" w:rsidRDefault="00842D19" w:rsidP="00842D19">
      <w:pPr>
        <w:rPr>
          <w:sz w:val="24"/>
          <w:szCs w:val="24"/>
        </w:rPr>
      </w:pPr>
      <w:r>
        <w:rPr>
          <w:rFonts w:hint="eastAsia"/>
          <w:b/>
          <w:i/>
          <w:sz w:val="30"/>
          <w:szCs w:val="30"/>
        </w:rPr>
        <w:t xml:space="preserve">   </w:t>
      </w:r>
      <w:r w:rsidRPr="00196F25">
        <w:rPr>
          <w:rFonts w:hint="eastAsia"/>
        </w:rPr>
        <w:t>系统中采集器的地址编码，简称采集器地址</w:t>
      </w:r>
      <w:r w:rsidR="00EA0E9E">
        <w:rPr>
          <w:rFonts w:hint="eastAsia"/>
        </w:rPr>
        <w:t>。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50" w:name="_Toc1945"/>
      <w:bookmarkStart w:id="51" w:name="_Toc399674440"/>
      <w:bookmarkStart w:id="52" w:name="_Toc399674499"/>
      <w:bookmarkStart w:id="53" w:name="_Toc399676767"/>
      <w:bookmarkStart w:id="54" w:name="_Toc13557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.7户用水表</w:t>
      </w:r>
      <w:bookmarkEnd w:id="50"/>
      <w:bookmarkEnd w:id="51"/>
      <w:bookmarkEnd w:id="52"/>
      <w:bookmarkEnd w:id="53"/>
      <w:r w:rsidR="00842D19">
        <w:rPr>
          <w:rFonts w:ascii="宋体" w:hAnsi="宋体" w:hint="eastAsia"/>
          <w:sz w:val="24"/>
          <w:szCs w:val="24"/>
        </w:rPr>
        <w:t xml:space="preserve"> </w:t>
      </w:r>
      <w:bookmarkEnd w:id="43"/>
      <w:bookmarkEnd w:id="44"/>
      <w:bookmarkEnd w:id="54"/>
    </w:p>
    <w:p w:rsidR="00842D19" w:rsidRPr="00816617" w:rsidRDefault="00842D19" w:rsidP="00816617">
      <w:pPr>
        <w:ind w:firstLineChars="200" w:firstLine="420"/>
      </w:pPr>
      <w:r w:rsidRPr="00196F25">
        <w:rPr>
          <w:rFonts w:hint="eastAsia"/>
        </w:rPr>
        <w:t>是指集中器</w:t>
      </w:r>
      <w:r w:rsidRPr="00196F25">
        <w:rPr>
          <w:rFonts w:hint="eastAsia"/>
        </w:rPr>
        <w:t>/</w:t>
      </w:r>
      <w:r w:rsidRPr="00196F25">
        <w:rPr>
          <w:rFonts w:hint="eastAsia"/>
        </w:rPr>
        <w:t>采集器所管理的居民用水计量装置，简称“户表”。</w:t>
      </w:r>
      <w:bookmarkStart w:id="55" w:name="_Toc159225008"/>
      <w:bookmarkStart w:id="56" w:name="_Toc159226245"/>
      <w:bookmarkStart w:id="57" w:name="_Toc159227480"/>
      <w:bookmarkStart w:id="58" w:name="_Toc159228712"/>
      <w:bookmarkEnd w:id="35"/>
      <w:bookmarkEnd w:id="36"/>
      <w:bookmarkEnd w:id="37"/>
      <w:bookmarkEnd w:id="55"/>
      <w:bookmarkEnd w:id="56"/>
      <w:bookmarkEnd w:id="57"/>
      <w:bookmarkEnd w:id="58"/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59" w:name="_Toc8576"/>
      <w:bookmarkStart w:id="60" w:name="_Toc399674441"/>
      <w:bookmarkStart w:id="61" w:name="_Toc399674500"/>
      <w:bookmarkStart w:id="62" w:name="_Toc399676768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.8有线远传水表</w:t>
      </w:r>
      <w:bookmarkEnd w:id="59"/>
      <w:bookmarkEnd w:id="60"/>
      <w:bookmarkEnd w:id="61"/>
      <w:bookmarkEnd w:id="62"/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指以微处理器为核心，使用</w:t>
      </w:r>
      <w:r w:rsidRPr="00196F25">
        <w:rPr>
          <w:rFonts w:hint="eastAsia"/>
        </w:rPr>
        <w:t>Meter-Bus</w:t>
      </w:r>
      <w:r w:rsidRPr="00196F25">
        <w:rPr>
          <w:rFonts w:hint="eastAsia"/>
        </w:rPr>
        <w:t>方式与外部设备进行数据交换，实现计量的计量表具。在本标准中简称“表计”。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63" w:name="_Toc6675"/>
      <w:bookmarkStart w:id="64" w:name="_Toc399674442"/>
      <w:bookmarkStart w:id="65" w:name="_Toc399674501"/>
      <w:bookmarkStart w:id="66" w:name="_Toc399676769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.9</w:t>
      </w:r>
      <w:r w:rsidR="00842D19">
        <w:rPr>
          <w:rFonts w:ascii="宋体" w:hAnsi="宋体"/>
          <w:sz w:val="24"/>
          <w:szCs w:val="24"/>
        </w:rPr>
        <w:t>主端</w:t>
      </w:r>
      <w:bookmarkStart w:id="67" w:name="_Toc213905599"/>
      <w:bookmarkStart w:id="68" w:name="_Toc213905601"/>
      <w:bookmarkEnd w:id="63"/>
      <w:bookmarkEnd w:id="64"/>
      <w:bookmarkEnd w:id="65"/>
      <w:bookmarkEnd w:id="66"/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具有选择一个、一组或全体从端，并发动与从端进行信息交换的设备。可以是手持机、数据集中器、管理中心或其他数据终端。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b w:val="0"/>
          <w:bCs w:val="0"/>
          <w:sz w:val="24"/>
          <w:szCs w:val="24"/>
        </w:rPr>
      </w:pPr>
      <w:bookmarkStart w:id="69" w:name="_Toc26100"/>
      <w:bookmarkStart w:id="70" w:name="_Toc399674443"/>
      <w:bookmarkStart w:id="71" w:name="_Toc399674502"/>
      <w:bookmarkStart w:id="72" w:name="_Toc399676770"/>
      <w:r>
        <w:rPr>
          <w:rFonts w:ascii="宋体" w:hAnsi="宋体" w:hint="eastAsia"/>
          <w:sz w:val="24"/>
          <w:szCs w:val="24"/>
        </w:rPr>
        <w:lastRenderedPageBreak/>
        <w:t>1</w:t>
      </w:r>
      <w:r w:rsidR="00842D19">
        <w:rPr>
          <w:rFonts w:ascii="宋体" w:hAnsi="宋体" w:hint="eastAsia"/>
          <w:sz w:val="24"/>
          <w:szCs w:val="24"/>
        </w:rPr>
        <w:t>.10从端</w:t>
      </w:r>
      <w:bookmarkEnd w:id="69"/>
      <w:bookmarkEnd w:id="70"/>
      <w:bookmarkEnd w:id="71"/>
      <w:bookmarkEnd w:id="72"/>
      <w:r w:rsidR="00842D19">
        <w:rPr>
          <w:rFonts w:ascii="宋体" w:hAnsi="宋体" w:hint="eastAsia"/>
          <w:b w:val="0"/>
          <w:bCs w:val="0"/>
          <w:sz w:val="24"/>
          <w:szCs w:val="24"/>
        </w:rPr>
        <w:t xml:space="preserve"> </w:t>
      </w:r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具有全网唯一识别地址，从主端接受信息并与主端进行信息交换的设备。本标准指户用仪表。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73" w:name="_Toc2099"/>
      <w:bookmarkStart w:id="74" w:name="_Toc399674444"/>
      <w:bookmarkStart w:id="75" w:name="_Toc399674503"/>
      <w:bookmarkStart w:id="76" w:name="_Toc399676771"/>
      <w:bookmarkEnd w:id="67"/>
      <w:bookmarkEnd w:id="68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.11物理层</w:t>
      </w:r>
      <w:bookmarkEnd w:id="73"/>
      <w:bookmarkEnd w:id="74"/>
      <w:bookmarkEnd w:id="75"/>
      <w:bookmarkEnd w:id="76"/>
      <w:r w:rsidR="00842D19">
        <w:rPr>
          <w:rFonts w:ascii="宋体" w:hAnsi="宋体" w:hint="eastAsia"/>
          <w:sz w:val="24"/>
          <w:szCs w:val="24"/>
        </w:rPr>
        <w:t xml:space="preserve"> </w:t>
      </w:r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规定了主端与从端之间的物理接口、接口的物理和电气特性，负责物理媒体上信息的接收和发送。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b w:val="0"/>
          <w:bCs w:val="0"/>
          <w:sz w:val="24"/>
          <w:szCs w:val="24"/>
        </w:rPr>
      </w:pPr>
      <w:bookmarkStart w:id="77" w:name="_Toc23488"/>
      <w:bookmarkStart w:id="78" w:name="_Toc399674445"/>
      <w:bookmarkStart w:id="79" w:name="_Toc399674504"/>
      <w:bookmarkStart w:id="80" w:name="_Toc399676772"/>
      <w:r>
        <w:rPr>
          <w:rFonts w:ascii="宋体" w:hAnsi="宋体" w:hint="eastAsia"/>
          <w:sz w:val="24"/>
          <w:szCs w:val="24"/>
        </w:rPr>
        <w:t>1</w:t>
      </w:r>
      <w:r w:rsidR="00842D19">
        <w:rPr>
          <w:rFonts w:ascii="宋体" w:hAnsi="宋体" w:hint="eastAsia"/>
          <w:sz w:val="24"/>
          <w:szCs w:val="24"/>
        </w:rPr>
        <w:t>.12数据链路层</w:t>
      </w:r>
      <w:bookmarkEnd w:id="77"/>
      <w:bookmarkEnd w:id="78"/>
      <w:bookmarkEnd w:id="79"/>
      <w:bookmarkEnd w:id="80"/>
      <w:r w:rsidR="00842D19">
        <w:rPr>
          <w:rFonts w:ascii="宋体" w:hAnsi="宋体" w:hint="eastAsia"/>
          <w:sz w:val="24"/>
          <w:szCs w:val="24"/>
        </w:rPr>
        <w:t xml:space="preserve"> </w:t>
      </w:r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规定主端与从端之间信息交换帧的组成，信息交换的流量控制和差错控制的网络协议层，建立在物理层之上。</w:t>
      </w:r>
    </w:p>
    <w:p w:rsidR="00842D19" w:rsidRDefault="002A6484" w:rsidP="00842D19">
      <w:pPr>
        <w:pStyle w:val="1"/>
        <w:tabs>
          <w:tab w:val="left" w:pos="360"/>
        </w:tabs>
        <w:spacing w:line="360" w:lineRule="auto"/>
        <w:ind w:left="180"/>
        <w:rPr>
          <w:rFonts w:ascii="宋体" w:hAnsi="宋体"/>
          <w:sz w:val="24"/>
          <w:szCs w:val="24"/>
        </w:rPr>
      </w:pPr>
      <w:bookmarkStart w:id="81" w:name="_Toc226515180"/>
      <w:bookmarkStart w:id="82" w:name="_Toc3692"/>
      <w:bookmarkStart w:id="83" w:name="_Toc399674446"/>
      <w:bookmarkStart w:id="84" w:name="_Toc399674505"/>
      <w:bookmarkStart w:id="85" w:name="_Toc399676773"/>
      <w:r>
        <w:rPr>
          <w:rFonts w:ascii="宋体" w:hAnsi="宋体" w:hint="eastAsia"/>
          <w:sz w:val="24"/>
          <w:szCs w:val="24"/>
        </w:rPr>
        <w:t>2</w:t>
      </w:r>
      <w:r w:rsidR="00842D19">
        <w:rPr>
          <w:rFonts w:ascii="宋体" w:hAnsi="宋体"/>
          <w:sz w:val="24"/>
          <w:szCs w:val="24"/>
        </w:rPr>
        <w:t>物理层</w:t>
      </w:r>
      <w:r w:rsidR="00842D19">
        <w:rPr>
          <w:rFonts w:ascii="宋体" w:hAnsi="宋体" w:hint="eastAsia"/>
          <w:sz w:val="24"/>
          <w:szCs w:val="24"/>
        </w:rPr>
        <w:t>协议规范</w:t>
      </w:r>
      <w:bookmarkEnd w:id="81"/>
      <w:bookmarkEnd w:id="82"/>
      <w:bookmarkEnd w:id="83"/>
      <w:bookmarkEnd w:id="84"/>
      <w:bookmarkEnd w:id="85"/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86" w:name="_Toc6622"/>
      <w:bookmarkStart w:id="87" w:name="_Toc399674447"/>
      <w:bookmarkStart w:id="88" w:name="_Toc399674506"/>
      <w:bookmarkStart w:id="89" w:name="_Toc399676774"/>
      <w:r>
        <w:rPr>
          <w:rFonts w:ascii="宋体" w:hAnsi="宋体" w:hint="eastAsia"/>
          <w:sz w:val="24"/>
          <w:szCs w:val="24"/>
        </w:rPr>
        <w:t>2</w:t>
      </w:r>
      <w:r w:rsidR="00842D19">
        <w:rPr>
          <w:rFonts w:ascii="宋体" w:hAnsi="宋体" w:hint="eastAsia"/>
          <w:sz w:val="24"/>
          <w:szCs w:val="24"/>
        </w:rPr>
        <w:t>.1接口形式</w:t>
      </w:r>
      <w:bookmarkEnd w:id="86"/>
      <w:bookmarkEnd w:id="87"/>
      <w:bookmarkEnd w:id="88"/>
      <w:bookmarkEnd w:id="89"/>
    </w:p>
    <w:p w:rsidR="00842D19" w:rsidRDefault="00842D19" w:rsidP="00196F25">
      <w:pPr>
        <w:ind w:firstLineChars="200" w:firstLine="420"/>
      </w:pPr>
      <w:r w:rsidRPr="00196F25">
        <w:rPr>
          <w:rFonts w:hint="eastAsia"/>
        </w:rPr>
        <w:t>集中器下行抄表采用</w:t>
      </w:r>
      <w:r w:rsidRPr="00196F25">
        <w:rPr>
          <w:rFonts w:hint="eastAsia"/>
        </w:rPr>
        <w:t>Meter-Bus</w:t>
      </w:r>
      <w:r w:rsidR="00816617">
        <w:rPr>
          <w:rFonts w:hint="eastAsia"/>
        </w:rPr>
        <w:t>、或者小无线</w:t>
      </w:r>
      <w:r w:rsidRPr="00196F25">
        <w:rPr>
          <w:rFonts w:hint="eastAsia"/>
        </w:rPr>
        <w:t>接口形式。</w:t>
      </w:r>
    </w:p>
    <w:p w:rsidR="00816617" w:rsidRPr="00196F25" w:rsidRDefault="00816617" w:rsidP="00196F25">
      <w:pPr>
        <w:ind w:firstLineChars="200" w:firstLine="420"/>
      </w:pPr>
      <w:r>
        <w:rPr>
          <w:rFonts w:hint="eastAsia"/>
        </w:rPr>
        <w:t>集中器上行与主站通信采用</w:t>
      </w:r>
      <w:r>
        <w:rPr>
          <w:rFonts w:hint="eastAsia"/>
        </w:rPr>
        <w:t>RS-485</w:t>
      </w:r>
      <w:r>
        <w:rPr>
          <w:rFonts w:hint="eastAsia"/>
        </w:rPr>
        <w:t>或者</w:t>
      </w:r>
      <w:r>
        <w:rPr>
          <w:rFonts w:hint="eastAsia"/>
        </w:rPr>
        <w:t>GPRS</w:t>
      </w:r>
      <w:r>
        <w:rPr>
          <w:rFonts w:hint="eastAsia"/>
        </w:rPr>
        <w:t>接口形式。</w:t>
      </w:r>
    </w:p>
    <w:p w:rsidR="00842D19" w:rsidRDefault="002A6484" w:rsidP="00842D19">
      <w:pPr>
        <w:pStyle w:val="1"/>
        <w:tabs>
          <w:tab w:val="left" w:pos="360"/>
        </w:tabs>
        <w:spacing w:line="360" w:lineRule="auto"/>
        <w:ind w:left="180"/>
        <w:rPr>
          <w:rFonts w:ascii="宋体" w:hAnsi="宋体"/>
          <w:sz w:val="24"/>
          <w:szCs w:val="24"/>
        </w:rPr>
      </w:pPr>
      <w:bookmarkStart w:id="90" w:name="_Toc226515187"/>
      <w:bookmarkStart w:id="91" w:name="_Toc29420"/>
      <w:bookmarkStart w:id="92" w:name="_Toc399674448"/>
      <w:bookmarkStart w:id="93" w:name="_Toc399674507"/>
      <w:bookmarkStart w:id="94" w:name="_Toc399676775"/>
      <w:r>
        <w:rPr>
          <w:rFonts w:ascii="宋体" w:hAnsi="宋体" w:hint="eastAsia"/>
          <w:sz w:val="24"/>
          <w:szCs w:val="24"/>
        </w:rPr>
        <w:t>3</w:t>
      </w:r>
      <w:r w:rsidR="00842D19">
        <w:rPr>
          <w:rFonts w:ascii="宋体" w:hAnsi="宋体"/>
          <w:sz w:val="24"/>
          <w:szCs w:val="24"/>
        </w:rPr>
        <w:t>数据链路层</w:t>
      </w:r>
      <w:bookmarkEnd w:id="90"/>
      <w:bookmarkEnd w:id="91"/>
      <w:bookmarkEnd w:id="92"/>
      <w:bookmarkEnd w:id="93"/>
      <w:bookmarkEnd w:id="94"/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95" w:name="_Toc4797"/>
      <w:bookmarkStart w:id="96" w:name="_Toc399674449"/>
      <w:bookmarkStart w:id="97" w:name="_Toc399674508"/>
      <w:bookmarkStart w:id="98" w:name="_Toc399676776"/>
      <w:r>
        <w:rPr>
          <w:rFonts w:ascii="宋体" w:hAnsi="宋体" w:hint="eastAsia"/>
          <w:sz w:val="24"/>
          <w:szCs w:val="24"/>
        </w:rPr>
        <w:t>3</w:t>
      </w:r>
      <w:r w:rsidR="00842D19">
        <w:rPr>
          <w:rFonts w:ascii="宋体" w:hAnsi="宋体" w:hint="eastAsia"/>
          <w:sz w:val="24"/>
          <w:szCs w:val="24"/>
        </w:rPr>
        <w:t>.1概述</w:t>
      </w:r>
      <w:bookmarkEnd w:id="95"/>
      <w:bookmarkEnd w:id="96"/>
      <w:bookmarkEnd w:id="97"/>
      <w:bookmarkEnd w:id="98"/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本协议采用主</w:t>
      </w:r>
      <w:r w:rsidRPr="00196F25">
        <w:t>-</w:t>
      </w:r>
      <w:r w:rsidRPr="00196F25">
        <w:rPr>
          <w:rFonts w:hint="eastAsia"/>
        </w:rPr>
        <w:t>从结构的半双工通讯方式。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99" w:name="_Toc18575"/>
      <w:bookmarkStart w:id="100" w:name="_Toc399674450"/>
      <w:bookmarkStart w:id="101" w:name="_Toc399674509"/>
      <w:bookmarkStart w:id="102" w:name="_Toc399676777"/>
      <w:r>
        <w:rPr>
          <w:rFonts w:ascii="宋体" w:hAnsi="宋体" w:hint="eastAsia"/>
          <w:sz w:val="24"/>
          <w:szCs w:val="24"/>
        </w:rPr>
        <w:t>3</w:t>
      </w:r>
      <w:r w:rsidR="00842D19">
        <w:rPr>
          <w:rFonts w:ascii="宋体" w:hAnsi="宋体" w:hint="eastAsia"/>
          <w:sz w:val="24"/>
          <w:szCs w:val="24"/>
        </w:rPr>
        <w:t>.2字节格式</w:t>
      </w:r>
      <w:bookmarkEnd w:id="99"/>
      <w:bookmarkEnd w:id="100"/>
      <w:bookmarkEnd w:id="101"/>
      <w:bookmarkEnd w:id="102"/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字节格式为每字节含</w:t>
      </w:r>
      <w:r w:rsidRPr="00196F25">
        <w:rPr>
          <w:rFonts w:hint="eastAsia"/>
        </w:rPr>
        <w:t>8</w:t>
      </w:r>
      <w:r w:rsidRPr="00196F25">
        <w:rPr>
          <w:rFonts w:hint="eastAsia"/>
        </w:rPr>
        <w:t>位二进制码，传输时加上一个起始位（</w:t>
      </w:r>
      <w:r w:rsidRPr="00196F25">
        <w:rPr>
          <w:rFonts w:hint="eastAsia"/>
        </w:rPr>
        <w:t>0</w:t>
      </w:r>
      <w:r w:rsidRPr="00196F25">
        <w:rPr>
          <w:rFonts w:hint="eastAsia"/>
        </w:rPr>
        <w:t>）、一个奇偶校验位和一个停止位（</w:t>
      </w:r>
      <w:r w:rsidRPr="00196F25">
        <w:rPr>
          <w:rFonts w:hint="eastAsia"/>
        </w:rPr>
        <w:t>1</w:t>
      </w:r>
      <w:r w:rsidRPr="00196F25">
        <w:rPr>
          <w:rFonts w:hint="eastAsia"/>
        </w:rPr>
        <w:t>），共</w:t>
      </w:r>
      <w:r w:rsidRPr="00196F25">
        <w:rPr>
          <w:rFonts w:hint="eastAsia"/>
        </w:rPr>
        <w:t>11</w:t>
      </w:r>
      <w:r w:rsidRPr="00196F25">
        <w:rPr>
          <w:rFonts w:hint="eastAsia"/>
        </w:rPr>
        <w:t>位。其字节传输序列如图</w:t>
      </w:r>
      <w:r w:rsidRPr="00196F25">
        <w:rPr>
          <w:rFonts w:hint="eastAsia"/>
        </w:rPr>
        <w:t xml:space="preserve">2 </w:t>
      </w:r>
      <w:r w:rsidRPr="00196F25">
        <w:rPr>
          <w:rFonts w:hint="eastAsia"/>
        </w:rPr>
        <w:t>。</w:t>
      </w:r>
      <w:r w:rsidRPr="00196F25">
        <w:rPr>
          <w:rFonts w:hint="eastAsia"/>
        </w:rPr>
        <w:t>D0</w:t>
      </w:r>
      <w:r w:rsidRPr="00196F25">
        <w:rPr>
          <w:rFonts w:hint="eastAsia"/>
        </w:rPr>
        <w:t>是字节的最低位，</w:t>
      </w:r>
      <w:r w:rsidRPr="00196F25">
        <w:rPr>
          <w:rFonts w:hint="eastAsia"/>
        </w:rPr>
        <w:t>D7</w:t>
      </w:r>
      <w:r w:rsidRPr="00196F25">
        <w:rPr>
          <w:rFonts w:hint="eastAsia"/>
        </w:rPr>
        <w:t>是字节的最高位。先传低位，后传高位。</w:t>
      </w:r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传送方向：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0"/>
        <w:gridCol w:w="650"/>
        <w:gridCol w:w="651"/>
        <w:gridCol w:w="650"/>
        <w:gridCol w:w="651"/>
        <w:gridCol w:w="650"/>
        <w:gridCol w:w="651"/>
        <w:gridCol w:w="650"/>
        <w:gridCol w:w="651"/>
        <w:gridCol w:w="650"/>
        <w:gridCol w:w="651"/>
      </w:tblGrid>
      <w:tr w:rsidR="00842D19" w:rsidTr="00196F25">
        <w:trPr>
          <w:trHeight w:val="309"/>
          <w:jc w:val="center"/>
        </w:trPr>
        <w:tc>
          <w:tcPr>
            <w:tcW w:w="650" w:type="dxa"/>
            <w:vAlign w:val="center"/>
          </w:tcPr>
          <w:p w:rsidR="00842D19" w:rsidRDefault="00C60835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pict>
                <v:line id="_x0000_s1032" style="position:absolute;left:0;text-align:left;flip:x;z-index:4" from="-43.15pt,10.5pt" to="-7.15pt,10.5pt">
                  <v:stroke endarrow="block"/>
                </v:line>
              </w:pict>
            </w:r>
            <w:r w:rsidR="00842D19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650" w:type="dxa"/>
            <w:vAlign w:val="center"/>
          </w:tcPr>
          <w:p w:rsidR="00842D19" w:rsidRDefault="00842D19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D0</w:t>
            </w:r>
          </w:p>
        </w:tc>
        <w:tc>
          <w:tcPr>
            <w:tcW w:w="651" w:type="dxa"/>
            <w:vAlign w:val="center"/>
          </w:tcPr>
          <w:p w:rsidR="00842D19" w:rsidRDefault="00842D19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D1</w:t>
            </w:r>
          </w:p>
        </w:tc>
        <w:tc>
          <w:tcPr>
            <w:tcW w:w="650" w:type="dxa"/>
            <w:vAlign w:val="center"/>
          </w:tcPr>
          <w:p w:rsidR="00842D19" w:rsidRDefault="00842D19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D2</w:t>
            </w:r>
          </w:p>
        </w:tc>
        <w:tc>
          <w:tcPr>
            <w:tcW w:w="651" w:type="dxa"/>
            <w:vAlign w:val="center"/>
          </w:tcPr>
          <w:p w:rsidR="00842D19" w:rsidRDefault="00842D19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D3</w:t>
            </w:r>
          </w:p>
        </w:tc>
        <w:tc>
          <w:tcPr>
            <w:tcW w:w="650" w:type="dxa"/>
            <w:vAlign w:val="center"/>
          </w:tcPr>
          <w:p w:rsidR="00842D19" w:rsidRDefault="00842D19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D4</w:t>
            </w:r>
          </w:p>
        </w:tc>
        <w:tc>
          <w:tcPr>
            <w:tcW w:w="651" w:type="dxa"/>
            <w:vAlign w:val="center"/>
          </w:tcPr>
          <w:p w:rsidR="00842D19" w:rsidRDefault="00842D19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D5</w:t>
            </w:r>
          </w:p>
        </w:tc>
        <w:tc>
          <w:tcPr>
            <w:tcW w:w="650" w:type="dxa"/>
            <w:vAlign w:val="center"/>
          </w:tcPr>
          <w:p w:rsidR="00842D19" w:rsidRDefault="00842D19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D6</w:t>
            </w:r>
          </w:p>
        </w:tc>
        <w:tc>
          <w:tcPr>
            <w:tcW w:w="651" w:type="dxa"/>
            <w:vAlign w:val="center"/>
          </w:tcPr>
          <w:p w:rsidR="00842D19" w:rsidRDefault="00842D19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D7</w:t>
            </w:r>
          </w:p>
        </w:tc>
        <w:tc>
          <w:tcPr>
            <w:tcW w:w="650" w:type="dxa"/>
          </w:tcPr>
          <w:p w:rsidR="00842D19" w:rsidRDefault="00531CCA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651" w:type="dxa"/>
            <w:vAlign w:val="center"/>
          </w:tcPr>
          <w:p w:rsidR="00842D19" w:rsidRDefault="00842D19" w:rsidP="00196F2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</w:tbl>
    <w:p w:rsidR="00842D19" w:rsidRDefault="00C60835" w:rsidP="00842D1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line id="_x0000_s1031" style="position:absolute;left:0;text-align:left;z-index:3;mso-position-horizontal-relative:text;mso-position-vertical-relative:text" from="392.25pt,2.2pt" to="392.3pt,18.45pt" strokeweight=".25pt">
            <v:stroke dashstyle="dash"/>
          </v:line>
        </w:pict>
      </w:r>
      <w:r>
        <w:rPr>
          <w:rFonts w:ascii="宋体" w:hAnsi="宋体"/>
          <w:sz w:val="24"/>
        </w:rPr>
        <w:pict>
          <v:line id="_x0000_s1033" style="position:absolute;left:0;text-align:left;z-index:5;mso-position-horizontal-relative:text;mso-position-vertical-relative:text" from="355.5pt,2.2pt" to="355.55pt,18.45pt" strokeweight=".25pt">
            <v:stroke dashstyle="dash"/>
          </v:line>
        </w:pict>
      </w:r>
      <w:r>
        <w:rPr>
          <w:rFonts w:ascii="宋体" w:hAnsi="宋体"/>
          <w:sz w:val="24"/>
        </w:rPr>
        <w:pict>
          <v:line id="_x0000_s1026" style="position:absolute;left:0;text-align:left;z-index:1;mso-position-horizontal-relative:text;mso-position-vertical-relative:text" from="59.25pt,2.2pt" to="59.3pt,18.45pt" strokeweight=".25pt">
            <v:stroke dashstyle="dash"/>
          </v:line>
        </w:pict>
      </w:r>
      <w:r>
        <w:rPr>
          <w:rFonts w:ascii="宋体" w:hAnsi="宋体"/>
          <w:sz w:val="24"/>
        </w:rPr>
        <w:pict>
          <v:group id="_x0000_s1027" alt="" style="position:absolute;left:0;text-align:left;margin-left:90.75pt;margin-top:2.2pt;width:243.75pt;height:16.6pt;z-index:2;mso-position-horizontal-relative:text;mso-position-vertical-relative:text" coordsize="4680,332">
            <v:line id="_x0000_s1028" style="position:absolute" from="0,0" to="0,325" strokeweight=".25pt">
              <v:stroke dashstyle="dash"/>
            </v:line>
            <v:line id="_x0000_s1029" style="position:absolute" from="0,332" to="4680,332" strokeweight=".25pt">
              <v:stroke dashstyle="dash"/>
            </v:line>
            <v:line id="_x0000_s1030" style="position:absolute;flip:y" from="4680,0" to="4680,325" strokeweight=".25pt">
              <v:stroke dashstyle="dash"/>
            </v:line>
          </v:group>
        </w:pict>
      </w:r>
      <w:r w:rsidR="00842D19">
        <w:rPr>
          <w:rFonts w:ascii="宋体" w:hAnsi="宋体" w:hint="eastAsia"/>
          <w:sz w:val="24"/>
        </w:rPr>
        <w:t xml:space="preserve">      </w:t>
      </w:r>
      <w:r w:rsidR="00531CCA">
        <w:rPr>
          <w:rFonts w:ascii="宋体" w:hAnsi="宋体" w:hint="eastAsia"/>
          <w:sz w:val="24"/>
        </w:rPr>
        <w:t xml:space="preserve">  </w:t>
      </w:r>
      <w:r w:rsidR="00842D19">
        <w:rPr>
          <w:rFonts w:ascii="宋体" w:hAnsi="宋体" w:hint="eastAsia"/>
          <w:sz w:val="24"/>
        </w:rPr>
        <w:t xml:space="preserve">      </w:t>
      </w:r>
    </w:p>
    <w:p w:rsidR="00842D19" w:rsidRDefault="00842D19" w:rsidP="00842D1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 w:rsidR="00531CCA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起始位</w:t>
      </w:r>
      <w:r w:rsidR="00531CCA">
        <w:rPr>
          <w:rFonts w:ascii="宋体" w:hAnsi="宋体" w:hint="eastAsia"/>
          <w:sz w:val="24"/>
        </w:rPr>
        <w:t xml:space="preserve">                 </w:t>
      </w:r>
      <w:r>
        <w:rPr>
          <w:rFonts w:ascii="宋体" w:hAnsi="宋体" w:hint="eastAsia"/>
          <w:sz w:val="24"/>
        </w:rPr>
        <w:t xml:space="preserve">  8位数据          </w:t>
      </w:r>
      <w:r w:rsidR="00531CCA"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奇偶校验位 停止位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103" w:name="_Toc16505"/>
      <w:bookmarkStart w:id="104" w:name="_Toc399674451"/>
      <w:bookmarkStart w:id="105" w:name="_Toc399674510"/>
      <w:bookmarkStart w:id="106" w:name="_Toc399676778"/>
      <w:r>
        <w:rPr>
          <w:rFonts w:ascii="宋体" w:hAnsi="宋体" w:hint="eastAsia"/>
          <w:sz w:val="24"/>
          <w:szCs w:val="24"/>
        </w:rPr>
        <w:t>3</w:t>
      </w:r>
      <w:r w:rsidR="00842D19">
        <w:rPr>
          <w:rFonts w:ascii="宋体" w:hAnsi="宋体" w:hint="eastAsia"/>
          <w:sz w:val="24"/>
          <w:szCs w:val="24"/>
        </w:rPr>
        <w:t>.3数据帧格式</w:t>
      </w:r>
      <w:bookmarkEnd w:id="103"/>
      <w:bookmarkEnd w:id="104"/>
      <w:bookmarkEnd w:id="105"/>
      <w:bookmarkEnd w:id="106"/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帧格式应符合下表的规定。</w:t>
      </w:r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发送帧：</w:t>
      </w:r>
    </w:p>
    <w:tbl>
      <w:tblPr>
        <w:tblW w:w="0" w:type="auto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243"/>
      </w:tblGrid>
      <w:tr w:rsidR="00842D19" w:rsidRPr="00196F25" w:rsidTr="00196F25">
        <w:trPr>
          <w:trHeight w:val="330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名</w:t>
            </w:r>
            <w:r w:rsidRPr="00196F25">
              <w:rPr>
                <w:rFonts w:hint="eastAsia"/>
              </w:rPr>
              <w:t xml:space="preserve">    </w:t>
            </w:r>
            <w:r w:rsidRPr="00196F25">
              <w:rPr>
                <w:rFonts w:hint="eastAsia"/>
              </w:rPr>
              <w:t>称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代</w:t>
            </w:r>
            <w:r w:rsidRPr="00196F25">
              <w:rPr>
                <w:rFonts w:hint="eastAsia"/>
              </w:rPr>
              <w:t xml:space="preserve">    </w:t>
            </w:r>
            <w:r w:rsidRPr="00196F25">
              <w:rPr>
                <w:rFonts w:hint="eastAsia"/>
              </w:rPr>
              <w:t>码</w:t>
            </w:r>
          </w:p>
        </w:tc>
      </w:tr>
      <w:tr w:rsidR="00842D19" w:rsidRPr="00196F25" w:rsidTr="00196F25">
        <w:trPr>
          <w:trHeight w:val="300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帧起始符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68H</w:t>
            </w:r>
          </w:p>
        </w:tc>
      </w:tr>
      <w:tr w:rsidR="00842D19" w:rsidRPr="00196F25" w:rsidTr="00196F25">
        <w:trPr>
          <w:trHeight w:val="289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lastRenderedPageBreak/>
              <w:t>区域识别码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EE</w:t>
            </w:r>
          </w:p>
        </w:tc>
      </w:tr>
      <w:tr w:rsidR="00842D19" w:rsidRPr="00196F25" w:rsidTr="00196F25">
        <w:trPr>
          <w:cantSplit/>
          <w:trHeight w:val="408"/>
        </w:trPr>
        <w:tc>
          <w:tcPr>
            <w:tcW w:w="4536" w:type="dxa"/>
            <w:vAlign w:val="center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集中器</w:t>
            </w:r>
            <w:r w:rsidRPr="00196F25">
              <w:rPr>
                <w:rFonts w:hint="eastAsia"/>
              </w:rPr>
              <w:t>/</w:t>
            </w:r>
            <w:r w:rsidRPr="00196F25">
              <w:rPr>
                <w:rFonts w:hint="eastAsia"/>
              </w:rPr>
              <w:t>采集器地址</w:t>
            </w:r>
          </w:p>
        </w:tc>
        <w:tc>
          <w:tcPr>
            <w:tcW w:w="4243" w:type="dxa"/>
          </w:tcPr>
          <w:p w:rsidR="00842D19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A1-A5</w:t>
            </w:r>
          </w:p>
          <w:p w:rsidR="001235CA" w:rsidRDefault="001235CA" w:rsidP="00196F25">
            <w:pPr>
              <w:ind w:firstLineChars="200" w:firstLine="420"/>
            </w:pPr>
          </w:p>
          <w:p w:rsidR="001235CA" w:rsidRDefault="001235CA" w:rsidP="00196F25">
            <w:pPr>
              <w:ind w:firstLineChars="200" w:firstLine="420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为厂商识别码</w:t>
            </w:r>
          </w:p>
          <w:p w:rsidR="001235CA" w:rsidRPr="00196F25" w:rsidRDefault="001235CA" w:rsidP="001235CA">
            <w:pPr>
              <w:ind w:firstLineChars="200" w:firstLine="420"/>
            </w:pP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A5</w:t>
            </w:r>
            <w:r>
              <w:rPr>
                <w:rFonts w:hint="eastAsia"/>
              </w:rPr>
              <w:t>厂商自定义</w:t>
            </w:r>
          </w:p>
        </w:tc>
      </w:tr>
      <w:tr w:rsidR="00842D19" w:rsidRPr="00196F25" w:rsidTr="00196F25">
        <w:trPr>
          <w:trHeight w:val="315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控制码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C</w:t>
            </w:r>
          </w:p>
        </w:tc>
      </w:tr>
      <w:tr w:rsidR="00842D19" w:rsidRPr="00196F25" w:rsidTr="00196F25">
        <w:trPr>
          <w:trHeight w:val="112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数据长度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L</w:t>
            </w:r>
          </w:p>
        </w:tc>
      </w:tr>
      <w:tr w:rsidR="00842D19" w:rsidRPr="00196F25" w:rsidTr="00196F25">
        <w:trPr>
          <w:trHeight w:val="87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数据域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DATA</w:t>
            </w:r>
          </w:p>
        </w:tc>
      </w:tr>
      <w:tr w:rsidR="00842D19" w:rsidRPr="00196F25" w:rsidTr="00196F25">
        <w:trPr>
          <w:trHeight w:val="77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校验码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CS</w:t>
            </w:r>
          </w:p>
        </w:tc>
      </w:tr>
      <w:tr w:rsidR="00842D19" w:rsidRPr="00196F25" w:rsidTr="00196F25">
        <w:trPr>
          <w:trHeight w:val="285"/>
        </w:trPr>
        <w:tc>
          <w:tcPr>
            <w:tcW w:w="4536" w:type="dxa"/>
            <w:tcBorders>
              <w:bottom w:val="single" w:sz="4" w:space="0" w:color="auto"/>
            </w:tcBorders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结束符</w:t>
            </w:r>
          </w:p>
        </w:tc>
        <w:tc>
          <w:tcPr>
            <w:tcW w:w="4243" w:type="dxa"/>
            <w:tcBorders>
              <w:bottom w:val="single" w:sz="4" w:space="0" w:color="auto"/>
            </w:tcBorders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16H</w:t>
            </w:r>
          </w:p>
        </w:tc>
      </w:tr>
    </w:tbl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ab/>
      </w:r>
      <w:r w:rsidRPr="00196F25">
        <w:rPr>
          <w:rFonts w:hint="eastAsia"/>
        </w:rPr>
        <w:tab/>
      </w:r>
      <w:r w:rsidRPr="00196F25">
        <w:rPr>
          <w:rFonts w:hint="eastAsia"/>
        </w:rPr>
        <w:tab/>
      </w:r>
      <w:r w:rsidRPr="00196F25">
        <w:rPr>
          <w:rFonts w:hint="eastAsia"/>
        </w:rPr>
        <w:tab/>
      </w:r>
      <w:r w:rsidRPr="00196F25">
        <w:rPr>
          <w:rFonts w:hint="eastAsia"/>
        </w:rPr>
        <w:tab/>
      </w:r>
      <w:r w:rsidRPr="00196F25">
        <w:rPr>
          <w:rFonts w:hint="eastAsia"/>
        </w:rPr>
        <w:tab/>
      </w:r>
      <w:r w:rsidRPr="00196F25">
        <w:rPr>
          <w:rFonts w:hint="eastAsia"/>
        </w:rPr>
        <w:tab/>
      </w:r>
      <w:r w:rsidR="00196F25" w:rsidRPr="00196F25">
        <w:rPr>
          <w:rFonts w:hint="eastAsia"/>
        </w:rPr>
        <w:t xml:space="preserve">           </w:t>
      </w:r>
      <w:r w:rsidRPr="00196F25">
        <w:rPr>
          <w:rFonts w:hint="eastAsia"/>
        </w:rPr>
        <w:t>表</w:t>
      </w:r>
      <w:r w:rsidRPr="00196F25">
        <w:rPr>
          <w:rFonts w:hint="eastAsia"/>
        </w:rPr>
        <w:t>1</w:t>
      </w:r>
    </w:p>
    <w:p w:rsidR="00842D19" w:rsidRPr="00196F25" w:rsidRDefault="00842D19" w:rsidP="00196F25">
      <w:pPr>
        <w:ind w:firstLineChars="200" w:firstLine="420"/>
      </w:pPr>
      <w:r w:rsidRPr="00196F25">
        <w:rPr>
          <w:rFonts w:hint="eastAsia"/>
        </w:rPr>
        <w:t>返回帧：</w:t>
      </w:r>
    </w:p>
    <w:tbl>
      <w:tblPr>
        <w:tblW w:w="0" w:type="auto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243"/>
      </w:tblGrid>
      <w:tr w:rsidR="00842D19" w:rsidRPr="00196F25" w:rsidTr="00196F25">
        <w:trPr>
          <w:trHeight w:val="330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名</w:t>
            </w:r>
            <w:r w:rsidRPr="00196F25">
              <w:rPr>
                <w:rFonts w:hint="eastAsia"/>
              </w:rPr>
              <w:t xml:space="preserve">    </w:t>
            </w:r>
            <w:r w:rsidRPr="00196F25">
              <w:rPr>
                <w:rFonts w:hint="eastAsia"/>
              </w:rPr>
              <w:t>称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代</w:t>
            </w:r>
            <w:r w:rsidRPr="00196F25">
              <w:rPr>
                <w:rFonts w:hint="eastAsia"/>
              </w:rPr>
              <w:t xml:space="preserve">    </w:t>
            </w:r>
            <w:r w:rsidRPr="00196F25">
              <w:rPr>
                <w:rFonts w:hint="eastAsia"/>
              </w:rPr>
              <w:t>码</w:t>
            </w:r>
          </w:p>
        </w:tc>
      </w:tr>
      <w:tr w:rsidR="00842D19" w:rsidRPr="00196F25" w:rsidTr="00196F25">
        <w:trPr>
          <w:trHeight w:val="300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帧起始符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68H</w:t>
            </w:r>
          </w:p>
        </w:tc>
      </w:tr>
      <w:tr w:rsidR="00842D19" w:rsidRPr="00196F25" w:rsidTr="00196F25">
        <w:trPr>
          <w:trHeight w:val="289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区域识别码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EE</w:t>
            </w:r>
          </w:p>
        </w:tc>
      </w:tr>
      <w:tr w:rsidR="00842D19" w:rsidRPr="00196F25" w:rsidTr="00196F25">
        <w:trPr>
          <w:cantSplit/>
          <w:trHeight w:val="408"/>
        </w:trPr>
        <w:tc>
          <w:tcPr>
            <w:tcW w:w="4536" w:type="dxa"/>
            <w:vAlign w:val="center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集中器</w:t>
            </w:r>
            <w:r w:rsidRPr="00196F25">
              <w:rPr>
                <w:rFonts w:hint="eastAsia"/>
              </w:rPr>
              <w:t>/</w:t>
            </w:r>
            <w:r w:rsidRPr="00196F25">
              <w:rPr>
                <w:rFonts w:hint="eastAsia"/>
              </w:rPr>
              <w:t>采集器地址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A1-A5</w:t>
            </w:r>
          </w:p>
        </w:tc>
      </w:tr>
      <w:tr w:rsidR="00842D19" w:rsidRPr="00196F25" w:rsidTr="00196F25">
        <w:trPr>
          <w:trHeight w:val="315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控制码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C</w:t>
            </w:r>
          </w:p>
        </w:tc>
      </w:tr>
      <w:tr w:rsidR="00842D19" w:rsidRPr="00196F25" w:rsidTr="00196F25">
        <w:trPr>
          <w:trHeight w:val="112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数据长度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L</w:t>
            </w:r>
          </w:p>
        </w:tc>
      </w:tr>
      <w:tr w:rsidR="00842D19" w:rsidRPr="00196F25" w:rsidTr="00196F25">
        <w:trPr>
          <w:trHeight w:val="87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数据域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DATA</w:t>
            </w:r>
          </w:p>
        </w:tc>
      </w:tr>
      <w:tr w:rsidR="00842D19" w:rsidRPr="00196F25" w:rsidTr="00196F25">
        <w:trPr>
          <w:trHeight w:val="77"/>
        </w:trPr>
        <w:tc>
          <w:tcPr>
            <w:tcW w:w="4536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校验码</w:t>
            </w:r>
          </w:p>
        </w:tc>
        <w:tc>
          <w:tcPr>
            <w:tcW w:w="4243" w:type="dxa"/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CS</w:t>
            </w:r>
          </w:p>
        </w:tc>
      </w:tr>
      <w:tr w:rsidR="00842D19" w:rsidRPr="00196F25" w:rsidTr="00196F25">
        <w:trPr>
          <w:trHeight w:val="285"/>
        </w:trPr>
        <w:tc>
          <w:tcPr>
            <w:tcW w:w="4536" w:type="dxa"/>
            <w:tcBorders>
              <w:bottom w:val="single" w:sz="4" w:space="0" w:color="auto"/>
            </w:tcBorders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结束符</w:t>
            </w:r>
          </w:p>
        </w:tc>
        <w:tc>
          <w:tcPr>
            <w:tcW w:w="4243" w:type="dxa"/>
            <w:tcBorders>
              <w:bottom w:val="single" w:sz="4" w:space="0" w:color="auto"/>
            </w:tcBorders>
          </w:tcPr>
          <w:p w:rsidR="00842D19" w:rsidRPr="00196F25" w:rsidRDefault="00842D19" w:rsidP="00196F25">
            <w:pPr>
              <w:ind w:firstLineChars="200" w:firstLine="420"/>
            </w:pPr>
            <w:r w:rsidRPr="00196F25">
              <w:rPr>
                <w:rFonts w:hint="eastAsia"/>
              </w:rPr>
              <w:t>16H</w:t>
            </w:r>
          </w:p>
        </w:tc>
      </w:tr>
    </w:tbl>
    <w:p w:rsidR="00842D19" w:rsidRDefault="00842D19" w:rsidP="00842D19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                              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</w:t>
      </w:r>
    </w:p>
    <w:p w:rsidR="00842D19" w:rsidRDefault="00842D19" w:rsidP="00842D19">
      <w:pPr>
        <w:spacing w:line="360" w:lineRule="auto"/>
        <w:ind w:firstLineChars="150" w:firstLine="361"/>
        <w:rPr>
          <w:sz w:val="24"/>
        </w:rPr>
      </w:pPr>
      <w:r>
        <w:rPr>
          <w:rFonts w:hint="eastAsia"/>
          <w:b/>
          <w:bCs/>
          <w:sz w:val="24"/>
        </w:rPr>
        <w:t>区域识别码</w:t>
      </w:r>
      <w:r>
        <w:rPr>
          <w:rFonts w:hint="eastAsia"/>
          <w:sz w:val="24"/>
        </w:rPr>
        <w:t>：</w:t>
      </w:r>
      <w:r w:rsidRPr="00196F25">
        <w:rPr>
          <w:rFonts w:hint="eastAsia"/>
        </w:rPr>
        <w:t>EE</w:t>
      </w:r>
      <w:r w:rsidRPr="00196F25">
        <w:rPr>
          <w:rFonts w:hint="eastAsia"/>
        </w:rPr>
        <w:t>代表主站与集中器通讯。</w:t>
      </w:r>
      <w:r w:rsidRPr="00196F25">
        <w:rPr>
          <w:rFonts w:hint="eastAsia"/>
        </w:rPr>
        <w:t>1-100</w:t>
      </w:r>
      <w:r w:rsidRPr="00196F25">
        <w:rPr>
          <w:rFonts w:hint="eastAsia"/>
        </w:rPr>
        <w:t>代表采集器的级号，集中器收到后需要将数据传输给相应的采集器</w:t>
      </w:r>
      <w:r>
        <w:rPr>
          <w:rFonts w:hint="eastAsia"/>
        </w:rPr>
        <w:t>。</w:t>
      </w:r>
    </w:p>
    <w:p w:rsidR="00842D19" w:rsidRPr="00196F25" w:rsidRDefault="00842D19" w:rsidP="00842D19">
      <w:pPr>
        <w:spacing w:line="360" w:lineRule="auto"/>
        <w:ind w:firstLineChars="150" w:firstLine="361"/>
      </w:pPr>
      <w:r>
        <w:rPr>
          <w:rFonts w:hint="eastAsia"/>
          <w:b/>
          <w:bCs/>
          <w:sz w:val="24"/>
        </w:rPr>
        <w:t>集中器</w:t>
      </w:r>
      <w:r>
        <w:rPr>
          <w:rFonts w:hint="eastAsia"/>
          <w:b/>
          <w:bCs/>
          <w:sz w:val="24"/>
        </w:rPr>
        <w:t>/</w:t>
      </w:r>
      <w:r>
        <w:rPr>
          <w:rFonts w:hint="eastAsia"/>
          <w:b/>
          <w:bCs/>
          <w:sz w:val="24"/>
        </w:rPr>
        <w:t>采集器地址（</w:t>
      </w:r>
      <w:r>
        <w:rPr>
          <w:rFonts w:hint="eastAsia"/>
          <w:b/>
          <w:bCs/>
          <w:sz w:val="24"/>
        </w:rPr>
        <w:t>A1</w:t>
      </w:r>
      <w:r>
        <w:rPr>
          <w:rFonts w:hint="eastAsia"/>
          <w:b/>
          <w:bCs/>
          <w:sz w:val="24"/>
        </w:rPr>
        <w:t>～</w:t>
      </w:r>
      <w:r>
        <w:rPr>
          <w:rFonts w:hint="eastAsia"/>
          <w:b/>
          <w:bCs/>
          <w:sz w:val="24"/>
        </w:rPr>
        <w:t>A5</w:t>
      </w:r>
      <w:r>
        <w:rPr>
          <w:rFonts w:hint="eastAsia"/>
          <w:b/>
          <w:bCs/>
          <w:sz w:val="24"/>
        </w:rPr>
        <w:t>）</w:t>
      </w:r>
      <w:r>
        <w:rPr>
          <w:rFonts w:hint="eastAsia"/>
          <w:sz w:val="24"/>
        </w:rPr>
        <w:t>：</w:t>
      </w:r>
      <w:r w:rsidRPr="00196F25">
        <w:rPr>
          <w:rFonts w:hint="eastAsia"/>
        </w:rPr>
        <w:t>5</w:t>
      </w:r>
      <w:r w:rsidRPr="00196F25">
        <w:rPr>
          <w:rFonts w:hint="eastAsia"/>
        </w:rPr>
        <w:t>字节</w:t>
      </w:r>
      <w:r w:rsidRPr="00196F25">
        <w:rPr>
          <w:rFonts w:hint="eastAsia"/>
        </w:rPr>
        <w:t>BCD</w:t>
      </w:r>
      <w:r w:rsidRPr="00196F25">
        <w:rPr>
          <w:rFonts w:hint="eastAsia"/>
        </w:rPr>
        <w:t>码，为每一个集中器设置唯一的地址，格式为设备号（</w:t>
      </w:r>
      <w:r w:rsidRPr="00196F25">
        <w:rPr>
          <w:rFonts w:hint="eastAsia"/>
        </w:rPr>
        <w:t>2</w:t>
      </w:r>
      <w:r w:rsidRPr="00196F25">
        <w:rPr>
          <w:rFonts w:hint="eastAsia"/>
        </w:rPr>
        <w:t>位）</w:t>
      </w:r>
      <w:r w:rsidRPr="00196F25">
        <w:rPr>
          <w:rFonts w:hint="eastAsia"/>
        </w:rPr>
        <w:t>+</w:t>
      </w:r>
      <w:r w:rsidRPr="00196F25">
        <w:rPr>
          <w:rFonts w:hint="eastAsia"/>
        </w:rPr>
        <w:t>年份（</w:t>
      </w:r>
      <w:r w:rsidRPr="00196F25">
        <w:rPr>
          <w:rFonts w:hint="eastAsia"/>
        </w:rPr>
        <w:t>2</w:t>
      </w:r>
      <w:r w:rsidRPr="00196F25">
        <w:rPr>
          <w:rFonts w:hint="eastAsia"/>
        </w:rPr>
        <w:t>位）</w:t>
      </w:r>
      <w:r w:rsidRPr="00196F25">
        <w:rPr>
          <w:rFonts w:hint="eastAsia"/>
        </w:rPr>
        <w:t>+</w:t>
      </w:r>
      <w:r w:rsidRPr="00196F25">
        <w:rPr>
          <w:rFonts w:hint="eastAsia"/>
        </w:rPr>
        <w:t>流水号（</w:t>
      </w:r>
      <w:r w:rsidRPr="00196F25">
        <w:rPr>
          <w:rFonts w:hint="eastAsia"/>
        </w:rPr>
        <w:t>6</w:t>
      </w:r>
      <w:r w:rsidRPr="00196F25">
        <w:rPr>
          <w:rFonts w:hint="eastAsia"/>
        </w:rPr>
        <w:t>位</w:t>
      </w:r>
      <w:r w:rsidRPr="00196F25">
        <w:rPr>
          <w:rFonts w:hint="eastAsia"/>
        </w:rPr>
        <w:t xml:space="preserve"> </w:t>
      </w:r>
      <w:r w:rsidRPr="00196F25">
        <w:rPr>
          <w:rFonts w:hint="eastAsia"/>
        </w:rPr>
        <w:t>）</w:t>
      </w:r>
    </w:p>
    <w:p w:rsidR="00842D19" w:rsidRPr="00196F25" w:rsidRDefault="00842D19" w:rsidP="00196F25">
      <w:pPr>
        <w:spacing w:line="360" w:lineRule="auto"/>
        <w:ind w:firstLineChars="150" w:firstLine="315"/>
      </w:pPr>
      <w:r w:rsidRPr="00196F25">
        <w:rPr>
          <w:rFonts w:hint="eastAsia"/>
        </w:rPr>
        <w:t>当地址为</w:t>
      </w:r>
      <w:r w:rsidRPr="00196F25">
        <w:rPr>
          <w:rFonts w:hint="eastAsia"/>
        </w:rPr>
        <w:t>AA AA AA AA AA AA AA</w:t>
      </w:r>
      <w:r w:rsidRPr="00196F25">
        <w:rPr>
          <w:rFonts w:hint="eastAsia"/>
        </w:rPr>
        <w:t>时为广播地址。广播地址只能应用于点对点的通讯中。</w:t>
      </w:r>
    </w:p>
    <w:p w:rsidR="00842D19" w:rsidRDefault="00842D19" w:rsidP="00842D19">
      <w:pPr>
        <w:spacing w:line="360" w:lineRule="auto"/>
        <w:ind w:firstLineChars="150" w:firstLine="361"/>
        <w:rPr>
          <w:sz w:val="24"/>
        </w:rPr>
      </w:pPr>
      <w:r>
        <w:rPr>
          <w:rFonts w:hint="eastAsia"/>
          <w:b/>
          <w:bCs/>
          <w:sz w:val="24"/>
        </w:rPr>
        <w:t>控制码约定</w:t>
      </w:r>
      <w:r>
        <w:rPr>
          <w:rFonts w:hint="eastAsia"/>
          <w:sz w:val="24"/>
        </w:rPr>
        <w:t>：</w:t>
      </w:r>
    </w:p>
    <w:p w:rsidR="00842D19" w:rsidRPr="00196F25" w:rsidRDefault="00842D19" w:rsidP="00196F25">
      <w:pPr>
        <w:spacing w:line="360" w:lineRule="auto"/>
        <w:ind w:firstLineChars="150" w:firstLine="315"/>
      </w:pPr>
      <w:r w:rsidRPr="00196F25">
        <w:rPr>
          <w:rFonts w:hint="eastAsia"/>
        </w:rPr>
        <w:t>控制码格式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2"/>
        <w:gridCol w:w="1012"/>
        <w:gridCol w:w="1013"/>
        <w:gridCol w:w="1013"/>
        <w:gridCol w:w="1013"/>
        <w:gridCol w:w="1013"/>
        <w:gridCol w:w="1013"/>
        <w:gridCol w:w="1013"/>
      </w:tblGrid>
      <w:tr w:rsidR="00842D19" w:rsidRPr="00196F25" w:rsidTr="00196F25">
        <w:tc>
          <w:tcPr>
            <w:tcW w:w="1012" w:type="dxa"/>
          </w:tcPr>
          <w:p w:rsidR="00842D19" w:rsidRPr="00196F25" w:rsidRDefault="00842D19" w:rsidP="00196F25">
            <w:pPr>
              <w:spacing w:line="360" w:lineRule="auto"/>
              <w:ind w:firstLineChars="150" w:firstLine="315"/>
            </w:pPr>
            <w:r w:rsidRPr="00196F25">
              <w:rPr>
                <w:rFonts w:hint="eastAsia"/>
              </w:rPr>
              <w:t>D7</w:t>
            </w:r>
          </w:p>
        </w:tc>
        <w:tc>
          <w:tcPr>
            <w:tcW w:w="1012" w:type="dxa"/>
          </w:tcPr>
          <w:p w:rsidR="00842D19" w:rsidRPr="00196F25" w:rsidRDefault="00842D19" w:rsidP="00196F25">
            <w:pPr>
              <w:spacing w:line="360" w:lineRule="auto"/>
              <w:ind w:firstLineChars="150" w:firstLine="315"/>
            </w:pPr>
            <w:r w:rsidRPr="00196F25">
              <w:rPr>
                <w:rFonts w:hint="eastAsia"/>
              </w:rPr>
              <w:t>D6</w:t>
            </w:r>
          </w:p>
        </w:tc>
        <w:tc>
          <w:tcPr>
            <w:tcW w:w="1013" w:type="dxa"/>
          </w:tcPr>
          <w:p w:rsidR="00842D19" w:rsidRPr="00196F25" w:rsidRDefault="00842D19" w:rsidP="00196F25">
            <w:pPr>
              <w:spacing w:line="360" w:lineRule="auto"/>
              <w:ind w:firstLineChars="150" w:firstLine="315"/>
            </w:pPr>
            <w:r w:rsidRPr="00196F25">
              <w:rPr>
                <w:rFonts w:hint="eastAsia"/>
              </w:rPr>
              <w:t>D5</w:t>
            </w:r>
          </w:p>
        </w:tc>
        <w:tc>
          <w:tcPr>
            <w:tcW w:w="1013" w:type="dxa"/>
          </w:tcPr>
          <w:p w:rsidR="00842D19" w:rsidRPr="00196F25" w:rsidRDefault="00842D19" w:rsidP="00196F25">
            <w:pPr>
              <w:spacing w:line="360" w:lineRule="auto"/>
              <w:ind w:firstLineChars="150" w:firstLine="315"/>
            </w:pPr>
            <w:r w:rsidRPr="00196F25">
              <w:rPr>
                <w:rFonts w:hint="eastAsia"/>
              </w:rPr>
              <w:t>D4</w:t>
            </w:r>
          </w:p>
        </w:tc>
        <w:tc>
          <w:tcPr>
            <w:tcW w:w="1013" w:type="dxa"/>
          </w:tcPr>
          <w:p w:rsidR="00842D19" w:rsidRPr="00196F25" w:rsidRDefault="00842D19" w:rsidP="00196F25">
            <w:pPr>
              <w:spacing w:line="360" w:lineRule="auto"/>
              <w:ind w:firstLineChars="150" w:firstLine="315"/>
            </w:pPr>
            <w:r w:rsidRPr="00196F25">
              <w:rPr>
                <w:rFonts w:hint="eastAsia"/>
              </w:rPr>
              <w:t>D3</w:t>
            </w:r>
          </w:p>
        </w:tc>
        <w:tc>
          <w:tcPr>
            <w:tcW w:w="1013" w:type="dxa"/>
          </w:tcPr>
          <w:p w:rsidR="00842D19" w:rsidRPr="00196F25" w:rsidRDefault="00842D19" w:rsidP="00196F25">
            <w:pPr>
              <w:spacing w:line="360" w:lineRule="auto"/>
              <w:ind w:firstLineChars="150" w:firstLine="315"/>
            </w:pPr>
            <w:r w:rsidRPr="00196F25">
              <w:rPr>
                <w:rFonts w:hint="eastAsia"/>
              </w:rPr>
              <w:t>D2</w:t>
            </w:r>
          </w:p>
        </w:tc>
        <w:tc>
          <w:tcPr>
            <w:tcW w:w="1013" w:type="dxa"/>
          </w:tcPr>
          <w:p w:rsidR="00842D19" w:rsidRPr="00196F25" w:rsidRDefault="00842D19" w:rsidP="00196F25">
            <w:pPr>
              <w:spacing w:line="360" w:lineRule="auto"/>
              <w:ind w:firstLineChars="150" w:firstLine="315"/>
            </w:pPr>
            <w:r w:rsidRPr="00196F25">
              <w:rPr>
                <w:rFonts w:hint="eastAsia"/>
              </w:rPr>
              <w:t>D1</w:t>
            </w:r>
          </w:p>
        </w:tc>
        <w:tc>
          <w:tcPr>
            <w:tcW w:w="1013" w:type="dxa"/>
          </w:tcPr>
          <w:p w:rsidR="00842D19" w:rsidRPr="00196F25" w:rsidRDefault="00842D19" w:rsidP="00196F25">
            <w:pPr>
              <w:spacing w:line="360" w:lineRule="auto"/>
              <w:ind w:firstLineChars="150" w:firstLine="315"/>
            </w:pPr>
            <w:r w:rsidRPr="00196F25">
              <w:rPr>
                <w:rFonts w:hint="eastAsia"/>
              </w:rPr>
              <w:t>D0</w:t>
            </w:r>
          </w:p>
        </w:tc>
      </w:tr>
    </w:tbl>
    <w:p w:rsidR="00842D19" w:rsidRPr="00196F25" w:rsidRDefault="00842D19" w:rsidP="00196F25">
      <w:pPr>
        <w:spacing w:line="360" w:lineRule="auto"/>
        <w:ind w:firstLineChars="150" w:firstLine="315"/>
      </w:pPr>
      <w:r w:rsidRPr="00196F25">
        <w:rPr>
          <w:rFonts w:hint="eastAsia"/>
        </w:rPr>
        <w:t>控制码格式由我公司自己定义，同一命令由主叫发往被叫的控制码与由被叫发往主叫的控制码相同。</w:t>
      </w:r>
    </w:p>
    <w:p w:rsidR="00842D19" w:rsidRDefault="00842D19" w:rsidP="00842D19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数据长度（</w:t>
      </w:r>
      <w:r>
        <w:rPr>
          <w:rFonts w:hint="eastAsia"/>
          <w:b/>
          <w:bCs/>
          <w:sz w:val="24"/>
        </w:rPr>
        <w:t>L</w:t>
      </w:r>
      <w:r>
        <w:rPr>
          <w:rFonts w:hint="eastAsia"/>
          <w:b/>
          <w:bCs/>
          <w:sz w:val="24"/>
        </w:rPr>
        <w:t>）：</w:t>
      </w:r>
      <w:r w:rsidRPr="00196F25">
        <w:rPr>
          <w:rFonts w:hint="eastAsia"/>
        </w:rPr>
        <w:t>L</w:t>
      </w:r>
      <w:r w:rsidRPr="00196F25">
        <w:rPr>
          <w:rFonts w:hint="eastAsia"/>
        </w:rPr>
        <w:t>为数据域的字节数，表示从数据域到帧校验之前的字节数，用</w:t>
      </w:r>
      <w:r w:rsidRPr="00196F25">
        <w:rPr>
          <w:rFonts w:hint="eastAsia"/>
        </w:rPr>
        <w:t>2</w:t>
      </w:r>
      <w:r w:rsidRPr="00196F25">
        <w:rPr>
          <w:rFonts w:hint="eastAsia"/>
        </w:rPr>
        <w:t>字节十六进制表示，低字节在前，高字节在后。</w:t>
      </w:r>
    </w:p>
    <w:p w:rsidR="00842D19" w:rsidRPr="00196F25" w:rsidRDefault="00842D19" w:rsidP="00842D19">
      <w:pPr>
        <w:spacing w:line="360" w:lineRule="auto"/>
        <w:ind w:firstLineChars="150" w:firstLine="361"/>
      </w:pPr>
      <w:r>
        <w:rPr>
          <w:rFonts w:hint="eastAsia"/>
          <w:b/>
          <w:bCs/>
          <w:sz w:val="24"/>
        </w:rPr>
        <w:t>数据域（</w:t>
      </w:r>
      <w:r>
        <w:rPr>
          <w:rFonts w:hint="eastAsia"/>
          <w:b/>
          <w:bCs/>
          <w:sz w:val="24"/>
        </w:rPr>
        <w:t>DATA</w:t>
      </w:r>
      <w:r>
        <w:rPr>
          <w:rFonts w:hint="eastAsia"/>
          <w:b/>
          <w:bCs/>
          <w:sz w:val="24"/>
        </w:rPr>
        <w:t>）：</w:t>
      </w:r>
      <w:r w:rsidRPr="00196F25">
        <w:rPr>
          <w:rFonts w:hint="eastAsia"/>
        </w:rPr>
        <w:t>包括不定长的数据、正常异常应答标志位（返回帧）、</w:t>
      </w:r>
      <w:r w:rsidRPr="00196F25">
        <w:rPr>
          <w:rFonts w:hint="eastAsia"/>
        </w:rPr>
        <w:t>SER</w:t>
      </w:r>
      <w:r w:rsidRPr="00196F25">
        <w:rPr>
          <w:rFonts w:hint="eastAsia"/>
        </w:rPr>
        <w:t>序列号</w:t>
      </w:r>
    </w:p>
    <w:p w:rsidR="00842D19" w:rsidRPr="00196F25" w:rsidRDefault="00842D19" w:rsidP="00842D19">
      <w:pPr>
        <w:spacing w:line="360" w:lineRule="auto"/>
        <w:ind w:firstLineChars="150" w:firstLine="361"/>
      </w:pPr>
      <w:r>
        <w:rPr>
          <w:rFonts w:hint="eastAsia"/>
          <w:b/>
          <w:bCs/>
          <w:sz w:val="24"/>
        </w:rPr>
        <w:t>校验码（</w:t>
      </w:r>
      <w:r>
        <w:rPr>
          <w:rFonts w:hint="eastAsia"/>
          <w:b/>
          <w:bCs/>
          <w:sz w:val="24"/>
        </w:rPr>
        <w:t>CS</w:t>
      </w:r>
      <w:r>
        <w:rPr>
          <w:rFonts w:hint="eastAsia"/>
          <w:b/>
          <w:bCs/>
          <w:sz w:val="24"/>
        </w:rPr>
        <w:t>）：</w:t>
      </w:r>
      <w:r w:rsidRPr="00196F25">
        <w:rPr>
          <w:rFonts w:hint="eastAsia"/>
        </w:rPr>
        <w:t>为一个字节，从帧头开始到帧校验标志之前所有字节的累加和低</w:t>
      </w:r>
      <w:r w:rsidRPr="00196F25">
        <w:rPr>
          <w:rFonts w:hint="eastAsia"/>
        </w:rPr>
        <w:t>8</w:t>
      </w:r>
      <w:r w:rsidRPr="00196F25">
        <w:rPr>
          <w:rFonts w:hint="eastAsia"/>
        </w:rPr>
        <w:t>位</w:t>
      </w:r>
    </w:p>
    <w:p w:rsidR="00842D19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  <w:rPr>
          <w:rFonts w:ascii="宋体" w:hAnsi="宋体"/>
          <w:sz w:val="24"/>
          <w:szCs w:val="24"/>
        </w:rPr>
      </w:pPr>
      <w:bookmarkStart w:id="107" w:name="_Toc16645"/>
      <w:bookmarkStart w:id="108" w:name="_Toc399674452"/>
      <w:bookmarkStart w:id="109" w:name="_Toc399674511"/>
      <w:bookmarkStart w:id="110" w:name="_Toc399676779"/>
      <w:r>
        <w:rPr>
          <w:rFonts w:ascii="宋体" w:hAnsi="宋体" w:hint="eastAsia"/>
          <w:sz w:val="24"/>
          <w:szCs w:val="24"/>
        </w:rPr>
        <w:lastRenderedPageBreak/>
        <w:t>3</w:t>
      </w:r>
      <w:r w:rsidR="00842D19">
        <w:rPr>
          <w:rFonts w:ascii="宋体" w:hAnsi="宋体" w:hint="eastAsia"/>
          <w:sz w:val="24"/>
          <w:szCs w:val="24"/>
        </w:rPr>
        <w:t>.4传输要求</w:t>
      </w:r>
      <w:bookmarkEnd w:id="107"/>
      <w:bookmarkEnd w:id="108"/>
      <w:bookmarkEnd w:id="109"/>
      <w:bookmarkEnd w:id="110"/>
    </w:p>
    <w:p w:rsidR="00842D19" w:rsidRPr="009969E8" w:rsidRDefault="002A6484" w:rsidP="009969E8">
      <w:pPr>
        <w:spacing w:line="360" w:lineRule="auto"/>
        <w:ind w:firstLineChars="150" w:firstLine="315"/>
      </w:pPr>
      <w:bookmarkStart w:id="111" w:name="_Toc10551"/>
      <w:r>
        <w:rPr>
          <w:rFonts w:hint="eastAsia"/>
        </w:rPr>
        <w:t>3</w:t>
      </w:r>
      <w:r w:rsidR="00842D19" w:rsidRPr="009969E8">
        <w:rPr>
          <w:rFonts w:hint="eastAsia"/>
        </w:rPr>
        <w:t>.4.1</w:t>
      </w:r>
      <w:r w:rsidR="00842D19" w:rsidRPr="009969E8">
        <w:rPr>
          <w:rFonts w:hint="eastAsia"/>
        </w:rPr>
        <w:t>前导字节</w:t>
      </w:r>
      <w:bookmarkEnd w:id="111"/>
    </w:p>
    <w:p w:rsidR="00842D19" w:rsidRPr="009969E8" w:rsidRDefault="00842D19" w:rsidP="009969E8">
      <w:pPr>
        <w:spacing w:line="360" w:lineRule="auto"/>
        <w:ind w:firstLineChars="250" w:firstLine="525"/>
      </w:pPr>
      <w:r w:rsidRPr="009969E8">
        <w:rPr>
          <w:rFonts w:hint="eastAsia"/>
        </w:rPr>
        <w:t>在发送帧信息之前，</w:t>
      </w:r>
      <w:r w:rsidR="009E2DF0">
        <w:rPr>
          <w:rFonts w:hint="eastAsia"/>
        </w:rPr>
        <w:t>可</w:t>
      </w:r>
      <w:r w:rsidRPr="009969E8">
        <w:rPr>
          <w:rFonts w:hint="eastAsia"/>
        </w:rPr>
        <w:t>先发送至少</w:t>
      </w:r>
      <w:r w:rsidRPr="009969E8">
        <w:rPr>
          <w:rFonts w:hint="eastAsia"/>
        </w:rPr>
        <w:t>2</w:t>
      </w:r>
      <w:r w:rsidRPr="009969E8">
        <w:rPr>
          <w:rFonts w:hint="eastAsia"/>
        </w:rPr>
        <w:t>个字节</w:t>
      </w:r>
      <w:r w:rsidRPr="009969E8">
        <w:rPr>
          <w:rFonts w:hint="eastAsia"/>
        </w:rPr>
        <w:t>FEH</w:t>
      </w:r>
      <w:r w:rsidRPr="009969E8">
        <w:rPr>
          <w:rFonts w:hint="eastAsia"/>
        </w:rPr>
        <w:t>（不计入校验）。</w:t>
      </w:r>
    </w:p>
    <w:p w:rsidR="00842D19" w:rsidRPr="009969E8" w:rsidRDefault="002A6484" w:rsidP="009969E8">
      <w:pPr>
        <w:spacing w:line="360" w:lineRule="auto"/>
        <w:ind w:firstLineChars="150" w:firstLine="315"/>
      </w:pPr>
      <w:bookmarkStart w:id="112" w:name="_Toc2832"/>
      <w:r>
        <w:rPr>
          <w:rFonts w:hint="eastAsia"/>
        </w:rPr>
        <w:t>3</w:t>
      </w:r>
      <w:r w:rsidR="00842D19" w:rsidRPr="009969E8">
        <w:rPr>
          <w:rFonts w:hint="eastAsia"/>
        </w:rPr>
        <w:t>.4.2</w:t>
      </w:r>
      <w:r w:rsidR="00842D19" w:rsidRPr="009969E8">
        <w:rPr>
          <w:rFonts w:hint="eastAsia"/>
        </w:rPr>
        <w:t>传输次序</w:t>
      </w:r>
      <w:bookmarkEnd w:id="112"/>
    </w:p>
    <w:p w:rsidR="00842D19" w:rsidRPr="009969E8" w:rsidRDefault="00842D19" w:rsidP="009969E8">
      <w:pPr>
        <w:spacing w:line="360" w:lineRule="auto"/>
        <w:ind w:firstLineChars="250" w:firstLine="525"/>
      </w:pPr>
      <w:r w:rsidRPr="009969E8">
        <w:rPr>
          <w:rFonts w:hint="eastAsia"/>
        </w:rPr>
        <w:t>所有多字节数据域均先传送低位字节，后传送高位字节。</w:t>
      </w:r>
    </w:p>
    <w:p w:rsidR="00E118FF" w:rsidRDefault="002A6484" w:rsidP="00816617">
      <w:pPr>
        <w:pStyle w:val="1"/>
        <w:tabs>
          <w:tab w:val="left" w:pos="360"/>
        </w:tabs>
        <w:spacing w:line="360" w:lineRule="auto"/>
        <w:ind w:left="180"/>
      </w:pPr>
      <w:bookmarkStart w:id="113" w:name="_Toc399674453"/>
      <w:bookmarkStart w:id="114" w:name="_Toc399674512"/>
      <w:bookmarkStart w:id="115" w:name="_Toc399676780"/>
      <w:r>
        <w:rPr>
          <w:rFonts w:hint="eastAsia"/>
          <w:sz w:val="24"/>
        </w:rPr>
        <w:t>4</w:t>
      </w:r>
      <w:r w:rsidR="00816617" w:rsidRPr="00816617">
        <w:rPr>
          <w:rFonts w:hint="eastAsia"/>
          <w:sz w:val="24"/>
        </w:rPr>
        <w:t>.</w:t>
      </w:r>
      <w:r w:rsidR="00196F25" w:rsidRPr="00816617">
        <w:rPr>
          <w:rFonts w:ascii="宋体" w:hAnsi="宋体" w:hint="eastAsia"/>
          <w:sz w:val="24"/>
          <w:szCs w:val="24"/>
        </w:rPr>
        <w:t>应用层</w:t>
      </w:r>
      <w:bookmarkStart w:id="116" w:name="_Toc532698948"/>
      <w:bookmarkStart w:id="117" w:name="_Toc92189464"/>
      <w:bookmarkStart w:id="118" w:name="_Toc294340243"/>
      <w:bookmarkStart w:id="119" w:name="_Toc306264294"/>
      <w:bookmarkEnd w:id="113"/>
      <w:bookmarkEnd w:id="114"/>
      <w:bookmarkEnd w:id="115"/>
    </w:p>
    <w:p w:rsidR="00E118FF" w:rsidRDefault="00DD3864">
      <w:pPr>
        <w:spacing w:line="360" w:lineRule="auto"/>
        <w:ind w:firstLine="437"/>
      </w:pPr>
      <w:r>
        <w:rPr>
          <w:rFonts w:hint="eastAsia"/>
        </w:rPr>
        <w:t>本协议为主从模式的半双工通讯方式。主站或其它手持装置为主叫方，数据集中器为被叫方。每个数据集中器均有各自的地址编码。</w:t>
      </w:r>
    </w:p>
    <w:p w:rsidR="00E118FF" w:rsidRDefault="00DD3864">
      <w:pPr>
        <w:spacing w:line="360" w:lineRule="auto"/>
        <w:ind w:firstLine="437"/>
      </w:pPr>
      <w:r>
        <w:t>帧的基本单元为</w:t>
      </w:r>
      <w:r>
        <w:t xml:space="preserve"> 8 </w:t>
      </w:r>
      <w:r>
        <w:t>位字节。链路层传输顺序为低位在前，高位在后；低字节在前，高字节在后。</w:t>
      </w:r>
      <w:r>
        <w:t xml:space="preserve"> </w:t>
      </w:r>
      <w:bookmarkStart w:id="120" w:name="_Toc532698947"/>
      <w:bookmarkStart w:id="121" w:name="_Toc92189463"/>
    </w:p>
    <w:p w:rsidR="00E118FF" w:rsidRDefault="00DD3864">
      <w:pPr>
        <w:spacing w:line="360" w:lineRule="auto"/>
        <w:ind w:firstLine="437"/>
      </w:pPr>
      <w:r>
        <w:rPr>
          <w:rFonts w:hint="eastAsia"/>
        </w:rPr>
        <w:t>帧格式：</w:t>
      </w:r>
    </w:p>
    <w:bookmarkEnd w:id="120"/>
    <w:bookmarkEnd w:id="121"/>
    <w:p w:rsidR="00E118FF" w:rsidRDefault="00DD3864">
      <w:pPr>
        <w:autoSpaceDE w:val="0"/>
        <w:autoSpaceDN w:val="0"/>
        <w:adjustRightInd w:val="0"/>
        <w:ind w:leftChars="171" w:left="359" w:firstLineChars="200" w:firstLine="420"/>
        <w:rPr>
          <w:color w:val="000000"/>
          <w:kern w:val="0"/>
        </w:rPr>
      </w:pPr>
      <w:r>
        <w:rPr>
          <w:rFonts w:cs="宋体" w:hint="eastAsia"/>
          <w:color w:val="000000"/>
          <w:kern w:val="0"/>
        </w:rPr>
        <w:t>发送帧：</w:t>
      </w:r>
    </w:p>
    <w:tbl>
      <w:tblPr>
        <w:tblW w:w="8139" w:type="dxa"/>
        <w:jc w:val="center"/>
        <w:tblInd w:w="-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7"/>
        <w:gridCol w:w="1080"/>
        <w:gridCol w:w="4852"/>
      </w:tblGrid>
      <w:tr w:rsidR="00E118FF">
        <w:trPr>
          <w:trHeight w:val="551"/>
          <w:jc w:val="center"/>
        </w:trPr>
        <w:tc>
          <w:tcPr>
            <w:tcW w:w="2207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bookmarkStart w:id="122" w:name="_Hlk359422815"/>
            <w:r>
              <w:rPr>
                <w:rFonts w:cs="楷体_GB2312" w:hint="eastAsia"/>
              </w:rPr>
              <w:t>名称</w:t>
            </w:r>
          </w:p>
        </w:tc>
        <w:tc>
          <w:tcPr>
            <w:tcW w:w="1080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长度</w:t>
            </w:r>
          </w:p>
        </w:tc>
        <w:tc>
          <w:tcPr>
            <w:tcW w:w="4852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说明</w:t>
            </w:r>
          </w:p>
        </w:tc>
      </w:tr>
      <w:tr w:rsidR="00E118FF">
        <w:trPr>
          <w:trHeight w:val="278"/>
          <w:jc w:val="center"/>
        </w:trPr>
        <w:tc>
          <w:tcPr>
            <w:tcW w:w="2207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帧头</w:t>
            </w:r>
          </w:p>
        </w:tc>
        <w:tc>
          <w:tcPr>
            <w:tcW w:w="1080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1Byte</w:t>
            </w:r>
          </w:p>
        </w:tc>
        <w:tc>
          <w:tcPr>
            <w:tcW w:w="4852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 w:hint="eastAsia"/>
              </w:rPr>
              <w:t>值为</w:t>
            </w:r>
            <w:r>
              <w:rPr>
                <w:rFonts w:cs="楷体_GB2312"/>
              </w:rPr>
              <w:t>0x68</w:t>
            </w:r>
          </w:p>
        </w:tc>
      </w:tr>
      <w:tr w:rsidR="00E118FF">
        <w:trPr>
          <w:trHeight w:val="277"/>
          <w:jc w:val="center"/>
        </w:trPr>
        <w:tc>
          <w:tcPr>
            <w:tcW w:w="2207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080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/>
              </w:rPr>
              <w:t>1Byte</w:t>
            </w:r>
          </w:p>
        </w:tc>
        <w:tc>
          <w:tcPr>
            <w:tcW w:w="4852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用于识别数据传输的区域</w:t>
            </w:r>
          </w:p>
        </w:tc>
      </w:tr>
      <w:tr w:rsidR="00E118FF">
        <w:trPr>
          <w:trHeight w:val="239"/>
          <w:jc w:val="center"/>
        </w:trPr>
        <w:tc>
          <w:tcPr>
            <w:tcW w:w="2207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地址</w:t>
            </w:r>
          </w:p>
        </w:tc>
        <w:tc>
          <w:tcPr>
            <w:tcW w:w="1080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5Bytes</w:t>
            </w:r>
          </w:p>
        </w:tc>
        <w:tc>
          <w:tcPr>
            <w:tcW w:w="4852" w:type="dxa"/>
          </w:tcPr>
          <w:p w:rsidR="00E118FF" w:rsidRDefault="00DD3864" w:rsidP="00F85C10">
            <w:pPr>
              <w:autoSpaceDE w:val="0"/>
              <w:autoSpaceDN w:val="0"/>
              <w:adjustRightInd w:val="0"/>
            </w:pPr>
            <w:r>
              <w:rPr>
                <w:rFonts w:cs="楷体_GB2312"/>
              </w:rPr>
              <w:t>5</w:t>
            </w:r>
            <w:r>
              <w:rPr>
                <w:rFonts w:cs="楷体_GB2312" w:hint="eastAsia"/>
              </w:rPr>
              <w:t>字节</w:t>
            </w:r>
            <w:r>
              <w:rPr>
                <w:rFonts w:cs="楷体_GB2312"/>
              </w:rPr>
              <w:t>BCD</w:t>
            </w:r>
            <w:r>
              <w:rPr>
                <w:rFonts w:cs="楷体_GB2312" w:hint="eastAsia"/>
              </w:rPr>
              <w:t>码，为每一个集中器设置唯一的地址</w:t>
            </w:r>
          </w:p>
        </w:tc>
      </w:tr>
      <w:tr w:rsidR="00E118FF">
        <w:trPr>
          <w:trHeight w:val="239"/>
          <w:jc w:val="center"/>
        </w:trPr>
        <w:tc>
          <w:tcPr>
            <w:tcW w:w="2207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功能码</w:t>
            </w:r>
          </w:p>
        </w:tc>
        <w:tc>
          <w:tcPr>
            <w:tcW w:w="1080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1Byte</w:t>
            </w:r>
          </w:p>
        </w:tc>
        <w:tc>
          <w:tcPr>
            <w:tcW w:w="4852" w:type="dxa"/>
          </w:tcPr>
          <w:p w:rsidR="00E118FF" w:rsidRDefault="00E118FF">
            <w:pPr>
              <w:autoSpaceDE w:val="0"/>
              <w:autoSpaceDN w:val="0"/>
              <w:adjustRightInd w:val="0"/>
              <w:rPr>
                <w:rFonts w:cs="楷体_GB2312"/>
              </w:rPr>
            </w:pPr>
          </w:p>
        </w:tc>
      </w:tr>
      <w:tr w:rsidR="00E118FF">
        <w:trPr>
          <w:trHeight w:val="153"/>
          <w:jc w:val="center"/>
        </w:trPr>
        <w:tc>
          <w:tcPr>
            <w:tcW w:w="2207" w:type="dxa"/>
            <w:vMerge w:val="restart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数据段长度</w:t>
            </w:r>
          </w:p>
        </w:tc>
        <w:tc>
          <w:tcPr>
            <w:tcW w:w="1080" w:type="dxa"/>
            <w:vMerge w:val="restart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2Byte</w:t>
            </w:r>
          </w:p>
        </w:tc>
        <w:tc>
          <w:tcPr>
            <w:tcW w:w="4852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 w:hint="eastAsia"/>
              </w:rPr>
              <w:t>低字节</w:t>
            </w:r>
          </w:p>
        </w:tc>
      </w:tr>
      <w:tr w:rsidR="00E118FF">
        <w:trPr>
          <w:trHeight w:val="153"/>
          <w:jc w:val="center"/>
        </w:trPr>
        <w:tc>
          <w:tcPr>
            <w:tcW w:w="2207" w:type="dxa"/>
            <w:vMerge/>
          </w:tcPr>
          <w:p w:rsidR="00E118FF" w:rsidRDefault="00E118FF">
            <w:pPr>
              <w:autoSpaceDE w:val="0"/>
              <w:autoSpaceDN w:val="0"/>
              <w:adjustRightInd w:val="0"/>
            </w:pPr>
          </w:p>
        </w:tc>
        <w:tc>
          <w:tcPr>
            <w:tcW w:w="1080" w:type="dxa"/>
            <w:vMerge/>
          </w:tcPr>
          <w:p w:rsidR="00E118FF" w:rsidRDefault="00E118FF">
            <w:pPr>
              <w:autoSpaceDE w:val="0"/>
              <w:autoSpaceDN w:val="0"/>
              <w:adjustRightInd w:val="0"/>
            </w:pPr>
          </w:p>
        </w:tc>
        <w:tc>
          <w:tcPr>
            <w:tcW w:w="4852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 w:hint="eastAsia"/>
              </w:rPr>
              <w:t>高字节</w:t>
            </w:r>
          </w:p>
        </w:tc>
      </w:tr>
      <w:tr w:rsidR="00E118FF">
        <w:trPr>
          <w:trHeight w:val="322"/>
          <w:jc w:val="center"/>
        </w:trPr>
        <w:tc>
          <w:tcPr>
            <w:tcW w:w="2207" w:type="dxa"/>
            <w:vMerge w:val="restart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数据域</w:t>
            </w:r>
          </w:p>
        </w:tc>
        <w:tc>
          <w:tcPr>
            <w:tcW w:w="1080" w:type="dxa"/>
            <w:vMerge w:val="restart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不定长</w:t>
            </w:r>
          </w:p>
        </w:tc>
        <w:tc>
          <w:tcPr>
            <w:tcW w:w="4852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Adobe ¿¬Ìå Std R Western"/>
              </w:rPr>
              <w:t>…</w:t>
            </w:r>
          </w:p>
        </w:tc>
      </w:tr>
      <w:tr w:rsidR="00E118FF">
        <w:trPr>
          <w:trHeight w:val="321"/>
          <w:jc w:val="center"/>
        </w:trPr>
        <w:tc>
          <w:tcPr>
            <w:tcW w:w="2207" w:type="dxa"/>
            <w:vMerge/>
          </w:tcPr>
          <w:p w:rsidR="00E118FF" w:rsidRDefault="00E118FF">
            <w:pPr>
              <w:autoSpaceDE w:val="0"/>
              <w:autoSpaceDN w:val="0"/>
              <w:adjustRightInd w:val="0"/>
            </w:pPr>
          </w:p>
        </w:tc>
        <w:tc>
          <w:tcPr>
            <w:tcW w:w="1080" w:type="dxa"/>
            <w:vMerge/>
          </w:tcPr>
          <w:p w:rsidR="00E118FF" w:rsidRDefault="00E118FF">
            <w:pPr>
              <w:autoSpaceDE w:val="0"/>
              <w:autoSpaceDN w:val="0"/>
              <w:adjustRightInd w:val="0"/>
            </w:pPr>
          </w:p>
        </w:tc>
        <w:tc>
          <w:tcPr>
            <w:tcW w:w="4852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/>
              </w:rPr>
              <w:t>SER(</w:t>
            </w:r>
            <w:r>
              <w:rPr>
                <w:rFonts w:cs="楷体_GB2312" w:hint="eastAsia"/>
              </w:rPr>
              <w:t>序列号</w:t>
            </w:r>
            <w:r>
              <w:rPr>
                <w:rFonts w:cs="楷体_GB2312"/>
              </w:rPr>
              <w:t xml:space="preserve">) </w:t>
            </w:r>
            <w:r>
              <w:rPr>
                <w:rFonts w:cs="楷体_GB2312" w:hint="eastAsia"/>
              </w:rPr>
              <w:t>随机产生或者递增</w:t>
            </w:r>
          </w:p>
        </w:tc>
      </w:tr>
      <w:tr w:rsidR="00E118FF">
        <w:trPr>
          <w:trHeight w:val="239"/>
          <w:jc w:val="center"/>
        </w:trPr>
        <w:tc>
          <w:tcPr>
            <w:tcW w:w="2207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帧校验</w:t>
            </w:r>
          </w:p>
        </w:tc>
        <w:tc>
          <w:tcPr>
            <w:tcW w:w="1080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1Byte</w:t>
            </w:r>
          </w:p>
        </w:tc>
        <w:tc>
          <w:tcPr>
            <w:tcW w:w="4852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帧校验</w:t>
            </w:r>
            <w:r>
              <w:rPr>
                <w:rFonts w:cs="楷体_GB2312"/>
              </w:rPr>
              <w:t>=</w:t>
            </w:r>
            <w:r>
              <w:rPr>
                <w:rFonts w:cs="楷体_GB2312" w:hint="eastAsia"/>
              </w:rPr>
              <w:t>从帧头开始到帧校验标志之前所有字节的累加和低</w:t>
            </w:r>
            <w:r>
              <w:rPr>
                <w:rFonts w:cs="楷体_GB2312"/>
              </w:rPr>
              <w:t>8</w:t>
            </w:r>
            <w:r>
              <w:rPr>
                <w:rFonts w:cs="楷体_GB2312" w:hint="eastAsia"/>
              </w:rPr>
              <w:t>位</w:t>
            </w:r>
          </w:p>
        </w:tc>
      </w:tr>
      <w:tr w:rsidR="00E118FF">
        <w:trPr>
          <w:trHeight w:val="239"/>
          <w:jc w:val="center"/>
        </w:trPr>
        <w:tc>
          <w:tcPr>
            <w:tcW w:w="2207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帧尾</w:t>
            </w:r>
          </w:p>
        </w:tc>
        <w:tc>
          <w:tcPr>
            <w:tcW w:w="1080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1Byte</w:t>
            </w:r>
          </w:p>
        </w:tc>
        <w:tc>
          <w:tcPr>
            <w:tcW w:w="4852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0x16</w:t>
            </w:r>
          </w:p>
        </w:tc>
      </w:tr>
      <w:bookmarkEnd w:id="122"/>
    </w:tbl>
    <w:p w:rsidR="00E118FF" w:rsidRDefault="00E118FF">
      <w:pPr>
        <w:autoSpaceDE w:val="0"/>
        <w:autoSpaceDN w:val="0"/>
        <w:adjustRightInd w:val="0"/>
        <w:ind w:left="360"/>
        <w:rPr>
          <w:kern w:val="0"/>
        </w:rPr>
      </w:pPr>
    </w:p>
    <w:p w:rsidR="00E118FF" w:rsidRDefault="00DD3864">
      <w:pPr>
        <w:autoSpaceDE w:val="0"/>
        <w:autoSpaceDN w:val="0"/>
        <w:adjustRightInd w:val="0"/>
        <w:ind w:leftChars="171" w:left="359" w:firstLineChars="200" w:firstLine="420"/>
        <w:rPr>
          <w:color w:val="000000"/>
          <w:kern w:val="0"/>
        </w:rPr>
      </w:pPr>
      <w:r>
        <w:rPr>
          <w:rFonts w:cs="宋体" w:hint="eastAsia"/>
          <w:color w:val="000000"/>
          <w:kern w:val="0"/>
        </w:rPr>
        <w:t>返回帧：</w:t>
      </w:r>
    </w:p>
    <w:tbl>
      <w:tblPr>
        <w:tblW w:w="8126" w:type="dxa"/>
        <w:jc w:val="center"/>
        <w:tblInd w:w="-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4"/>
        <w:gridCol w:w="1440"/>
        <w:gridCol w:w="4492"/>
      </w:tblGrid>
      <w:tr w:rsidR="00E118FF">
        <w:trPr>
          <w:trHeight w:val="551"/>
          <w:jc w:val="center"/>
        </w:trPr>
        <w:tc>
          <w:tcPr>
            <w:tcW w:w="2194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名称</w:t>
            </w:r>
          </w:p>
        </w:tc>
        <w:tc>
          <w:tcPr>
            <w:tcW w:w="1440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长度</w:t>
            </w:r>
          </w:p>
        </w:tc>
        <w:tc>
          <w:tcPr>
            <w:tcW w:w="4492" w:type="dxa"/>
          </w:tcPr>
          <w:p w:rsidR="00E118FF" w:rsidRDefault="00DD3864">
            <w:pPr>
              <w:autoSpaceDE w:val="0"/>
              <w:autoSpaceDN w:val="0"/>
              <w:adjustRightInd w:val="0"/>
              <w:jc w:val="left"/>
            </w:pPr>
            <w:r>
              <w:rPr>
                <w:rFonts w:cs="楷体_GB2312" w:hint="eastAsia"/>
              </w:rPr>
              <w:t>说明</w:t>
            </w:r>
          </w:p>
        </w:tc>
      </w:tr>
      <w:tr w:rsidR="00E118FF">
        <w:trPr>
          <w:trHeight w:val="278"/>
          <w:jc w:val="center"/>
        </w:trPr>
        <w:tc>
          <w:tcPr>
            <w:tcW w:w="2194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帧头</w:t>
            </w:r>
          </w:p>
        </w:tc>
        <w:tc>
          <w:tcPr>
            <w:tcW w:w="1440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1Byte</w:t>
            </w:r>
          </w:p>
        </w:tc>
        <w:tc>
          <w:tcPr>
            <w:tcW w:w="4492" w:type="dxa"/>
          </w:tcPr>
          <w:p w:rsidR="00E118FF" w:rsidRDefault="00DD3864">
            <w:pPr>
              <w:autoSpaceDE w:val="0"/>
              <w:autoSpaceDN w:val="0"/>
              <w:adjustRightInd w:val="0"/>
              <w:jc w:val="left"/>
              <w:rPr>
                <w:rFonts w:cs="楷体_GB2312"/>
              </w:rPr>
            </w:pPr>
            <w:r>
              <w:rPr>
                <w:rFonts w:cs="楷体_GB2312" w:hint="eastAsia"/>
              </w:rPr>
              <w:t>值为</w:t>
            </w:r>
            <w:r>
              <w:rPr>
                <w:rFonts w:cs="楷体_GB2312"/>
              </w:rPr>
              <w:t>0x68</w:t>
            </w:r>
          </w:p>
        </w:tc>
      </w:tr>
      <w:tr w:rsidR="00E118FF">
        <w:trPr>
          <w:trHeight w:val="277"/>
          <w:jc w:val="center"/>
        </w:trPr>
        <w:tc>
          <w:tcPr>
            <w:tcW w:w="2194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440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/>
              </w:rPr>
              <w:t>1Byte</w:t>
            </w:r>
          </w:p>
        </w:tc>
        <w:tc>
          <w:tcPr>
            <w:tcW w:w="4492" w:type="dxa"/>
          </w:tcPr>
          <w:p w:rsidR="00E118FF" w:rsidRDefault="00DD3864">
            <w:pPr>
              <w:autoSpaceDE w:val="0"/>
              <w:autoSpaceDN w:val="0"/>
              <w:adjustRightInd w:val="0"/>
              <w:jc w:val="left"/>
            </w:pPr>
            <w:r>
              <w:rPr>
                <w:rFonts w:cs="楷体_GB2312" w:hint="eastAsia"/>
              </w:rPr>
              <w:t>用于识别数据传输的区域</w:t>
            </w:r>
          </w:p>
        </w:tc>
      </w:tr>
      <w:tr w:rsidR="00E118FF">
        <w:trPr>
          <w:trHeight w:val="239"/>
          <w:jc w:val="center"/>
        </w:trPr>
        <w:tc>
          <w:tcPr>
            <w:tcW w:w="2194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地址</w:t>
            </w:r>
          </w:p>
        </w:tc>
        <w:tc>
          <w:tcPr>
            <w:tcW w:w="1440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5Bytes</w:t>
            </w:r>
          </w:p>
        </w:tc>
        <w:tc>
          <w:tcPr>
            <w:tcW w:w="4492" w:type="dxa"/>
          </w:tcPr>
          <w:p w:rsidR="00E118FF" w:rsidRDefault="00DD3864" w:rsidP="006F21B4">
            <w:pPr>
              <w:autoSpaceDE w:val="0"/>
              <w:autoSpaceDN w:val="0"/>
              <w:adjustRightInd w:val="0"/>
              <w:jc w:val="left"/>
            </w:pPr>
            <w:r>
              <w:rPr>
                <w:rFonts w:cs="楷体_GB2312"/>
              </w:rPr>
              <w:t>5</w:t>
            </w:r>
            <w:r>
              <w:rPr>
                <w:rFonts w:cs="楷体_GB2312" w:hint="eastAsia"/>
              </w:rPr>
              <w:t>字节</w:t>
            </w:r>
            <w:r>
              <w:rPr>
                <w:rFonts w:cs="楷体_GB2312"/>
              </w:rPr>
              <w:t>BCD</w:t>
            </w:r>
            <w:r>
              <w:rPr>
                <w:rFonts w:cs="楷体_GB2312" w:hint="eastAsia"/>
              </w:rPr>
              <w:t>码，为每一个集中器设置唯一的地址</w:t>
            </w:r>
          </w:p>
        </w:tc>
      </w:tr>
      <w:tr w:rsidR="00E118FF">
        <w:trPr>
          <w:trHeight w:val="239"/>
          <w:jc w:val="center"/>
        </w:trPr>
        <w:tc>
          <w:tcPr>
            <w:tcW w:w="2194" w:type="dxa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功能码</w:t>
            </w:r>
          </w:p>
        </w:tc>
        <w:tc>
          <w:tcPr>
            <w:tcW w:w="1440" w:type="dxa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1Byte</w:t>
            </w:r>
          </w:p>
        </w:tc>
        <w:tc>
          <w:tcPr>
            <w:tcW w:w="4492" w:type="dxa"/>
          </w:tcPr>
          <w:p w:rsidR="00E118FF" w:rsidRDefault="00E118FF">
            <w:pPr>
              <w:autoSpaceDE w:val="0"/>
              <w:autoSpaceDN w:val="0"/>
              <w:adjustRightInd w:val="0"/>
              <w:jc w:val="left"/>
              <w:rPr>
                <w:rFonts w:cs="楷体_GB2312"/>
              </w:rPr>
            </w:pPr>
          </w:p>
        </w:tc>
      </w:tr>
      <w:tr w:rsidR="00E118FF">
        <w:trPr>
          <w:trHeight w:val="153"/>
          <w:jc w:val="center"/>
        </w:trPr>
        <w:tc>
          <w:tcPr>
            <w:tcW w:w="2194" w:type="dxa"/>
            <w:vMerge w:val="restart"/>
          </w:tcPr>
          <w:p w:rsidR="00E118FF" w:rsidRDefault="00DD3864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数据段长度</w:t>
            </w:r>
          </w:p>
        </w:tc>
        <w:tc>
          <w:tcPr>
            <w:tcW w:w="1440" w:type="dxa"/>
            <w:vMerge w:val="restart"/>
          </w:tcPr>
          <w:p w:rsidR="00E118FF" w:rsidRDefault="00DD3864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2Byte</w:t>
            </w:r>
          </w:p>
        </w:tc>
        <w:tc>
          <w:tcPr>
            <w:tcW w:w="4492" w:type="dxa"/>
          </w:tcPr>
          <w:p w:rsidR="00E118FF" w:rsidRDefault="00DD3864">
            <w:pPr>
              <w:autoSpaceDE w:val="0"/>
              <w:autoSpaceDN w:val="0"/>
              <w:adjustRightInd w:val="0"/>
              <w:jc w:val="left"/>
              <w:rPr>
                <w:rFonts w:cs="楷体_GB2312"/>
              </w:rPr>
            </w:pPr>
            <w:r>
              <w:rPr>
                <w:rFonts w:cs="楷体_GB2312" w:hint="eastAsia"/>
              </w:rPr>
              <w:t>低字节</w:t>
            </w:r>
          </w:p>
        </w:tc>
      </w:tr>
      <w:tr w:rsidR="00E118FF">
        <w:trPr>
          <w:trHeight w:val="153"/>
          <w:jc w:val="center"/>
        </w:trPr>
        <w:tc>
          <w:tcPr>
            <w:tcW w:w="2194" w:type="dxa"/>
            <w:vMerge/>
          </w:tcPr>
          <w:p w:rsidR="00E118FF" w:rsidRDefault="00E118FF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  <w:vMerge/>
          </w:tcPr>
          <w:p w:rsidR="00E118FF" w:rsidRDefault="00E118FF">
            <w:pPr>
              <w:autoSpaceDE w:val="0"/>
              <w:autoSpaceDN w:val="0"/>
              <w:adjustRightInd w:val="0"/>
            </w:pPr>
          </w:p>
        </w:tc>
        <w:tc>
          <w:tcPr>
            <w:tcW w:w="4492" w:type="dxa"/>
          </w:tcPr>
          <w:p w:rsidR="00E118FF" w:rsidRDefault="00DD3864">
            <w:pPr>
              <w:autoSpaceDE w:val="0"/>
              <w:autoSpaceDN w:val="0"/>
              <w:adjustRightInd w:val="0"/>
              <w:jc w:val="left"/>
              <w:rPr>
                <w:rFonts w:cs="楷体_GB2312"/>
              </w:rPr>
            </w:pPr>
            <w:r>
              <w:rPr>
                <w:rFonts w:cs="楷体_GB2312" w:hint="eastAsia"/>
              </w:rPr>
              <w:t>高字节</w:t>
            </w:r>
          </w:p>
        </w:tc>
      </w:tr>
      <w:tr w:rsidR="00196F25" w:rsidTr="00196F25">
        <w:trPr>
          <w:trHeight w:val="314"/>
          <w:jc w:val="center"/>
        </w:trPr>
        <w:tc>
          <w:tcPr>
            <w:tcW w:w="2194" w:type="dxa"/>
            <w:vMerge w:val="restart"/>
          </w:tcPr>
          <w:p w:rsidR="00196F25" w:rsidRDefault="00196F25" w:rsidP="00196F25">
            <w:pPr>
              <w:autoSpaceDE w:val="0"/>
              <w:autoSpaceDN w:val="0"/>
              <w:adjustRightInd w:val="0"/>
              <w:rPr>
                <w:rFonts w:cs="楷体_GB2312"/>
              </w:rPr>
            </w:pPr>
          </w:p>
          <w:p w:rsidR="00196F25" w:rsidRDefault="00196F25" w:rsidP="00196F25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数据域</w:t>
            </w:r>
          </w:p>
        </w:tc>
        <w:tc>
          <w:tcPr>
            <w:tcW w:w="1440" w:type="dxa"/>
          </w:tcPr>
          <w:p w:rsidR="00196F25" w:rsidRDefault="00196F25" w:rsidP="00196F25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不定长</w:t>
            </w:r>
          </w:p>
        </w:tc>
        <w:tc>
          <w:tcPr>
            <w:tcW w:w="4492" w:type="dxa"/>
          </w:tcPr>
          <w:p w:rsidR="00196F25" w:rsidRDefault="00196F25" w:rsidP="00196F25">
            <w:pPr>
              <w:autoSpaceDE w:val="0"/>
              <w:autoSpaceDN w:val="0"/>
              <w:adjustRightInd w:val="0"/>
              <w:jc w:val="left"/>
              <w:rPr>
                <w:rFonts w:cs="楷体_GB2312"/>
              </w:rPr>
            </w:pPr>
            <w:r>
              <w:rPr>
                <w:rFonts w:cs="楷体_GB2312" w:hint="eastAsia"/>
              </w:rPr>
              <w:t>…</w:t>
            </w:r>
          </w:p>
        </w:tc>
      </w:tr>
      <w:tr w:rsidR="00196F25" w:rsidTr="00196F25">
        <w:trPr>
          <w:trHeight w:val="314"/>
          <w:jc w:val="center"/>
        </w:trPr>
        <w:tc>
          <w:tcPr>
            <w:tcW w:w="2194" w:type="dxa"/>
            <w:vMerge/>
          </w:tcPr>
          <w:p w:rsidR="00196F25" w:rsidRDefault="00196F25" w:rsidP="00196F25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</w:tcPr>
          <w:p w:rsidR="00196F25" w:rsidRDefault="00196F25" w:rsidP="00196F25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 xml:space="preserve">REPLY </w:t>
            </w:r>
            <w:r>
              <w:rPr>
                <w:rFonts w:cs="楷体_GB2312"/>
              </w:rPr>
              <w:lastRenderedPageBreak/>
              <w:t>FLAG</w:t>
            </w:r>
          </w:p>
        </w:tc>
        <w:tc>
          <w:tcPr>
            <w:tcW w:w="4492" w:type="dxa"/>
          </w:tcPr>
          <w:p w:rsidR="00196F25" w:rsidRDefault="00196F25" w:rsidP="00196F25">
            <w:pPr>
              <w:autoSpaceDE w:val="0"/>
              <w:autoSpaceDN w:val="0"/>
              <w:adjustRightInd w:val="0"/>
              <w:jc w:val="left"/>
              <w:rPr>
                <w:rFonts w:cs="楷体_GB2312"/>
              </w:rPr>
            </w:pPr>
            <w:r>
              <w:rPr>
                <w:rFonts w:cs="楷体_GB2312" w:hint="eastAsia"/>
              </w:rPr>
              <w:lastRenderedPageBreak/>
              <w:t>正常、异常应答标志位</w:t>
            </w:r>
          </w:p>
        </w:tc>
      </w:tr>
      <w:tr w:rsidR="00196F25" w:rsidTr="00196F25">
        <w:trPr>
          <w:trHeight w:val="321"/>
          <w:jc w:val="center"/>
        </w:trPr>
        <w:tc>
          <w:tcPr>
            <w:tcW w:w="2194" w:type="dxa"/>
            <w:vMerge/>
          </w:tcPr>
          <w:p w:rsidR="00196F25" w:rsidRDefault="00196F25" w:rsidP="00196F25">
            <w:pPr>
              <w:autoSpaceDE w:val="0"/>
              <w:autoSpaceDN w:val="0"/>
              <w:adjustRightInd w:val="0"/>
            </w:pPr>
          </w:p>
        </w:tc>
        <w:tc>
          <w:tcPr>
            <w:tcW w:w="1440" w:type="dxa"/>
          </w:tcPr>
          <w:p w:rsidR="00196F25" w:rsidRDefault="00196F25" w:rsidP="00196F25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SER</w:t>
            </w:r>
          </w:p>
        </w:tc>
        <w:tc>
          <w:tcPr>
            <w:tcW w:w="4492" w:type="dxa"/>
          </w:tcPr>
          <w:p w:rsidR="00196F25" w:rsidRDefault="00196F25" w:rsidP="00196F25">
            <w:pPr>
              <w:autoSpaceDE w:val="0"/>
              <w:autoSpaceDN w:val="0"/>
              <w:adjustRightInd w:val="0"/>
              <w:jc w:val="left"/>
            </w:pPr>
            <w:r>
              <w:rPr>
                <w:rFonts w:cs="楷体_GB2312"/>
              </w:rPr>
              <w:t xml:space="preserve"> (</w:t>
            </w:r>
            <w:r>
              <w:rPr>
                <w:rFonts w:cs="楷体_GB2312" w:hint="eastAsia"/>
              </w:rPr>
              <w:t>序列号</w:t>
            </w:r>
            <w:r>
              <w:rPr>
                <w:rFonts w:cs="楷体_GB2312"/>
              </w:rPr>
              <w:t>)</w:t>
            </w:r>
            <w:r>
              <w:rPr>
                <w:rFonts w:cs="楷体_GB2312" w:hint="eastAsia"/>
              </w:rPr>
              <w:t>随机产生或者递增</w:t>
            </w:r>
          </w:p>
        </w:tc>
      </w:tr>
      <w:tr w:rsidR="00196F25" w:rsidTr="00196F25">
        <w:trPr>
          <w:trHeight w:val="239"/>
          <w:jc w:val="center"/>
        </w:trPr>
        <w:tc>
          <w:tcPr>
            <w:tcW w:w="2194" w:type="dxa"/>
          </w:tcPr>
          <w:p w:rsidR="00196F25" w:rsidRDefault="00196F25" w:rsidP="00196F25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帧校验</w:t>
            </w:r>
          </w:p>
        </w:tc>
        <w:tc>
          <w:tcPr>
            <w:tcW w:w="1440" w:type="dxa"/>
          </w:tcPr>
          <w:p w:rsidR="00196F25" w:rsidRDefault="00196F25" w:rsidP="00196F25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1Byte</w:t>
            </w:r>
          </w:p>
        </w:tc>
        <w:tc>
          <w:tcPr>
            <w:tcW w:w="4492" w:type="dxa"/>
          </w:tcPr>
          <w:p w:rsidR="00196F25" w:rsidRDefault="00196F25" w:rsidP="00196F25">
            <w:pPr>
              <w:autoSpaceDE w:val="0"/>
              <w:autoSpaceDN w:val="0"/>
              <w:adjustRightInd w:val="0"/>
              <w:jc w:val="left"/>
            </w:pPr>
            <w:r>
              <w:rPr>
                <w:rFonts w:cs="楷体_GB2312" w:hint="eastAsia"/>
              </w:rPr>
              <w:t>帧校验</w:t>
            </w:r>
            <w:r>
              <w:rPr>
                <w:rFonts w:cs="楷体_GB2312"/>
              </w:rPr>
              <w:t>=</w:t>
            </w:r>
            <w:r>
              <w:rPr>
                <w:rFonts w:cs="楷体_GB2312" w:hint="eastAsia"/>
              </w:rPr>
              <w:t>从帧头开始到帧校验标志之前所有字节的累加和低</w:t>
            </w:r>
            <w:r>
              <w:rPr>
                <w:rFonts w:cs="楷体_GB2312"/>
              </w:rPr>
              <w:t>8</w:t>
            </w:r>
            <w:r>
              <w:rPr>
                <w:rFonts w:cs="楷体_GB2312" w:hint="eastAsia"/>
              </w:rPr>
              <w:t>位</w:t>
            </w:r>
          </w:p>
        </w:tc>
      </w:tr>
      <w:tr w:rsidR="00196F25" w:rsidTr="00196F25">
        <w:trPr>
          <w:trHeight w:val="239"/>
          <w:jc w:val="center"/>
        </w:trPr>
        <w:tc>
          <w:tcPr>
            <w:tcW w:w="2194" w:type="dxa"/>
          </w:tcPr>
          <w:p w:rsidR="00196F25" w:rsidRDefault="00196F25" w:rsidP="00196F25">
            <w:pPr>
              <w:autoSpaceDE w:val="0"/>
              <w:autoSpaceDN w:val="0"/>
              <w:adjustRightInd w:val="0"/>
            </w:pPr>
            <w:r>
              <w:rPr>
                <w:rFonts w:cs="楷体_GB2312" w:hint="eastAsia"/>
              </w:rPr>
              <w:t>帧尾</w:t>
            </w:r>
          </w:p>
        </w:tc>
        <w:tc>
          <w:tcPr>
            <w:tcW w:w="1440" w:type="dxa"/>
          </w:tcPr>
          <w:p w:rsidR="00196F25" w:rsidRDefault="00196F25" w:rsidP="00196F25">
            <w:pPr>
              <w:autoSpaceDE w:val="0"/>
              <w:autoSpaceDN w:val="0"/>
              <w:adjustRightInd w:val="0"/>
              <w:rPr>
                <w:rFonts w:cs="楷体_GB2312"/>
              </w:rPr>
            </w:pPr>
            <w:r>
              <w:rPr>
                <w:rFonts w:cs="楷体_GB2312"/>
              </w:rPr>
              <w:t>1Byte</w:t>
            </w:r>
          </w:p>
        </w:tc>
        <w:tc>
          <w:tcPr>
            <w:tcW w:w="4492" w:type="dxa"/>
          </w:tcPr>
          <w:p w:rsidR="00196F25" w:rsidRDefault="00196F25" w:rsidP="00196F25">
            <w:pPr>
              <w:autoSpaceDE w:val="0"/>
              <w:autoSpaceDN w:val="0"/>
              <w:adjustRightInd w:val="0"/>
              <w:jc w:val="left"/>
              <w:rPr>
                <w:rFonts w:cs="楷体_GB2312"/>
              </w:rPr>
            </w:pPr>
            <w:r>
              <w:rPr>
                <w:rFonts w:cs="楷体_GB2312"/>
              </w:rPr>
              <w:t>0x16</w:t>
            </w:r>
          </w:p>
        </w:tc>
      </w:tr>
    </w:tbl>
    <w:p w:rsidR="00E118FF" w:rsidRPr="00196F25" w:rsidRDefault="00E118FF" w:rsidP="00196F25">
      <w:pPr>
        <w:rPr>
          <w:b/>
        </w:rPr>
      </w:pPr>
    </w:p>
    <w:p w:rsidR="00E118FF" w:rsidRDefault="00DD3864">
      <w:pPr>
        <w:autoSpaceDE w:val="0"/>
        <w:autoSpaceDN w:val="0"/>
        <w:adjustRightInd w:val="0"/>
        <w:rPr>
          <w:rFonts w:cs="楷体_GB2312"/>
          <w:sz w:val="24"/>
          <w:szCs w:val="24"/>
        </w:rPr>
      </w:pPr>
      <w:r>
        <w:rPr>
          <w:rFonts w:cs="楷体_GB2312" w:hint="eastAsia"/>
          <w:b/>
          <w:bCs/>
          <w:sz w:val="24"/>
          <w:szCs w:val="24"/>
        </w:rPr>
        <w:t>说明</w:t>
      </w:r>
      <w:r>
        <w:rPr>
          <w:rFonts w:cs="楷体_GB2312" w:hint="eastAsia"/>
          <w:sz w:val="24"/>
          <w:szCs w:val="24"/>
        </w:rPr>
        <w:t>：</w:t>
      </w:r>
    </w:p>
    <w:p w:rsidR="00E118FF" w:rsidRDefault="00DD3864">
      <w:pPr>
        <w:spacing w:line="360" w:lineRule="auto"/>
        <w:ind w:firstLine="437"/>
      </w:pPr>
      <w:r>
        <w:rPr>
          <w:rFonts w:hint="eastAsia"/>
        </w:rPr>
        <w:t>1</w:t>
      </w:r>
      <w:r>
        <w:rPr>
          <w:rFonts w:hint="eastAsia"/>
        </w:rPr>
        <w:t>、当多个集中器通过</w:t>
      </w:r>
      <w:r>
        <w:rPr>
          <w:rFonts w:hint="eastAsia"/>
        </w:rPr>
        <w:t>GPRS</w:t>
      </w:r>
      <w:r>
        <w:rPr>
          <w:rFonts w:hint="eastAsia"/>
        </w:rPr>
        <w:t>向主站上传数据时，通过集中器的地址可以加以区分，所以集中器使用唯一的地址编码。</w:t>
      </w:r>
    </w:p>
    <w:p w:rsidR="00E118FF" w:rsidRDefault="00DD3864">
      <w:pPr>
        <w:spacing w:line="360" w:lineRule="auto"/>
        <w:ind w:firstLine="437"/>
      </w:pPr>
      <w:r>
        <w:rPr>
          <w:rFonts w:hint="eastAsia"/>
        </w:rPr>
        <w:t xml:space="preserve"> 2</w:t>
      </w:r>
      <w:r>
        <w:rPr>
          <w:rFonts w:hint="eastAsia"/>
        </w:rPr>
        <w:t>、主站与集中器交互时，每条帧前面要加上两个</w:t>
      </w:r>
      <w:r>
        <w:rPr>
          <w:rFonts w:hint="eastAsia"/>
        </w:rPr>
        <w:t>0xFE</w:t>
      </w:r>
      <w:r>
        <w:rPr>
          <w:rFonts w:hint="eastAsia"/>
        </w:rPr>
        <w:t>，作为引导字节，不计入校验。</w:t>
      </w:r>
      <w:bookmarkEnd w:id="116"/>
      <w:bookmarkEnd w:id="117"/>
      <w:bookmarkEnd w:id="118"/>
      <w:bookmarkEnd w:id="119"/>
    </w:p>
    <w:p w:rsidR="00E118FF" w:rsidRDefault="00DD3864" w:rsidP="00C92848">
      <w:pPr>
        <w:spacing w:line="360" w:lineRule="auto"/>
        <w:ind w:firstLine="437"/>
      </w:pPr>
      <w:r>
        <w:rPr>
          <w:rFonts w:hint="eastAsia"/>
        </w:rPr>
        <w:t xml:space="preserve"> 3</w:t>
      </w:r>
      <w:r>
        <w:rPr>
          <w:rFonts w:hint="eastAsia"/>
        </w:rPr>
        <w:t>、区域识别码：</w:t>
      </w:r>
      <w:r>
        <w:rPr>
          <w:rFonts w:hint="eastAsia"/>
        </w:rPr>
        <w:t>EE</w:t>
      </w:r>
      <w:r>
        <w:rPr>
          <w:rFonts w:hint="eastAsia"/>
        </w:rPr>
        <w:t>代表主站与集中器通讯。</w:t>
      </w:r>
      <w:r>
        <w:rPr>
          <w:rFonts w:hint="eastAsia"/>
        </w:rPr>
        <w:t>1-100</w:t>
      </w:r>
      <w:r>
        <w:rPr>
          <w:rFonts w:hint="eastAsia"/>
        </w:rPr>
        <w:t>代表采集器的级号，集中器收到后需要将数据传输给相应的采集器。</w:t>
      </w:r>
    </w:p>
    <w:p w:rsidR="00E118FF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</w:pPr>
      <w:bookmarkStart w:id="123" w:name="_Toc399674454"/>
      <w:bookmarkStart w:id="124" w:name="_Toc399674513"/>
      <w:bookmarkStart w:id="125" w:name="_Toc399676781"/>
      <w:r>
        <w:rPr>
          <w:rFonts w:hint="eastAsia"/>
        </w:rPr>
        <w:t>4</w:t>
      </w:r>
      <w:r w:rsidR="00196F25">
        <w:rPr>
          <w:rFonts w:hint="eastAsia"/>
        </w:rPr>
        <w:t>.1</w:t>
      </w:r>
      <w:r w:rsidR="00DD3864" w:rsidRPr="00816617">
        <w:rPr>
          <w:rFonts w:ascii="宋体" w:hAnsi="宋体" w:hint="eastAsia"/>
          <w:sz w:val="24"/>
          <w:szCs w:val="24"/>
        </w:rPr>
        <w:t>控制帧</w:t>
      </w:r>
      <w:bookmarkEnd w:id="123"/>
      <w:bookmarkEnd w:id="124"/>
      <w:bookmarkEnd w:id="125"/>
    </w:p>
    <w:p w:rsidR="00E118FF" w:rsidRDefault="00DD3864">
      <w:pPr>
        <w:spacing w:line="360" w:lineRule="auto"/>
        <w:ind w:left="420"/>
      </w:pPr>
      <w:bookmarkStart w:id="126" w:name="_Toc532698949"/>
      <w:bookmarkStart w:id="127" w:name="_Toc92189465"/>
      <w:bookmarkStart w:id="128" w:name="_Toc352574102"/>
      <w:r>
        <w:rPr>
          <w:rFonts w:hint="eastAsia"/>
        </w:rPr>
        <w:t>控制码约定：</w:t>
      </w:r>
      <w:bookmarkEnd w:id="126"/>
      <w:bookmarkEnd w:id="127"/>
      <w:bookmarkEnd w:id="128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12"/>
        <w:gridCol w:w="1013"/>
        <w:gridCol w:w="1013"/>
        <w:gridCol w:w="1013"/>
        <w:gridCol w:w="1013"/>
        <w:gridCol w:w="1013"/>
        <w:gridCol w:w="1013"/>
      </w:tblGrid>
      <w:tr w:rsidR="00E118FF">
        <w:tc>
          <w:tcPr>
            <w:tcW w:w="1012" w:type="dxa"/>
          </w:tcPr>
          <w:p w:rsidR="00E118FF" w:rsidRDefault="00DD3864">
            <w:r>
              <w:rPr>
                <w:rFonts w:hint="eastAsia"/>
              </w:rPr>
              <w:t>D7</w:t>
            </w:r>
          </w:p>
        </w:tc>
        <w:tc>
          <w:tcPr>
            <w:tcW w:w="1012" w:type="dxa"/>
          </w:tcPr>
          <w:p w:rsidR="00E118FF" w:rsidRDefault="00DD3864">
            <w:r>
              <w:rPr>
                <w:rFonts w:hint="eastAsia"/>
              </w:rPr>
              <w:t>D6</w:t>
            </w:r>
          </w:p>
        </w:tc>
        <w:tc>
          <w:tcPr>
            <w:tcW w:w="1013" w:type="dxa"/>
          </w:tcPr>
          <w:p w:rsidR="00E118FF" w:rsidRDefault="00DD3864">
            <w:r>
              <w:rPr>
                <w:rFonts w:hint="eastAsia"/>
              </w:rPr>
              <w:t>D5</w:t>
            </w:r>
          </w:p>
        </w:tc>
        <w:tc>
          <w:tcPr>
            <w:tcW w:w="1013" w:type="dxa"/>
          </w:tcPr>
          <w:p w:rsidR="00E118FF" w:rsidRDefault="00DD3864">
            <w:r>
              <w:rPr>
                <w:rFonts w:hint="eastAsia"/>
              </w:rPr>
              <w:t>D4</w:t>
            </w:r>
          </w:p>
        </w:tc>
        <w:tc>
          <w:tcPr>
            <w:tcW w:w="1013" w:type="dxa"/>
          </w:tcPr>
          <w:p w:rsidR="00E118FF" w:rsidRDefault="00DD3864">
            <w:r>
              <w:rPr>
                <w:rFonts w:hint="eastAsia"/>
              </w:rPr>
              <w:t>D3</w:t>
            </w:r>
          </w:p>
        </w:tc>
        <w:tc>
          <w:tcPr>
            <w:tcW w:w="1013" w:type="dxa"/>
          </w:tcPr>
          <w:p w:rsidR="00E118FF" w:rsidRDefault="00DD3864">
            <w:r>
              <w:rPr>
                <w:rFonts w:hint="eastAsia"/>
              </w:rPr>
              <w:t>D2</w:t>
            </w:r>
          </w:p>
        </w:tc>
        <w:tc>
          <w:tcPr>
            <w:tcW w:w="1013" w:type="dxa"/>
          </w:tcPr>
          <w:p w:rsidR="00E118FF" w:rsidRDefault="00DD3864">
            <w:r>
              <w:rPr>
                <w:rFonts w:hint="eastAsia"/>
              </w:rPr>
              <w:t>D1</w:t>
            </w:r>
          </w:p>
        </w:tc>
        <w:tc>
          <w:tcPr>
            <w:tcW w:w="1013" w:type="dxa"/>
          </w:tcPr>
          <w:p w:rsidR="00E118FF" w:rsidRDefault="00DD3864">
            <w:r>
              <w:rPr>
                <w:rFonts w:hint="eastAsia"/>
              </w:rPr>
              <w:t>D0</w:t>
            </w:r>
          </w:p>
        </w:tc>
      </w:tr>
    </w:tbl>
    <w:p w:rsidR="00E118FF" w:rsidRDefault="00DD3864">
      <w:r>
        <w:rPr>
          <w:rFonts w:hint="eastAsia"/>
        </w:rPr>
        <w:t xml:space="preserve">   </w:t>
      </w:r>
      <w:r>
        <w:rPr>
          <w:rFonts w:hint="eastAsia"/>
        </w:rPr>
        <w:t>控制码格式由我公司自己定义，同一命令由主叫发往被叫的控制码与由被叫发往主叫的控制码相同</w:t>
      </w:r>
      <w:r w:rsidR="00745563">
        <w:rPr>
          <w:rFonts w:hint="eastAsia"/>
        </w:rPr>
        <w:t>。</w:t>
      </w:r>
    </w:p>
    <w:p w:rsidR="00823A1E" w:rsidRDefault="002A6484" w:rsidP="00F369EA">
      <w:pPr>
        <w:pStyle w:val="2"/>
        <w:numPr>
          <w:ilvl w:val="1"/>
          <w:numId w:val="0"/>
        </w:numPr>
        <w:tabs>
          <w:tab w:val="left" w:pos="360"/>
        </w:tabs>
        <w:spacing w:beforeLines="50" w:before="156" w:afterLines="50" w:after="156" w:line="360" w:lineRule="auto"/>
        <w:ind w:left="360"/>
      </w:pPr>
      <w:bookmarkStart w:id="129" w:name="_Toc532698951"/>
      <w:bookmarkStart w:id="130" w:name="_Toc92189467"/>
      <w:bookmarkStart w:id="131" w:name="_Toc306264297"/>
      <w:bookmarkStart w:id="132" w:name="_Toc399674455"/>
      <w:bookmarkStart w:id="133" w:name="_Toc399674514"/>
      <w:bookmarkStart w:id="134" w:name="_Toc399676782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DD3864">
        <w:rPr>
          <w:rFonts w:hint="eastAsia"/>
        </w:rPr>
        <w:t>文件</w:t>
      </w:r>
      <w:r w:rsidR="00DD3864" w:rsidRPr="0089482E">
        <w:rPr>
          <w:rFonts w:hint="eastAsia"/>
        </w:rPr>
        <w:t>传输</w:t>
      </w:r>
      <w:r w:rsidR="00DD3864">
        <w:rPr>
          <w:rFonts w:hint="eastAsia"/>
        </w:rPr>
        <w:t>协议</w:t>
      </w:r>
      <w:bookmarkStart w:id="135" w:name="_Toc399674456"/>
      <w:bookmarkStart w:id="136" w:name="_Toc399674515"/>
      <w:bookmarkStart w:id="137" w:name="_Toc532698952"/>
      <w:bookmarkStart w:id="138" w:name="_Toc92189468"/>
      <w:bookmarkStart w:id="139" w:name="_Toc306264298"/>
      <w:bookmarkEnd w:id="129"/>
      <w:bookmarkEnd w:id="130"/>
      <w:bookmarkEnd w:id="131"/>
      <w:bookmarkEnd w:id="132"/>
      <w:bookmarkEnd w:id="133"/>
      <w:bookmarkEnd w:id="134"/>
    </w:p>
    <w:p w:rsidR="002824BA" w:rsidRDefault="002824BA" w:rsidP="00823A1E">
      <w:r>
        <w:rPr>
          <w:rFonts w:hint="eastAsia"/>
        </w:rPr>
        <w:t>主站与集中器之间包含以下个命令</w:t>
      </w:r>
      <w:bookmarkEnd w:id="135"/>
      <w:bookmarkEnd w:id="136"/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设置集中器时间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0x01</w:t>
      </w:r>
    </w:p>
    <w:p w:rsidR="002824BA" w:rsidRPr="0002366B" w:rsidRDefault="002824BA" w:rsidP="002824BA">
      <w:pPr>
        <w:numPr>
          <w:ilvl w:val="0"/>
          <w:numId w:val="4"/>
        </w:numPr>
        <w:rPr>
          <w:rFonts w:cs="楷体_GB2312"/>
          <w:sz w:val="24"/>
          <w:szCs w:val="24"/>
        </w:rPr>
      </w:pPr>
      <w:r w:rsidRPr="0002366B">
        <w:rPr>
          <w:rFonts w:cs="楷体_GB2312" w:hint="eastAsia"/>
          <w:sz w:val="24"/>
          <w:szCs w:val="24"/>
        </w:rPr>
        <w:t>读取集中器时间</w:t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</w:r>
      <w:r w:rsidRPr="0002366B">
        <w:rPr>
          <w:rFonts w:cs="楷体_GB2312" w:hint="eastAsia"/>
          <w:sz w:val="24"/>
          <w:szCs w:val="24"/>
        </w:rPr>
        <w:tab/>
        <w:t>0x02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设置集中器抄表参数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0x03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读取集中器抄表参数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0x04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设置集中器</w:t>
      </w:r>
      <w:r w:rsidRPr="00475EF3">
        <w:rPr>
          <w:rFonts w:cs="楷体_GB2312" w:hint="eastAsia"/>
          <w:sz w:val="24"/>
          <w:szCs w:val="24"/>
        </w:rPr>
        <w:t>GPRS</w:t>
      </w:r>
      <w:r w:rsidRPr="00475EF3">
        <w:rPr>
          <w:rFonts w:cs="楷体_GB2312" w:hint="eastAsia"/>
          <w:sz w:val="24"/>
          <w:szCs w:val="24"/>
        </w:rPr>
        <w:t>参数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0x07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读取集中器</w:t>
      </w:r>
      <w:r w:rsidRPr="00475EF3">
        <w:rPr>
          <w:rFonts w:cs="楷体_GB2312" w:hint="eastAsia"/>
          <w:sz w:val="24"/>
          <w:szCs w:val="24"/>
        </w:rPr>
        <w:t>GPRS</w:t>
      </w:r>
      <w:r w:rsidRPr="00475EF3">
        <w:rPr>
          <w:rFonts w:cs="楷体_GB2312" w:hint="eastAsia"/>
          <w:sz w:val="24"/>
          <w:szCs w:val="24"/>
        </w:rPr>
        <w:t>参数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0x08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下载表计地址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0x09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读取下载成功表计地址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0x0B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读取下载失败表计地址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0x0C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下达控制命令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0x0E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读取控制命令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0x0F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启动立即抄表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0x14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读取某一采集器的所有表计当前数据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0x15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读取某一采集器的所有表计日冻结数据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0x16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读取单表的当前数据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0x17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读取单表的日冻结数据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0x18</w:t>
      </w:r>
    </w:p>
    <w:p w:rsidR="002824BA" w:rsidRPr="00475EF3" w:rsidRDefault="002824BA" w:rsidP="002824BA">
      <w:pPr>
        <w:numPr>
          <w:ilvl w:val="0"/>
          <w:numId w:val="4"/>
        </w:numPr>
        <w:tabs>
          <w:tab w:val="num" w:pos="360"/>
        </w:tabs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替换表计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0x1C</w:t>
      </w:r>
    </w:p>
    <w:p w:rsidR="002824BA" w:rsidRDefault="002824BA" w:rsidP="002824BA">
      <w:pPr>
        <w:numPr>
          <w:ilvl w:val="0"/>
          <w:numId w:val="4"/>
        </w:numPr>
        <w:tabs>
          <w:tab w:val="num" w:pos="360"/>
        </w:tabs>
        <w:rPr>
          <w:rFonts w:cs="楷体_GB2312"/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删除表计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>0x1D</w:t>
      </w:r>
    </w:p>
    <w:p w:rsidR="005271D6" w:rsidRPr="009977E8" w:rsidRDefault="003C34E1" w:rsidP="009977E8">
      <w:pPr>
        <w:numPr>
          <w:ilvl w:val="0"/>
          <w:numId w:val="4"/>
        </w:numPr>
        <w:tabs>
          <w:tab w:val="num" w:pos="360"/>
        </w:tabs>
        <w:rPr>
          <w:rFonts w:cs="楷体_GB2312"/>
          <w:sz w:val="24"/>
          <w:szCs w:val="24"/>
        </w:rPr>
      </w:pPr>
      <w:r>
        <w:rPr>
          <w:rFonts w:cs="楷体_GB2312" w:hint="eastAsia"/>
          <w:sz w:val="24"/>
          <w:szCs w:val="24"/>
        </w:rPr>
        <w:lastRenderedPageBreak/>
        <w:t>登录帧与心跳帧</w:t>
      </w:r>
    </w:p>
    <w:p w:rsidR="002824BA" w:rsidRDefault="00CD2CF0" w:rsidP="0062306C">
      <w:pPr>
        <w:pStyle w:val="3"/>
      </w:pPr>
      <w:r>
        <w:br w:type="page"/>
      </w:r>
      <w:bookmarkStart w:id="140" w:name="_Toc399674516"/>
      <w:bookmarkStart w:id="141" w:name="_Toc399676783"/>
      <w:r w:rsidR="002A6484">
        <w:rPr>
          <w:rFonts w:hint="eastAsia"/>
        </w:rPr>
        <w:lastRenderedPageBreak/>
        <w:t>4</w:t>
      </w:r>
      <w:r w:rsidR="00196F25">
        <w:rPr>
          <w:rFonts w:hint="eastAsia"/>
        </w:rPr>
        <w:t>.2</w:t>
      </w:r>
      <w:r w:rsidR="002824BA" w:rsidRPr="00601AE2">
        <w:rPr>
          <w:rFonts w:hint="eastAsia"/>
        </w:rPr>
        <w:t>.1</w:t>
      </w:r>
      <w:r w:rsidR="002824BA" w:rsidRPr="00601AE2">
        <w:rPr>
          <w:rFonts w:hint="eastAsia"/>
        </w:rPr>
        <w:t>设置集中器时间</w:t>
      </w:r>
      <w:bookmarkEnd w:id="140"/>
      <w:bookmarkEnd w:id="141"/>
    </w:p>
    <w:p w:rsidR="002824BA" w:rsidRPr="00475EF3" w:rsidRDefault="002824BA" w:rsidP="002824BA">
      <w:pPr>
        <w:ind w:left="322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时间格式：年（</w:t>
      </w:r>
      <w:r w:rsidRPr="00475EF3">
        <w:rPr>
          <w:rFonts w:cs="楷体_GB2312"/>
          <w:sz w:val="24"/>
          <w:szCs w:val="24"/>
        </w:rPr>
        <w:t>1</w:t>
      </w:r>
      <w:r w:rsidRPr="00475EF3">
        <w:rPr>
          <w:rFonts w:cs="楷体_GB2312" w:hint="eastAsia"/>
          <w:sz w:val="24"/>
          <w:szCs w:val="24"/>
        </w:rPr>
        <w:t>字节）</w:t>
      </w:r>
      <w:r w:rsidRPr="00475EF3">
        <w:rPr>
          <w:rFonts w:cs="楷体_GB2312"/>
          <w:sz w:val="24"/>
          <w:szCs w:val="24"/>
        </w:rPr>
        <w:t xml:space="preserve"> </w:t>
      </w:r>
      <w:r w:rsidRPr="00475EF3">
        <w:rPr>
          <w:rFonts w:cs="楷体_GB2312" w:hint="eastAsia"/>
          <w:sz w:val="24"/>
          <w:szCs w:val="24"/>
        </w:rPr>
        <w:t>月</w:t>
      </w:r>
      <w:r w:rsidRPr="00475EF3">
        <w:rPr>
          <w:rFonts w:cs="楷体_GB2312"/>
          <w:sz w:val="24"/>
          <w:szCs w:val="24"/>
        </w:rPr>
        <w:t xml:space="preserve"> </w:t>
      </w:r>
      <w:r w:rsidRPr="00475EF3">
        <w:rPr>
          <w:rFonts w:cs="楷体_GB2312" w:hint="eastAsia"/>
          <w:sz w:val="24"/>
          <w:szCs w:val="24"/>
        </w:rPr>
        <w:t>日</w:t>
      </w:r>
      <w:r w:rsidRPr="00475EF3">
        <w:rPr>
          <w:rFonts w:cs="楷体_GB2312"/>
          <w:sz w:val="24"/>
          <w:szCs w:val="24"/>
        </w:rPr>
        <w:t xml:space="preserve"> </w:t>
      </w:r>
      <w:r w:rsidRPr="00475EF3">
        <w:rPr>
          <w:rFonts w:cs="楷体_GB2312" w:hint="eastAsia"/>
          <w:sz w:val="24"/>
          <w:szCs w:val="24"/>
        </w:rPr>
        <w:t>时</w:t>
      </w:r>
      <w:r w:rsidRPr="00475EF3">
        <w:rPr>
          <w:rFonts w:cs="楷体_GB2312"/>
          <w:sz w:val="24"/>
          <w:szCs w:val="24"/>
        </w:rPr>
        <w:t xml:space="preserve"> </w:t>
      </w:r>
      <w:r w:rsidRPr="00475EF3">
        <w:rPr>
          <w:rFonts w:cs="楷体_GB2312" w:hint="eastAsia"/>
          <w:sz w:val="24"/>
          <w:szCs w:val="24"/>
        </w:rPr>
        <w:t>分</w:t>
      </w:r>
      <w:r w:rsidRPr="00475EF3">
        <w:rPr>
          <w:rFonts w:cs="楷体_GB2312"/>
          <w:sz w:val="24"/>
          <w:szCs w:val="24"/>
        </w:rPr>
        <w:t xml:space="preserve"> </w:t>
      </w:r>
      <w:r w:rsidRPr="00475EF3">
        <w:rPr>
          <w:rFonts w:cs="楷体_GB2312" w:hint="eastAsia"/>
          <w:sz w:val="24"/>
          <w:szCs w:val="24"/>
        </w:rPr>
        <w:t>秒，</w:t>
      </w:r>
      <w:r w:rsidRPr="00475EF3">
        <w:rPr>
          <w:rFonts w:cs="楷体_GB2312"/>
          <w:sz w:val="24"/>
          <w:szCs w:val="24"/>
        </w:rPr>
        <w:t>BCD</w:t>
      </w:r>
      <w:r w:rsidRPr="00475EF3">
        <w:rPr>
          <w:rFonts w:cs="楷体_GB2312" w:hint="eastAsia"/>
          <w:sz w:val="24"/>
          <w:szCs w:val="24"/>
        </w:rPr>
        <w:t>码表示，共</w:t>
      </w:r>
      <w:r w:rsidRPr="00475EF3">
        <w:rPr>
          <w:rFonts w:cs="楷体_GB2312"/>
          <w:sz w:val="24"/>
          <w:szCs w:val="24"/>
        </w:rPr>
        <w:t>6</w:t>
      </w:r>
      <w:r w:rsidRPr="00475EF3">
        <w:rPr>
          <w:rFonts w:cs="楷体_GB2312" w:hint="eastAsia"/>
          <w:sz w:val="24"/>
          <w:szCs w:val="24"/>
        </w:rPr>
        <w:t>个字节</w:t>
      </w:r>
    </w:p>
    <w:p w:rsidR="002824BA" w:rsidRPr="00475EF3" w:rsidRDefault="002824BA" w:rsidP="002824BA">
      <w:pPr>
        <w:ind w:firstLine="322"/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发送帧：主站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集中器</w:t>
      </w:r>
      <w:r w:rsidRPr="00475EF3">
        <w:rPr>
          <w:rFonts w:cs="楷体_GB2312"/>
          <w:sz w:val="24"/>
          <w:szCs w:val="24"/>
        </w:rPr>
        <w:t xml:space="preserve"> </w:t>
      </w:r>
    </w:p>
    <w:p w:rsidR="002824BA" w:rsidRPr="00475EF3" w:rsidRDefault="002824BA" w:rsidP="002824BA">
      <w:pPr>
        <w:ind w:firstLine="322"/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0X01</w:t>
      </w:r>
    </w:p>
    <w:p w:rsidR="002824BA" w:rsidRPr="00475EF3" w:rsidRDefault="002824BA" w:rsidP="003B0CD7">
      <w:pPr>
        <w:ind w:firstLine="322"/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299"/>
        <w:gridCol w:w="1236"/>
        <w:gridCol w:w="5485"/>
      </w:tblGrid>
      <w:tr w:rsidR="002824BA" w:rsidRPr="00804803" w:rsidTr="00196F25">
        <w:trPr>
          <w:trHeight w:val="375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299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236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804803" w:rsidTr="00196F25">
        <w:trPr>
          <w:trHeight w:val="184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601AE2" w:rsidTr="00196F25">
        <w:trPr>
          <w:trHeight w:val="184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1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804803" w:rsidTr="00196F25">
        <w:trPr>
          <w:trHeight w:val="184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804803" w:rsidTr="00196F25">
        <w:trPr>
          <w:trHeight w:val="184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0X01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0X08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Year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年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Month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月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Day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日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Hour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时</w:t>
            </w:r>
          </w:p>
        </w:tc>
      </w:tr>
      <w:tr w:rsidR="002824BA" w:rsidRPr="00804803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Minute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分</w:t>
            </w:r>
          </w:p>
        </w:tc>
      </w:tr>
      <w:tr w:rsidR="002824BA" w:rsidRPr="00804803" w:rsidTr="00196F25">
        <w:trPr>
          <w:trHeight w:val="192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Second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秒</w:t>
            </w:r>
          </w:p>
        </w:tc>
      </w:tr>
      <w:tr w:rsidR="002824BA" w:rsidRPr="00804803" w:rsidTr="00196F25">
        <w:trPr>
          <w:trHeight w:val="191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周几</w:t>
            </w:r>
          </w:p>
        </w:tc>
        <w:tc>
          <w:tcPr>
            <w:tcW w:w="1236" w:type="dxa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/>
        </w:tc>
      </w:tr>
      <w:tr w:rsidR="002824BA" w:rsidRPr="00804803" w:rsidTr="00196F25">
        <w:trPr>
          <w:trHeight w:val="184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236" w:type="dxa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804803" w:rsidTr="00196F25">
        <w:trPr>
          <w:trHeight w:val="184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804803" w:rsidTr="00196F25">
        <w:trPr>
          <w:trHeight w:val="34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129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236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left="780"/>
      </w:pPr>
    </w:p>
    <w:p w:rsidR="002824BA" w:rsidRPr="00475EF3" w:rsidRDefault="002824BA" w:rsidP="002824BA">
      <w:pPr>
        <w:ind w:firstLine="42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应答帧：集中器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主站</w:t>
      </w:r>
    </w:p>
    <w:p w:rsidR="002824BA" w:rsidRPr="00475EF3" w:rsidRDefault="002824BA" w:rsidP="002824BA">
      <w:pPr>
        <w:ind w:firstLine="42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0X01</w:t>
      </w:r>
    </w:p>
    <w:p w:rsidR="002824BA" w:rsidRPr="00475EF3" w:rsidRDefault="002824BA" w:rsidP="002824BA">
      <w:pPr>
        <w:ind w:firstLine="42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256"/>
        <w:gridCol w:w="1279"/>
        <w:gridCol w:w="5485"/>
      </w:tblGrid>
      <w:tr w:rsidR="002824BA" w:rsidRPr="000817D9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25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279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601AE2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1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5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0X01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0X02</w:t>
            </w:r>
          </w:p>
        </w:tc>
        <w:tc>
          <w:tcPr>
            <w:tcW w:w="1279" w:type="dxa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601AE2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Tahoma"/>
                <w:kern w:val="0"/>
                <w:highlight w:val="white"/>
                <w:lang w:val="zh-CN"/>
              </w:rPr>
              <w:t>Reply flag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应答标志：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</w:t>
            </w:r>
            <w:r w:rsidRPr="00475EF3">
              <w:rPr>
                <w:rFonts w:cs="楷体_GB2312"/>
              </w:rPr>
              <w:t>0</w:t>
            </w:r>
            <w:r w:rsidRPr="00475EF3">
              <w:rPr>
                <w:rFonts w:cs="楷体_GB2312" w:hint="eastAsia"/>
              </w:rPr>
              <w:t>0</w:t>
            </w:r>
            <w:r w:rsidRPr="00475EF3">
              <w:rPr>
                <w:rFonts w:cs="楷体_GB2312" w:hint="eastAsia"/>
              </w:rPr>
              <w:t>正常</w:t>
            </w:r>
            <w:r w:rsidRPr="00475EF3">
              <w:rPr>
                <w:rFonts w:cs="楷体_GB2312" w:hint="eastAsia"/>
              </w:rPr>
              <w:t>;</w:t>
            </w:r>
          </w:p>
          <w:p w:rsidR="002824BA" w:rsidRPr="00475EF3" w:rsidRDefault="002824BA" w:rsidP="00196F25">
            <w:r w:rsidRPr="00475EF3">
              <w:rPr>
                <w:rFonts w:cs="楷体_GB2312" w:hint="eastAsia"/>
              </w:rPr>
              <w:t>0xCC</w:t>
            </w:r>
            <w:r w:rsidRPr="00475EF3">
              <w:rPr>
                <w:rFonts w:cs="楷体_GB2312" w:hint="eastAsia"/>
              </w:rPr>
              <w:t>时间不合法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279" w:type="dxa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4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25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279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5B0FCC">
      <w:pPr>
        <w:ind w:left="780"/>
        <w:rPr>
          <w:sz w:val="24"/>
          <w:szCs w:val="24"/>
        </w:rPr>
      </w:pPr>
      <w:r w:rsidRPr="00475EF3">
        <w:t xml:space="preserve"> </w:t>
      </w:r>
    </w:p>
    <w:p w:rsidR="00E118FF" w:rsidRDefault="002A6484" w:rsidP="0062306C">
      <w:pPr>
        <w:pStyle w:val="3"/>
      </w:pPr>
      <w:bookmarkStart w:id="142" w:name="_Toc399674517"/>
      <w:bookmarkStart w:id="143" w:name="_Toc399676784"/>
      <w:r>
        <w:rPr>
          <w:rFonts w:hint="eastAsia"/>
        </w:rPr>
        <w:t>4</w:t>
      </w:r>
      <w:r w:rsidR="00196F25">
        <w:rPr>
          <w:rFonts w:hint="eastAsia"/>
        </w:rPr>
        <w:t>.2.2</w:t>
      </w:r>
      <w:r w:rsidR="00DD3864">
        <w:rPr>
          <w:rFonts w:hint="eastAsia"/>
        </w:rPr>
        <w:t>读取</w:t>
      </w:r>
      <w:r w:rsidR="00DD3864" w:rsidRPr="002824BA">
        <w:rPr>
          <w:rFonts w:hint="eastAsia"/>
        </w:rPr>
        <w:t>集中器时间</w:t>
      </w:r>
      <w:bookmarkEnd w:id="137"/>
      <w:bookmarkEnd w:id="138"/>
      <w:bookmarkEnd w:id="139"/>
      <w:bookmarkEnd w:id="142"/>
      <w:bookmarkEnd w:id="143"/>
    </w:p>
    <w:p w:rsidR="00E118FF" w:rsidRDefault="00E118FF">
      <w:pPr>
        <w:ind w:left="322" w:firstLine="420"/>
        <w:rPr>
          <w:sz w:val="24"/>
          <w:szCs w:val="24"/>
        </w:rPr>
      </w:pPr>
    </w:p>
    <w:p w:rsidR="00E118FF" w:rsidRPr="000F0C5A" w:rsidRDefault="00DD3864" w:rsidP="000F0C5A">
      <w:pPr>
        <w:spacing w:line="360" w:lineRule="auto"/>
        <w:ind w:firstLine="437"/>
      </w:pPr>
      <w:bookmarkStart w:id="144" w:name="_Toc532698953"/>
      <w:bookmarkStart w:id="145" w:name="_Toc92189469"/>
      <w:r w:rsidRPr="000F0C5A">
        <w:rPr>
          <w:rFonts w:hint="eastAsia"/>
        </w:rPr>
        <w:t>时间格式：年</w:t>
      </w:r>
      <w:r w:rsidRPr="000F0C5A">
        <w:t>(1</w:t>
      </w:r>
      <w:r w:rsidRPr="000F0C5A">
        <w:rPr>
          <w:rFonts w:hint="eastAsia"/>
        </w:rPr>
        <w:t>字节</w:t>
      </w:r>
      <w:r w:rsidRPr="000F0C5A">
        <w:t xml:space="preserve">) </w:t>
      </w:r>
      <w:r w:rsidRPr="000F0C5A">
        <w:rPr>
          <w:rFonts w:hint="eastAsia"/>
        </w:rPr>
        <w:t>月日时分秒</w:t>
      </w:r>
      <w:r w:rsidR="00D86688" w:rsidRPr="000F0C5A">
        <w:rPr>
          <w:rFonts w:hint="eastAsia"/>
        </w:rPr>
        <w:t>星期</w:t>
      </w:r>
      <w:r w:rsidRPr="000F0C5A">
        <w:rPr>
          <w:rFonts w:hint="eastAsia"/>
        </w:rPr>
        <w:t>，</w:t>
      </w:r>
      <w:r w:rsidRPr="000F0C5A">
        <w:t>BCD</w:t>
      </w:r>
      <w:r w:rsidRPr="000F0C5A">
        <w:rPr>
          <w:rFonts w:hint="eastAsia"/>
        </w:rPr>
        <w:t>码表示，共</w:t>
      </w:r>
      <w:r w:rsidR="00D86688" w:rsidRPr="000F0C5A">
        <w:rPr>
          <w:rFonts w:hint="eastAsia"/>
        </w:rPr>
        <w:t>7</w:t>
      </w:r>
      <w:r w:rsidRPr="000F0C5A">
        <w:rPr>
          <w:rFonts w:hint="eastAsia"/>
        </w:rPr>
        <w:t>个字节</w:t>
      </w:r>
    </w:p>
    <w:p w:rsidR="00E118FF" w:rsidRPr="000F0C5A" w:rsidRDefault="00DD3864" w:rsidP="000F0C5A">
      <w:pPr>
        <w:spacing w:line="360" w:lineRule="auto"/>
        <w:ind w:firstLine="437"/>
      </w:pPr>
      <w:r w:rsidRPr="000F0C5A">
        <w:rPr>
          <w:rFonts w:hint="eastAsia"/>
        </w:rPr>
        <w:t>发送帧：主站</w:t>
      </w:r>
      <w:r w:rsidRPr="000F0C5A">
        <w:t>——&gt;</w:t>
      </w:r>
      <w:r w:rsidRPr="000F0C5A">
        <w:rPr>
          <w:rFonts w:hint="eastAsia"/>
        </w:rPr>
        <w:t>集中器</w:t>
      </w:r>
    </w:p>
    <w:p w:rsidR="00E118FF" w:rsidRPr="000F0C5A" w:rsidRDefault="00DD3864" w:rsidP="000F0C5A">
      <w:pPr>
        <w:spacing w:line="360" w:lineRule="auto"/>
        <w:ind w:firstLine="437"/>
      </w:pPr>
      <w:r w:rsidRPr="000F0C5A">
        <w:rPr>
          <w:rFonts w:hint="eastAsia"/>
        </w:rPr>
        <w:t>控制码：</w:t>
      </w:r>
      <w:r w:rsidRPr="000F0C5A">
        <w:t>0X02</w:t>
      </w:r>
    </w:p>
    <w:p w:rsidR="00E118FF" w:rsidRDefault="00DD3864" w:rsidP="000F0C5A">
      <w:pPr>
        <w:spacing w:line="360" w:lineRule="auto"/>
        <w:ind w:firstLine="437"/>
      </w:pPr>
      <w:r w:rsidRPr="000F0C5A">
        <w:rPr>
          <w:rFonts w:hint="eastAsia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4"/>
        <w:gridCol w:w="1451"/>
        <w:gridCol w:w="5305"/>
      </w:tblGrid>
      <w:tr w:rsidR="00E118FF">
        <w:trPr>
          <w:trHeight w:val="375"/>
          <w:jc w:val="center"/>
        </w:trPr>
        <w:tc>
          <w:tcPr>
            <w:tcW w:w="10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 w:hint="eastAsia"/>
              </w:rPr>
              <w:t>字节</w:t>
            </w:r>
          </w:p>
        </w:tc>
        <w:tc>
          <w:tcPr>
            <w:tcW w:w="126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code</w:t>
            </w:r>
          </w:p>
        </w:tc>
        <w:tc>
          <w:tcPr>
            <w:tcW w:w="1451" w:type="dxa"/>
            <w:shd w:val="clear" w:color="auto" w:fill="C0C0C0"/>
          </w:tcPr>
          <w:p w:rsidR="00E118FF" w:rsidRDefault="00DD3864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30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描述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0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0X68</w:t>
            </w:r>
          </w:p>
        </w:tc>
        <w:tc>
          <w:tcPr>
            <w:tcW w:w="145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起始字节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451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ADDR1</w:t>
            </w:r>
          </w:p>
        </w:tc>
        <w:tc>
          <w:tcPr>
            <w:tcW w:w="145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3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ADDR2</w:t>
            </w:r>
          </w:p>
        </w:tc>
        <w:tc>
          <w:tcPr>
            <w:tcW w:w="145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4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ADDR3</w:t>
            </w:r>
          </w:p>
        </w:tc>
        <w:tc>
          <w:tcPr>
            <w:tcW w:w="145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集中器地址中间字节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5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ADDR4</w:t>
            </w:r>
          </w:p>
        </w:tc>
        <w:tc>
          <w:tcPr>
            <w:tcW w:w="145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集中器地址次低字节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6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ADDR5</w:t>
            </w:r>
          </w:p>
        </w:tc>
        <w:tc>
          <w:tcPr>
            <w:tcW w:w="145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集中器地址低字节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7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0X02</w:t>
            </w:r>
          </w:p>
        </w:tc>
        <w:tc>
          <w:tcPr>
            <w:tcW w:w="145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功能码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8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0X01</w:t>
            </w:r>
          </w:p>
        </w:tc>
        <w:tc>
          <w:tcPr>
            <w:tcW w:w="1451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数据长度低字节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9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0X00</w:t>
            </w:r>
          </w:p>
        </w:tc>
        <w:tc>
          <w:tcPr>
            <w:tcW w:w="145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数据长度高字节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10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SER</w:t>
            </w:r>
          </w:p>
        </w:tc>
        <w:tc>
          <w:tcPr>
            <w:tcW w:w="145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序列号</w:t>
            </w:r>
          </w:p>
        </w:tc>
      </w:tr>
      <w:tr w:rsidR="00E118FF">
        <w:trPr>
          <w:trHeight w:val="34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11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CS</w:t>
            </w:r>
          </w:p>
        </w:tc>
        <w:tc>
          <w:tcPr>
            <w:tcW w:w="1451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校验和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12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0X16</w:t>
            </w:r>
          </w:p>
        </w:tc>
        <w:tc>
          <w:tcPr>
            <w:tcW w:w="145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结束字符</w:t>
            </w:r>
          </w:p>
        </w:tc>
      </w:tr>
    </w:tbl>
    <w:p w:rsidR="00E118FF" w:rsidRDefault="00E118FF"/>
    <w:p w:rsidR="00E118FF" w:rsidRPr="00D55A07" w:rsidRDefault="00DD3864" w:rsidP="00D55A07">
      <w:pPr>
        <w:spacing w:line="360" w:lineRule="auto"/>
        <w:ind w:firstLine="437"/>
      </w:pPr>
      <w:r w:rsidRPr="00D55A07">
        <w:rPr>
          <w:rFonts w:hint="eastAsia"/>
        </w:rPr>
        <w:t>应答帧：集中器</w:t>
      </w:r>
      <w:r w:rsidRPr="00D55A07">
        <w:t>——&gt;</w:t>
      </w:r>
      <w:r w:rsidRPr="00D55A07">
        <w:rPr>
          <w:rFonts w:hint="eastAsia"/>
        </w:rPr>
        <w:t>主站</w:t>
      </w:r>
    </w:p>
    <w:p w:rsidR="00E118FF" w:rsidRPr="00D55A07" w:rsidRDefault="00DD3864" w:rsidP="00D55A07">
      <w:pPr>
        <w:spacing w:line="360" w:lineRule="auto"/>
        <w:ind w:firstLine="437"/>
      </w:pPr>
      <w:r w:rsidRPr="00D55A07">
        <w:rPr>
          <w:rFonts w:hint="eastAsia"/>
        </w:rPr>
        <w:t>控制码：</w:t>
      </w:r>
      <w:r w:rsidRPr="00D55A07">
        <w:t xml:space="preserve">0X02          </w:t>
      </w:r>
    </w:p>
    <w:p w:rsidR="00E118FF" w:rsidRPr="00D55A07" w:rsidRDefault="00DD3864" w:rsidP="00D55A07">
      <w:pPr>
        <w:spacing w:line="360" w:lineRule="auto"/>
        <w:ind w:firstLine="437"/>
      </w:pPr>
      <w:r w:rsidRPr="00D55A07">
        <w:rPr>
          <w:rFonts w:hint="eastAsia"/>
        </w:rPr>
        <w:lastRenderedPageBreak/>
        <w:t>帧格式：</w:t>
      </w:r>
    </w:p>
    <w:p w:rsidR="00E118FF" w:rsidRDefault="00DD3864" w:rsidP="003B0CD7">
      <w:pPr>
        <w:spacing w:line="360" w:lineRule="auto"/>
        <w:ind w:firstLine="437"/>
      </w:pPr>
      <w:r w:rsidRPr="00D55A07">
        <w:rPr>
          <w:rFonts w:hint="eastAsia"/>
        </w:rPr>
        <w:t>正确应答：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92"/>
        <w:gridCol w:w="1423"/>
        <w:gridCol w:w="5305"/>
      </w:tblGrid>
      <w:tr w:rsidR="00E118FF">
        <w:trPr>
          <w:trHeight w:val="375"/>
          <w:jc w:val="center"/>
        </w:trPr>
        <w:tc>
          <w:tcPr>
            <w:tcW w:w="10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 w:hint="eastAsia"/>
              </w:rPr>
              <w:t>字节</w:t>
            </w:r>
          </w:p>
        </w:tc>
        <w:tc>
          <w:tcPr>
            <w:tcW w:w="129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code</w:t>
            </w:r>
          </w:p>
        </w:tc>
        <w:tc>
          <w:tcPr>
            <w:tcW w:w="1423" w:type="dxa"/>
            <w:shd w:val="clear" w:color="auto" w:fill="C0C0C0"/>
          </w:tcPr>
          <w:p w:rsidR="00E118FF" w:rsidRDefault="00DD3864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30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描述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0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0X68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起始字节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423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ADDR1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3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ADDR2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4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ADDR3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集中器地址中间字节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5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ADDR4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集中器地址次低字节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6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ADDR5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集中器地址低字节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7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0X02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功能码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8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0X09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数据长度低字节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9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0X00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10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Year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年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11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Month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月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12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Day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日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13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Hour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时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14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Minute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分</w:t>
            </w:r>
          </w:p>
        </w:tc>
      </w:tr>
      <w:tr w:rsidR="00E118FF">
        <w:trPr>
          <w:trHeight w:val="192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15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Second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秒</w:t>
            </w:r>
          </w:p>
        </w:tc>
      </w:tr>
      <w:tr w:rsidR="00E118FF">
        <w:trPr>
          <w:trHeight w:val="191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16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周几</w:t>
            </w:r>
          </w:p>
        </w:tc>
        <w:tc>
          <w:tcPr>
            <w:tcW w:w="1423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9E7CB2">
            <w:r>
              <w:rPr>
                <w:rFonts w:hint="eastAsia"/>
              </w:rPr>
              <w:t>星期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17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  <w:lang w:val="zh-CN"/>
              </w:rPr>
              <w:t>Reply flag</w:t>
            </w:r>
          </w:p>
        </w:tc>
        <w:tc>
          <w:tcPr>
            <w:tcW w:w="1423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应答标志：</w:t>
            </w:r>
          </w:p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0x00</w:t>
            </w:r>
            <w:r>
              <w:rPr>
                <w:rFonts w:cs="楷体_GB2312" w:hint="eastAsia"/>
              </w:rPr>
              <w:t>正常，无异常应答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18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SER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序列号</w:t>
            </w:r>
          </w:p>
        </w:tc>
      </w:tr>
      <w:tr w:rsidR="00E118FF">
        <w:trPr>
          <w:trHeight w:val="34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19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CS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校验和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20</w:t>
            </w:r>
          </w:p>
        </w:tc>
        <w:tc>
          <w:tcPr>
            <w:tcW w:w="12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0X16</w:t>
            </w:r>
          </w:p>
        </w:tc>
        <w:tc>
          <w:tcPr>
            <w:tcW w:w="1423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结束字符</w:t>
            </w:r>
          </w:p>
        </w:tc>
      </w:tr>
    </w:tbl>
    <w:p w:rsidR="00E118FF" w:rsidRDefault="00E118FF" w:rsidP="000B2183">
      <w:pPr>
        <w:spacing w:line="360" w:lineRule="auto"/>
        <w:ind w:firstLine="437"/>
      </w:pPr>
      <w:bookmarkStart w:id="146" w:name="_Toc92189470"/>
      <w:bookmarkStart w:id="147" w:name="_Toc532698954"/>
      <w:bookmarkEnd w:id="144"/>
      <w:bookmarkEnd w:id="145"/>
    </w:p>
    <w:p w:rsidR="002824BA" w:rsidRPr="00601AE2" w:rsidRDefault="002A6484" w:rsidP="0062306C">
      <w:pPr>
        <w:pStyle w:val="3"/>
      </w:pPr>
      <w:bookmarkStart w:id="148" w:name="_Toc306264300"/>
      <w:bookmarkStart w:id="149" w:name="_Toc399674518"/>
      <w:bookmarkStart w:id="150" w:name="_Toc399676785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 w:rsidRPr="00601AE2">
        <w:rPr>
          <w:rFonts w:hint="eastAsia"/>
        </w:rPr>
        <w:t>.3</w:t>
      </w:r>
      <w:r w:rsidR="002824BA" w:rsidRPr="00601AE2">
        <w:rPr>
          <w:rFonts w:hint="eastAsia"/>
        </w:rPr>
        <w:t>设置集中器抄表参数</w:t>
      </w:r>
      <w:bookmarkEnd w:id="148"/>
      <w:bookmarkEnd w:id="149"/>
      <w:bookmarkEnd w:id="150"/>
    </w:p>
    <w:p w:rsidR="002824BA" w:rsidRPr="00475EF3" w:rsidRDefault="002824BA" w:rsidP="002824BA">
      <w:pPr>
        <w:ind w:left="322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发送帧：主站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集中器，</w:t>
      </w:r>
    </w:p>
    <w:p w:rsidR="003B0CD7" w:rsidRDefault="002824BA" w:rsidP="002824BA">
      <w:pPr>
        <w:ind w:left="322"/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0X03</w:t>
      </w:r>
    </w:p>
    <w:p w:rsidR="002824BA" w:rsidRPr="00475EF3" w:rsidRDefault="002824BA" w:rsidP="002824BA">
      <w:pPr>
        <w:ind w:left="322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601"/>
        <w:gridCol w:w="1294"/>
        <w:gridCol w:w="5125"/>
      </w:tblGrid>
      <w:tr w:rsidR="002824BA" w:rsidRPr="000817D9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60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294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12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02366B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3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0X03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0X07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ML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抄表间隔分低位</w:t>
            </w:r>
          </w:p>
        </w:tc>
      </w:tr>
      <w:tr w:rsidR="002824BA" w:rsidRPr="0002366B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MH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2F639D">
            <w:r w:rsidRPr="00475EF3">
              <w:rPr>
                <w:rFonts w:cs="楷体_GB2312" w:hint="eastAsia"/>
              </w:rPr>
              <w:t>抄表间隔分高位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Day Frozen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日冻结时刻</w:t>
            </w:r>
            <w:r w:rsidRPr="00475EF3">
              <w:rPr>
                <w:rFonts w:cs="楷体_GB2312"/>
              </w:rPr>
              <w:t xml:space="preserve"> 0</w:t>
            </w:r>
            <w:r w:rsidRPr="00475EF3">
              <w:t>—</w:t>
            </w:r>
            <w:r w:rsidRPr="00475EF3">
              <w:rPr>
                <w:rFonts w:cs="楷体_GB2312"/>
              </w:rPr>
              <w:t>23</w:t>
            </w:r>
            <w:r w:rsidRPr="00475EF3">
              <w:rPr>
                <w:rFonts w:cs="楷体_GB2312" w:hint="eastAsia"/>
              </w:rPr>
              <w:t>；对所有通道有效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Month FrozenH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月冻结时间，</w:t>
            </w:r>
            <w:r w:rsidRPr="00475EF3">
              <w:rPr>
                <w:rFonts w:cs="楷体_GB2312"/>
              </w:rPr>
              <w:t>1-31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Month FrozenL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月冻结时刻，</w:t>
            </w:r>
            <w:r w:rsidRPr="00475EF3">
              <w:rPr>
                <w:rFonts w:cs="楷体_GB2312"/>
              </w:rPr>
              <w:t>0-23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Tahoma"/>
                <w:kern w:val="0"/>
                <w:highlight w:val="white"/>
                <w:lang w:val="zh-CN"/>
              </w:rPr>
              <w:t>Freezing swi</w:t>
            </w:r>
            <w:r w:rsidRPr="00475EF3">
              <w:rPr>
                <w:rFonts w:cs="Tahoma"/>
                <w:kern w:val="0"/>
                <w:lang w:val="zh-CN"/>
              </w:rPr>
              <w:t>tch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冻结开关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4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60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29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left="322"/>
        <w:rPr>
          <w:sz w:val="24"/>
          <w:szCs w:val="24"/>
        </w:rPr>
      </w:pPr>
    </w:p>
    <w:p w:rsidR="002824BA" w:rsidRPr="00475EF3" w:rsidRDefault="002824BA" w:rsidP="0062306C">
      <w:r w:rsidRPr="00475EF3">
        <w:rPr>
          <w:rFonts w:hint="eastAsia"/>
        </w:rPr>
        <w:t>冻结开关：</w:t>
      </w:r>
    </w:p>
    <w:tbl>
      <w:tblPr>
        <w:tblpPr w:topFromText="180" w:bottomFromText="180" w:vertAnchor="text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2824BA" w:rsidRPr="0062306C" w:rsidTr="00196F25">
        <w:trPr>
          <w:trHeight w:val="463"/>
        </w:trPr>
        <w:tc>
          <w:tcPr>
            <w:tcW w:w="0" w:type="auto"/>
          </w:tcPr>
          <w:p w:rsidR="002824BA" w:rsidRPr="00475EF3" w:rsidRDefault="002824BA" w:rsidP="0062306C">
            <w:bookmarkStart w:id="151" w:name="_Toc399674457"/>
            <w:bookmarkStart w:id="152" w:name="_Toc399674519"/>
            <w:r w:rsidRPr="00475EF3">
              <w:t>D7</w:t>
            </w:r>
            <w:bookmarkEnd w:id="151"/>
            <w:bookmarkEnd w:id="152"/>
          </w:p>
        </w:tc>
        <w:tc>
          <w:tcPr>
            <w:tcW w:w="0" w:type="auto"/>
          </w:tcPr>
          <w:p w:rsidR="002824BA" w:rsidRPr="00475EF3" w:rsidRDefault="002824BA" w:rsidP="0062306C">
            <w:bookmarkStart w:id="153" w:name="_Toc399674458"/>
            <w:bookmarkStart w:id="154" w:name="_Toc399674520"/>
            <w:r w:rsidRPr="00475EF3">
              <w:t>D6</w:t>
            </w:r>
            <w:bookmarkEnd w:id="153"/>
            <w:bookmarkEnd w:id="154"/>
          </w:p>
        </w:tc>
        <w:tc>
          <w:tcPr>
            <w:tcW w:w="0" w:type="auto"/>
          </w:tcPr>
          <w:p w:rsidR="002824BA" w:rsidRPr="00475EF3" w:rsidRDefault="002824BA" w:rsidP="0062306C">
            <w:bookmarkStart w:id="155" w:name="_Toc399674459"/>
            <w:bookmarkStart w:id="156" w:name="_Toc399674521"/>
            <w:r w:rsidRPr="00475EF3">
              <w:t>D5</w:t>
            </w:r>
            <w:bookmarkEnd w:id="155"/>
            <w:bookmarkEnd w:id="156"/>
          </w:p>
        </w:tc>
        <w:tc>
          <w:tcPr>
            <w:tcW w:w="0" w:type="auto"/>
          </w:tcPr>
          <w:p w:rsidR="002824BA" w:rsidRPr="00475EF3" w:rsidRDefault="002824BA" w:rsidP="0062306C">
            <w:bookmarkStart w:id="157" w:name="_Toc399674460"/>
            <w:bookmarkStart w:id="158" w:name="_Toc399674522"/>
            <w:r w:rsidRPr="00475EF3">
              <w:t>D4</w:t>
            </w:r>
            <w:bookmarkEnd w:id="157"/>
            <w:bookmarkEnd w:id="158"/>
          </w:p>
        </w:tc>
        <w:tc>
          <w:tcPr>
            <w:tcW w:w="0" w:type="auto"/>
          </w:tcPr>
          <w:p w:rsidR="002824BA" w:rsidRPr="00475EF3" w:rsidRDefault="002824BA" w:rsidP="0062306C">
            <w:bookmarkStart w:id="159" w:name="_Toc399674461"/>
            <w:bookmarkStart w:id="160" w:name="_Toc399674523"/>
            <w:r w:rsidRPr="00475EF3">
              <w:t>D3</w:t>
            </w:r>
            <w:bookmarkEnd w:id="159"/>
            <w:bookmarkEnd w:id="160"/>
          </w:p>
        </w:tc>
        <w:tc>
          <w:tcPr>
            <w:tcW w:w="0" w:type="auto"/>
          </w:tcPr>
          <w:p w:rsidR="002824BA" w:rsidRPr="00475EF3" w:rsidRDefault="002824BA" w:rsidP="0062306C">
            <w:bookmarkStart w:id="161" w:name="_Toc399674462"/>
            <w:bookmarkStart w:id="162" w:name="_Toc399674524"/>
            <w:r w:rsidRPr="00475EF3">
              <w:t>D2</w:t>
            </w:r>
            <w:bookmarkEnd w:id="161"/>
            <w:bookmarkEnd w:id="162"/>
          </w:p>
        </w:tc>
        <w:tc>
          <w:tcPr>
            <w:tcW w:w="0" w:type="auto"/>
          </w:tcPr>
          <w:p w:rsidR="002824BA" w:rsidRPr="00475EF3" w:rsidRDefault="002824BA" w:rsidP="0062306C">
            <w:bookmarkStart w:id="163" w:name="_Toc399674463"/>
            <w:bookmarkStart w:id="164" w:name="_Toc399674525"/>
            <w:r w:rsidRPr="00475EF3">
              <w:t>D1</w:t>
            </w:r>
            <w:bookmarkEnd w:id="163"/>
            <w:bookmarkEnd w:id="164"/>
          </w:p>
        </w:tc>
        <w:tc>
          <w:tcPr>
            <w:tcW w:w="0" w:type="auto"/>
          </w:tcPr>
          <w:p w:rsidR="002824BA" w:rsidRPr="00475EF3" w:rsidRDefault="002824BA" w:rsidP="0062306C">
            <w:bookmarkStart w:id="165" w:name="_Toc399674464"/>
            <w:bookmarkStart w:id="166" w:name="_Toc399674526"/>
            <w:r w:rsidRPr="00475EF3">
              <w:t>D0</w:t>
            </w:r>
            <w:bookmarkEnd w:id="165"/>
            <w:bookmarkEnd w:id="166"/>
          </w:p>
        </w:tc>
      </w:tr>
    </w:tbl>
    <w:p w:rsidR="002824BA" w:rsidRPr="00475EF3" w:rsidRDefault="002824BA" w:rsidP="0062306C"/>
    <w:p w:rsidR="002824BA" w:rsidRPr="00475EF3" w:rsidRDefault="002824BA" w:rsidP="0062306C"/>
    <w:p w:rsidR="002824BA" w:rsidRPr="00475EF3" w:rsidRDefault="002824BA" w:rsidP="0062306C">
      <w:r w:rsidRPr="00475EF3">
        <w:t>D0</w:t>
      </w:r>
      <w:r w:rsidRPr="00475EF3">
        <w:rPr>
          <w:rFonts w:hint="eastAsia"/>
        </w:rPr>
        <w:t>：</w:t>
      </w:r>
      <w:r w:rsidRPr="00475EF3">
        <w:t>1</w:t>
      </w:r>
      <w:r w:rsidRPr="00475EF3">
        <w:rPr>
          <w:rFonts w:hint="eastAsia"/>
        </w:rPr>
        <w:t>为关闭抄表间隔。</w:t>
      </w:r>
    </w:p>
    <w:p w:rsidR="002824BA" w:rsidRPr="00475EF3" w:rsidRDefault="002824BA" w:rsidP="0062306C">
      <w:r w:rsidRPr="00475EF3">
        <w:t>D1</w:t>
      </w:r>
      <w:r w:rsidRPr="00475EF3">
        <w:rPr>
          <w:rFonts w:hint="eastAsia"/>
        </w:rPr>
        <w:t>：</w:t>
      </w:r>
      <w:r w:rsidRPr="00475EF3">
        <w:t>1</w:t>
      </w:r>
      <w:r w:rsidRPr="00475EF3">
        <w:rPr>
          <w:rFonts w:hint="eastAsia"/>
        </w:rPr>
        <w:t>为关闭日冻结，但是常规情况下不关闭日冻结。</w:t>
      </w:r>
    </w:p>
    <w:p w:rsidR="002824BA" w:rsidRPr="00475EF3" w:rsidRDefault="002824BA" w:rsidP="0062306C">
      <w:r w:rsidRPr="00475EF3">
        <w:t>D2</w:t>
      </w:r>
      <w:r w:rsidRPr="00475EF3">
        <w:rPr>
          <w:rFonts w:hint="eastAsia"/>
        </w:rPr>
        <w:t>：</w:t>
      </w:r>
      <w:r w:rsidRPr="00475EF3">
        <w:t>1</w:t>
      </w:r>
      <w:r w:rsidRPr="00475EF3">
        <w:rPr>
          <w:rFonts w:hint="eastAsia"/>
        </w:rPr>
        <w:t>为关闭月冻结。</w:t>
      </w:r>
    </w:p>
    <w:p w:rsidR="002824BA" w:rsidRPr="00475EF3" w:rsidRDefault="002824BA" w:rsidP="0062306C">
      <w:r w:rsidRPr="00475EF3">
        <w:t>D3</w:t>
      </w:r>
      <w:r w:rsidRPr="00475EF3">
        <w:rPr>
          <w:rFonts w:hint="eastAsia"/>
        </w:rPr>
        <w:t>：</w:t>
      </w:r>
      <w:r w:rsidRPr="00475EF3">
        <w:t>1</w:t>
      </w:r>
      <w:r w:rsidRPr="00475EF3">
        <w:rPr>
          <w:rFonts w:hint="eastAsia"/>
        </w:rPr>
        <w:t>为关闭整点抄表。</w:t>
      </w:r>
    </w:p>
    <w:p w:rsidR="002824BA" w:rsidRPr="00475EF3" w:rsidRDefault="002824BA" w:rsidP="0062306C"/>
    <w:p w:rsidR="002824BA" w:rsidRPr="00475EF3" w:rsidRDefault="002824BA" w:rsidP="0062306C"/>
    <w:p w:rsidR="002824BA" w:rsidRPr="00475EF3" w:rsidRDefault="002824BA" w:rsidP="0062306C">
      <w:r w:rsidRPr="00475EF3">
        <w:rPr>
          <w:rFonts w:hint="eastAsia"/>
        </w:rPr>
        <w:t>应答帧：集中器</w:t>
      </w:r>
      <w:r w:rsidRPr="00475EF3">
        <w:t>——&gt;</w:t>
      </w:r>
      <w:r w:rsidRPr="00475EF3">
        <w:rPr>
          <w:rFonts w:hint="eastAsia"/>
        </w:rPr>
        <w:t>主站应答帧</w:t>
      </w:r>
    </w:p>
    <w:p w:rsidR="002824BA" w:rsidRPr="00475EF3" w:rsidRDefault="002824BA" w:rsidP="0062306C">
      <w:r w:rsidRPr="00475EF3">
        <w:rPr>
          <w:rFonts w:hint="eastAsia"/>
        </w:rPr>
        <w:t>控制码：</w:t>
      </w:r>
      <w:r w:rsidRPr="00475EF3">
        <w:t xml:space="preserve"> 0x03 </w:t>
      </w:r>
    </w:p>
    <w:p w:rsidR="002824BA" w:rsidRPr="00475EF3" w:rsidRDefault="002824BA" w:rsidP="002824BA">
      <w:pPr>
        <w:ind w:left="322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1217"/>
        <w:gridCol w:w="1288"/>
        <w:gridCol w:w="5305"/>
      </w:tblGrid>
      <w:tr w:rsidR="002824BA" w:rsidRPr="000817D9" w:rsidTr="00196F25">
        <w:trPr>
          <w:trHeight w:val="375"/>
          <w:jc w:val="center"/>
        </w:trPr>
        <w:tc>
          <w:tcPr>
            <w:tcW w:w="129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217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288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30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02366B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0X03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8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0X02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2366B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Tahoma"/>
                <w:kern w:val="0"/>
                <w:highlight w:val="white"/>
                <w:lang w:val="zh-CN"/>
              </w:rPr>
              <w:t>Reply flag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应答标志：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</w:t>
            </w:r>
            <w:r w:rsidRPr="00475EF3">
              <w:rPr>
                <w:rFonts w:cs="楷体_GB2312"/>
              </w:rPr>
              <w:t>00</w:t>
            </w:r>
            <w:r w:rsidRPr="00475EF3">
              <w:rPr>
                <w:rFonts w:cs="楷体_GB2312" w:hint="eastAsia"/>
              </w:rPr>
              <w:t>正常</w:t>
            </w:r>
            <w:r w:rsidRPr="00475EF3">
              <w:rPr>
                <w:rFonts w:cs="楷体_GB2312" w:hint="eastAsia"/>
              </w:rPr>
              <w:t>;</w:t>
            </w:r>
          </w:p>
          <w:p w:rsidR="002824BA" w:rsidRPr="00475EF3" w:rsidRDefault="002824BA" w:rsidP="00196F25">
            <w:r w:rsidRPr="00475EF3">
              <w:rPr>
                <w:rFonts w:cs="楷体_GB2312" w:hint="eastAsia"/>
              </w:rPr>
              <w:t>0xCC</w:t>
            </w:r>
            <w:r w:rsidRPr="00475EF3">
              <w:rPr>
                <w:rFonts w:cs="楷体_GB2312" w:hint="eastAsia"/>
              </w:rPr>
              <w:t>数据写入</w:t>
            </w:r>
            <w:r w:rsidRPr="00475EF3">
              <w:rPr>
                <w:rFonts w:cs="楷体_GB2312"/>
              </w:rPr>
              <w:t>eeprom</w:t>
            </w:r>
            <w:r w:rsidRPr="00475EF3">
              <w:rPr>
                <w:rFonts w:cs="楷体_GB2312" w:hint="eastAsia"/>
              </w:rPr>
              <w:t>不正确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176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2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28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left="360"/>
      </w:pPr>
    </w:p>
    <w:p w:rsidR="002824BA" w:rsidRPr="00475EF3" w:rsidRDefault="002824BA" w:rsidP="002824BA">
      <w:pPr>
        <w:ind w:left="360"/>
      </w:pPr>
    </w:p>
    <w:p w:rsidR="002824BA" w:rsidRPr="000817D9" w:rsidRDefault="002A6484" w:rsidP="0062306C">
      <w:pPr>
        <w:pStyle w:val="3"/>
      </w:pPr>
      <w:bookmarkStart w:id="167" w:name="_Toc532698962"/>
      <w:bookmarkStart w:id="168" w:name="_Toc92189477"/>
      <w:bookmarkStart w:id="169" w:name="_Toc306264301"/>
      <w:bookmarkStart w:id="170" w:name="_Toc399674527"/>
      <w:bookmarkStart w:id="171" w:name="_Toc399676786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.4</w:t>
      </w:r>
      <w:r w:rsidR="002824BA" w:rsidRPr="000817D9">
        <w:rPr>
          <w:rFonts w:hint="eastAsia"/>
        </w:rPr>
        <w:t>读取集中器抄表</w:t>
      </w:r>
      <w:bookmarkEnd w:id="167"/>
      <w:bookmarkEnd w:id="168"/>
      <w:r w:rsidR="002824BA" w:rsidRPr="000817D9">
        <w:rPr>
          <w:rFonts w:hint="eastAsia"/>
        </w:rPr>
        <w:t>参数</w:t>
      </w:r>
      <w:bookmarkEnd w:id="169"/>
      <w:bookmarkEnd w:id="170"/>
      <w:bookmarkEnd w:id="171"/>
    </w:p>
    <w:p w:rsidR="002824BA" w:rsidRPr="00475EF3" w:rsidRDefault="002824BA" w:rsidP="002824BA">
      <w:pPr>
        <w:ind w:left="322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发送帧：主站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集中器</w:t>
      </w:r>
    </w:p>
    <w:p w:rsidR="002824BA" w:rsidRPr="00475EF3" w:rsidRDefault="002824BA" w:rsidP="002824BA">
      <w:pPr>
        <w:ind w:left="322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0X04</w:t>
      </w:r>
    </w:p>
    <w:p w:rsidR="002824BA" w:rsidRPr="00475EF3" w:rsidRDefault="002824BA" w:rsidP="002824BA">
      <w:pPr>
        <w:ind w:left="322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1121"/>
        <w:gridCol w:w="1204"/>
        <w:gridCol w:w="5485"/>
      </w:tblGrid>
      <w:tr w:rsidR="002824BA" w:rsidRPr="000817D9" w:rsidTr="00196F25">
        <w:trPr>
          <w:trHeight w:val="375"/>
          <w:jc w:val="center"/>
        </w:trPr>
        <w:tc>
          <w:tcPr>
            <w:tcW w:w="129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12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204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02366B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0X04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0X01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176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12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204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firstLine="420"/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应答帧：集中器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主站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0X04</w:t>
      </w:r>
    </w:p>
    <w:p w:rsidR="002824BA" w:rsidRPr="00475EF3" w:rsidRDefault="002824BA" w:rsidP="002824BA">
      <w:pPr>
        <w:ind w:left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257"/>
        <w:gridCol w:w="1278"/>
        <w:gridCol w:w="5485"/>
      </w:tblGrid>
      <w:tr w:rsidR="002824BA" w:rsidRPr="000817D9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257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278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02366B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3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0X04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0X08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ML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抄表间隔分低位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MH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抄表间隔分高位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Day Frozen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日冻结时刻</w:t>
            </w:r>
            <w:r w:rsidRPr="00475EF3">
              <w:rPr>
                <w:rFonts w:cs="楷体_GB2312"/>
              </w:rPr>
              <w:t xml:space="preserve"> 0</w:t>
            </w:r>
            <w:r w:rsidRPr="00475EF3">
              <w:t>—</w:t>
            </w:r>
            <w:r w:rsidRPr="00475EF3">
              <w:rPr>
                <w:rFonts w:cs="楷体_GB2312"/>
              </w:rPr>
              <w:t>23</w:t>
            </w:r>
            <w:r w:rsidRPr="00475EF3">
              <w:rPr>
                <w:rFonts w:cs="楷体_GB2312" w:hint="eastAsia"/>
              </w:rPr>
              <w:t>；对所有通道有效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Month FrozenH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月冻结时间低位，</w:t>
            </w:r>
            <w:r w:rsidRPr="00475EF3">
              <w:rPr>
                <w:rFonts w:cs="楷体_GB2312"/>
              </w:rPr>
              <w:t>1-31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Month FrozenL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月冻结时间高位，</w:t>
            </w:r>
            <w:r w:rsidRPr="00475EF3">
              <w:rPr>
                <w:rFonts w:cs="楷体_GB2312"/>
              </w:rPr>
              <w:t>0-23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Tahoma"/>
                <w:kern w:val="0"/>
                <w:highlight w:val="white"/>
                <w:lang w:val="zh-CN"/>
              </w:rPr>
              <w:t>Freezing swi</w:t>
            </w:r>
            <w:r w:rsidRPr="00475EF3">
              <w:rPr>
                <w:rFonts w:cs="Tahoma"/>
                <w:kern w:val="0"/>
                <w:lang w:val="zh-CN"/>
              </w:rPr>
              <w:t>tch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冻结开关</w:t>
            </w:r>
          </w:p>
        </w:tc>
      </w:tr>
      <w:tr w:rsidR="002824BA" w:rsidRPr="0002366B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Tahoma"/>
                <w:kern w:val="0"/>
                <w:highlight w:val="white"/>
                <w:lang w:val="zh-CN"/>
              </w:rPr>
              <w:t>Reply flag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应答标志：</w:t>
            </w:r>
          </w:p>
          <w:p w:rsidR="002824BA" w:rsidRPr="00475EF3" w:rsidRDefault="002824BA" w:rsidP="00196F25">
            <w:r w:rsidRPr="00475EF3">
              <w:rPr>
                <w:rFonts w:cs="楷体_GB2312" w:hint="eastAsia"/>
              </w:rPr>
              <w:t>0x00</w:t>
            </w:r>
            <w:r w:rsidRPr="00475EF3">
              <w:rPr>
                <w:rFonts w:cs="楷体_GB2312" w:hint="eastAsia"/>
              </w:rPr>
              <w:t>正常，无异常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4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12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2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left="360"/>
      </w:pPr>
    </w:p>
    <w:p w:rsidR="002824BA" w:rsidRPr="000817D9" w:rsidRDefault="002A6484" w:rsidP="0062306C">
      <w:pPr>
        <w:pStyle w:val="3"/>
      </w:pPr>
      <w:bookmarkStart w:id="172" w:name="_Toc399674528"/>
      <w:bookmarkStart w:id="173" w:name="_Toc399676787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.5</w:t>
      </w:r>
      <w:r w:rsidR="002824BA" w:rsidRPr="000817D9">
        <w:rPr>
          <w:rFonts w:hint="eastAsia"/>
        </w:rPr>
        <w:t>设置集中器</w:t>
      </w:r>
      <w:r w:rsidR="002824BA" w:rsidRPr="000817D9">
        <w:t>GPRS</w:t>
      </w:r>
      <w:r w:rsidR="002824BA" w:rsidRPr="000817D9">
        <w:rPr>
          <w:rFonts w:hint="eastAsia"/>
        </w:rPr>
        <w:t>参数</w:t>
      </w:r>
      <w:bookmarkEnd w:id="172"/>
      <w:bookmarkEnd w:id="173"/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设置集中器参数：连接方式、</w:t>
      </w:r>
      <w:r w:rsidRPr="00475EF3">
        <w:rPr>
          <w:rFonts w:cs="楷体_GB2312"/>
          <w:sz w:val="24"/>
          <w:szCs w:val="24"/>
        </w:rPr>
        <w:t>IP</w:t>
      </w:r>
      <w:r w:rsidRPr="00475EF3">
        <w:rPr>
          <w:rFonts w:cs="楷体_GB2312" w:hint="eastAsia"/>
          <w:sz w:val="24"/>
          <w:szCs w:val="24"/>
        </w:rPr>
        <w:t>、端口号、</w:t>
      </w:r>
      <w:r w:rsidRPr="00475EF3">
        <w:rPr>
          <w:rFonts w:cs="楷体_GB2312"/>
          <w:sz w:val="24"/>
          <w:szCs w:val="24"/>
        </w:rPr>
        <w:t>APN</w:t>
      </w:r>
      <w:r w:rsidRPr="00475EF3">
        <w:rPr>
          <w:rFonts w:cs="楷体_GB2312" w:hint="eastAsia"/>
          <w:sz w:val="24"/>
          <w:szCs w:val="24"/>
        </w:rPr>
        <w:t>、</w:t>
      </w:r>
      <w:r w:rsidRPr="00475EF3">
        <w:rPr>
          <w:rFonts w:cs="楷体_GB2312"/>
          <w:sz w:val="24"/>
          <w:szCs w:val="24"/>
        </w:rPr>
        <w:t xml:space="preserve"> DNS</w:t>
      </w:r>
      <w:r w:rsidRPr="00475EF3">
        <w:rPr>
          <w:rFonts w:cs="楷体_GB2312" w:hint="eastAsia"/>
          <w:sz w:val="24"/>
          <w:szCs w:val="24"/>
        </w:rPr>
        <w:t>；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发送帧：主站</w:t>
      </w:r>
      <w:r w:rsidRPr="00475EF3">
        <w:rPr>
          <w:rFonts w:cs="楷体_GB2312"/>
          <w:sz w:val="24"/>
          <w:szCs w:val="24"/>
        </w:rPr>
        <w:t>--</w:t>
      </w:r>
      <w:r w:rsidRPr="00475EF3">
        <w:rPr>
          <w:rFonts w:hint="eastAsia"/>
          <w:sz w:val="24"/>
          <w:szCs w:val="24"/>
        </w:rPr>
        <w:sym w:font="Wingdings" w:char="F0E0"/>
      </w:r>
      <w:r w:rsidRPr="00475EF3">
        <w:rPr>
          <w:rFonts w:cs="楷体_GB2312" w:hint="eastAsia"/>
          <w:sz w:val="24"/>
          <w:szCs w:val="24"/>
        </w:rPr>
        <w:t>集中器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0x07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315"/>
        <w:gridCol w:w="1400"/>
        <w:gridCol w:w="5305"/>
      </w:tblGrid>
      <w:tr w:rsidR="002824BA" w:rsidRPr="000817D9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31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400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30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822A54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0X07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lastRenderedPageBreak/>
              <w:t>8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0X3E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9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Tahoma"/>
                <w:kern w:val="0"/>
                <w:highlight w:val="white"/>
                <w:lang w:val="zh-CN"/>
              </w:rPr>
              <w:t>Connection mode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GPRS</w:t>
            </w:r>
            <w:r w:rsidRPr="00475EF3">
              <w:rPr>
                <w:rFonts w:cs="楷体_GB2312" w:hint="eastAsia"/>
              </w:rPr>
              <w:t>连接方式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IP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十六进制码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第一字节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IP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十六进制码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IP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十六进制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IP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十六进制</w:t>
            </w:r>
            <w:r w:rsidRPr="00475EF3">
              <w:rPr>
                <w:rFonts w:cs="楷体_GB2312"/>
              </w:rPr>
              <w:t xml:space="preserve">  </w:t>
            </w:r>
            <w:r w:rsidRPr="00475EF3">
              <w:rPr>
                <w:rFonts w:cs="楷体_GB2312" w:hint="eastAsia"/>
              </w:rPr>
              <w:t>最后一字节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端口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低字节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十六进制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低位在前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高位在后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823DD4" w:rsidP="00196F25">
            <w:r w:rsidRPr="00475EF3">
              <w:rPr>
                <w:rFonts w:cs="楷体_GB2312" w:hint="eastAsia"/>
              </w:rPr>
              <w:t>端口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APN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ASCII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  <w:r w:rsidRPr="00475EF3">
              <w:rPr>
                <w:rFonts w:cs="楷体_GB2312" w:hint="eastAsia"/>
              </w:rPr>
              <w:t>字节；若不足</w:t>
            </w:r>
            <w:r w:rsidRPr="00475EF3">
              <w:rPr>
                <w:rFonts w:cs="楷体_GB2312"/>
              </w:rPr>
              <w:t>16</w:t>
            </w:r>
            <w:r w:rsidRPr="00475EF3">
              <w:rPr>
                <w:rFonts w:cs="楷体_GB2312" w:hint="eastAsia"/>
              </w:rPr>
              <w:t>字节，空余部分填充‘</w:t>
            </w:r>
            <w:r w:rsidRPr="00475EF3">
              <w:t>\</w:t>
            </w:r>
            <w:r w:rsidRPr="00475EF3">
              <w:rPr>
                <w:rFonts w:cs="楷体_GB2312"/>
              </w:rPr>
              <w:t>0</w:t>
            </w:r>
            <w:r w:rsidRPr="00475EF3">
              <w:rPr>
                <w:rFonts w:cs="楷体_GB2312" w:hint="eastAsia"/>
              </w:rPr>
              <w:t>’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。。。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</w:tr>
      <w:tr w:rsidR="002824BA" w:rsidRPr="000817D9" w:rsidTr="00196F25">
        <w:trPr>
          <w:trHeight w:val="34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33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DNS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ASCII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37</w:t>
            </w:r>
            <w:r w:rsidRPr="00475EF3">
              <w:rPr>
                <w:rFonts w:cs="楷体_GB2312" w:hint="eastAsia"/>
              </w:rPr>
              <w:t>字节；若不足</w:t>
            </w:r>
            <w:r w:rsidRPr="00475EF3">
              <w:rPr>
                <w:rFonts w:cs="楷体_GB2312"/>
              </w:rPr>
              <w:t>37</w:t>
            </w:r>
            <w:r w:rsidRPr="00475EF3">
              <w:rPr>
                <w:rFonts w:cs="楷体_GB2312" w:hint="eastAsia"/>
              </w:rPr>
              <w:t>字节，空余部分填充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‘</w:t>
            </w:r>
            <w:r w:rsidRPr="00475EF3">
              <w:t>\</w:t>
            </w:r>
            <w:r w:rsidRPr="00475EF3">
              <w:rPr>
                <w:rFonts w:cs="楷体_GB2312"/>
              </w:rPr>
              <w:t>0</w:t>
            </w:r>
            <w:r w:rsidRPr="00475EF3">
              <w:rPr>
                <w:rFonts w:cs="楷体_GB2312" w:hint="eastAsia"/>
              </w:rPr>
              <w:t>’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。。。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70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心跳间隔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字节（单位：分钟）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71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72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CS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73</w:t>
            </w:r>
          </w:p>
        </w:tc>
        <w:tc>
          <w:tcPr>
            <w:tcW w:w="131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0X16</w:t>
            </w:r>
          </w:p>
        </w:tc>
        <w:tc>
          <w:tcPr>
            <w:tcW w:w="140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firstLine="360"/>
        <w:rPr>
          <w:sz w:val="24"/>
          <w:szCs w:val="24"/>
        </w:rPr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>GPRS</w:t>
      </w:r>
      <w:r w:rsidRPr="00475EF3">
        <w:rPr>
          <w:rFonts w:cs="楷体_GB2312" w:hint="eastAsia"/>
          <w:sz w:val="24"/>
          <w:szCs w:val="24"/>
        </w:rPr>
        <w:t>连接方式：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</w:p>
    <w:tbl>
      <w:tblPr>
        <w:tblpPr w:topFromText="180" w:bottomFromText="180" w:vertAnchor="text" w:tblpX="1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1160"/>
        <w:gridCol w:w="1161"/>
        <w:gridCol w:w="1161"/>
        <w:gridCol w:w="1161"/>
        <w:gridCol w:w="1161"/>
        <w:gridCol w:w="1161"/>
        <w:gridCol w:w="1161"/>
      </w:tblGrid>
      <w:tr w:rsidR="002824BA" w:rsidRPr="000817D9" w:rsidTr="00196F25">
        <w:tc>
          <w:tcPr>
            <w:tcW w:w="1160" w:type="dxa"/>
          </w:tcPr>
          <w:p w:rsidR="002824BA" w:rsidRPr="00475EF3" w:rsidRDefault="002824BA" w:rsidP="0062306C">
            <w:pPr>
              <w:ind w:firstLine="360"/>
              <w:rPr>
                <w:rFonts w:cs="楷体_GB2312"/>
                <w:sz w:val="24"/>
                <w:szCs w:val="24"/>
              </w:rPr>
            </w:pPr>
            <w:r w:rsidRPr="00475EF3">
              <w:rPr>
                <w:rFonts w:cs="楷体_GB2312"/>
                <w:sz w:val="24"/>
                <w:szCs w:val="24"/>
              </w:rPr>
              <w:t>D7</w:t>
            </w:r>
          </w:p>
        </w:tc>
        <w:tc>
          <w:tcPr>
            <w:tcW w:w="1160" w:type="dxa"/>
          </w:tcPr>
          <w:p w:rsidR="002824BA" w:rsidRPr="00475EF3" w:rsidRDefault="002824BA" w:rsidP="00196F25">
            <w:pPr>
              <w:ind w:firstLine="360"/>
              <w:rPr>
                <w:rFonts w:cs="楷体_GB2312"/>
              </w:rPr>
            </w:pPr>
            <w:r w:rsidRPr="00475EF3">
              <w:rPr>
                <w:rFonts w:cs="楷体_GB2312"/>
              </w:rPr>
              <w:t>D6</w:t>
            </w:r>
          </w:p>
        </w:tc>
        <w:tc>
          <w:tcPr>
            <w:tcW w:w="1161" w:type="dxa"/>
          </w:tcPr>
          <w:p w:rsidR="002824BA" w:rsidRPr="00475EF3" w:rsidRDefault="002824BA" w:rsidP="00196F25">
            <w:pPr>
              <w:ind w:firstLine="360"/>
              <w:rPr>
                <w:rFonts w:cs="楷体_GB2312"/>
              </w:rPr>
            </w:pPr>
            <w:r w:rsidRPr="00475EF3">
              <w:rPr>
                <w:rFonts w:cs="楷体_GB2312"/>
              </w:rPr>
              <w:t>D5</w:t>
            </w:r>
          </w:p>
        </w:tc>
        <w:tc>
          <w:tcPr>
            <w:tcW w:w="1161" w:type="dxa"/>
          </w:tcPr>
          <w:p w:rsidR="002824BA" w:rsidRPr="00475EF3" w:rsidRDefault="002824BA" w:rsidP="00196F25">
            <w:pPr>
              <w:ind w:firstLine="360"/>
              <w:rPr>
                <w:rFonts w:cs="楷体_GB2312"/>
              </w:rPr>
            </w:pPr>
            <w:r w:rsidRPr="00475EF3">
              <w:rPr>
                <w:rFonts w:cs="楷体_GB2312"/>
              </w:rPr>
              <w:t>D4</w:t>
            </w:r>
          </w:p>
        </w:tc>
        <w:tc>
          <w:tcPr>
            <w:tcW w:w="1161" w:type="dxa"/>
          </w:tcPr>
          <w:p w:rsidR="002824BA" w:rsidRPr="00475EF3" w:rsidRDefault="002824BA" w:rsidP="00196F25">
            <w:pPr>
              <w:ind w:firstLine="360"/>
              <w:rPr>
                <w:rFonts w:cs="楷体_GB2312"/>
              </w:rPr>
            </w:pPr>
            <w:r w:rsidRPr="00475EF3">
              <w:rPr>
                <w:rFonts w:cs="楷体_GB2312"/>
              </w:rPr>
              <w:t>D3</w:t>
            </w:r>
          </w:p>
        </w:tc>
        <w:tc>
          <w:tcPr>
            <w:tcW w:w="1161" w:type="dxa"/>
          </w:tcPr>
          <w:p w:rsidR="002824BA" w:rsidRPr="00475EF3" w:rsidRDefault="002824BA" w:rsidP="00196F25">
            <w:pPr>
              <w:ind w:firstLine="360"/>
              <w:rPr>
                <w:rFonts w:cs="楷体_GB2312"/>
              </w:rPr>
            </w:pPr>
            <w:r w:rsidRPr="00475EF3">
              <w:rPr>
                <w:rFonts w:cs="楷体_GB2312"/>
              </w:rPr>
              <w:t>D2</w:t>
            </w:r>
          </w:p>
        </w:tc>
        <w:tc>
          <w:tcPr>
            <w:tcW w:w="1161" w:type="dxa"/>
          </w:tcPr>
          <w:p w:rsidR="002824BA" w:rsidRPr="00475EF3" w:rsidRDefault="002824BA" w:rsidP="00196F25">
            <w:pPr>
              <w:ind w:firstLine="360"/>
              <w:rPr>
                <w:rFonts w:cs="楷体_GB2312"/>
              </w:rPr>
            </w:pPr>
            <w:r w:rsidRPr="00475EF3">
              <w:rPr>
                <w:rFonts w:cs="楷体_GB2312"/>
              </w:rPr>
              <w:t>D1</w:t>
            </w:r>
          </w:p>
        </w:tc>
        <w:tc>
          <w:tcPr>
            <w:tcW w:w="1161" w:type="dxa"/>
          </w:tcPr>
          <w:p w:rsidR="002824BA" w:rsidRPr="00475EF3" w:rsidRDefault="002824BA" w:rsidP="00196F25">
            <w:pPr>
              <w:ind w:firstLine="360"/>
              <w:rPr>
                <w:rFonts w:cs="楷体_GB2312"/>
              </w:rPr>
            </w:pPr>
            <w:r w:rsidRPr="00475EF3">
              <w:rPr>
                <w:rFonts w:cs="楷体_GB2312"/>
              </w:rPr>
              <w:t>D0</w:t>
            </w:r>
          </w:p>
        </w:tc>
      </w:tr>
    </w:tbl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其中：</w:t>
      </w:r>
    </w:p>
    <w:p w:rsidR="002824BA" w:rsidRPr="00475EF3" w:rsidRDefault="002824BA" w:rsidP="002824BA">
      <w:pPr>
        <w:ind w:firstLine="360"/>
        <w:rPr>
          <w:rFonts w:cs="楷体_GB2312"/>
          <w:sz w:val="24"/>
          <w:szCs w:val="24"/>
        </w:rPr>
      </w:pPr>
      <w:r w:rsidRPr="00475EF3">
        <w:rPr>
          <w:rFonts w:cs="楷体_GB2312"/>
          <w:sz w:val="24"/>
          <w:szCs w:val="24"/>
        </w:rPr>
        <w:t>D0:</w:t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代表是否使用</w:t>
      </w:r>
      <w:r w:rsidRPr="00475EF3">
        <w:rPr>
          <w:rFonts w:cs="楷体_GB2312"/>
          <w:sz w:val="24"/>
          <w:szCs w:val="24"/>
        </w:rPr>
        <w:t>DNS</w:t>
      </w:r>
      <w:r w:rsidRPr="00475EF3">
        <w:rPr>
          <w:rFonts w:cs="楷体_GB2312" w:hint="eastAsia"/>
          <w:sz w:val="24"/>
          <w:szCs w:val="24"/>
        </w:rPr>
        <w:t>，</w:t>
      </w:r>
      <w:r w:rsidRPr="00475EF3">
        <w:rPr>
          <w:rFonts w:cs="楷体_GB2312"/>
          <w:sz w:val="24"/>
          <w:szCs w:val="24"/>
        </w:rPr>
        <w:t>0</w:t>
      </w:r>
      <w:r w:rsidRPr="00475EF3">
        <w:rPr>
          <w:rFonts w:cs="楷体_GB2312" w:hint="eastAsia"/>
          <w:sz w:val="24"/>
          <w:szCs w:val="24"/>
        </w:rPr>
        <w:t>，使用</w:t>
      </w:r>
      <w:r w:rsidRPr="00475EF3">
        <w:rPr>
          <w:rFonts w:cs="楷体_GB2312"/>
          <w:sz w:val="24"/>
          <w:szCs w:val="24"/>
        </w:rPr>
        <w:t>IP</w:t>
      </w:r>
      <w:r w:rsidRPr="00475EF3">
        <w:rPr>
          <w:rFonts w:cs="楷体_GB2312" w:hint="eastAsia"/>
          <w:sz w:val="24"/>
          <w:szCs w:val="24"/>
        </w:rPr>
        <w:t>地址；</w:t>
      </w:r>
      <w:r w:rsidRPr="00475EF3">
        <w:rPr>
          <w:rFonts w:cs="楷体_GB2312"/>
          <w:sz w:val="24"/>
          <w:szCs w:val="24"/>
        </w:rPr>
        <w:t>1</w:t>
      </w:r>
      <w:r w:rsidRPr="00475EF3">
        <w:rPr>
          <w:rFonts w:cs="楷体_GB2312" w:hint="eastAsia"/>
          <w:sz w:val="24"/>
          <w:szCs w:val="24"/>
        </w:rPr>
        <w:t>使用</w:t>
      </w:r>
      <w:r w:rsidRPr="00475EF3">
        <w:rPr>
          <w:rFonts w:cs="楷体_GB2312"/>
          <w:sz w:val="24"/>
          <w:szCs w:val="24"/>
        </w:rPr>
        <w:t>DNS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>D1:</w:t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代表是否使用</w:t>
      </w:r>
      <w:r w:rsidRPr="00475EF3">
        <w:rPr>
          <w:rFonts w:cs="楷体_GB2312"/>
          <w:sz w:val="24"/>
          <w:szCs w:val="24"/>
        </w:rPr>
        <w:t>APN</w:t>
      </w:r>
      <w:r w:rsidRPr="00475EF3">
        <w:rPr>
          <w:rFonts w:cs="楷体_GB2312" w:hint="eastAsia"/>
          <w:sz w:val="24"/>
          <w:szCs w:val="24"/>
        </w:rPr>
        <w:t>，</w:t>
      </w:r>
      <w:r w:rsidRPr="00475EF3">
        <w:rPr>
          <w:rFonts w:cs="楷体_GB2312"/>
          <w:sz w:val="24"/>
          <w:szCs w:val="24"/>
        </w:rPr>
        <w:t>0</w:t>
      </w:r>
      <w:r w:rsidRPr="00475EF3">
        <w:rPr>
          <w:rFonts w:cs="楷体_GB2312" w:hint="eastAsia"/>
          <w:sz w:val="24"/>
          <w:szCs w:val="24"/>
        </w:rPr>
        <w:t>，不使用</w:t>
      </w:r>
      <w:r w:rsidRPr="00475EF3">
        <w:rPr>
          <w:rFonts w:cs="楷体_GB2312"/>
          <w:sz w:val="24"/>
          <w:szCs w:val="24"/>
        </w:rPr>
        <w:t>APN</w:t>
      </w:r>
      <w:r w:rsidRPr="00475EF3">
        <w:rPr>
          <w:rFonts w:cs="楷体_GB2312" w:hint="eastAsia"/>
          <w:sz w:val="24"/>
          <w:szCs w:val="24"/>
        </w:rPr>
        <w:t>；</w:t>
      </w:r>
      <w:r w:rsidRPr="00475EF3">
        <w:rPr>
          <w:rFonts w:cs="楷体_GB2312"/>
          <w:sz w:val="24"/>
          <w:szCs w:val="24"/>
        </w:rPr>
        <w:t>1</w:t>
      </w:r>
      <w:r w:rsidRPr="00475EF3">
        <w:rPr>
          <w:rFonts w:cs="楷体_GB2312" w:hint="eastAsia"/>
          <w:sz w:val="24"/>
          <w:szCs w:val="24"/>
        </w:rPr>
        <w:t>使用</w:t>
      </w:r>
      <w:r w:rsidRPr="00475EF3">
        <w:rPr>
          <w:rFonts w:cs="楷体_GB2312"/>
          <w:sz w:val="24"/>
          <w:szCs w:val="24"/>
        </w:rPr>
        <w:t xml:space="preserve">APN 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应答帧：集中器</w:t>
      </w:r>
      <w:r w:rsidRPr="00475EF3">
        <w:rPr>
          <w:rFonts w:cs="楷体_GB2312"/>
          <w:sz w:val="24"/>
          <w:szCs w:val="24"/>
        </w:rPr>
        <w:t>---</w:t>
      </w:r>
      <w:r w:rsidRPr="00475EF3">
        <w:rPr>
          <w:rFonts w:hint="eastAsia"/>
          <w:sz w:val="24"/>
          <w:szCs w:val="24"/>
        </w:rPr>
        <w:sym w:font="Wingdings" w:char="F0E0"/>
      </w:r>
      <w:r w:rsidRPr="00475EF3">
        <w:rPr>
          <w:rFonts w:cs="楷体_GB2312" w:hint="eastAsia"/>
          <w:sz w:val="24"/>
          <w:szCs w:val="24"/>
        </w:rPr>
        <w:t>主站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0x07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164"/>
        <w:gridCol w:w="1551"/>
        <w:gridCol w:w="5305"/>
      </w:tblGrid>
      <w:tr w:rsidR="002824BA" w:rsidRPr="000817D9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16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551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30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822A54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7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0X07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0X02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10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Tahoma"/>
                <w:kern w:val="0"/>
                <w:highlight w:val="white"/>
                <w:lang w:val="zh-CN"/>
              </w:rPr>
              <w:t>Reply flag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应答标志：</w:t>
            </w:r>
          </w:p>
          <w:p w:rsidR="002824BA" w:rsidRPr="00475EF3" w:rsidRDefault="002824BA" w:rsidP="00196F25">
            <w:r w:rsidRPr="00475EF3">
              <w:rPr>
                <w:rFonts w:cs="楷体_GB2312" w:hint="eastAsia"/>
              </w:rPr>
              <w:t>0x</w:t>
            </w:r>
            <w:r w:rsidRPr="00475EF3">
              <w:rPr>
                <w:rFonts w:cs="楷体_GB2312"/>
              </w:rPr>
              <w:t>00</w:t>
            </w:r>
            <w:r w:rsidRPr="00475EF3">
              <w:rPr>
                <w:rFonts w:cs="楷体_GB2312" w:hint="eastAsia"/>
              </w:rPr>
              <w:t>正常，无异常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176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55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firstLine="360"/>
        <w:rPr>
          <w:sz w:val="24"/>
          <w:szCs w:val="24"/>
        </w:rPr>
      </w:pPr>
    </w:p>
    <w:p w:rsidR="002824BA" w:rsidRPr="000817D9" w:rsidRDefault="002A6484" w:rsidP="0062306C">
      <w:pPr>
        <w:pStyle w:val="3"/>
      </w:pPr>
      <w:bookmarkStart w:id="174" w:name="_Toc306264305"/>
      <w:bookmarkStart w:id="175" w:name="_Toc399674529"/>
      <w:bookmarkStart w:id="176" w:name="_Toc399676788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.6</w:t>
      </w:r>
      <w:r w:rsidR="002824BA" w:rsidRPr="000817D9">
        <w:rPr>
          <w:rFonts w:hint="eastAsia"/>
        </w:rPr>
        <w:t>读取集中器</w:t>
      </w:r>
      <w:r w:rsidR="002824BA" w:rsidRPr="000817D9">
        <w:t>GPRS</w:t>
      </w:r>
      <w:r w:rsidR="002824BA" w:rsidRPr="000817D9">
        <w:rPr>
          <w:rFonts w:hint="eastAsia"/>
        </w:rPr>
        <w:t>参数</w:t>
      </w:r>
      <w:bookmarkEnd w:id="174"/>
      <w:bookmarkEnd w:id="175"/>
      <w:bookmarkEnd w:id="176"/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发送帧：主站</w:t>
      </w:r>
      <w:r w:rsidRPr="00475EF3">
        <w:rPr>
          <w:rFonts w:cs="楷体_GB2312"/>
          <w:sz w:val="24"/>
          <w:szCs w:val="24"/>
        </w:rPr>
        <w:t>--</w:t>
      </w:r>
      <w:r w:rsidRPr="00475EF3">
        <w:rPr>
          <w:rFonts w:hint="eastAsia"/>
          <w:sz w:val="24"/>
          <w:szCs w:val="24"/>
        </w:rPr>
        <w:sym w:font="Wingdings" w:char="F0E0"/>
      </w:r>
      <w:r w:rsidRPr="00475EF3">
        <w:rPr>
          <w:rFonts w:cs="楷体_GB2312" w:hint="eastAsia"/>
          <w:sz w:val="24"/>
          <w:szCs w:val="24"/>
        </w:rPr>
        <w:t>集中器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0x08</w:t>
      </w:r>
    </w:p>
    <w:p w:rsidR="002824BA" w:rsidRPr="00475EF3" w:rsidRDefault="002824BA" w:rsidP="003B0CD7">
      <w:pPr>
        <w:ind w:firstLine="360"/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164"/>
        <w:gridCol w:w="1371"/>
        <w:gridCol w:w="5485"/>
      </w:tblGrid>
      <w:tr w:rsidR="002824BA" w:rsidRPr="000817D9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16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371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822A54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12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122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122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0X08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0X01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4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371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firstLine="360"/>
        <w:rPr>
          <w:sz w:val="24"/>
          <w:szCs w:val="24"/>
        </w:rPr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应答帧：集中器</w:t>
      </w:r>
      <w:r w:rsidRPr="00475EF3">
        <w:rPr>
          <w:rFonts w:cs="楷体_GB2312"/>
          <w:sz w:val="24"/>
          <w:szCs w:val="24"/>
        </w:rPr>
        <w:t>--</w:t>
      </w:r>
      <w:r w:rsidRPr="00475EF3">
        <w:rPr>
          <w:rFonts w:hint="eastAsia"/>
          <w:sz w:val="24"/>
          <w:szCs w:val="24"/>
        </w:rPr>
        <w:sym w:font="Wingdings" w:char="F0E0"/>
      </w:r>
      <w:r w:rsidRPr="00475EF3">
        <w:rPr>
          <w:rFonts w:cs="楷体_GB2312" w:hint="eastAsia"/>
          <w:sz w:val="24"/>
          <w:szCs w:val="24"/>
        </w:rPr>
        <w:t>主站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0x08</w:t>
      </w:r>
    </w:p>
    <w:p w:rsidR="002824BA" w:rsidRPr="00475EF3" w:rsidRDefault="002824BA" w:rsidP="003B0CD7">
      <w:pPr>
        <w:ind w:firstLine="360"/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095"/>
        <w:gridCol w:w="1440"/>
        <w:gridCol w:w="5485"/>
      </w:tblGrid>
      <w:tr w:rsidR="002824BA" w:rsidRPr="000817D9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09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440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822A54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4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0X08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8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0X3F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9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Tahoma"/>
                <w:kern w:val="0"/>
                <w:highlight w:val="white"/>
                <w:lang w:val="zh-CN"/>
              </w:rPr>
              <w:t>Connection mode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GPRS</w:t>
            </w:r>
            <w:r w:rsidRPr="00475EF3">
              <w:rPr>
                <w:rFonts w:cs="楷体_GB2312" w:hint="eastAsia"/>
              </w:rPr>
              <w:t>连接方式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IP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十六进制码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第一字节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IP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十六进制码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IP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十六进制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IP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十六进制</w:t>
            </w:r>
            <w:r w:rsidRPr="00475EF3">
              <w:rPr>
                <w:rFonts w:cs="楷体_GB2312"/>
              </w:rPr>
              <w:t xml:space="preserve">  </w:t>
            </w:r>
            <w:r w:rsidRPr="00475EF3">
              <w:rPr>
                <w:rFonts w:cs="楷体_GB2312" w:hint="eastAsia"/>
              </w:rPr>
              <w:t>最后一字节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端口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低字节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十六进制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低位在前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高位在后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APN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  <w:r w:rsidRPr="00475EF3">
              <w:rPr>
                <w:rFonts w:cs="楷体_GB2312" w:hint="eastAsia"/>
              </w:rPr>
              <w:t>字节；若不足</w:t>
            </w:r>
            <w:r w:rsidRPr="00475EF3">
              <w:rPr>
                <w:rFonts w:cs="楷体_GB2312"/>
              </w:rPr>
              <w:t>16</w:t>
            </w:r>
            <w:r w:rsidRPr="00475EF3">
              <w:rPr>
                <w:rFonts w:cs="楷体_GB2312" w:hint="eastAsia"/>
              </w:rPr>
              <w:t>字节，空余部分填充‘</w:t>
            </w:r>
            <w:r w:rsidRPr="00475EF3">
              <w:t>\</w:t>
            </w:r>
            <w:r w:rsidRPr="00475EF3">
              <w:rPr>
                <w:rFonts w:cs="楷体_GB2312"/>
              </w:rPr>
              <w:t>0</w:t>
            </w:r>
            <w:r w:rsidRPr="00475EF3">
              <w:rPr>
                <w:rFonts w:cs="楷体_GB2312" w:hint="eastAsia"/>
              </w:rPr>
              <w:t>’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。。。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</w:tr>
      <w:tr w:rsidR="002824BA" w:rsidRPr="000817D9" w:rsidTr="00196F25">
        <w:trPr>
          <w:trHeight w:val="34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33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DNS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37</w:t>
            </w:r>
            <w:r w:rsidRPr="00475EF3">
              <w:rPr>
                <w:rFonts w:cs="楷体_GB2312" w:hint="eastAsia"/>
              </w:rPr>
              <w:t>字节；若不足</w:t>
            </w:r>
            <w:r w:rsidRPr="00475EF3">
              <w:rPr>
                <w:rFonts w:cs="楷体_GB2312"/>
              </w:rPr>
              <w:t>29</w:t>
            </w:r>
            <w:r w:rsidRPr="00475EF3">
              <w:rPr>
                <w:rFonts w:cs="楷体_GB2312" w:hint="eastAsia"/>
              </w:rPr>
              <w:t>字节，空余部分填充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‘</w:t>
            </w:r>
            <w:r w:rsidRPr="00475EF3">
              <w:t>\</w:t>
            </w:r>
            <w:r w:rsidRPr="00475EF3">
              <w:rPr>
                <w:rFonts w:cs="楷体_GB2312"/>
              </w:rPr>
              <w:t>0</w:t>
            </w:r>
            <w:r w:rsidRPr="00475EF3">
              <w:rPr>
                <w:rFonts w:cs="楷体_GB2312" w:hint="eastAsia"/>
              </w:rPr>
              <w:t>’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。。。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70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心跳间隔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字节</w:t>
            </w:r>
          </w:p>
        </w:tc>
      </w:tr>
      <w:tr w:rsidR="002824BA" w:rsidRPr="000817D9" w:rsidTr="00196F25">
        <w:trPr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71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Tahoma"/>
                <w:kern w:val="0"/>
                <w:highlight w:val="white"/>
                <w:lang w:val="zh-CN"/>
              </w:rPr>
              <w:t>Reply flag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应答标志：</w:t>
            </w:r>
          </w:p>
          <w:p w:rsidR="002824BA" w:rsidRPr="00475EF3" w:rsidRDefault="002824BA" w:rsidP="00196F25">
            <w:r w:rsidRPr="00475EF3">
              <w:rPr>
                <w:rFonts w:cs="楷体_GB2312" w:hint="eastAsia"/>
              </w:rPr>
              <w:t>0x</w:t>
            </w:r>
            <w:r w:rsidRPr="00475EF3">
              <w:rPr>
                <w:rFonts w:cs="楷体_GB2312"/>
              </w:rPr>
              <w:t>00</w:t>
            </w:r>
            <w:r w:rsidRPr="00475EF3">
              <w:rPr>
                <w:rFonts w:cs="楷体_GB2312" w:hint="eastAsia"/>
              </w:rPr>
              <w:t>正常，无异常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72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73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CS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74</w:t>
            </w:r>
          </w:p>
        </w:tc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0X16</w:t>
            </w:r>
          </w:p>
        </w:tc>
        <w:tc>
          <w:tcPr>
            <w:tcW w:w="144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/>
    <w:p w:rsidR="002824BA" w:rsidRPr="00475EF3" w:rsidRDefault="002824BA" w:rsidP="002824BA">
      <w:pPr>
        <w:rPr>
          <w:rFonts w:cs="楷体_GB2312"/>
          <w:sz w:val="24"/>
          <w:szCs w:val="24"/>
        </w:rPr>
      </w:pPr>
    </w:p>
    <w:p w:rsidR="002824BA" w:rsidRDefault="002A6484" w:rsidP="0062306C">
      <w:pPr>
        <w:pStyle w:val="3"/>
      </w:pPr>
      <w:bookmarkStart w:id="177" w:name="_Toc306264306"/>
      <w:bookmarkStart w:id="178" w:name="_Toc399674530"/>
      <w:bookmarkStart w:id="179" w:name="_Toc399676789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.7</w:t>
      </w:r>
      <w:r w:rsidR="002824BA">
        <w:rPr>
          <w:rFonts w:hint="eastAsia"/>
        </w:rPr>
        <w:t>下载表计地址</w:t>
      </w:r>
      <w:bookmarkEnd w:id="177"/>
      <w:bookmarkEnd w:id="178"/>
      <w:bookmarkEnd w:id="179"/>
    </w:p>
    <w:p w:rsidR="002824BA" w:rsidRPr="00396BF4" w:rsidRDefault="00ED6846" w:rsidP="002824BA">
      <w:pPr>
        <w:spacing w:line="360" w:lineRule="auto"/>
        <w:ind w:firstLine="437"/>
      </w:pPr>
      <w:r>
        <w:rPr>
          <w:rFonts w:hint="eastAsia"/>
        </w:rPr>
        <w:t>由于集中器管理表计数量较大</w:t>
      </w:r>
      <w:r w:rsidR="002824BA" w:rsidRPr="00396BF4">
        <w:rPr>
          <w:rFonts w:hint="eastAsia"/>
        </w:rPr>
        <w:t>，下载表地址无法通过一条指令实现，所以分包下载表计地址</w:t>
      </w:r>
      <w:r w:rsidR="002824BA">
        <w:rPr>
          <w:rFonts w:hint="eastAsia"/>
        </w:rPr>
        <w:t>，</w:t>
      </w:r>
      <w:r w:rsidR="002824BA" w:rsidRPr="00396BF4">
        <w:rPr>
          <w:rFonts w:hint="eastAsia"/>
        </w:rPr>
        <w:t>逐包下载数据</w:t>
      </w:r>
      <w:r w:rsidR="002824BA">
        <w:rPr>
          <w:rFonts w:hint="eastAsia"/>
        </w:rPr>
        <w:t>。</w:t>
      </w:r>
    </w:p>
    <w:p w:rsidR="002824BA" w:rsidRPr="00396BF4" w:rsidRDefault="002824BA" w:rsidP="002824BA">
      <w:pPr>
        <w:spacing w:line="360" w:lineRule="auto"/>
        <w:ind w:firstLine="437"/>
      </w:pPr>
      <w:r w:rsidRPr="00396BF4">
        <w:rPr>
          <w:rFonts w:hint="eastAsia"/>
        </w:rPr>
        <w:t>单条记录格式：表类型</w:t>
      </w:r>
      <w:r w:rsidRPr="00396BF4">
        <w:t xml:space="preserve"> + </w:t>
      </w:r>
      <w:r w:rsidRPr="00396BF4">
        <w:rPr>
          <w:rFonts w:hint="eastAsia"/>
        </w:rPr>
        <w:t>表地址</w:t>
      </w:r>
      <w:r w:rsidRPr="00396BF4">
        <w:t>1+</w:t>
      </w:r>
      <w:r w:rsidRPr="00396BF4">
        <w:rPr>
          <w:rFonts w:hint="eastAsia"/>
        </w:rPr>
        <w:t>表地址</w:t>
      </w:r>
      <w:r w:rsidRPr="00396BF4">
        <w:t>2+</w:t>
      </w:r>
      <w:r w:rsidRPr="00396BF4">
        <w:rPr>
          <w:rFonts w:hint="eastAsia"/>
        </w:rPr>
        <w:t>表地址</w:t>
      </w:r>
      <w:r w:rsidRPr="00396BF4">
        <w:t>3+</w:t>
      </w:r>
      <w:r w:rsidRPr="00396BF4">
        <w:rPr>
          <w:rFonts w:hint="eastAsia"/>
        </w:rPr>
        <w:t>表地址</w:t>
      </w:r>
      <w:r w:rsidRPr="00396BF4">
        <w:t>4+</w:t>
      </w:r>
      <w:r w:rsidRPr="00396BF4">
        <w:rPr>
          <w:rFonts w:hint="eastAsia"/>
        </w:rPr>
        <w:t>表地址</w:t>
      </w:r>
      <w:r w:rsidRPr="00396BF4">
        <w:t>5+</w:t>
      </w:r>
      <w:r w:rsidRPr="00396BF4">
        <w:rPr>
          <w:rFonts w:hint="eastAsia"/>
        </w:rPr>
        <w:t>厂商代码</w:t>
      </w:r>
      <w:r w:rsidRPr="00396BF4">
        <w:t>1+</w:t>
      </w:r>
      <w:r w:rsidRPr="00396BF4">
        <w:rPr>
          <w:rFonts w:hint="eastAsia"/>
        </w:rPr>
        <w:t>厂商代码</w:t>
      </w:r>
      <w:r w:rsidRPr="00396BF4">
        <w:t xml:space="preserve">2 + </w:t>
      </w:r>
      <w:r w:rsidRPr="00396BF4">
        <w:rPr>
          <w:rFonts w:hint="eastAsia"/>
        </w:rPr>
        <w:t>规约类型及通道号</w:t>
      </w:r>
      <w:r w:rsidRPr="00396BF4">
        <w:t xml:space="preserve"> + </w:t>
      </w:r>
      <w:r w:rsidRPr="00396BF4">
        <w:rPr>
          <w:rFonts w:hint="eastAsia"/>
        </w:rPr>
        <w:t>通讯参数共</w:t>
      </w:r>
      <w:r w:rsidRPr="00396BF4">
        <w:t>10</w:t>
      </w:r>
      <w:r w:rsidRPr="00396BF4">
        <w:rPr>
          <w:rFonts w:hint="eastAsia"/>
        </w:rPr>
        <w:t>字节。</w:t>
      </w:r>
    </w:p>
    <w:p w:rsidR="002824BA" w:rsidRDefault="002824BA" w:rsidP="002824BA">
      <w:pPr>
        <w:spacing w:line="360" w:lineRule="auto"/>
        <w:ind w:firstLine="437"/>
      </w:pPr>
      <w:r w:rsidRPr="00396BF4">
        <w:rPr>
          <w:rFonts w:hint="eastAsia"/>
        </w:rPr>
        <w:t>每包数据最多包含</w:t>
      </w:r>
      <w:r w:rsidRPr="00396BF4">
        <w:rPr>
          <w:rFonts w:hint="eastAsia"/>
        </w:rPr>
        <w:t>25</w:t>
      </w:r>
      <w:r w:rsidRPr="00396BF4">
        <w:rPr>
          <w:rFonts w:hint="eastAsia"/>
        </w:rPr>
        <w:t>只表计数据。</w:t>
      </w:r>
    </w:p>
    <w:p w:rsidR="002824BA" w:rsidRPr="00396BF4" w:rsidRDefault="002824BA" w:rsidP="002824BA">
      <w:pPr>
        <w:spacing w:line="360" w:lineRule="auto"/>
        <w:ind w:firstLine="437"/>
      </w:pPr>
      <w:r w:rsidRPr="00396BF4">
        <w:rPr>
          <w:rFonts w:hint="eastAsia"/>
        </w:rPr>
        <w:t>发送帧：主站</w:t>
      </w:r>
      <w:r w:rsidRPr="00396BF4">
        <w:t>——&gt;</w:t>
      </w:r>
      <w:r w:rsidRPr="00396BF4">
        <w:rPr>
          <w:rFonts w:hint="eastAsia"/>
        </w:rPr>
        <w:t>集中器，</w:t>
      </w:r>
    </w:p>
    <w:p w:rsidR="002824BA" w:rsidRPr="00396BF4" w:rsidRDefault="002824BA" w:rsidP="002824BA">
      <w:pPr>
        <w:spacing w:line="360" w:lineRule="auto"/>
        <w:ind w:firstLine="437"/>
      </w:pPr>
      <w:r w:rsidRPr="00396BF4">
        <w:rPr>
          <w:rFonts w:hint="eastAsia"/>
        </w:rPr>
        <w:t>控制码：</w:t>
      </w:r>
      <w:r w:rsidRPr="00396BF4">
        <w:t xml:space="preserve">0X09 </w:t>
      </w:r>
    </w:p>
    <w:p w:rsidR="002824BA" w:rsidRDefault="002824BA" w:rsidP="003B0CD7">
      <w:pPr>
        <w:spacing w:line="360" w:lineRule="auto"/>
        <w:ind w:firstLine="437"/>
      </w:pPr>
      <w:r w:rsidRPr="00396BF4">
        <w:rPr>
          <w:rFonts w:hint="eastAsia"/>
        </w:rPr>
        <w:lastRenderedPageBreak/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528"/>
        <w:gridCol w:w="1547"/>
        <w:gridCol w:w="4914"/>
        <w:gridCol w:w="31"/>
      </w:tblGrid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 w:hint="eastAsia"/>
              </w:rPr>
              <w:t>字节</w:t>
            </w:r>
          </w:p>
        </w:tc>
        <w:tc>
          <w:tcPr>
            <w:tcW w:w="1528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code</w:t>
            </w:r>
          </w:p>
        </w:tc>
        <w:tc>
          <w:tcPr>
            <w:tcW w:w="1547" w:type="dxa"/>
            <w:shd w:val="clear" w:color="auto" w:fill="C0C0C0"/>
          </w:tcPr>
          <w:p w:rsidR="002824BA" w:rsidRDefault="002824BA" w:rsidP="00196F25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491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描述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0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0X68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起始字节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547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ADDR1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ADDR2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4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ADDR3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集中器地址中间字节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5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ADDR4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6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ADDR5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7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0X09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功能码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8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10N+6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9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0X00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Package sum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共分</w:t>
            </w:r>
            <w:r>
              <w:rPr>
                <w:rFonts w:cs="楷体_GB2312"/>
              </w:rPr>
              <w:t>SUM</w:t>
            </w:r>
            <w:r>
              <w:rPr>
                <w:rFonts w:cs="楷体_GB2312" w:hint="eastAsia"/>
              </w:rPr>
              <w:t>包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11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 sum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共有</w:t>
            </w:r>
            <w:r>
              <w:rPr>
                <w:rFonts w:cs="楷体_GB2312"/>
              </w:rPr>
              <w:t>sum</w:t>
            </w:r>
            <w:r>
              <w:rPr>
                <w:rFonts w:cs="楷体_GB2312" w:hint="eastAsia"/>
              </w:rPr>
              <w:t>块表计低字节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12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 sum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13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Package number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第几包数据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14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 of this one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该包表计地址个数</w:t>
            </w:r>
            <w:r>
              <w:rPr>
                <w:rFonts w:cs="楷体_GB2312"/>
              </w:rPr>
              <w:t>1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15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MeterTypeID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表类型</w:t>
            </w:r>
            <w:r>
              <w:rPr>
                <w:rFonts w:cs="楷体_GB2312"/>
              </w:rPr>
              <w:t>ID</w:t>
            </w:r>
          </w:p>
        </w:tc>
      </w:tr>
      <w:tr w:rsidR="002824BA" w:rsidTr="00196F25">
        <w:trPr>
          <w:gridAfter w:val="1"/>
          <w:wAfter w:w="31" w:type="dxa"/>
          <w:trHeight w:val="34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16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MeterAddr1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1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17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MeterAddr2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2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18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MeterAddr3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3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19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MeterAddr4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4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20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MeterAddr5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5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21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FactoryCode1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厂商代码</w:t>
            </w:r>
            <w:r>
              <w:rPr>
                <w:rFonts w:cs="楷体_GB2312"/>
              </w:rPr>
              <w:t>1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22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FactoryCode2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厂商代码</w:t>
            </w:r>
            <w:r>
              <w:rPr>
                <w:rFonts w:cs="楷体_GB2312"/>
              </w:rPr>
              <w:t>2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23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规约类型及通道号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详见下文说明部分</w:t>
            </w:r>
          </w:p>
        </w:tc>
      </w:tr>
      <w:tr w:rsidR="002824BA" w:rsidTr="00196F25">
        <w:trPr>
          <w:gridAfter w:val="1"/>
          <w:wAfter w:w="31" w:type="dxa"/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24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通讯参数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详见下文说明部分</w:t>
            </w:r>
          </w:p>
        </w:tc>
      </w:tr>
      <w:tr w:rsidR="002824BA" w:rsidTr="00196F25">
        <w:trPr>
          <w:trHeight w:val="285"/>
          <w:jc w:val="center"/>
        </w:trPr>
        <w:tc>
          <w:tcPr>
            <w:tcW w:w="906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……</w:t>
            </w:r>
            <w:r>
              <w:rPr>
                <w:rFonts w:cs="楷体_GB2312"/>
              </w:rPr>
              <w:t xml:space="preserve">. </w:t>
            </w:r>
            <w:r>
              <w:rPr>
                <w:rFonts w:cs="楷体_GB2312" w:hint="eastAsia"/>
              </w:rPr>
              <w:t>记录</w:t>
            </w:r>
            <w:r>
              <w:rPr>
                <w:rFonts w:cs="楷体_GB2312"/>
              </w:rPr>
              <w:t>N-1</w:t>
            </w:r>
          </w:p>
        </w:tc>
        <w:tc>
          <w:tcPr>
            <w:tcW w:w="31" w:type="dxa"/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10N+15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SER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序列号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10N+16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CS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校验和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10N+17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0X16</w:t>
            </w:r>
          </w:p>
        </w:tc>
        <w:tc>
          <w:tcPr>
            <w:tcW w:w="154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结束字符</w:t>
            </w:r>
          </w:p>
        </w:tc>
      </w:tr>
    </w:tbl>
    <w:p w:rsidR="002824BA" w:rsidRPr="00C87A94" w:rsidRDefault="002824BA" w:rsidP="002824BA">
      <w:pPr>
        <w:spacing w:line="360" w:lineRule="auto"/>
        <w:ind w:firstLine="437"/>
      </w:pPr>
      <w:r w:rsidRPr="00C87A94">
        <w:rPr>
          <w:rFonts w:hint="eastAsia"/>
        </w:rPr>
        <w:t>厂商代码</w:t>
      </w:r>
      <w:r w:rsidRPr="00C87A94">
        <w:t xml:space="preserve"> : </w:t>
      </w:r>
    </w:p>
    <w:p w:rsidR="002824BA" w:rsidRPr="00C87A94" w:rsidRDefault="002824BA" w:rsidP="002824BA">
      <w:pPr>
        <w:spacing w:line="360" w:lineRule="auto"/>
        <w:ind w:firstLine="437"/>
      </w:pPr>
      <w:r w:rsidRPr="00C87A94">
        <w:rPr>
          <w:rFonts w:hint="eastAsia"/>
        </w:rPr>
        <w:t>记录格式</w:t>
      </w:r>
      <w:r w:rsidRPr="00C87A94">
        <w:t>1</w:t>
      </w:r>
      <w:r w:rsidRPr="00C87A94">
        <w:rPr>
          <w:rFonts w:hint="eastAsia"/>
        </w:rPr>
        <w:t>（</w:t>
      </w:r>
      <w:r w:rsidRPr="00C87A94">
        <w:t>CJ\T188</w:t>
      </w:r>
      <w:r w:rsidRPr="00C87A94">
        <w:rPr>
          <w:rFonts w:hint="eastAsia"/>
        </w:rPr>
        <w:t>规约普通表）：</w:t>
      </w:r>
      <w:r w:rsidRPr="00C87A94">
        <w:t>0x3378</w:t>
      </w:r>
    </w:p>
    <w:p w:rsidR="002824BA" w:rsidRPr="00C87A94" w:rsidRDefault="002824BA" w:rsidP="002824BA">
      <w:pPr>
        <w:spacing w:line="360" w:lineRule="auto"/>
        <w:ind w:firstLine="437"/>
      </w:pPr>
      <w:r w:rsidRPr="00C87A94">
        <w:rPr>
          <w:rFonts w:hint="eastAsia"/>
        </w:rPr>
        <w:t>表类型</w:t>
      </w:r>
    </w:p>
    <w:p w:rsidR="002824BA" w:rsidRPr="00C87A94" w:rsidRDefault="002824BA" w:rsidP="002824BA">
      <w:pPr>
        <w:spacing w:line="360" w:lineRule="auto"/>
        <w:ind w:firstLine="437"/>
      </w:pPr>
      <w:r w:rsidRPr="00C87A94">
        <w:lastRenderedPageBreak/>
        <w:t>#define</w:t>
      </w:r>
      <w:r w:rsidRPr="00C87A94">
        <w:tab/>
      </w:r>
      <w:r w:rsidRPr="00C87A94">
        <w:tab/>
        <w:t>LSSB</w:t>
      </w:r>
      <w:r w:rsidRPr="00C87A94">
        <w:tab/>
      </w:r>
      <w:r w:rsidRPr="00C87A94">
        <w:tab/>
      </w:r>
      <w:r w:rsidRPr="00C87A94">
        <w:tab/>
      </w:r>
      <w:r w:rsidRPr="00C87A94">
        <w:tab/>
        <w:t>0x10</w:t>
      </w:r>
      <w:r w:rsidRPr="00C87A94">
        <w:tab/>
        <w:t>//</w:t>
      </w:r>
      <w:r w:rsidRPr="00C87A94">
        <w:rPr>
          <w:rFonts w:hint="eastAsia"/>
        </w:rPr>
        <w:t>冷水水表</w:t>
      </w:r>
    </w:p>
    <w:p w:rsidR="00CD6504" w:rsidRDefault="00CD6504" w:rsidP="00CD6504">
      <w:pPr>
        <w:spacing w:line="360" w:lineRule="auto"/>
        <w:ind w:firstLine="437"/>
      </w:pPr>
    </w:p>
    <w:p w:rsidR="002824BA" w:rsidRDefault="002824BA" w:rsidP="00CD6504">
      <w:pPr>
        <w:spacing w:line="360" w:lineRule="auto"/>
        <w:ind w:firstLine="437"/>
        <w:rPr>
          <w:rFonts w:cs="楷体_GB2312"/>
          <w:sz w:val="24"/>
          <w:szCs w:val="24"/>
        </w:rPr>
      </w:pPr>
      <w:r w:rsidRPr="00C87A94">
        <w:rPr>
          <w:rFonts w:hint="eastAsia"/>
        </w:rPr>
        <w:t>规约类型及通道号：</w:t>
      </w:r>
    </w:p>
    <w:p w:rsidR="002824BA" w:rsidRDefault="002824BA" w:rsidP="002824BA">
      <w:pPr>
        <w:rPr>
          <w:rFonts w:cs="楷体_GB2312"/>
          <w:sz w:val="24"/>
          <w:szCs w:val="24"/>
        </w:rPr>
      </w:pPr>
    </w:p>
    <w:tbl>
      <w:tblPr>
        <w:tblpPr w:topFromText="180" w:bottomFromText="180" w:vertAnchor="text" w:horzAnchor="page" w:tblpX="1993" w:tblpY="4"/>
        <w:tblOverlap w:val="never"/>
        <w:tblW w:w="5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824BA" w:rsidTr="00196F25"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D7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D6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D5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D4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D3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D2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D1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D0</w:t>
            </w:r>
          </w:p>
        </w:tc>
      </w:tr>
    </w:tbl>
    <w:p w:rsidR="002824BA" w:rsidRDefault="002824BA" w:rsidP="002824BA">
      <w:pPr>
        <w:rPr>
          <w:sz w:val="24"/>
          <w:szCs w:val="24"/>
        </w:rPr>
      </w:pPr>
    </w:p>
    <w:p w:rsidR="002824BA" w:rsidRDefault="002824BA" w:rsidP="002824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"/>
        <w:gridCol w:w="1276"/>
        <w:gridCol w:w="608"/>
        <w:gridCol w:w="2338"/>
        <w:gridCol w:w="793"/>
        <w:gridCol w:w="3823"/>
      </w:tblGrid>
      <w:tr w:rsidR="002824BA" w:rsidTr="00196F25">
        <w:trPr>
          <w:trHeight w:val="285"/>
          <w:jc w:val="center"/>
        </w:trPr>
        <w:tc>
          <w:tcPr>
            <w:tcW w:w="9100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规约类型、通道号、是否巡检标志位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538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是否巡检（</w:t>
            </w:r>
            <w:r>
              <w:t>D7</w:t>
            </w:r>
            <w:r>
              <w:rPr>
                <w:rFonts w:cs="宋体" w:hint="eastAsia"/>
              </w:rPr>
              <w:t>）</w:t>
            </w:r>
          </w:p>
        </w:tc>
        <w:tc>
          <w:tcPr>
            <w:tcW w:w="294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通道号</w:t>
            </w:r>
            <w:r>
              <w:t>(D6-D4)</w:t>
            </w:r>
          </w:p>
        </w:tc>
        <w:tc>
          <w:tcPr>
            <w:tcW w:w="461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规约类型</w:t>
            </w:r>
            <w:r>
              <w:t>(D3-D0)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不巡检</w:t>
            </w:r>
          </w:p>
        </w:tc>
        <w:tc>
          <w:tcPr>
            <w:tcW w:w="60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000</w:t>
            </w:r>
          </w:p>
        </w:tc>
        <w:tc>
          <w:tcPr>
            <w:tcW w:w="233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未指定通道</w:t>
            </w:r>
          </w:p>
        </w:tc>
        <w:tc>
          <w:tcPr>
            <w:tcW w:w="79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0000</w:t>
            </w:r>
          </w:p>
        </w:tc>
        <w:tc>
          <w:tcPr>
            <w:tcW w:w="382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楷体_GB2312"/>
              </w:rPr>
              <w:t>CJ/T188</w:t>
            </w:r>
          </w:p>
        </w:tc>
      </w:tr>
      <w:tr w:rsidR="002824BA" w:rsidTr="00196F25">
        <w:trPr>
          <w:trHeight w:val="570"/>
          <w:jc w:val="center"/>
        </w:trPr>
        <w:tc>
          <w:tcPr>
            <w:tcW w:w="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巡检</w:t>
            </w:r>
          </w:p>
        </w:tc>
        <w:tc>
          <w:tcPr>
            <w:tcW w:w="60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001</w:t>
            </w:r>
          </w:p>
        </w:tc>
        <w:tc>
          <w:tcPr>
            <w:tcW w:w="233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M-BUS</w:t>
            </w:r>
            <w:r>
              <w:rPr>
                <w:rFonts w:cs="宋体" w:hint="eastAsia"/>
              </w:rPr>
              <w:t>通道</w:t>
            </w:r>
            <w:r>
              <w:t>1</w:t>
            </w:r>
          </w:p>
        </w:tc>
        <w:tc>
          <w:tcPr>
            <w:tcW w:w="79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  <w:tr w:rsidR="002824BA" w:rsidTr="00196F25">
        <w:trPr>
          <w:trHeight w:val="375"/>
          <w:jc w:val="center"/>
        </w:trPr>
        <w:tc>
          <w:tcPr>
            <w:tcW w:w="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010</w:t>
            </w:r>
          </w:p>
        </w:tc>
        <w:tc>
          <w:tcPr>
            <w:tcW w:w="233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M-BUS</w:t>
            </w:r>
            <w:r>
              <w:rPr>
                <w:rFonts w:cs="宋体" w:hint="eastAsia"/>
              </w:rPr>
              <w:t>通道</w:t>
            </w:r>
            <w:r>
              <w:t>2</w:t>
            </w:r>
          </w:p>
        </w:tc>
        <w:tc>
          <w:tcPr>
            <w:tcW w:w="79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  <w:tr w:rsidR="002824BA" w:rsidTr="00196F25">
        <w:trPr>
          <w:trHeight w:val="435"/>
          <w:jc w:val="center"/>
        </w:trPr>
        <w:tc>
          <w:tcPr>
            <w:tcW w:w="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011</w:t>
            </w:r>
          </w:p>
        </w:tc>
        <w:tc>
          <w:tcPr>
            <w:tcW w:w="233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M-BUS</w:t>
            </w:r>
            <w:r>
              <w:rPr>
                <w:rFonts w:cs="宋体" w:hint="eastAsia"/>
              </w:rPr>
              <w:t>通道</w:t>
            </w:r>
            <w:r>
              <w:t>3</w:t>
            </w:r>
          </w:p>
        </w:tc>
        <w:tc>
          <w:tcPr>
            <w:tcW w:w="79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  <w:tr w:rsidR="002824BA" w:rsidTr="00196F25">
        <w:trPr>
          <w:trHeight w:val="285"/>
          <w:jc w:val="center"/>
        </w:trPr>
        <w:tc>
          <w:tcPr>
            <w:tcW w:w="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M-BUS</w:t>
            </w:r>
            <w:r>
              <w:rPr>
                <w:rFonts w:cs="宋体" w:hint="eastAsia"/>
              </w:rPr>
              <w:t>通道</w:t>
            </w:r>
            <w:r>
              <w:t>4</w:t>
            </w:r>
          </w:p>
        </w:tc>
        <w:tc>
          <w:tcPr>
            <w:tcW w:w="79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rFonts w:cs="楷体_GB2312"/>
              </w:rPr>
            </w:pPr>
          </w:p>
        </w:tc>
        <w:tc>
          <w:tcPr>
            <w:tcW w:w="382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rFonts w:cs="楷体_GB2312"/>
              </w:rPr>
            </w:pPr>
          </w:p>
        </w:tc>
      </w:tr>
      <w:tr w:rsidR="002824BA" w:rsidTr="00196F25">
        <w:trPr>
          <w:trHeight w:val="285"/>
          <w:jc w:val="center"/>
        </w:trPr>
        <w:tc>
          <w:tcPr>
            <w:tcW w:w="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101</w:t>
            </w:r>
          </w:p>
        </w:tc>
        <w:tc>
          <w:tcPr>
            <w:tcW w:w="233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RS485</w:t>
            </w:r>
            <w:r>
              <w:rPr>
                <w:rFonts w:cs="宋体" w:hint="eastAsia"/>
              </w:rPr>
              <w:t>通道</w:t>
            </w:r>
          </w:p>
        </w:tc>
        <w:tc>
          <w:tcPr>
            <w:tcW w:w="79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  <w:tr w:rsidR="002824BA" w:rsidTr="00196F25">
        <w:trPr>
          <w:trHeight w:val="285"/>
          <w:jc w:val="center"/>
        </w:trPr>
        <w:tc>
          <w:tcPr>
            <w:tcW w:w="26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110</w:t>
            </w:r>
          </w:p>
        </w:tc>
        <w:tc>
          <w:tcPr>
            <w:tcW w:w="2338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无线通道</w:t>
            </w:r>
          </w:p>
        </w:tc>
        <w:tc>
          <w:tcPr>
            <w:tcW w:w="79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</w:tbl>
    <w:p w:rsidR="002824BA" w:rsidRDefault="002824BA" w:rsidP="002824BA">
      <w:pPr>
        <w:spacing w:line="360" w:lineRule="auto"/>
      </w:pPr>
    </w:p>
    <w:p w:rsidR="002824BA" w:rsidRPr="00AC7A8C" w:rsidRDefault="002824BA" w:rsidP="002824BA">
      <w:pPr>
        <w:spacing w:line="360" w:lineRule="auto"/>
      </w:pPr>
      <w:r w:rsidRPr="00AC7A8C">
        <w:rPr>
          <w:rFonts w:hint="eastAsia"/>
        </w:rPr>
        <w:t>通讯参数</w:t>
      </w:r>
    </w:p>
    <w:p w:rsidR="002824BA" w:rsidRDefault="002824BA" w:rsidP="002824BA">
      <w:pPr>
        <w:rPr>
          <w:sz w:val="24"/>
          <w:szCs w:val="24"/>
        </w:rPr>
      </w:pPr>
    </w:p>
    <w:tbl>
      <w:tblPr>
        <w:tblpPr w:topFromText="180" w:bottomFromText="180" w:vertAnchor="text" w:tblpX="1" w:tblpYSpec="bottom"/>
        <w:tblOverlap w:val="never"/>
        <w:tblW w:w="5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824BA" w:rsidTr="00196F25"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  <w:r>
              <w:rPr>
                <w:rFonts w:cs="楷体_GB2312"/>
                <w:sz w:val="24"/>
                <w:szCs w:val="24"/>
              </w:rPr>
              <w:t>D7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  <w:r>
              <w:rPr>
                <w:rFonts w:cs="楷体_GB2312"/>
                <w:sz w:val="24"/>
                <w:szCs w:val="24"/>
              </w:rPr>
              <w:t>D6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  <w:r>
              <w:rPr>
                <w:rFonts w:cs="楷体_GB2312"/>
                <w:sz w:val="24"/>
                <w:szCs w:val="24"/>
              </w:rPr>
              <w:t>D5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  <w:r>
              <w:rPr>
                <w:rFonts w:cs="楷体_GB2312"/>
                <w:sz w:val="24"/>
                <w:szCs w:val="24"/>
              </w:rPr>
              <w:t>D4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  <w:r>
              <w:rPr>
                <w:rFonts w:cs="楷体_GB2312"/>
                <w:sz w:val="24"/>
                <w:szCs w:val="24"/>
              </w:rPr>
              <w:t>D3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  <w:r>
              <w:rPr>
                <w:rFonts w:cs="楷体_GB2312"/>
                <w:sz w:val="24"/>
                <w:szCs w:val="24"/>
              </w:rPr>
              <w:t>D2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  <w:r>
              <w:rPr>
                <w:rFonts w:cs="楷体_GB2312"/>
                <w:sz w:val="24"/>
                <w:szCs w:val="24"/>
              </w:rPr>
              <w:t>D1</w:t>
            </w:r>
          </w:p>
        </w:tc>
        <w:tc>
          <w:tcPr>
            <w:tcW w:w="680" w:type="dxa"/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  <w:r>
              <w:rPr>
                <w:rFonts w:cs="楷体_GB2312"/>
                <w:sz w:val="24"/>
                <w:szCs w:val="24"/>
              </w:rPr>
              <w:t>D0</w:t>
            </w:r>
          </w:p>
        </w:tc>
      </w:tr>
    </w:tbl>
    <w:p w:rsidR="002824BA" w:rsidRDefault="002824BA" w:rsidP="002824BA">
      <w:pPr>
        <w:rPr>
          <w:sz w:val="24"/>
          <w:szCs w:val="24"/>
        </w:rPr>
      </w:pPr>
    </w:p>
    <w:p w:rsidR="002824BA" w:rsidRDefault="002824BA" w:rsidP="002824BA">
      <w:pPr>
        <w:rPr>
          <w:sz w:val="24"/>
          <w:szCs w:val="24"/>
        </w:rPr>
      </w:pPr>
    </w:p>
    <w:p w:rsidR="002824BA" w:rsidRPr="00FD0BD9" w:rsidRDefault="002824BA" w:rsidP="002824BA">
      <w:r w:rsidRPr="00FD0BD9">
        <w:rPr>
          <w:rFonts w:cs="楷体_GB2312" w:hint="eastAsia"/>
        </w:rPr>
        <w:t>其中：</w:t>
      </w:r>
      <w:r w:rsidRPr="00FD0BD9">
        <w:tab/>
      </w:r>
      <w:r w:rsidRPr="00FD0BD9">
        <w:rPr>
          <w:rFonts w:cs="楷体_GB2312"/>
        </w:rPr>
        <w:t xml:space="preserve"> D2 ~ D0</w:t>
      </w:r>
      <w:r w:rsidRPr="00FD0BD9">
        <w:rPr>
          <w:rFonts w:cs="楷体_GB2312" w:hint="eastAsia"/>
        </w:rPr>
        <w:t>：波特率</w:t>
      </w:r>
    </w:p>
    <w:p w:rsidR="002824BA" w:rsidRPr="00FD0BD9" w:rsidRDefault="002824BA" w:rsidP="002824BA">
      <w:pPr>
        <w:rPr>
          <w:rFonts w:cs="楷体_GB2312"/>
        </w:rPr>
      </w:pPr>
      <w:r w:rsidRPr="00FD0BD9">
        <w:tab/>
      </w:r>
      <w:r w:rsidRPr="00FD0BD9">
        <w:tab/>
      </w:r>
      <w:r w:rsidRPr="00FD0BD9">
        <w:tab/>
      </w:r>
      <w:r w:rsidRPr="00FD0BD9">
        <w:tab/>
      </w:r>
      <w:r w:rsidRPr="00FD0BD9">
        <w:rPr>
          <w:rFonts w:cs="楷体_GB2312"/>
        </w:rPr>
        <w:t xml:space="preserve">   000        </w:t>
      </w:r>
      <w:r>
        <w:rPr>
          <w:rFonts w:cs="楷体_GB2312" w:hint="eastAsia"/>
        </w:rPr>
        <w:t xml:space="preserve">  </w:t>
      </w:r>
      <w:r w:rsidRPr="00FD0BD9">
        <w:rPr>
          <w:rFonts w:cs="楷体_GB2312"/>
        </w:rPr>
        <w:t>1200bps</w:t>
      </w:r>
    </w:p>
    <w:p w:rsidR="002824BA" w:rsidRPr="00FD0BD9" w:rsidRDefault="002824BA" w:rsidP="002824BA">
      <w:pPr>
        <w:rPr>
          <w:rFonts w:cs="楷体_GB2312"/>
        </w:rPr>
      </w:pP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 xml:space="preserve">   001</w:t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>2400bps</w:t>
      </w:r>
    </w:p>
    <w:p w:rsidR="002824BA" w:rsidRPr="00FD0BD9" w:rsidRDefault="002824BA" w:rsidP="002824BA">
      <w:pPr>
        <w:rPr>
          <w:rFonts w:cs="楷体_GB2312"/>
        </w:rPr>
      </w:pP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 xml:space="preserve">   010</w:t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>4800bps</w:t>
      </w:r>
    </w:p>
    <w:p w:rsidR="002824BA" w:rsidRPr="00FD0BD9" w:rsidRDefault="002824BA" w:rsidP="002824BA">
      <w:pPr>
        <w:rPr>
          <w:rFonts w:cs="楷体_GB2312"/>
        </w:rPr>
      </w:pP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 xml:space="preserve">       011</w:t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>9600bps</w:t>
      </w:r>
    </w:p>
    <w:p w:rsidR="002824BA" w:rsidRPr="00FD0BD9" w:rsidRDefault="002824BA" w:rsidP="002824BA">
      <w:pPr>
        <w:rPr>
          <w:rFonts w:cs="楷体_GB2312"/>
        </w:rPr>
      </w:pP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 xml:space="preserve">   100</w:t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>19200bps</w:t>
      </w:r>
    </w:p>
    <w:p w:rsidR="002824BA" w:rsidRPr="00FD0BD9" w:rsidRDefault="002824BA" w:rsidP="002824BA"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 xml:space="preserve">   101</w:t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 xml:space="preserve">38400bps  </w:t>
      </w:r>
      <w:r w:rsidRPr="00FD0BD9">
        <w:rPr>
          <w:rFonts w:cs="楷体_GB2312" w:hint="eastAsia"/>
        </w:rPr>
        <w:t>暂时未用</w:t>
      </w:r>
    </w:p>
    <w:p w:rsidR="002824BA" w:rsidRPr="00FD0BD9" w:rsidRDefault="002824BA" w:rsidP="002824BA">
      <w:r w:rsidRPr="00FD0BD9">
        <w:tab/>
      </w:r>
      <w:r w:rsidRPr="00FD0BD9">
        <w:tab/>
      </w:r>
      <w:r w:rsidRPr="00FD0BD9">
        <w:tab/>
      </w:r>
      <w:r w:rsidRPr="00FD0BD9">
        <w:rPr>
          <w:rFonts w:cs="楷体_GB2312"/>
        </w:rPr>
        <w:t xml:space="preserve">       110</w:t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 xml:space="preserve">57600bps  </w:t>
      </w:r>
      <w:r w:rsidRPr="00FD0BD9">
        <w:rPr>
          <w:rFonts w:cs="楷体_GB2312" w:hint="eastAsia"/>
        </w:rPr>
        <w:t>暂时未用</w:t>
      </w:r>
      <w:r w:rsidRPr="00FD0BD9">
        <w:tab/>
      </w:r>
      <w:r w:rsidRPr="00FD0BD9">
        <w:tab/>
      </w:r>
    </w:p>
    <w:p w:rsidR="002824BA" w:rsidRPr="00FD0BD9" w:rsidRDefault="002824BA" w:rsidP="002824BA">
      <w:pPr>
        <w:rPr>
          <w:rFonts w:cs="楷体_GB2312"/>
        </w:rPr>
      </w:pPr>
      <w:r w:rsidRPr="00FD0BD9">
        <w:tab/>
      </w:r>
      <w:r w:rsidRPr="00FD0BD9">
        <w:tab/>
      </w:r>
      <w:r w:rsidRPr="00FD0BD9">
        <w:tab/>
      </w:r>
      <w:r w:rsidRPr="00FD0BD9">
        <w:tab/>
      </w:r>
      <w:r w:rsidRPr="00FD0BD9">
        <w:rPr>
          <w:rFonts w:cs="楷体_GB2312"/>
        </w:rPr>
        <w:t xml:space="preserve">   111</w:t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</w:r>
      <w:r w:rsidRPr="00FD0BD9">
        <w:rPr>
          <w:rFonts w:cs="楷体_GB2312"/>
        </w:rPr>
        <w:tab/>
        <w:t>115200bps</w:t>
      </w:r>
    </w:p>
    <w:p w:rsidR="002824BA" w:rsidRPr="00FD0BD9" w:rsidRDefault="002824BA" w:rsidP="002824BA">
      <w:r w:rsidRPr="00FD0BD9">
        <w:rPr>
          <w:rFonts w:cs="楷体_GB2312"/>
        </w:rPr>
        <w:tab/>
        <w:t xml:space="preserve">     D4 ~ D3</w:t>
      </w:r>
      <w:r w:rsidRPr="00FD0BD9">
        <w:rPr>
          <w:rFonts w:cs="楷体_GB2312" w:hint="eastAsia"/>
        </w:rPr>
        <w:t>：数据位</w:t>
      </w:r>
    </w:p>
    <w:p w:rsidR="002824BA" w:rsidRPr="00FD0BD9" w:rsidRDefault="002824BA" w:rsidP="002824BA">
      <w:pPr>
        <w:ind w:left="1680" w:firstLine="420"/>
      </w:pPr>
      <w:r w:rsidRPr="00FD0BD9">
        <w:rPr>
          <w:rFonts w:cs="楷体_GB2312"/>
        </w:rPr>
        <w:t>00          6</w:t>
      </w:r>
      <w:r w:rsidRPr="00FD0BD9">
        <w:rPr>
          <w:rFonts w:cs="楷体_GB2312" w:hint="eastAsia"/>
        </w:rPr>
        <w:t>位数据位</w:t>
      </w:r>
    </w:p>
    <w:p w:rsidR="002824BA" w:rsidRPr="00FD0BD9" w:rsidRDefault="002824BA" w:rsidP="002824BA">
      <w:pPr>
        <w:ind w:left="1680" w:firstLine="420"/>
      </w:pPr>
      <w:r w:rsidRPr="00FD0BD9">
        <w:rPr>
          <w:rFonts w:cs="楷体_GB2312"/>
        </w:rPr>
        <w:t>01          7</w:t>
      </w:r>
      <w:r w:rsidRPr="00FD0BD9">
        <w:rPr>
          <w:rFonts w:cs="楷体_GB2312" w:hint="eastAsia"/>
        </w:rPr>
        <w:t>位数据位</w:t>
      </w:r>
    </w:p>
    <w:p w:rsidR="002824BA" w:rsidRPr="00FD0BD9" w:rsidRDefault="002824BA" w:rsidP="002824BA">
      <w:pPr>
        <w:ind w:left="1680" w:firstLine="420"/>
      </w:pPr>
      <w:r w:rsidRPr="00FD0BD9">
        <w:rPr>
          <w:rFonts w:cs="楷体_GB2312"/>
        </w:rPr>
        <w:t>10          8</w:t>
      </w:r>
      <w:r w:rsidRPr="00FD0BD9">
        <w:rPr>
          <w:rFonts w:cs="楷体_GB2312" w:hint="eastAsia"/>
        </w:rPr>
        <w:t>位数据位</w:t>
      </w:r>
    </w:p>
    <w:p w:rsidR="002824BA" w:rsidRPr="00FD0BD9" w:rsidRDefault="002824BA" w:rsidP="002824BA">
      <w:pPr>
        <w:ind w:left="420" w:firstLine="420"/>
      </w:pPr>
      <w:r w:rsidRPr="00FD0BD9">
        <w:rPr>
          <w:rFonts w:cs="楷体_GB2312"/>
        </w:rPr>
        <w:t xml:space="preserve">  D5</w:t>
      </w:r>
      <w:r w:rsidRPr="00FD0BD9">
        <w:rPr>
          <w:rFonts w:cs="楷体_GB2312" w:hint="eastAsia"/>
        </w:rPr>
        <w:t>：停止位</w:t>
      </w:r>
    </w:p>
    <w:p w:rsidR="002824BA" w:rsidRPr="00FD0BD9" w:rsidRDefault="002824BA" w:rsidP="002824BA">
      <w:pPr>
        <w:ind w:left="1680" w:firstLine="420"/>
        <w:rPr>
          <w:rFonts w:cs="楷体_GB2312"/>
        </w:rPr>
      </w:pPr>
      <w:r w:rsidRPr="00FD0BD9">
        <w:rPr>
          <w:rFonts w:cs="楷体_GB2312"/>
        </w:rPr>
        <w:t>0           1</w:t>
      </w:r>
      <w:r w:rsidRPr="00FD0BD9">
        <w:rPr>
          <w:rFonts w:cs="楷体_GB2312" w:hint="eastAsia"/>
        </w:rPr>
        <w:t>位停止位</w:t>
      </w:r>
    </w:p>
    <w:p w:rsidR="002824BA" w:rsidRPr="00FD0BD9" w:rsidRDefault="002824BA" w:rsidP="002824BA">
      <w:pPr>
        <w:ind w:left="1680" w:firstLine="420"/>
      </w:pPr>
      <w:r w:rsidRPr="00FD0BD9">
        <w:rPr>
          <w:rFonts w:cs="楷体_GB2312"/>
        </w:rPr>
        <w:t>1           2</w:t>
      </w:r>
      <w:r w:rsidRPr="00FD0BD9">
        <w:rPr>
          <w:rFonts w:cs="楷体_GB2312" w:hint="eastAsia"/>
        </w:rPr>
        <w:t>位停止位</w:t>
      </w:r>
    </w:p>
    <w:p w:rsidR="002824BA" w:rsidRPr="00FD0BD9" w:rsidRDefault="002824BA" w:rsidP="002824BA">
      <w:r w:rsidRPr="00FD0BD9">
        <w:rPr>
          <w:rFonts w:cs="楷体_GB2312"/>
        </w:rPr>
        <w:t xml:space="preserve">         D7 ~ D6</w:t>
      </w:r>
      <w:r w:rsidRPr="00FD0BD9">
        <w:rPr>
          <w:rFonts w:cs="楷体_GB2312" w:hint="eastAsia"/>
        </w:rPr>
        <w:t>：校验位</w:t>
      </w:r>
    </w:p>
    <w:p w:rsidR="002824BA" w:rsidRPr="00FD0BD9" w:rsidRDefault="002824BA" w:rsidP="002824BA">
      <w:pPr>
        <w:ind w:left="1680" w:firstLine="420"/>
      </w:pPr>
      <w:r w:rsidRPr="00FD0BD9">
        <w:rPr>
          <w:rFonts w:cs="楷体_GB2312"/>
        </w:rPr>
        <w:t>00</w:t>
      </w:r>
      <w:r w:rsidRPr="00FD0BD9">
        <w:rPr>
          <w:rFonts w:cs="楷体_GB2312"/>
        </w:rPr>
        <w:tab/>
      </w:r>
      <w:r>
        <w:rPr>
          <w:rFonts w:cs="楷体_GB2312" w:hint="eastAsia"/>
        </w:rPr>
        <w:tab/>
      </w:r>
      <w:r>
        <w:rPr>
          <w:rFonts w:cs="楷体_GB2312" w:hint="eastAsia"/>
        </w:rPr>
        <w:tab/>
      </w:r>
      <w:r w:rsidRPr="00FD0BD9">
        <w:rPr>
          <w:rFonts w:cs="楷体_GB2312" w:hint="eastAsia"/>
        </w:rPr>
        <w:t>无校验</w:t>
      </w:r>
    </w:p>
    <w:p w:rsidR="002824BA" w:rsidRPr="00FD0BD9" w:rsidRDefault="002824BA" w:rsidP="002824BA">
      <w:pPr>
        <w:ind w:left="1680" w:firstLine="420"/>
      </w:pPr>
      <w:r w:rsidRPr="00FD0BD9">
        <w:rPr>
          <w:rFonts w:cs="楷体_GB2312"/>
        </w:rPr>
        <w:t xml:space="preserve">01          </w:t>
      </w:r>
      <w:r w:rsidRPr="00FD0BD9">
        <w:rPr>
          <w:rFonts w:cs="楷体_GB2312" w:hint="eastAsia"/>
        </w:rPr>
        <w:t>偶校验</w:t>
      </w:r>
    </w:p>
    <w:p w:rsidR="002824BA" w:rsidRPr="00FD0BD9" w:rsidRDefault="002824BA" w:rsidP="002824BA">
      <w:pPr>
        <w:ind w:left="1680" w:firstLine="420"/>
      </w:pPr>
      <w:r w:rsidRPr="00FD0BD9">
        <w:rPr>
          <w:rFonts w:cs="楷体_GB2312"/>
        </w:rPr>
        <w:t xml:space="preserve">10          </w:t>
      </w:r>
      <w:r w:rsidRPr="00FD0BD9">
        <w:rPr>
          <w:rFonts w:cs="楷体_GB2312" w:hint="eastAsia"/>
        </w:rPr>
        <w:t>奇校验</w:t>
      </w:r>
    </w:p>
    <w:p w:rsidR="00CD6504" w:rsidRDefault="00CD6504" w:rsidP="002824BA">
      <w:pPr>
        <w:rPr>
          <w:rFonts w:cs="楷体_GB2312"/>
        </w:rPr>
      </w:pPr>
    </w:p>
    <w:p w:rsidR="002824BA" w:rsidRPr="00FD0BD9" w:rsidRDefault="002824BA" w:rsidP="002824BA">
      <w:pPr>
        <w:rPr>
          <w:rFonts w:cs="楷体_GB2312"/>
        </w:rPr>
      </w:pPr>
      <w:r w:rsidRPr="00FD0BD9">
        <w:rPr>
          <w:rFonts w:cs="楷体_GB2312" w:hint="eastAsia"/>
        </w:rPr>
        <w:t>示例：</w:t>
      </w:r>
    </w:p>
    <w:p w:rsidR="002824BA" w:rsidRPr="00FD0BD9" w:rsidRDefault="002824BA" w:rsidP="002824BA">
      <w:pPr>
        <w:rPr>
          <w:rFonts w:cs="楷体_GB2312"/>
        </w:rPr>
      </w:pPr>
      <w:r w:rsidRPr="00FD0BD9">
        <w:rPr>
          <w:rFonts w:cs="楷体_GB2312"/>
        </w:rPr>
        <w:t xml:space="preserve">2400 E </w:t>
      </w:r>
      <w:r w:rsidRPr="00FD0BD9">
        <w:rPr>
          <w:rFonts w:cs="楷体_GB2312" w:hint="eastAsia"/>
        </w:rPr>
        <w:t>：</w:t>
      </w:r>
      <w:r w:rsidRPr="00FD0BD9">
        <w:rPr>
          <w:rFonts w:cs="楷体_GB2312"/>
        </w:rPr>
        <w:t xml:space="preserve"> 0x51</w:t>
      </w:r>
    </w:p>
    <w:p w:rsidR="002824BA" w:rsidRPr="00FD0BD9" w:rsidRDefault="002824BA" w:rsidP="002824BA">
      <w:pPr>
        <w:rPr>
          <w:rFonts w:cs="楷体_GB2312"/>
        </w:rPr>
      </w:pPr>
      <w:r w:rsidRPr="00FD0BD9">
        <w:rPr>
          <w:rFonts w:cs="楷体_GB2312"/>
        </w:rPr>
        <w:t xml:space="preserve">2400 N </w:t>
      </w:r>
      <w:r w:rsidRPr="00FD0BD9">
        <w:rPr>
          <w:rFonts w:cs="楷体_GB2312" w:hint="eastAsia"/>
        </w:rPr>
        <w:t>：</w:t>
      </w:r>
      <w:r w:rsidRPr="00FD0BD9">
        <w:rPr>
          <w:rFonts w:cs="楷体_GB2312"/>
        </w:rPr>
        <w:t xml:space="preserve"> 0x11</w:t>
      </w:r>
    </w:p>
    <w:p w:rsidR="002824BA" w:rsidRPr="00FD0BD9" w:rsidRDefault="002824BA" w:rsidP="002824BA">
      <w:pPr>
        <w:rPr>
          <w:rFonts w:cs="楷体_GB2312"/>
        </w:rPr>
      </w:pPr>
      <w:r w:rsidRPr="00FD0BD9">
        <w:rPr>
          <w:rFonts w:cs="楷体_GB2312"/>
        </w:rPr>
        <w:t xml:space="preserve">9600 E </w:t>
      </w:r>
      <w:r w:rsidRPr="00FD0BD9">
        <w:rPr>
          <w:rFonts w:cs="楷体_GB2312" w:hint="eastAsia"/>
        </w:rPr>
        <w:t>：</w:t>
      </w:r>
      <w:r w:rsidRPr="00FD0BD9">
        <w:rPr>
          <w:rFonts w:cs="楷体_GB2312"/>
        </w:rPr>
        <w:t xml:space="preserve"> 0x53</w:t>
      </w:r>
    </w:p>
    <w:p w:rsidR="002824BA" w:rsidRPr="00FD0BD9" w:rsidRDefault="002824BA" w:rsidP="002824BA">
      <w:pPr>
        <w:rPr>
          <w:rFonts w:cs="楷体_GB2312"/>
        </w:rPr>
      </w:pPr>
      <w:r w:rsidRPr="00FD0BD9">
        <w:rPr>
          <w:rFonts w:cs="楷体_GB2312"/>
        </w:rPr>
        <w:t xml:space="preserve">9600 N </w:t>
      </w:r>
      <w:r w:rsidRPr="00FD0BD9">
        <w:rPr>
          <w:rFonts w:cs="楷体_GB2312" w:hint="eastAsia"/>
        </w:rPr>
        <w:t>：</w:t>
      </w:r>
      <w:r w:rsidRPr="00FD0BD9">
        <w:rPr>
          <w:rFonts w:cs="楷体_GB2312"/>
        </w:rPr>
        <w:t xml:space="preserve"> 0x13</w:t>
      </w:r>
    </w:p>
    <w:p w:rsidR="002824BA" w:rsidRDefault="002824BA" w:rsidP="002824BA"/>
    <w:p w:rsidR="002824BA" w:rsidRDefault="002824BA" w:rsidP="002824BA">
      <w:pPr>
        <w:rPr>
          <w:sz w:val="24"/>
          <w:szCs w:val="24"/>
        </w:rPr>
      </w:pPr>
    </w:p>
    <w:p w:rsidR="002824BA" w:rsidRPr="00696E5D" w:rsidRDefault="002824BA" w:rsidP="002824BA">
      <w:pPr>
        <w:spacing w:line="360" w:lineRule="auto"/>
      </w:pPr>
      <w:r w:rsidRPr="00696E5D">
        <w:rPr>
          <w:rFonts w:hint="eastAsia"/>
        </w:rPr>
        <w:t>应答帧：</w:t>
      </w:r>
    </w:p>
    <w:p w:rsidR="002824BA" w:rsidRPr="00696E5D" w:rsidRDefault="002824BA" w:rsidP="002824BA">
      <w:pPr>
        <w:spacing w:line="360" w:lineRule="auto"/>
      </w:pPr>
      <w:r w:rsidRPr="00696E5D">
        <w:rPr>
          <w:rFonts w:hint="eastAsia"/>
        </w:rPr>
        <w:t>集中器</w:t>
      </w:r>
      <w:r w:rsidRPr="00696E5D">
        <w:t>——&gt;</w:t>
      </w:r>
      <w:r w:rsidRPr="00696E5D">
        <w:rPr>
          <w:rFonts w:hint="eastAsia"/>
        </w:rPr>
        <w:t>主站</w:t>
      </w:r>
    </w:p>
    <w:p w:rsidR="002824BA" w:rsidRPr="00696E5D" w:rsidRDefault="002824BA" w:rsidP="002824BA">
      <w:pPr>
        <w:spacing w:line="360" w:lineRule="auto"/>
      </w:pPr>
      <w:r w:rsidRPr="00696E5D">
        <w:rPr>
          <w:rFonts w:hint="eastAsia"/>
        </w:rPr>
        <w:t>控制码：</w:t>
      </w:r>
      <w:r w:rsidRPr="00696E5D">
        <w:t>0x09</w:t>
      </w:r>
    </w:p>
    <w:p w:rsidR="002824BA" w:rsidRDefault="002824BA" w:rsidP="002824BA">
      <w:pPr>
        <w:spacing w:line="360" w:lineRule="auto"/>
      </w:pPr>
      <w:r w:rsidRPr="00696E5D">
        <w:rPr>
          <w:rFonts w:hint="eastAsia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4"/>
        <w:gridCol w:w="1271"/>
        <w:gridCol w:w="5485"/>
      </w:tblGrid>
      <w:tr w:rsidR="002824BA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 w:hint="eastAsia"/>
              </w:rPr>
              <w:t>字节</w:t>
            </w:r>
          </w:p>
        </w:tc>
        <w:tc>
          <w:tcPr>
            <w:tcW w:w="126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code</w:t>
            </w:r>
          </w:p>
        </w:tc>
        <w:tc>
          <w:tcPr>
            <w:tcW w:w="1271" w:type="dxa"/>
            <w:shd w:val="clear" w:color="auto" w:fill="C0C0C0"/>
          </w:tcPr>
          <w:p w:rsidR="002824BA" w:rsidRDefault="002824BA" w:rsidP="00196F25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描述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0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0X68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起始字节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271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ADDR1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ADDR2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4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ADDR3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集中器地址中间字节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5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ADDR4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集中器地址次低字节</w:t>
            </w:r>
          </w:p>
        </w:tc>
      </w:tr>
      <w:tr w:rsidR="002824BA" w:rsidTr="00196F25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6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ADDR5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集中器地址低字节</w:t>
            </w:r>
          </w:p>
        </w:tc>
      </w:tr>
      <w:tr w:rsidR="002824BA" w:rsidTr="00196F25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7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0X09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功能码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8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0X02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数据长度低字节</w:t>
            </w:r>
          </w:p>
        </w:tc>
      </w:tr>
      <w:tr w:rsidR="002824BA" w:rsidTr="00196F25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9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0X00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数据长度高字节</w:t>
            </w:r>
          </w:p>
        </w:tc>
      </w:tr>
      <w:tr w:rsidR="002824BA" w:rsidTr="00196F25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10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Tahoma"/>
                <w:kern w:val="0"/>
                <w:highlight w:val="white"/>
                <w:lang w:val="zh-CN"/>
              </w:rPr>
              <w:t>Reply flag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应答标志：</w:t>
            </w:r>
          </w:p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0x</w:t>
            </w:r>
            <w:r>
              <w:rPr>
                <w:rFonts w:cs="楷体_GB2312"/>
              </w:rPr>
              <w:t>00</w:t>
            </w:r>
            <w:r>
              <w:rPr>
                <w:rFonts w:cs="楷体_GB2312" w:hint="eastAsia"/>
              </w:rPr>
              <w:t xml:space="preserve"> </w:t>
            </w:r>
            <w:r>
              <w:rPr>
                <w:rFonts w:cs="楷体_GB2312" w:hint="eastAsia"/>
              </w:rPr>
              <w:t>下载成功，无异常</w:t>
            </w:r>
          </w:p>
        </w:tc>
      </w:tr>
      <w:tr w:rsidR="002824BA" w:rsidTr="00196F25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11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SER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序列号</w:t>
            </w:r>
          </w:p>
        </w:tc>
      </w:tr>
      <w:tr w:rsidR="002824BA" w:rsidTr="00196F25">
        <w:trPr>
          <w:trHeight w:val="176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12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CS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校验和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13</w:t>
            </w:r>
          </w:p>
        </w:tc>
        <w:tc>
          <w:tcPr>
            <w:tcW w:w="12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0X16</w:t>
            </w:r>
          </w:p>
        </w:tc>
        <w:tc>
          <w:tcPr>
            <w:tcW w:w="1271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结束字符</w:t>
            </w:r>
          </w:p>
        </w:tc>
      </w:tr>
    </w:tbl>
    <w:p w:rsidR="002824BA" w:rsidRPr="00656E57" w:rsidRDefault="002824BA" w:rsidP="002824BA">
      <w:pPr>
        <w:spacing w:line="360" w:lineRule="auto"/>
      </w:pPr>
    </w:p>
    <w:p w:rsidR="002824BA" w:rsidRDefault="002A6484" w:rsidP="0062306C">
      <w:pPr>
        <w:pStyle w:val="3"/>
      </w:pPr>
      <w:bookmarkStart w:id="180" w:name="_Toc306264307"/>
      <w:bookmarkStart w:id="181" w:name="_Toc399674531"/>
      <w:bookmarkStart w:id="182" w:name="_Toc399676790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.8</w:t>
      </w:r>
      <w:r w:rsidR="002824BA">
        <w:rPr>
          <w:rFonts w:hint="eastAsia"/>
        </w:rPr>
        <w:t>读取下载成功表计地址</w:t>
      </w:r>
      <w:bookmarkEnd w:id="180"/>
      <w:bookmarkEnd w:id="181"/>
      <w:bookmarkEnd w:id="182"/>
    </w:p>
    <w:p w:rsidR="002824BA" w:rsidRPr="00E37B1A" w:rsidRDefault="002824BA" w:rsidP="002824BA">
      <w:pPr>
        <w:spacing w:line="360" w:lineRule="auto"/>
      </w:pPr>
      <w:r w:rsidRPr="00E37B1A">
        <w:rPr>
          <w:rFonts w:hint="eastAsia"/>
        </w:rPr>
        <w:t>说明：</w:t>
      </w:r>
    </w:p>
    <w:p w:rsidR="002824BA" w:rsidRPr="00E37B1A" w:rsidRDefault="002824BA" w:rsidP="002824BA">
      <w:pPr>
        <w:spacing w:line="360" w:lineRule="auto"/>
      </w:pPr>
      <w:r w:rsidRPr="00E37B1A">
        <w:rPr>
          <w:rFonts w:hint="eastAsia"/>
        </w:rPr>
        <w:t>为保证能够读取全部下载成功地址，需要主站端按照通道号逐一读取数据，采集器应答帧中提示本通道共几包及本次数据是第几包，在该前提下，主站需要根据应答帧判断是否继续读取本通道表计地址。</w:t>
      </w:r>
    </w:p>
    <w:p w:rsidR="002824BA" w:rsidRPr="00E37B1A" w:rsidRDefault="002824BA" w:rsidP="002824BA">
      <w:pPr>
        <w:spacing w:line="360" w:lineRule="auto"/>
      </w:pPr>
      <w:r w:rsidRPr="00E37B1A">
        <w:rPr>
          <w:rFonts w:hint="eastAsia"/>
        </w:rPr>
        <w:lastRenderedPageBreak/>
        <w:t>主站发‘主叫请求数据帧’。请求帧中包含通道号及本通道需要的第几包数据，分包数据时采用一问一答的形式。第一包从</w:t>
      </w:r>
      <w:r w:rsidRPr="00E37B1A">
        <w:t>1</w:t>
      </w:r>
      <w:r w:rsidRPr="00E37B1A">
        <w:rPr>
          <w:rFonts w:hint="eastAsia"/>
        </w:rPr>
        <w:t>开始，应答帧中包含总包数及本次数据为第几包数据。</w:t>
      </w:r>
    </w:p>
    <w:p w:rsidR="002824BA" w:rsidRPr="00EB18AC" w:rsidRDefault="002824BA" w:rsidP="002824BA">
      <w:pPr>
        <w:spacing w:line="360" w:lineRule="auto"/>
      </w:pPr>
      <w:r w:rsidRPr="00E37B1A">
        <w:rPr>
          <w:rFonts w:hint="eastAsia"/>
        </w:rPr>
        <w:t>每包数据最多包含</w:t>
      </w:r>
      <w:r w:rsidRPr="00E37B1A">
        <w:rPr>
          <w:rFonts w:hint="eastAsia"/>
        </w:rPr>
        <w:t>25</w:t>
      </w:r>
      <w:r w:rsidRPr="00E37B1A">
        <w:rPr>
          <w:rFonts w:hint="eastAsia"/>
        </w:rPr>
        <w:t>只表计数据。</w:t>
      </w:r>
    </w:p>
    <w:p w:rsidR="002824BA" w:rsidRPr="00EB18AC" w:rsidRDefault="002824BA" w:rsidP="002824BA">
      <w:pPr>
        <w:spacing w:line="360" w:lineRule="auto"/>
      </w:pPr>
      <w:r w:rsidRPr="00EB18AC">
        <w:rPr>
          <w:rFonts w:hint="eastAsia"/>
        </w:rPr>
        <w:t>发送帧：主站</w:t>
      </w:r>
      <w:r w:rsidRPr="00EB18AC">
        <w:t>——&gt;</w:t>
      </w:r>
      <w:r w:rsidRPr="00EB18AC">
        <w:rPr>
          <w:rFonts w:hint="eastAsia"/>
        </w:rPr>
        <w:t>集中器</w:t>
      </w:r>
    </w:p>
    <w:p w:rsidR="002824BA" w:rsidRPr="00EB18AC" w:rsidRDefault="002824BA" w:rsidP="002824BA">
      <w:pPr>
        <w:spacing w:line="360" w:lineRule="auto"/>
      </w:pPr>
      <w:r w:rsidRPr="00EB18AC">
        <w:rPr>
          <w:rFonts w:hint="eastAsia"/>
        </w:rPr>
        <w:t>控制码：</w:t>
      </w:r>
      <w:r w:rsidRPr="00EB18AC">
        <w:t>0x0B</w:t>
      </w:r>
    </w:p>
    <w:p w:rsidR="002824BA" w:rsidRDefault="002824BA" w:rsidP="003B0CD7">
      <w:pPr>
        <w:spacing w:line="360" w:lineRule="auto"/>
      </w:pPr>
      <w:r w:rsidRPr="00EB18AC">
        <w:rPr>
          <w:rFonts w:hint="eastAsia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1384"/>
        <w:gridCol w:w="1206"/>
        <w:gridCol w:w="5665"/>
      </w:tblGrid>
      <w:tr w:rsidR="002824BA" w:rsidTr="00196F25">
        <w:trPr>
          <w:trHeight w:val="375"/>
          <w:jc w:val="center"/>
        </w:trPr>
        <w:tc>
          <w:tcPr>
            <w:tcW w:w="84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 w:hint="eastAsia"/>
              </w:rPr>
              <w:t>字节</w:t>
            </w:r>
          </w:p>
        </w:tc>
        <w:tc>
          <w:tcPr>
            <w:tcW w:w="138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code</w:t>
            </w:r>
          </w:p>
        </w:tc>
        <w:tc>
          <w:tcPr>
            <w:tcW w:w="1206" w:type="dxa"/>
            <w:shd w:val="clear" w:color="auto" w:fill="C0C0C0"/>
          </w:tcPr>
          <w:p w:rsidR="002824BA" w:rsidRDefault="002824BA" w:rsidP="00196F25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66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描述</w:t>
            </w:r>
          </w:p>
        </w:tc>
      </w:tr>
      <w:tr w:rsidR="002824BA" w:rsidTr="00196F25">
        <w:trPr>
          <w:trHeight w:val="320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0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0X68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起始字节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206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ADDR1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ADDR2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4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ADDR3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集中器地址中间字节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5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ADDR4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6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ADDR5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7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0X0B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功能码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8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0X03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9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0X00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数据长度高字节</w:t>
            </w:r>
          </w:p>
        </w:tc>
      </w:tr>
      <w:tr w:rsidR="002824BA" w:rsidTr="00196F25">
        <w:trPr>
          <w:trHeight w:val="314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通道号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0x01</w:t>
            </w:r>
            <w:r>
              <w:t>—</w:t>
            </w:r>
            <w:r>
              <w:rPr>
                <w:rFonts w:cs="楷体_GB2312"/>
              </w:rPr>
              <w:t>0x06</w:t>
            </w:r>
          </w:p>
        </w:tc>
      </w:tr>
      <w:tr w:rsidR="002824BA" w:rsidTr="00196F25">
        <w:trPr>
          <w:trHeight w:val="314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11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Package number</w:t>
            </w:r>
          </w:p>
        </w:tc>
        <w:tc>
          <w:tcPr>
            <w:tcW w:w="1206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第几包数据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12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SER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序列号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12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t>CS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宋体" w:hint="eastAsia"/>
              </w:rPr>
              <w:t>校验和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13</w:t>
            </w:r>
          </w:p>
        </w:tc>
        <w:tc>
          <w:tcPr>
            <w:tcW w:w="13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t>0X16</w:t>
            </w:r>
          </w:p>
        </w:tc>
        <w:tc>
          <w:tcPr>
            <w:tcW w:w="1206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6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宋体" w:hint="eastAsia"/>
              </w:rPr>
              <w:t>结束字符</w:t>
            </w:r>
          </w:p>
        </w:tc>
      </w:tr>
    </w:tbl>
    <w:p w:rsidR="002824BA" w:rsidRDefault="002824BA" w:rsidP="002824BA"/>
    <w:p w:rsidR="002824BA" w:rsidRDefault="002824BA" w:rsidP="002824BA">
      <w:pPr>
        <w:spacing w:line="360" w:lineRule="auto"/>
        <w:rPr>
          <w:sz w:val="24"/>
          <w:szCs w:val="24"/>
        </w:rPr>
      </w:pPr>
      <w:r w:rsidRPr="001A72CB">
        <w:rPr>
          <w:rFonts w:hint="eastAsia"/>
        </w:rPr>
        <w:t>通道号：</w:t>
      </w:r>
    </w:p>
    <w:tbl>
      <w:tblPr>
        <w:tblW w:w="9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6525"/>
      </w:tblGrid>
      <w:tr w:rsidR="002824BA" w:rsidTr="00196F25">
        <w:trPr>
          <w:trHeight w:val="300"/>
          <w:jc w:val="center"/>
        </w:trPr>
        <w:tc>
          <w:tcPr>
            <w:tcW w:w="90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通道号</w:t>
            </w:r>
            <w:r>
              <w:t>(D7-D0)</w:t>
            </w:r>
          </w:p>
        </w:tc>
      </w:tr>
      <w:tr w:rsidR="002824BA" w:rsidTr="00196F25">
        <w:trPr>
          <w:trHeight w:val="570"/>
          <w:jc w:val="center"/>
        </w:trPr>
        <w:tc>
          <w:tcPr>
            <w:tcW w:w="24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0000 0001</w:t>
            </w:r>
          </w:p>
        </w:tc>
        <w:tc>
          <w:tcPr>
            <w:tcW w:w="652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M-BUS</w:t>
            </w:r>
            <w:r>
              <w:rPr>
                <w:rFonts w:cs="宋体" w:hint="eastAsia"/>
              </w:rPr>
              <w:t>通道</w:t>
            </w:r>
            <w:r>
              <w:t>1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24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0000 0010</w:t>
            </w:r>
          </w:p>
        </w:tc>
        <w:tc>
          <w:tcPr>
            <w:tcW w:w="652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M-BUS</w:t>
            </w:r>
            <w:r>
              <w:rPr>
                <w:rFonts w:cs="宋体" w:hint="eastAsia"/>
              </w:rPr>
              <w:t>通道</w:t>
            </w:r>
            <w:r>
              <w:t>2</w:t>
            </w:r>
          </w:p>
        </w:tc>
      </w:tr>
      <w:tr w:rsidR="002824BA" w:rsidTr="00196F25">
        <w:trPr>
          <w:trHeight w:val="435"/>
          <w:jc w:val="center"/>
        </w:trPr>
        <w:tc>
          <w:tcPr>
            <w:tcW w:w="24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0000 0011</w:t>
            </w:r>
          </w:p>
        </w:tc>
        <w:tc>
          <w:tcPr>
            <w:tcW w:w="652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M-BUS</w:t>
            </w:r>
            <w:r>
              <w:rPr>
                <w:rFonts w:cs="宋体" w:hint="eastAsia"/>
              </w:rPr>
              <w:t>通道</w:t>
            </w:r>
            <w:r>
              <w:t>3</w:t>
            </w:r>
          </w:p>
        </w:tc>
      </w:tr>
      <w:tr w:rsidR="002824BA" w:rsidTr="00196F25">
        <w:trPr>
          <w:trHeight w:val="285"/>
          <w:jc w:val="center"/>
        </w:trPr>
        <w:tc>
          <w:tcPr>
            <w:tcW w:w="24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0000 0100</w:t>
            </w:r>
          </w:p>
        </w:tc>
        <w:tc>
          <w:tcPr>
            <w:tcW w:w="652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M-BUS</w:t>
            </w:r>
            <w:r>
              <w:rPr>
                <w:rFonts w:cs="宋体" w:hint="eastAsia"/>
              </w:rPr>
              <w:t>通道</w:t>
            </w:r>
            <w:r>
              <w:t>4</w:t>
            </w:r>
          </w:p>
        </w:tc>
      </w:tr>
      <w:tr w:rsidR="002824BA" w:rsidTr="00196F25">
        <w:trPr>
          <w:trHeight w:val="285"/>
          <w:jc w:val="center"/>
        </w:trPr>
        <w:tc>
          <w:tcPr>
            <w:tcW w:w="24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0000 0101</w:t>
            </w:r>
          </w:p>
        </w:tc>
        <w:tc>
          <w:tcPr>
            <w:tcW w:w="652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RS485</w:t>
            </w:r>
            <w:r>
              <w:rPr>
                <w:rFonts w:cs="宋体" w:hint="eastAsia"/>
              </w:rPr>
              <w:t>通道</w:t>
            </w:r>
          </w:p>
        </w:tc>
      </w:tr>
      <w:tr w:rsidR="002824BA" w:rsidTr="00196F25">
        <w:trPr>
          <w:trHeight w:val="285"/>
          <w:jc w:val="center"/>
        </w:trPr>
        <w:tc>
          <w:tcPr>
            <w:tcW w:w="249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t>0000 0110</w:t>
            </w:r>
          </w:p>
        </w:tc>
        <w:tc>
          <w:tcPr>
            <w:tcW w:w="652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</w:rPr>
              <w:t>无线通道</w:t>
            </w:r>
          </w:p>
        </w:tc>
      </w:tr>
    </w:tbl>
    <w:p w:rsidR="002824BA" w:rsidRDefault="002824BA" w:rsidP="002824BA">
      <w:pPr>
        <w:spacing w:line="360" w:lineRule="auto"/>
      </w:pPr>
    </w:p>
    <w:p w:rsidR="002824BA" w:rsidRPr="004060C2" w:rsidRDefault="002824BA" w:rsidP="002824BA">
      <w:pPr>
        <w:spacing w:line="360" w:lineRule="auto"/>
      </w:pPr>
      <w:r w:rsidRPr="004060C2">
        <w:rPr>
          <w:rFonts w:hint="eastAsia"/>
        </w:rPr>
        <w:t>应答帧：集中器——</w:t>
      </w:r>
      <w:r w:rsidRPr="004060C2">
        <w:rPr>
          <w:rFonts w:hint="eastAsia"/>
        </w:rPr>
        <w:t>&gt;</w:t>
      </w:r>
      <w:r w:rsidRPr="004060C2">
        <w:rPr>
          <w:rFonts w:hint="eastAsia"/>
        </w:rPr>
        <w:t>主站，</w:t>
      </w:r>
      <w:r w:rsidRPr="004060C2">
        <w:rPr>
          <w:rFonts w:hint="eastAsia"/>
        </w:rPr>
        <w:t xml:space="preserve"> </w:t>
      </w:r>
    </w:p>
    <w:p w:rsidR="002824BA" w:rsidRPr="004060C2" w:rsidRDefault="002824BA" w:rsidP="002824BA">
      <w:pPr>
        <w:spacing w:line="360" w:lineRule="auto"/>
      </w:pPr>
      <w:r w:rsidRPr="004060C2">
        <w:rPr>
          <w:rFonts w:hint="eastAsia"/>
        </w:rPr>
        <w:lastRenderedPageBreak/>
        <w:t>控制码：</w:t>
      </w:r>
      <w:r>
        <w:rPr>
          <w:rFonts w:hint="eastAsia"/>
        </w:rPr>
        <w:t xml:space="preserve">0X0B  </w:t>
      </w:r>
    </w:p>
    <w:p w:rsidR="002824BA" w:rsidRDefault="002824BA" w:rsidP="003B0CD7">
      <w:pPr>
        <w:spacing w:line="360" w:lineRule="auto"/>
      </w:pPr>
      <w:r w:rsidRPr="004060C2">
        <w:rPr>
          <w:rFonts w:hint="eastAsia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528"/>
        <w:gridCol w:w="1007"/>
        <w:gridCol w:w="5454"/>
        <w:gridCol w:w="31"/>
      </w:tblGrid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 w:hint="eastAsia"/>
              </w:rPr>
              <w:t>字节</w:t>
            </w:r>
          </w:p>
        </w:tc>
        <w:tc>
          <w:tcPr>
            <w:tcW w:w="1528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code</w:t>
            </w:r>
          </w:p>
        </w:tc>
        <w:tc>
          <w:tcPr>
            <w:tcW w:w="1007" w:type="dxa"/>
            <w:shd w:val="clear" w:color="auto" w:fill="C0C0C0"/>
          </w:tcPr>
          <w:p w:rsidR="002824BA" w:rsidRDefault="002824BA" w:rsidP="00196F25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45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描述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0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0X68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起始字节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007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ADDR1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ADDR2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4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ADDR3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集中器地址中间字节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5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ADDR4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6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ADDR5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7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0X0B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功能码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8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10N+7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9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0X00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Package sum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共分</w:t>
            </w:r>
            <w:r>
              <w:rPr>
                <w:rFonts w:cs="楷体_GB2312"/>
              </w:rPr>
              <w:t>SUM</w:t>
            </w:r>
            <w:r>
              <w:rPr>
                <w:rFonts w:cs="楷体_GB2312" w:hint="eastAsia"/>
              </w:rPr>
              <w:t>包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11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 sum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共有</w:t>
            </w:r>
            <w:r>
              <w:rPr>
                <w:rFonts w:cs="楷体_GB2312"/>
              </w:rPr>
              <w:t>sum</w:t>
            </w:r>
            <w:r>
              <w:rPr>
                <w:rFonts w:cs="楷体_GB2312" w:hint="eastAsia"/>
              </w:rPr>
              <w:t>块表计低字节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12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 sum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13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Package number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第几包数据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14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 of this one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该包表计地址个数</w:t>
            </w:r>
            <w:r>
              <w:rPr>
                <w:rFonts w:cs="楷体_GB2312"/>
              </w:rPr>
              <w:t>1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15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MeterTypeID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表类型</w:t>
            </w:r>
            <w:r>
              <w:rPr>
                <w:rFonts w:cs="楷体_GB2312"/>
              </w:rPr>
              <w:t>ID</w:t>
            </w:r>
          </w:p>
        </w:tc>
      </w:tr>
      <w:tr w:rsidR="002824BA" w:rsidTr="00196F25">
        <w:trPr>
          <w:gridAfter w:val="1"/>
          <w:wAfter w:w="31" w:type="dxa"/>
          <w:trHeight w:val="34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16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MeterAddr1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1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17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MeterAddr2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2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18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MeterAddr3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3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19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MeterAddr4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4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20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MeterAddr5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5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21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FactoryCode1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厂商代码</w:t>
            </w:r>
            <w:r>
              <w:rPr>
                <w:rFonts w:cs="楷体_GB2312"/>
              </w:rPr>
              <w:t>1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22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FactoryCode2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厂商代码</w:t>
            </w:r>
            <w:r>
              <w:rPr>
                <w:rFonts w:cs="楷体_GB2312"/>
              </w:rPr>
              <w:t>2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23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规约类型及通道号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详见</w:t>
            </w:r>
            <w:r>
              <w:rPr>
                <w:rFonts w:cs="楷体_GB2312"/>
              </w:rPr>
              <w:t>5.2.9</w:t>
            </w:r>
          </w:p>
        </w:tc>
      </w:tr>
      <w:tr w:rsidR="002824BA" w:rsidTr="00196F25">
        <w:trPr>
          <w:gridAfter w:val="1"/>
          <w:wAfter w:w="31" w:type="dxa"/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24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通讯参数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详见</w:t>
            </w:r>
            <w:r>
              <w:rPr>
                <w:rFonts w:cs="楷体_GB2312"/>
              </w:rPr>
              <w:t>5.2.9</w:t>
            </w:r>
          </w:p>
        </w:tc>
      </w:tr>
      <w:tr w:rsidR="002824BA" w:rsidTr="00196F25">
        <w:trPr>
          <w:trHeight w:val="285"/>
          <w:jc w:val="center"/>
        </w:trPr>
        <w:tc>
          <w:tcPr>
            <w:tcW w:w="9069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……</w:t>
            </w:r>
            <w:r>
              <w:rPr>
                <w:rFonts w:cs="楷体_GB2312"/>
              </w:rPr>
              <w:t xml:space="preserve">. </w:t>
            </w:r>
            <w:r>
              <w:rPr>
                <w:rFonts w:cs="楷体_GB2312" w:hint="eastAsia"/>
              </w:rPr>
              <w:t>记录</w:t>
            </w:r>
            <w:r>
              <w:rPr>
                <w:rFonts w:cs="楷体_GB2312"/>
              </w:rPr>
              <w:t>N-1</w:t>
            </w:r>
          </w:p>
        </w:tc>
        <w:tc>
          <w:tcPr>
            <w:tcW w:w="31" w:type="dxa"/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</w:p>
        </w:tc>
      </w:tr>
      <w:tr w:rsidR="002824BA" w:rsidTr="00196F25">
        <w:trPr>
          <w:gridAfter w:val="1"/>
          <w:wAfter w:w="31" w:type="dxa"/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10N+14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Reply flag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应答标志：</w:t>
            </w:r>
          </w:p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0x00</w:t>
            </w:r>
            <w:r>
              <w:rPr>
                <w:rFonts w:cs="楷体_GB2312" w:hint="eastAsia"/>
              </w:rPr>
              <w:t>正常；</w:t>
            </w:r>
          </w:p>
          <w:p w:rsidR="002824BA" w:rsidRDefault="002824BA" w:rsidP="00196F25">
            <w:r>
              <w:rPr>
                <w:rFonts w:cs="楷体_GB2312" w:hint="eastAsia"/>
              </w:rPr>
              <w:t>0xCB</w:t>
            </w:r>
            <w:r>
              <w:rPr>
                <w:rFonts w:cs="楷体_GB2312" w:hint="eastAsia"/>
              </w:rPr>
              <w:t>无此包</w:t>
            </w:r>
          </w:p>
        </w:tc>
      </w:tr>
      <w:tr w:rsidR="002824BA" w:rsidTr="00196F25">
        <w:trPr>
          <w:gridAfter w:val="1"/>
          <w:wAfter w:w="31" w:type="dxa"/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10N+15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SER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序列号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10N+16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CS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校验和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10N+17</w:t>
            </w:r>
          </w:p>
        </w:tc>
        <w:tc>
          <w:tcPr>
            <w:tcW w:w="152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0X16</w:t>
            </w:r>
          </w:p>
        </w:tc>
        <w:tc>
          <w:tcPr>
            <w:tcW w:w="1007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结束字符</w:t>
            </w:r>
          </w:p>
        </w:tc>
      </w:tr>
    </w:tbl>
    <w:p w:rsidR="002824BA" w:rsidRDefault="002824BA" w:rsidP="002824BA">
      <w:pPr>
        <w:spacing w:line="360" w:lineRule="auto"/>
      </w:pPr>
    </w:p>
    <w:p w:rsidR="002824BA" w:rsidRPr="00CD2F61" w:rsidRDefault="002824BA" w:rsidP="002824BA">
      <w:pPr>
        <w:spacing w:line="360" w:lineRule="auto"/>
      </w:pPr>
    </w:p>
    <w:p w:rsidR="002824BA" w:rsidRDefault="002A6484" w:rsidP="0062306C">
      <w:pPr>
        <w:pStyle w:val="3"/>
      </w:pPr>
      <w:bookmarkStart w:id="183" w:name="_Toc306264308"/>
      <w:bookmarkStart w:id="184" w:name="_Toc399674532"/>
      <w:bookmarkStart w:id="185" w:name="_Toc399676791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.9</w:t>
      </w:r>
      <w:r w:rsidR="002824BA">
        <w:rPr>
          <w:rFonts w:hint="eastAsia"/>
        </w:rPr>
        <w:t>读取下载失败表计地址</w:t>
      </w:r>
      <w:bookmarkEnd w:id="183"/>
      <w:bookmarkEnd w:id="184"/>
      <w:bookmarkEnd w:id="185"/>
    </w:p>
    <w:p w:rsidR="002824BA" w:rsidRDefault="002824BA" w:rsidP="002824BA">
      <w:pPr>
        <w:spacing w:line="360" w:lineRule="auto"/>
      </w:pPr>
    </w:p>
    <w:p w:rsidR="002824BA" w:rsidRPr="00493C56" w:rsidRDefault="002824BA" w:rsidP="002824BA">
      <w:pPr>
        <w:spacing w:line="360" w:lineRule="auto"/>
      </w:pPr>
      <w:r w:rsidRPr="00493C56">
        <w:rPr>
          <w:rFonts w:hint="eastAsia"/>
        </w:rPr>
        <w:t>主站发‘主叫请求数据帧’。请求帧中包含需要的第几包数据，分包数据时采用一问一答的形式。第一包从</w:t>
      </w:r>
      <w:r w:rsidRPr="00493C56">
        <w:t>1</w:t>
      </w:r>
      <w:r w:rsidRPr="00493C56">
        <w:rPr>
          <w:rFonts w:hint="eastAsia"/>
        </w:rPr>
        <w:t>开始，应答帧中包含总包数及本次数据为第几包数据。</w:t>
      </w:r>
    </w:p>
    <w:p w:rsidR="002824BA" w:rsidRPr="00493C56" w:rsidRDefault="002824BA" w:rsidP="002824BA">
      <w:pPr>
        <w:spacing w:line="360" w:lineRule="auto"/>
      </w:pPr>
      <w:r w:rsidRPr="00493C56">
        <w:rPr>
          <w:rFonts w:hint="eastAsia"/>
        </w:rPr>
        <w:t>每包数据最多包含</w:t>
      </w:r>
      <w:r w:rsidRPr="00493C56">
        <w:rPr>
          <w:rFonts w:hint="eastAsia"/>
        </w:rPr>
        <w:t>25</w:t>
      </w:r>
      <w:r w:rsidRPr="00493C56">
        <w:rPr>
          <w:rFonts w:hint="eastAsia"/>
        </w:rPr>
        <w:t>只表计数据。</w:t>
      </w:r>
    </w:p>
    <w:p w:rsidR="002824BA" w:rsidRPr="00493C56" w:rsidRDefault="002824BA" w:rsidP="002824BA">
      <w:pPr>
        <w:spacing w:line="360" w:lineRule="auto"/>
      </w:pPr>
      <w:r w:rsidRPr="00493C56">
        <w:rPr>
          <w:rFonts w:hint="eastAsia"/>
        </w:rPr>
        <w:t>发送帧：主站</w:t>
      </w:r>
      <w:r w:rsidRPr="00493C56">
        <w:t>——&gt;</w:t>
      </w:r>
      <w:r w:rsidRPr="00493C56">
        <w:rPr>
          <w:rFonts w:hint="eastAsia"/>
        </w:rPr>
        <w:t>集中器</w:t>
      </w:r>
    </w:p>
    <w:p w:rsidR="002824BA" w:rsidRPr="00493C56" w:rsidRDefault="002824BA" w:rsidP="002824BA">
      <w:pPr>
        <w:spacing w:line="360" w:lineRule="auto"/>
      </w:pPr>
      <w:r w:rsidRPr="00493C56">
        <w:rPr>
          <w:rFonts w:hint="eastAsia"/>
        </w:rPr>
        <w:t>控制码：</w:t>
      </w:r>
      <w:r w:rsidRPr="00493C56">
        <w:t>0x0C</w:t>
      </w:r>
    </w:p>
    <w:p w:rsidR="002824BA" w:rsidRDefault="002824BA" w:rsidP="003B0CD7">
      <w:pPr>
        <w:spacing w:line="360" w:lineRule="auto"/>
      </w:pPr>
      <w:r w:rsidRPr="00493C56">
        <w:rPr>
          <w:rFonts w:hint="eastAsia"/>
        </w:rPr>
        <w:t>帧格式：</w:t>
      </w:r>
    </w:p>
    <w:tbl>
      <w:tblPr>
        <w:tblW w:w="91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1384"/>
        <w:gridCol w:w="1386"/>
        <w:gridCol w:w="5485"/>
      </w:tblGrid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 w:hint="eastAsia"/>
              </w:rPr>
              <w:t>字节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code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24BA" w:rsidRDefault="002824BA" w:rsidP="00196F25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描述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0X68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起始字节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集中器地址中间字节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0X0C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功能码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8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9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0X00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Package number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第几包数据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11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SER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序列号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12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t>CS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宋体" w:hint="eastAsia"/>
              </w:rPr>
              <w:t>校验和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13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t>0X16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宋体" w:hint="eastAsia"/>
              </w:rPr>
              <w:t>结束字符</w:t>
            </w:r>
          </w:p>
        </w:tc>
      </w:tr>
    </w:tbl>
    <w:p w:rsidR="002824BA" w:rsidRDefault="002824BA" w:rsidP="002824BA">
      <w:pPr>
        <w:ind w:firstLine="360"/>
        <w:rPr>
          <w:rFonts w:cs="楷体_GB2312"/>
          <w:sz w:val="24"/>
          <w:szCs w:val="24"/>
        </w:rPr>
      </w:pPr>
    </w:p>
    <w:p w:rsidR="002824BA" w:rsidRPr="00F95F69" w:rsidRDefault="002824BA" w:rsidP="002824BA">
      <w:pPr>
        <w:spacing w:line="360" w:lineRule="auto"/>
      </w:pPr>
      <w:r w:rsidRPr="00F95F69">
        <w:rPr>
          <w:rFonts w:hint="eastAsia"/>
        </w:rPr>
        <w:t>应答帧：集中器</w:t>
      </w:r>
      <w:r w:rsidRPr="00F95F69">
        <w:t>——&gt;</w:t>
      </w:r>
      <w:r w:rsidRPr="00F95F69">
        <w:rPr>
          <w:rFonts w:hint="eastAsia"/>
        </w:rPr>
        <w:t>主站，</w:t>
      </w:r>
    </w:p>
    <w:p w:rsidR="002824BA" w:rsidRPr="00F95F69" w:rsidRDefault="002824BA" w:rsidP="002824BA">
      <w:pPr>
        <w:spacing w:line="360" w:lineRule="auto"/>
      </w:pPr>
      <w:r w:rsidRPr="00F95F69">
        <w:rPr>
          <w:rFonts w:hint="eastAsia"/>
        </w:rPr>
        <w:t>控制码：</w:t>
      </w:r>
      <w:r w:rsidRPr="00F95F69">
        <w:t>0X0C</w:t>
      </w:r>
    </w:p>
    <w:p w:rsidR="002824BA" w:rsidRDefault="002824BA" w:rsidP="003B0CD7">
      <w:pPr>
        <w:spacing w:line="360" w:lineRule="auto"/>
      </w:pPr>
      <w:r w:rsidRPr="00F95F69">
        <w:rPr>
          <w:rFonts w:hint="eastAsia"/>
        </w:rPr>
        <w:t>帧格式：</w:t>
      </w:r>
    </w:p>
    <w:tbl>
      <w:tblPr>
        <w:tblW w:w="914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568"/>
        <w:gridCol w:w="1007"/>
        <w:gridCol w:w="5454"/>
        <w:gridCol w:w="31"/>
      </w:tblGrid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 w:hint="eastAsia"/>
              </w:rPr>
              <w:t>字节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code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24BA" w:rsidRDefault="002824BA" w:rsidP="00196F25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描述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lastRenderedPageBreak/>
              <w:t>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0X68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起始字节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ADDR1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ADDR2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ADDR3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集中器地址中间字节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ADDR4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ADDR5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0X0C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功能码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10N+7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0X00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Package sum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共分</w:t>
            </w:r>
            <w:r>
              <w:rPr>
                <w:rFonts w:cs="楷体_GB2312"/>
              </w:rPr>
              <w:t>SUM</w:t>
            </w:r>
            <w:r>
              <w:rPr>
                <w:rFonts w:cs="楷体_GB2312" w:hint="eastAsia"/>
              </w:rPr>
              <w:t>包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 sum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共有</w:t>
            </w:r>
            <w:r>
              <w:rPr>
                <w:rFonts w:cs="楷体_GB2312"/>
              </w:rPr>
              <w:t>sum</w:t>
            </w:r>
            <w:r>
              <w:rPr>
                <w:rFonts w:cs="楷体_GB2312" w:hint="eastAsia"/>
              </w:rPr>
              <w:t>块表计低字节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 sum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高字节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Package number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第几包数据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 of this one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该包表计地址个数</w:t>
            </w:r>
            <w:r>
              <w:rPr>
                <w:rFonts w:cs="楷体_GB2312"/>
              </w:rPr>
              <w:t>1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MeterTypeID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表类型</w:t>
            </w:r>
            <w:r>
              <w:rPr>
                <w:rFonts w:cs="楷体_GB2312"/>
              </w:rPr>
              <w:t>ID</w:t>
            </w:r>
          </w:p>
        </w:tc>
      </w:tr>
      <w:tr w:rsidR="002824BA" w:rsidTr="00196F25">
        <w:trPr>
          <w:gridAfter w:val="1"/>
          <w:wAfter w:w="31" w:type="dxa"/>
          <w:trHeight w:val="34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MeterAddr1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1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MeterAddr2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2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MeterAddr3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3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MeterAddr4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4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37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MeterAddr5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5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FactoryCode1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厂商代码</w:t>
            </w:r>
            <w:r>
              <w:rPr>
                <w:rFonts w:cs="楷体_GB2312"/>
              </w:rPr>
              <w:t>1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FactoryCode2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厂商代码</w:t>
            </w:r>
            <w:r>
              <w:rPr>
                <w:rFonts w:cs="楷体_GB2312"/>
              </w:rPr>
              <w:t>2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规约类型及通道号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详见</w:t>
            </w:r>
            <w:r>
              <w:rPr>
                <w:rFonts w:cs="楷体_GB2312"/>
              </w:rPr>
              <w:t>5.2.9</w:t>
            </w:r>
          </w:p>
        </w:tc>
      </w:tr>
      <w:tr w:rsidR="002824BA" w:rsidTr="00196F25">
        <w:trPr>
          <w:gridAfter w:val="1"/>
          <w:wAfter w:w="31" w:type="dxa"/>
          <w:trHeight w:val="1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24</w:t>
            </w:r>
          </w:p>
        </w:tc>
        <w:tc>
          <w:tcPr>
            <w:tcW w:w="1568" w:type="dxa"/>
            <w:tcBorders>
              <w:top w:val="nil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通讯参数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详见</w:t>
            </w:r>
            <w:r>
              <w:rPr>
                <w:rFonts w:cs="楷体_GB2312"/>
              </w:rPr>
              <w:t>5.2.9</w:t>
            </w:r>
          </w:p>
        </w:tc>
      </w:tr>
      <w:tr w:rsidR="002824BA" w:rsidTr="00196F25">
        <w:trPr>
          <w:trHeight w:val="285"/>
          <w:jc w:val="center"/>
        </w:trPr>
        <w:tc>
          <w:tcPr>
            <w:tcW w:w="9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……</w:t>
            </w:r>
            <w:r>
              <w:rPr>
                <w:rFonts w:cs="楷体_GB2312"/>
              </w:rPr>
              <w:t xml:space="preserve">. </w:t>
            </w:r>
            <w:r>
              <w:rPr>
                <w:rFonts w:cs="楷体_GB2312" w:hint="eastAsia"/>
              </w:rPr>
              <w:t>记录</w:t>
            </w:r>
            <w:r>
              <w:rPr>
                <w:rFonts w:cs="楷体_GB2312"/>
              </w:rPr>
              <w:t>N-1</w:t>
            </w:r>
          </w:p>
        </w:tc>
        <w:tc>
          <w:tcPr>
            <w:tcW w:w="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pPr>
              <w:rPr>
                <w:rFonts w:cs="楷体_GB2312"/>
                <w:sz w:val="24"/>
                <w:szCs w:val="24"/>
              </w:rPr>
            </w:pPr>
          </w:p>
        </w:tc>
      </w:tr>
      <w:tr w:rsidR="002824BA" w:rsidTr="00196F25">
        <w:trPr>
          <w:gridAfter w:val="1"/>
          <w:wAfter w:w="31" w:type="dxa"/>
          <w:trHeight w:val="153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10N+14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Reply flag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应答标志：</w:t>
            </w:r>
          </w:p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0x00</w:t>
            </w:r>
            <w:r>
              <w:rPr>
                <w:rFonts w:cs="楷体_GB2312" w:hint="eastAsia"/>
              </w:rPr>
              <w:t>正常；</w:t>
            </w:r>
          </w:p>
          <w:p w:rsidR="002824BA" w:rsidRDefault="002824BA" w:rsidP="00196F25">
            <w:r>
              <w:rPr>
                <w:rFonts w:cs="楷体_GB2312" w:hint="eastAsia"/>
              </w:rPr>
              <w:t>0xCB</w:t>
            </w:r>
            <w:r>
              <w:rPr>
                <w:rFonts w:cs="楷体_GB2312" w:hint="eastAsia"/>
              </w:rPr>
              <w:t>无此包</w:t>
            </w:r>
          </w:p>
        </w:tc>
      </w:tr>
      <w:tr w:rsidR="002824BA" w:rsidTr="00196F25">
        <w:trPr>
          <w:gridAfter w:val="1"/>
          <w:wAfter w:w="31" w:type="dxa"/>
          <w:trHeight w:val="153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10N+15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SER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序列号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CS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校验和</w:t>
            </w:r>
          </w:p>
        </w:tc>
      </w:tr>
      <w:tr w:rsidR="002824BA" w:rsidTr="00196F25">
        <w:trPr>
          <w:gridAfter w:val="1"/>
          <w:wAfter w:w="31" w:type="dxa"/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10N+17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0X16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结束字符</w:t>
            </w:r>
          </w:p>
        </w:tc>
      </w:tr>
    </w:tbl>
    <w:p w:rsidR="002824BA" w:rsidRPr="000817D9" w:rsidRDefault="002A6484" w:rsidP="0062306C">
      <w:pPr>
        <w:pStyle w:val="3"/>
      </w:pPr>
      <w:bookmarkStart w:id="186" w:name="_Toc306264309"/>
      <w:bookmarkStart w:id="187" w:name="_Toc399674534"/>
      <w:bookmarkStart w:id="188" w:name="_Toc399676793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cs="楷体_GB2312" w:hint="eastAsia"/>
        </w:rPr>
        <w:t>.1</w:t>
      </w:r>
      <w:r>
        <w:rPr>
          <w:rFonts w:cs="楷体_GB2312" w:hint="eastAsia"/>
        </w:rPr>
        <w:t>0</w:t>
      </w:r>
      <w:r w:rsidR="002824BA" w:rsidRPr="000817D9">
        <w:rPr>
          <w:rFonts w:cs="楷体_GB2312" w:hint="eastAsia"/>
        </w:rPr>
        <w:t>下达控制命令</w:t>
      </w:r>
      <w:bookmarkEnd w:id="186"/>
      <w:bookmarkEnd w:id="187"/>
      <w:bookmarkEnd w:id="188"/>
      <w:r w:rsidR="002824BA" w:rsidRPr="000817D9">
        <w:rPr>
          <w:rFonts w:cs="楷体_GB2312"/>
        </w:rPr>
        <w:t xml:space="preserve">  </w:t>
      </w:r>
      <w:r w:rsidR="002824BA" w:rsidRPr="000817D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主要应用于控阀。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发送帧：主站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集中器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lastRenderedPageBreak/>
        <w:t>控制码：</w:t>
      </w:r>
      <w:r w:rsidRPr="00475EF3">
        <w:rPr>
          <w:rFonts w:cs="楷体_GB2312"/>
          <w:sz w:val="24"/>
          <w:szCs w:val="24"/>
        </w:rPr>
        <w:t>0X0E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517"/>
        <w:gridCol w:w="1378"/>
        <w:gridCol w:w="5125"/>
      </w:tblGrid>
      <w:tr w:rsidR="002824BA" w:rsidRPr="000817D9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517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378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12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0X0E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0X13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OPID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操作员</w:t>
            </w:r>
            <w:r w:rsidRPr="00475EF3">
              <w:rPr>
                <w:rFonts w:cs="楷体_GB2312"/>
              </w:rPr>
              <w:t>ID</w:t>
            </w:r>
            <w:r w:rsidRPr="00475EF3">
              <w:rPr>
                <w:rFonts w:cs="楷体_GB2312" w:hint="eastAsia"/>
              </w:rPr>
              <w:t>：由主站配置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Y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年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低字节</w:t>
            </w:r>
            <w:r w:rsidRPr="00475EF3">
              <w:rPr>
                <w:rFonts w:cs="楷体_GB2312"/>
              </w:rPr>
              <w:t xml:space="preserve"> 11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月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D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日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H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时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分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S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秒</w:t>
            </w:r>
          </w:p>
        </w:tc>
      </w:tr>
      <w:tr w:rsidR="002824BA" w:rsidRPr="000817D9" w:rsidTr="00196F25">
        <w:trPr>
          <w:trHeight w:val="34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MeterTypeID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被控表类型</w:t>
            </w:r>
            <w:r w:rsidRPr="00475EF3">
              <w:rPr>
                <w:rFonts w:cs="楷体_GB2312"/>
              </w:rPr>
              <w:t>ID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MeterAddr1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MeterAddr2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20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MeterAddr3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3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21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MeterAddr4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4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22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MeterAddr5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5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23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FactoryCode1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24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FactoryCode2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7C72CA" w:rsidTr="00196F25">
        <w:trPr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25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下行通道选择及阀控规约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独立阀门需要指定</w:t>
            </w:r>
          </w:p>
        </w:tc>
      </w:tr>
      <w:tr w:rsidR="002824BA" w:rsidRPr="007C72CA" w:rsidTr="00196F25">
        <w:trPr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26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下行通讯参数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</w:t>
            </w:r>
          </w:p>
        </w:tc>
      </w:tr>
      <w:tr w:rsidR="002824BA" w:rsidRPr="000817D9" w:rsidTr="00196F25">
        <w:trPr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27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MeterOnOff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欲被控表开关状态</w:t>
            </w:r>
            <w:r w:rsidRPr="00475EF3">
              <w:rPr>
                <w:rFonts w:cs="楷体_GB2312"/>
              </w:rPr>
              <w:t xml:space="preserve"> 0X99</w:t>
            </w:r>
            <w:r w:rsidRPr="00475EF3">
              <w:rPr>
                <w:rFonts w:cs="楷体_GB2312" w:hint="eastAsia"/>
              </w:rPr>
              <w:t>：关阀；</w:t>
            </w:r>
            <w:r w:rsidRPr="00475EF3">
              <w:rPr>
                <w:rFonts w:cs="楷体_GB2312"/>
              </w:rPr>
              <w:t>0X55</w:t>
            </w:r>
            <w:r w:rsidRPr="00475EF3">
              <w:rPr>
                <w:rFonts w:cs="楷体_GB2312" w:hint="eastAsia"/>
              </w:rPr>
              <w:t>：开阀</w:t>
            </w:r>
          </w:p>
        </w:tc>
      </w:tr>
      <w:tr w:rsidR="002824BA" w:rsidRPr="000817D9" w:rsidTr="00196F25">
        <w:trPr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28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29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CS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30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0X16</w:t>
            </w:r>
          </w:p>
        </w:tc>
        <w:tc>
          <w:tcPr>
            <w:tcW w:w="137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/>
    <w:p w:rsidR="002824BA" w:rsidRPr="00475EF3" w:rsidRDefault="002824BA" w:rsidP="002824BA">
      <w:pPr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说明：</w:t>
      </w:r>
    </w:p>
    <w:p w:rsidR="002824BA" w:rsidRPr="00475EF3" w:rsidRDefault="002824BA" w:rsidP="002824BA">
      <w:pPr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lastRenderedPageBreak/>
        <w:t xml:space="preserve">1. </w:t>
      </w:r>
    </w:p>
    <w:tbl>
      <w:tblPr>
        <w:tblW w:w="9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1484"/>
        <w:gridCol w:w="1980"/>
        <w:gridCol w:w="4687"/>
      </w:tblGrid>
      <w:tr w:rsidR="002824BA" w:rsidRPr="000817D9" w:rsidTr="00196F25">
        <w:trPr>
          <w:trHeight w:val="285"/>
          <w:jc w:val="center"/>
        </w:trPr>
        <w:tc>
          <w:tcPr>
            <w:tcW w:w="9305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rPr>
                <w:rFonts w:cs="宋体" w:hint="eastAsia"/>
              </w:rPr>
              <w:t>规约类型、通道号</w:t>
            </w:r>
          </w:p>
        </w:tc>
      </w:tr>
      <w:tr w:rsidR="002824BA" w:rsidRPr="000817D9" w:rsidTr="00196F25">
        <w:trPr>
          <w:trHeight w:val="300"/>
          <w:jc w:val="center"/>
        </w:trPr>
        <w:tc>
          <w:tcPr>
            <w:tcW w:w="2638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rPr>
                <w:rFonts w:cs="宋体" w:hint="eastAsia"/>
              </w:rPr>
              <w:t>通道号</w:t>
            </w:r>
            <w:r w:rsidRPr="00475EF3">
              <w:t>(D7-D4)</w:t>
            </w:r>
          </w:p>
        </w:tc>
        <w:tc>
          <w:tcPr>
            <w:tcW w:w="6667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rPr>
                <w:rFonts w:cs="宋体" w:hint="eastAsia"/>
              </w:rPr>
              <w:t>规约类型</w:t>
            </w:r>
            <w:r w:rsidRPr="00475EF3">
              <w:t>(D3-D0)</w:t>
            </w:r>
          </w:p>
        </w:tc>
      </w:tr>
      <w:tr w:rsidR="002824BA" w:rsidRPr="000817D9" w:rsidTr="00196F25">
        <w:trPr>
          <w:trHeight w:val="300"/>
          <w:jc w:val="center"/>
        </w:trPr>
        <w:tc>
          <w:tcPr>
            <w:tcW w:w="115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0000</w:t>
            </w:r>
          </w:p>
        </w:tc>
        <w:tc>
          <w:tcPr>
            <w:tcW w:w="14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rPr>
                <w:rFonts w:cs="宋体" w:hint="eastAsia"/>
              </w:rPr>
              <w:t>未指定通道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0000</w:t>
            </w:r>
          </w:p>
        </w:tc>
        <w:tc>
          <w:tcPr>
            <w:tcW w:w="46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rPr>
                <w:rFonts w:cs="楷体_GB2312" w:hint="eastAsia"/>
              </w:rPr>
              <w:t>阀控</w:t>
            </w:r>
            <w:r w:rsidRPr="00475EF3">
              <w:rPr>
                <w:rFonts w:cs="楷体_GB2312"/>
              </w:rPr>
              <w:t>188</w:t>
            </w:r>
          </w:p>
        </w:tc>
      </w:tr>
      <w:tr w:rsidR="002824BA" w:rsidRPr="000817D9" w:rsidTr="00196F25">
        <w:trPr>
          <w:trHeight w:val="376"/>
          <w:jc w:val="center"/>
        </w:trPr>
        <w:tc>
          <w:tcPr>
            <w:tcW w:w="115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0001</w:t>
            </w:r>
          </w:p>
        </w:tc>
        <w:tc>
          <w:tcPr>
            <w:tcW w:w="14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M-BUS</w:t>
            </w:r>
            <w:r w:rsidRPr="00475EF3">
              <w:rPr>
                <w:rFonts w:cs="宋体" w:hint="eastAsia"/>
              </w:rPr>
              <w:t>通道</w:t>
            </w:r>
            <w:r w:rsidRPr="00475EF3">
              <w:t>1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115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0010</w:t>
            </w:r>
          </w:p>
        </w:tc>
        <w:tc>
          <w:tcPr>
            <w:tcW w:w="14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M-BUS</w:t>
            </w:r>
            <w:r w:rsidRPr="00475EF3">
              <w:rPr>
                <w:rFonts w:cs="宋体" w:hint="eastAsia"/>
              </w:rPr>
              <w:t>通道</w:t>
            </w:r>
            <w:r w:rsidRPr="00475EF3">
              <w:t>2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  <w:tr w:rsidR="002824BA" w:rsidRPr="000817D9" w:rsidTr="00196F25">
        <w:trPr>
          <w:trHeight w:val="304"/>
          <w:jc w:val="center"/>
        </w:trPr>
        <w:tc>
          <w:tcPr>
            <w:tcW w:w="115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0011</w:t>
            </w:r>
          </w:p>
        </w:tc>
        <w:tc>
          <w:tcPr>
            <w:tcW w:w="14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M-BUS</w:t>
            </w:r>
            <w:r w:rsidRPr="00475EF3">
              <w:rPr>
                <w:rFonts w:cs="宋体" w:hint="eastAsia"/>
              </w:rPr>
              <w:t>通道</w:t>
            </w:r>
            <w:r w:rsidRPr="00475EF3">
              <w:t>3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  <w:tr w:rsidR="002824BA" w:rsidRPr="000817D9" w:rsidTr="00196F25">
        <w:trPr>
          <w:trHeight w:val="285"/>
          <w:jc w:val="center"/>
        </w:trPr>
        <w:tc>
          <w:tcPr>
            <w:tcW w:w="115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0100</w:t>
            </w:r>
          </w:p>
        </w:tc>
        <w:tc>
          <w:tcPr>
            <w:tcW w:w="14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M-BUS</w:t>
            </w:r>
            <w:r w:rsidRPr="00475EF3">
              <w:rPr>
                <w:rFonts w:cs="宋体" w:hint="eastAsia"/>
              </w:rPr>
              <w:t>通道</w:t>
            </w:r>
            <w:r w:rsidRPr="00475EF3">
              <w:t>4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  <w:tr w:rsidR="002824BA" w:rsidRPr="000817D9" w:rsidTr="00196F25">
        <w:trPr>
          <w:trHeight w:val="285"/>
          <w:jc w:val="center"/>
        </w:trPr>
        <w:tc>
          <w:tcPr>
            <w:tcW w:w="115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0101</w:t>
            </w:r>
          </w:p>
        </w:tc>
        <w:tc>
          <w:tcPr>
            <w:tcW w:w="14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RS485</w:t>
            </w:r>
            <w:r w:rsidRPr="00475EF3">
              <w:rPr>
                <w:rFonts w:cs="宋体" w:hint="eastAsia"/>
              </w:rPr>
              <w:t>通道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  <w:tr w:rsidR="002824BA" w:rsidRPr="000817D9" w:rsidTr="00196F25">
        <w:trPr>
          <w:trHeight w:val="285"/>
          <w:jc w:val="center"/>
        </w:trPr>
        <w:tc>
          <w:tcPr>
            <w:tcW w:w="115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t>0110</w:t>
            </w:r>
          </w:p>
        </w:tc>
        <w:tc>
          <w:tcPr>
            <w:tcW w:w="148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  <w:r w:rsidRPr="00475EF3">
              <w:rPr>
                <w:rFonts w:cs="宋体" w:hint="eastAsia"/>
              </w:rPr>
              <w:t>无线通道</w:t>
            </w:r>
          </w:p>
        </w:tc>
        <w:tc>
          <w:tcPr>
            <w:tcW w:w="198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8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</w:tbl>
    <w:p w:rsidR="002824BA" w:rsidRPr="00475EF3" w:rsidRDefault="002824BA" w:rsidP="002824BA">
      <w:pPr>
        <w:rPr>
          <w:rFonts w:cs="楷体_GB2312"/>
          <w:sz w:val="24"/>
          <w:szCs w:val="24"/>
        </w:rPr>
      </w:pPr>
      <w:r w:rsidRPr="00475EF3">
        <w:rPr>
          <w:rFonts w:cs="楷体_GB2312"/>
          <w:sz w:val="24"/>
          <w:szCs w:val="24"/>
        </w:rPr>
        <w:t xml:space="preserve">2. </w:t>
      </w:r>
      <w:r w:rsidRPr="00475EF3">
        <w:rPr>
          <w:rFonts w:cs="楷体_GB2312" w:hint="eastAsia"/>
          <w:sz w:val="24"/>
          <w:szCs w:val="24"/>
        </w:rPr>
        <w:t>下行通讯参数</w:t>
      </w:r>
      <w:r w:rsidRPr="00475EF3">
        <w:rPr>
          <w:rFonts w:cs="楷体_GB2312"/>
          <w:sz w:val="24"/>
          <w:szCs w:val="24"/>
        </w:rPr>
        <w:t>(</w:t>
      </w:r>
      <w:r w:rsidRPr="00475EF3">
        <w:rPr>
          <w:rFonts w:cs="楷体_GB2312" w:hint="eastAsia"/>
          <w:sz w:val="24"/>
          <w:szCs w:val="24"/>
        </w:rPr>
        <w:t>同下载表计地址格式一样</w:t>
      </w:r>
      <w:r w:rsidRPr="00475EF3">
        <w:rPr>
          <w:rFonts w:cs="楷体_GB2312"/>
          <w:sz w:val="24"/>
          <w:szCs w:val="24"/>
        </w:rPr>
        <w:t>)</w:t>
      </w:r>
    </w:p>
    <w:p w:rsidR="002824BA" w:rsidRPr="00475EF3" w:rsidRDefault="002824BA" w:rsidP="002824BA">
      <w:pPr>
        <w:ind w:firstLine="420"/>
        <w:rPr>
          <w:sz w:val="24"/>
          <w:szCs w:val="24"/>
        </w:rPr>
      </w:pPr>
    </w:p>
    <w:p w:rsidR="002824BA" w:rsidRPr="00475EF3" w:rsidRDefault="002824BA" w:rsidP="002824BA">
      <w:pPr>
        <w:ind w:left="360"/>
        <w:rPr>
          <w:sz w:val="24"/>
          <w:szCs w:val="24"/>
        </w:rPr>
      </w:pPr>
    </w:p>
    <w:tbl>
      <w:tblPr>
        <w:tblpPr w:topFromText="180" w:bottomFromText="180" w:vertAnchor="text" w:tblpX="1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824BA" w:rsidRPr="000817D9" w:rsidTr="00196F25">
        <w:tc>
          <w:tcPr>
            <w:tcW w:w="680" w:type="dxa"/>
          </w:tcPr>
          <w:p w:rsidR="002824BA" w:rsidRPr="000D79FF" w:rsidRDefault="002824BA" w:rsidP="0062306C">
            <w:bookmarkStart w:id="189" w:name="_Toc399674465"/>
            <w:bookmarkStart w:id="190" w:name="_Toc399674535"/>
            <w:r w:rsidRPr="000D79FF">
              <w:t>D7</w:t>
            </w:r>
            <w:bookmarkEnd w:id="189"/>
            <w:bookmarkEnd w:id="190"/>
          </w:p>
        </w:tc>
        <w:tc>
          <w:tcPr>
            <w:tcW w:w="680" w:type="dxa"/>
          </w:tcPr>
          <w:p w:rsidR="002824BA" w:rsidRPr="000D79FF" w:rsidRDefault="002824BA" w:rsidP="0062306C">
            <w:bookmarkStart w:id="191" w:name="_Toc399674466"/>
            <w:bookmarkStart w:id="192" w:name="_Toc399674536"/>
            <w:r w:rsidRPr="000D79FF">
              <w:t>D6</w:t>
            </w:r>
            <w:bookmarkEnd w:id="191"/>
            <w:bookmarkEnd w:id="192"/>
          </w:p>
        </w:tc>
        <w:tc>
          <w:tcPr>
            <w:tcW w:w="680" w:type="dxa"/>
          </w:tcPr>
          <w:p w:rsidR="002824BA" w:rsidRPr="000D79FF" w:rsidRDefault="002824BA" w:rsidP="0062306C">
            <w:bookmarkStart w:id="193" w:name="_Toc399674467"/>
            <w:bookmarkStart w:id="194" w:name="_Toc399674537"/>
            <w:r w:rsidRPr="000D79FF">
              <w:t>D5</w:t>
            </w:r>
            <w:bookmarkEnd w:id="193"/>
            <w:bookmarkEnd w:id="194"/>
          </w:p>
        </w:tc>
        <w:tc>
          <w:tcPr>
            <w:tcW w:w="680" w:type="dxa"/>
          </w:tcPr>
          <w:p w:rsidR="002824BA" w:rsidRPr="000D79FF" w:rsidRDefault="002824BA" w:rsidP="0062306C">
            <w:bookmarkStart w:id="195" w:name="_Toc399674468"/>
            <w:bookmarkStart w:id="196" w:name="_Toc399674538"/>
            <w:r w:rsidRPr="000D79FF">
              <w:t>D4</w:t>
            </w:r>
            <w:bookmarkEnd w:id="195"/>
            <w:bookmarkEnd w:id="196"/>
          </w:p>
        </w:tc>
        <w:tc>
          <w:tcPr>
            <w:tcW w:w="680" w:type="dxa"/>
          </w:tcPr>
          <w:p w:rsidR="002824BA" w:rsidRPr="000D79FF" w:rsidRDefault="002824BA" w:rsidP="0062306C">
            <w:bookmarkStart w:id="197" w:name="_Toc399674469"/>
            <w:bookmarkStart w:id="198" w:name="_Toc399674539"/>
            <w:r w:rsidRPr="000D79FF">
              <w:t>D3</w:t>
            </w:r>
            <w:bookmarkEnd w:id="197"/>
            <w:bookmarkEnd w:id="198"/>
          </w:p>
        </w:tc>
        <w:tc>
          <w:tcPr>
            <w:tcW w:w="680" w:type="dxa"/>
          </w:tcPr>
          <w:p w:rsidR="002824BA" w:rsidRPr="000D79FF" w:rsidRDefault="002824BA" w:rsidP="0062306C">
            <w:bookmarkStart w:id="199" w:name="_Toc399674470"/>
            <w:bookmarkStart w:id="200" w:name="_Toc399674540"/>
            <w:r w:rsidRPr="000D79FF">
              <w:t>D2</w:t>
            </w:r>
            <w:bookmarkEnd w:id="199"/>
            <w:bookmarkEnd w:id="200"/>
          </w:p>
        </w:tc>
        <w:tc>
          <w:tcPr>
            <w:tcW w:w="680" w:type="dxa"/>
          </w:tcPr>
          <w:p w:rsidR="002824BA" w:rsidRPr="000D79FF" w:rsidRDefault="002824BA" w:rsidP="0062306C">
            <w:bookmarkStart w:id="201" w:name="_Toc399674471"/>
            <w:bookmarkStart w:id="202" w:name="_Toc399674541"/>
            <w:r w:rsidRPr="000D79FF">
              <w:t>D1</w:t>
            </w:r>
            <w:bookmarkEnd w:id="201"/>
            <w:bookmarkEnd w:id="202"/>
          </w:p>
        </w:tc>
        <w:tc>
          <w:tcPr>
            <w:tcW w:w="680" w:type="dxa"/>
          </w:tcPr>
          <w:p w:rsidR="002824BA" w:rsidRPr="000D79FF" w:rsidRDefault="002824BA" w:rsidP="0062306C">
            <w:bookmarkStart w:id="203" w:name="_Toc399674472"/>
            <w:bookmarkStart w:id="204" w:name="_Toc399674542"/>
            <w:r w:rsidRPr="000D79FF">
              <w:t>D0</w:t>
            </w:r>
            <w:bookmarkEnd w:id="203"/>
            <w:bookmarkEnd w:id="204"/>
          </w:p>
        </w:tc>
      </w:tr>
    </w:tbl>
    <w:p w:rsidR="002824BA" w:rsidRPr="00475EF3" w:rsidRDefault="002824BA" w:rsidP="002824BA">
      <w:pPr>
        <w:ind w:left="360"/>
        <w:rPr>
          <w:sz w:val="24"/>
          <w:szCs w:val="24"/>
        </w:rPr>
      </w:pPr>
    </w:p>
    <w:p w:rsidR="002824BA" w:rsidRPr="00475EF3" w:rsidRDefault="002824BA" w:rsidP="002824BA">
      <w:pPr>
        <w:ind w:left="360"/>
        <w:rPr>
          <w:sz w:val="24"/>
          <w:szCs w:val="24"/>
        </w:rPr>
      </w:pPr>
    </w:p>
    <w:p w:rsidR="002824BA" w:rsidRPr="00475EF3" w:rsidRDefault="002824BA" w:rsidP="002824BA">
      <w:pPr>
        <w:ind w:left="360"/>
        <w:rPr>
          <w:sz w:val="24"/>
          <w:szCs w:val="24"/>
        </w:rPr>
      </w:pPr>
    </w:p>
    <w:p w:rsidR="002824BA" w:rsidRPr="00475EF3" w:rsidRDefault="002824BA" w:rsidP="002824BA">
      <w:pPr>
        <w:ind w:left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其中：</w:t>
      </w:r>
      <w:r w:rsidRPr="00475EF3">
        <w:rPr>
          <w:rFonts w:cs="楷体_GB2312"/>
          <w:sz w:val="24"/>
          <w:szCs w:val="24"/>
        </w:rPr>
        <w:t>D2 ~ D0</w:t>
      </w:r>
      <w:r w:rsidRPr="00475EF3">
        <w:rPr>
          <w:rFonts w:cs="楷体_GB2312" w:hint="eastAsia"/>
          <w:sz w:val="24"/>
          <w:szCs w:val="24"/>
        </w:rPr>
        <w:t>：波特率</w:t>
      </w:r>
    </w:p>
    <w:p w:rsidR="002824BA" w:rsidRPr="00475EF3" w:rsidRDefault="002824BA" w:rsidP="002824BA">
      <w:pPr>
        <w:ind w:left="360"/>
        <w:rPr>
          <w:rFonts w:cs="楷体_GB2312"/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 xml:space="preserve">   000        1200bps</w:t>
      </w:r>
    </w:p>
    <w:p w:rsidR="002824BA" w:rsidRPr="00475EF3" w:rsidRDefault="002824BA" w:rsidP="002824BA">
      <w:pPr>
        <w:ind w:left="360"/>
        <w:rPr>
          <w:rFonts w:cs="楷体_GB2312"/>
          <w:sz w:val="24"/>
          <w:szCs w:val="24"/>
        </w:rPr>
      </w:pP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 xml:space="preserve">   001</w:t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>2400bps</w:t>
      </w:r>
    </w:p>
    <w:p w:rsidR="002824BA" w:rsidRPr="00475EF3" w:rsidRDefault="002824BA" w:rsidP="002824BA">
      <w:pPr>
        <w:ind w:left="360"/>
        <w:rPr>
          <w:rFonts w:cs="楷体_GB2312"/>
          <w:sz w:val="24"/>
          <w:szCs w:val="24"/>
        </w:rPr>
      </w:pP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 xml:space="preserve">   010</w:t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>4800bps</w:t>
      </w:r>
    </w:p>
    <w:p w:rsidR="002824BA" w:rsidRPr="00475EF3" w:rsidRDefault="002824BA" w:rsidP="002824BA">
      <w:pPr>
        <w:ind w:left="360"/>
        <w:rPr>
          <w:rFonts w:cs="楷体_GB2312"/>
          <w:sz w:val="24"/>
          <w:szCs w:val="24"/>
        </w:rPr>
      </w:pP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 xml:space="preserve">       011</w:t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>9600bps</w:t>
      </w:r>
    </w:p>
    <w:p w:rsidR="002824BA" w:rsidRPr="00475EF3" w:rsidRDefault="002824BA" w:rsidP="002824BA">
      <w:pPr>
        <w:ind w:left="360"/>
        <w:rPr>
          <w:rFonts w:cs="楷体_GB2312"/>
          <w:sz w:val="24"/>
          <w:szCs w:val="24"/>
        </w:rPr>
      </w:pP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 xml:space="preserve">   100</w:t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>19200bps</w:t>
      </w:r>
    </w:p>
    <w:p w:rsidR="002824BA" w:rsidRPr="00475EF3" w:rsidRDefault="002824BA" w:rsidP="002824BA">
      <w:pPr>
        <w:ind w:left="360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 xml:space="preserve">   101</w:t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 xml:space="preserve">38400bps  </w:t>
      </w:r>
      <w:r w:rsidRPr="00475EF3">
        <w:rPr>
          <w:rFonts w:cs="楷体_GB2312" w:hint="eastAsia"/>
          <w:sz w:val="24"/>
          <w:szCs w:val="24"/>
        </w:rPr>
        <w:t>暂时未用</w:t>
      </w:r>
    </w:p>
    <w:p w:rsidR="002824BA" w:rsidRPr="00475EF3" w:rsidRDefault="002824BA" w:rsidP="002824BA">
      <w:pPr>
        <w:ind w:left="360"/>
        <w:rPr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 xml:space="preserve">       110</w:t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 xml:space="preserve">57600bps  </w:t>
      </w:r>
      <w:r w:rsidRPr="00475EF3">
        <w:rPr>
          <w:rFonts w:cs="楷体_GB2312" w:hint="eastAsia"/>
          <w:sz w:val="24"/>
          <w:szCs w:val="24"/>
        </w:rPr>
        <w:t>暂时未用</w:t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</w:p>
    <w:p w:rsidR="002824BA" w:rsidRPr="00475EF3" w:rsidRDefault="002824BA" w:rsidP="002824BA">
      <w:pPr>
        <w:ind w:left="360"/>
        <w:rPr>
          <w:rFonts w:cs="楷体_GB2312"/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 xml:space="preserve">   111</w:t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>115200bps</w:t>
      </w:r>
    </w:p>
    <w:p w:rsidR="002824BA" w:rsidRPr="00475EF3" w:rsidRDefault="002824BA" w:rsidP="002824BA">
      <w:pPr>
        <w:ind w:left="360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ab/>
        <w:t xml:space="preserve">     D4 ~ D3</w:t>
      </w:r>
      <w:r w:rsidRPr="00475EF3">
        <w:rPr>
          <w:rFonts w:cs="楷体_GB2312" w:hint="eastAsia"/>
          <w:sz w:val="24"/>
          <w:szCs w:val="24"/>
        </w:rPr>
        <w:t>：数据位</w:t>
      </w:r>
    </w:p>
    <w:p w:rsidR="002824BA" w:rsidRPr="00475EF3" w:rsidRDefault="002824BA" w:rsidP="002824BA">
      <w:pPr>
        <w:ind w:left="2010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>00          6</w:t>
      </w:r>
      <w:r w:rsidRPr="00475EF3">
        <w:rPr>
          <w:rFonts w:cs="楷体_GB2312" w:hint="eastAsia"/>
          <w:sz w:val="24"/>
          <w:szCs w:val="24"/>
        </w:rPr>
        <w:t>位数据位</w:t>
      </w:r>
    </w:p>
    <w:p w:rsidR="002824BA" w:rsidRPr="00475EF3" w:rsidRDefault="002824BA" w:rsidP="002824BA">
      <w:pPr>
        <w:ind w:left="2010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>01          7</w:t>
      </w:r>
      <w:r w:rsidRPr="00475EF3">
        <w:rPr>
          <w:rFonts w:cs="楷体_GB2312" w:hint="eastAsia"/>
          <w:sz w:val="24"/>
          <w:szCs w:val="24"/>
        </w:rPr>
        <w:t>位数据位</w:t>
      </w:r>
    </w:p>
    <w:p w:rsidR="002824BA" w:rsidRPr="00475EF3" w:rsidRDefault="002824BA" w:rsidP="002824BA">
      <w:pPr>
        <w:ind w:left="2010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>10          8</w:t>
      </w:r>
      <w:r w:rsidRPr="00475EF3">
        <w:rPr>
          <w:rFonts w:cs="楷体_GB2312" w:hint="eastAsia"/>
          <w:sz w:val="24"/>
          <w:szCs w:val="24"/>
        </w:rPr>
        <w:t>位数据位</w:t>
      </w:r>
    </w:p>
    <w:p w:rsidR="002824BA" w:rsidRPr="00475EF3" w:rsidRDefault="002824BA" w:rsidP="002824BA">
      <w:pPr>
        <w:ind w:left="1260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 xml:space="preserve">  D5</w:t>
      </w:r>
      <w:r w:rsidRPr="00475EF3">
        <w:rPr>
          <w:rFonts w:cs="楷体_GB2312" w:hint="eastAsia"/>
          <w:sz w:val="24"/>
          <w:szCs w:val="24"/>
        </w:rPr>
        <w:t>：停止位</w:t>
      </w:r>
    </w:p>
    <w:p w:rsidR="002824BA" w:rsidRPr="00475EF3" w:rsidRDefault="002824BA" w:rsidP="002824BA">
      <w:pPr>
        <w:ind w:left="1590" w:firstLine="420"/>
        <w:rPr>
          <w:rFonts w:cs="楷体_GB2312"/>
          <w:sz w:val="24"/>
          <w:szCs w:val="24"/>
        </w:rPr>
      </w:pPr>
      <w:r w:rsidRPr="00475EF3">
        <w:rPr>
          <w:rFonts w:cs="楷体_GB2312"/>
          <w:sz w:val="24"/>
          <w:szCs w:val="24"/>
        </w:rPr>
        <w:t>0            1</w:t>
      </w:r>
      <w:r w:rsidRPr="00475EF3">
        <w:rPr>
          <w:rFonts w:cs="楷体_GB2312" w:hint="eastAsia"/>
          <w:sz w:val="24"/>
          <w:szCs w:val="24"/>
        </w:rPr>
        <w:t>位停止位</w:t>
      </w:r>
      <w:r w:rsidRPr="00475EF3">
        <w:rPr>
          <w:rFonts w:cs="楷体_GB2312"/>
          <w:sz w:val="24"/>
          <w:szCs w:val="24"/>
        </w:rPr>
        <w:t xml:space="preserve"> </w:t>
      </w:r>
    </w:p>
    <w:p w:rsidR="002824BA" w:rsidRPr="00475EF3" w:rsidRDefault="002824BA" w:rsidP="002824BA">
      <w:pPr>
        <w:ind w:left="1590" w:firstLine="420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>1</w:t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</w:r>
      <w:r w:rsidRPr="00475EF3">
        <w:rPr>
          <w:rFonts w:cs="楷体_GB2312"/>
          <w:sz w:val="24"/>
          <w:szCs w:val="24"/>
        </w:rPr>
        <w:tab/>
        <w:t>2</w:t>
      </w:r>
      <w:r w:rsidRPr="00475EF3">
        <w:rPr>
          <w:rFonts w:cs="楷体_GB2312" w:hint="eastAsia"/>
          <w:sz w:val="24"/>
          <w:szCs w:val="24"/>
        </w:rPr>
        <w:t>位停止位</w:t>
      </w:r>
    </w:p>
    <w:p w:rsidR="002824BA" w:rsidRPr="00475EF3" w:rsidRDefault="002824BA" w:rsidP="002824BA">
      <w:pPr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 xml:space="preserve">         D7 ~ D6</w:t>
      </w:r>
      <w:r w:rsidRPr="00475EF3">
        <w:rPr>
          <w:rFonts w:cs="楷体_GB2312" w:hint="eastAsia"/>
          <w:sz w:val="24"/>
          <w:szCs w:val="24"/>
        </w:rPr>
        <w:t>：校验位</w:t>
      </w:r>
    </w:p>
    <w:p w:rsidR="002824BA" w:rsidRPr="00475EF3" w:rsidRDefault="002824BA" w:rsidP="002824BA">
      <w:pPr>
        <w:ind w:left="1905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>00</w:t>
      </w:r>
      <w:r w:rsidRPr="00475EF3">
        <w:rPr>
          <w:rFonts w:cs="楷体_GB2312"/>
          <w:sz w:val="24"/>
          <w:szCs w:val="24"/>
        </w:rPr>
        <w:tab/>
        <w:t xml:space="preserve">        </w:t>
      </w:r>
      <w:r w:rsidRPr="00475EF3">
        <w:rPr>
          <w:rFonts w:cs="楷体_GB2312" w:hint="eastAsia"/>
          <w:sz w:val="24"/>
          <w:szCs w:val="24"/>
        </w:rPr>
        <w:t>无校验</w:t>
      </w:r>
    </w:p>
    <w:p w:rsidR="002824BA" w:rsidRPr="00475EF3" w:rsidRDefault="002824BA" w:rsidP="002824BA">
      <w:pPr>
        <w:ind w:left="1905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 xml:space="preserve">01            </w:t>
      </w:r>
      <w:r w:rsidRPr="00475EF3">
        <w:rPr>
          <w:rFonts w:cs="楷体_GB2312" w:hint="eastAsia"/>
          <w:sz w:val="24"/>
          <w:szCs w:val="24"/>
        </w:rPr>
        <w:t>偶校验</w:t>
      </w:r>
    </w:p>
    <w:p w:rsidR="002824BA" w:rsidRPr="00475EF3" w:rsidRDefault="002824BA" w:rsidP="002824BA">
      <w:pPr>
        <w:ind w:left="1905"/>
        <w:rPr>
          <w:sz w:val="24"/>
          <w:szCs w:val="24"/>
        </w:rPr>
      </w:pPr>
      <w:r w:rsidRPr="00475EF3">
        <w:rPr>
          <w:rFonts w:cs="楷体_GB2312"/>
          <w:sz w:val="24"/>
          <w:szCs w:val="24"/>
        </w:rPr>
        <w:t xml:space="preserve">10            </w:t>
      </w:r>
      <w:r w:rsidRPr="00475EF3">
        <w:rPr>
          <w:rFonts w:cs="楷体_GB2312" w:hint="eastAsia"/>
          <w:sz w:val="24"/>
          <w:szCs w:val="24"/>
        </w:rPr>
        <w:t>奇校验</w:t>
      </w:r>
    </w:p>
    <w:p w:rsidR="002824BA" w:rsidRPr="00475EF3" w:rsidRDefault="002824BA" w:rsidP="002824BA">
      <w:pPr>
        <w:ind w:left="780"/>
        <w:rPr>
          <w:color w:val="FF0000"/>
        </w:rPr>
      </w:pPr>
    </w:p>
    <w:p w:rsidR="002824BA" w:rsidRPr="00475EF3" w:rsidRDefault="002824BA" w:rsidP="002824BA">
      <w:pPr>
        <w:ind w:left="780"/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集中器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主站应答</w:t>
      </w:r>
    </w:p>
    <w:p w:rsidR="002824BA" w:rsidRPr="00475EF3" w:rsidRDefault="002824BA" w:rsidP="002824BA">
      <w:pPr>
        <w:ind w:firstLine="360"/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 xml:space="preserve">0x0E          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505"/>
        <w:gridCol w:w="1390"/>
        <w:gridCol w:w="5125"/>
      </w:tblGrid>
      <w:tr w:rsidR="002824BA" w:rsidRPr="000817D9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50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390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12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0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0X0E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0X0B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MeterTypeID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0x16</w:t>
            </w:r>
            <w:r w:rsidRPr="00475EF3">
              <w:rPr>
                <w:rFonts w:cs="楷体_GB2312" w:hint="eastAsia"/>
              </w:rPr>
              <w:t>被控表类型</w:t>
            </w:r>
            <w:r w:rsidRPr="00475EF3">
              <w:rPr>
                <w:rFonts w:cs="楷体_GB2312"/>
              </w:rPr>
              <w:t>ID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MeterAddr1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MeterAddr2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MeterAddr3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3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MeterAddr4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4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MeterAddr5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5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FactoryCode1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4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FactoryCode2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7C72CA" w:rsidTr="00196F25">
        <w:trPr>
          <w:trHeight w:val="43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MetState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阀门状态（如果</w:t>
            </w:r>
            <w:r w:rsidRPr="00475EF3">
              <w:rPr>
                <w:rFonts w:cs="楷体_GB2312"/>
              </w:rPr>
              <w:t>reply flag</w:t>
            </w:r>
            <w:r w:rsidRPr="00475EF3">
              <w:rPr>
                <w:rFonts w:cs="楷体_GB2312" w:hint="eastAsia"/>
              </w:rPr>
              <w:t>为</w:t>
            </w:r>
            <w:r w:rsidRPr="00475EF3">
              <w:rPr>
                <w:rFonts w:cs="楷体_GB2312"/>
              </w:rPr>
              <w:t>CC</w:t>
            </w:r>
            <w:r w:rsidRPr="00475EF3">
              <w:rPr>
                <w:rFonts w:cs="楷体_GB2312" w:hint="eastAsia"/>
              </w:rPr>
              <w:t>，则该字节不参考）</w:t>
            </w:r>
          </w:p>
        </w:tc>
      </w:tr>
      <w:tr w:rsidR="002824BA" w:rsidRPr="000817D9" w:rsidTr="00196F25">
        <w:trPr>
          <w:trHeight w:val="467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0" w:type="auto"/>
          </w:tcPr>
          <w:p w:rsidR="002824BA" w:rsidRPr="00475EF3" w:rsidRDefault="002824BA" w:rsidP="00196F25">
            <w:r w:rsidRPr="00475EF3">
              <w:rPr>
                <w:rFonts w:cs="Tahoma"/>
                <w:kern w:val="0"/>
                <w:highlight w:val="white"/>
                <w:lang w:val="zh-CN"/>
              </w:rPr>
              <w:t>Reply flag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</w:t>
            </w:r>
            <w:r w:rsidRPr="00475EF3">
              <w:rPr>
                <w:rFonts w:cs="楷体_GB2312"/>
              </w:rPr>
              <w:t>00</w:t>
            </w:r>
            <w:r w:rsidRPr="00475EF3">
              <w:rPr>
                <w:rFonts w:cs="楷体_GB2312" w:hint="eastAsia"/>
              </w:rPr>
              <w:t>成功，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0x01</w:t>
            </w:r>
            <w:r w:rsidRPr="00475EF3">
              <w:rPr>
                <w:rFonts w:cs="楷体_GB2312" w:hint="eastAsia"/>
              </w:rPr>
              <w:t>未查询到表计；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 xml:space="preserve">0x02 </w:t>
            </w:r>
            <w:r w:rsidRPr="00475EF3">
              <w:rPr>
                <w:rFonts w:cs="楷体_GB2312" w:hint="eastAsia"/>
              </w:rPr>
              <w:t>参数不合法；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0x05 MBUS</w:t>
            </w:r>
            <w:r w:rsidRPr="00475EF3">
              <w:rPr>
                <w:rFonts w:cs="楷体_GB2312" w:hint="eastAsia"/>
              </w:rPr>
              <w:t>通道异常；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 xml:space="preserve">0x06 </w:t>
            </w:r>
            <w:r w:rsidRPr="00475EF3">
              <w:rPr>
                <w:rFonts w:cs="楷体_GB2312" w:hint="eastAsia"/>
              </w:rPr>
              <w:t>表计无响应；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 xml:space="preserve">0x07 </w:t>
            </w:r>
            <w:r w:rsidRPr="00475EF3">
              <w:rPr>
                <w:rFonts w:cs="楷体_GB2312" w:hint="eastAsia"/>
              </w:rPr>
              <w:t>无应答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0xCB</w:t>
            </w:r>
            <w:r w:rsidRPr="00475EF3">
              <w:rPr>
                <w:rFonts w:cs="楷体_GB2312" w:hint="eastAsia"/>
              </w:rPr>
              <w:t>下行忙；</w:t>
            </w:r>
          </w:p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0xCE </w:t>
            </w:r>
            <w:r w:rsidRPr="00475EF3">
              <w:rPr>
                <w:rFonts w:cs="楷体_GB2312" w:hint="eastAsia"/>
              </w:rPr>
              <w:t>下行操作超时</w:t>
            </w:r>
          </w:p>
        </w:tc>
      </w:tr>
      <w:tr w:rsidR="002824BA" w:rsidRPr="000817D9" w:rsidTr="00196F25">
        <w:trPr>
          <w:trHeight w:val="467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20</w:t>
            </w:r>
          </w:p>
        </w:tc>
        <w:tc>
          <w:tcPr>
            <w:tcW w:w="0" w:type="auto"/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21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CS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22</w:t>
            </w:r>
          </w:p>
        </w:tc>
        <w:tc>
          <w:tcPr>
            <w:tcW w:w="15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0X16</w:t>
            </w:r>
          </w:p>
        </w:tc>
        <w:tc>
          <w:tcPr>
            <w:tcW w:w="1390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12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left="780"/>
        <w:rPr>
          <w:b/>
          <w:bCs/>
          <w:color w:val="FF0000"/>
        </w:rPr>
      </w:pPr>
    </w:p>
    <w:p w:rsidR="002824BA" w:rsidRPr="000817D9" w:rsidRDefault="002824BA" w:rsidP="000B4221">
      <w:r w:rsidRPr="007C72CA">
        <w:rPr>
          <w:rFonts w:cs="楷体_GB2312" w:hint="eastAsia"/>
          <w:sz w:val="24"/>
          <w:szCs w:val="24"/>
        </w:rPr>
        <w:t>阀门状态</w:t>
      </w:r>
      <w:r w:rsidRPr="000817D9">
        <w:rPr>
          <w:rFonts w:cs="楷体_GB2312"/>
          <w:sz w:val="24"/>
          <w:szCs w:val="24"/>
        </w:rPr>
        <w:t>MetState</w:t>
      </w:r>
      <w:r w:rsidRPr="000817D9">
        <w:rPr>
          <w:rFonts w:cs="楷体_GB2312" w:hint="eastAsia"/>
          <w:sz w:val="24"/>
          <w:szCs w:val="24"/>
        </w:rPr>
        <w:t>：</w:t>
      </w:r>
    </w:p>
    <w:p w:rsidR="002824BA" w:rsidRPr="000817D9" w:rsidRDefault="002824BA" w:rsidP="000B4221"/>
    <w:tbl>
      <w:tblPr>
        <w:tblpPr w:topFromText="180" w:bottomFromText="180" w:vertAnchor="text" w:tblpX="1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824BA" w:rsidRPr="000817D9" w:rsidTr="00196F25">
        <w:tc>
          <w:tcPr>
            <w:tcW w:w="680" w:type="dxa"/>
          </w:tcPr>
          <w:p w:rsidR="002824BA" w:rsidRPr="00AD6692" w:rsidRDefault="002824BA" w:rsidP="000B4221">
            <w:pPr>
              <w:rPr>
                <w:rFonts w:cs="楷体_GB2312"/>
              </w:rPr>
            </w:pPr>
            <w:bookmarkStart w:id="205" w:name="_Toc399674473"/>
            <w:bookmarkStart w:id="206" w:name="_Toc399674543"/>
            <w:r w:rsidRPr="00AD6692">
              <w:rPr>
                <w:rFonts w:cs="楷体_GB2312"/>
              </w:rPr>
              <w:t>D7</w:t>
            </w:r>
            <w:bookmarkEnd w:id="205"/>
            <w:bookmarkEnd w:id="206"/>
          </w:p>
        </w:tc>
        <w:tc>
          <w:tcPr>
            <w:tcW w:w="680" w:type="dxa"/>
          </w:tcPr>
          <w:p w:rsidR="002824BA" w:rsidRPr="00AD6692" w:rsidRDefault="002824BA" w:rsidP="000B4221">
            <w:pPr>
              <w:rPr>
                <w:rFonts w:cs="楷体_GB2312"/>
              </w:rPr>
            </w:pPr>
            <w:bookmarkStart w:id="207" w:name="_Toc399674474"/>
            <w:bookmarkStart w:id="208" w:name="_Toc399674544"/>
            <w:r w:rsidRPr="00AD6692">
              <w:rPr>
                <w:rFonts w:cs="楷体_GB2312"/>
              </w:rPr>
              <w:t>D6</w:t>
            </w:r>
            <w:bookmarkEnd w:id="207"/>
            <w:bookmarkEnd w:id="208"/>
          </w:p>
        </w:tc>
        <w:tc>
          <w:tcPr>
            <w:tcW w:w="680" w:type="dxa"/>
          </w:tcPr>
          <w:p w:rsidR="002824BA" w:rsidRPr="00AD6692" w:rsidRDefault="002824BA" w:rsidP="000B4221">
            <w:pPr>
              <w:rPr>
                <w:rFonts w:cs="楷体_GB2312"/>
              </w:rPr>
            </w:pPr>
            <w:bookmarkStart w:id="209" w:name="_Toc399674475"/>
            <w:bookmarkStart w:id="210" w:name="_Toc399674545"/>
            <w:r w:rsidRPr="00AD6692">
              <w:rPr>
                <w:rFonts w:cs="楷体_GB2312"/>
              </w:rPr>
              <w:t>D5</w:t>
            </w:r>
            <w:bookmarkEnd w:id="209"/>
            <w:bookmarkEnd w:id="210"/>
          </w:p>
        </w:tc>
        <w:tc>
          <w:tcPr>
            <w:tcW w:w="680" w:type="dxa"/>
          </w:tcPr>
          <w:p w:rsidR="002824BA" w:rsidRPr="00AD6692" w:rsidRDefault="002824BA" w:rsidP="000B4221">
            <w:pPr>
              <w:rPr>
                <w:rFonts w:cs="楷体_GB2312"/>
              </w:rPr>
            </w:pPr>
            <w:bookmarkStart w:id="211" w:name="_Toc399674476"/>
            <w:bookmarkStart w:id="212" w:name="_Toc399674546"/>
            <w:r w:rsidRPr="00AD6692">
              <w:rPr>
                <w:rFonts w:cs="楷体_GB2312"/>
              </w:rPr>
              <w:t>D4</w:t>
            </w:r>
            <w:bookmarkEnd w:id="211"/>
            <w:bookmarkEnd w:id="212"/>
          </w:p>
        </w:tc>
        <w:tc>
          <w:tcPr>
            <w:tcW w:w="680" w:type="dxa"/>
          </w:tcPr>
          <w:p w:rsidR="002824BA" w:rsidRPr="00AD6692" w:rsidRDefault="002824BA" w:rsidP="000B4221">
            <w:pPr>
              <w:rPr>
                <w:rFonts w:cs="楷体_GB2312"/>
              </w:rPr>
            </w:pPr>
            <w:bookmarkStart w:id="213" w:name="_Toc399674477"/>
            <w:bookmarkStart w:id="214" w:name="_Toc399674547"/>
            <w:r w:rsidRPr="00AD6692">
              <w:rPr>
                <w:rFonts w:cs="楷体_GB2312"/>
              </w:rPr>
              <w:t>D3</w:t>
            </w:r>
            <w:bookmarkEnd w:id="213"/>
            <w:bookmarkEnd w:id="214"/>
          </w:p>
        </w:tc>
        <w:tc>
          <w:tcPr>
            <w:tcW w:w="680" w:type="dxa"/>
          </w:tcPr>
          <w:p w:rsidR="002824BA" w:rsidRPr="00AD6692" w:rsidRDefault="002824BA" w:rsidP="000B4221">
            <w:pPr>
              <w:rPr>
                <w:rFonts w:cs="楷体_GB2312"/>
              </w:rPr>
            </w:pPr>
            <w:bookmarkStart w:id="215" w:name="_Toc399674478"/>
            <w:bookmarkStart w:id="216" w:name="_Toc399674548"/>
            <w:r w:rsidRPr="00AD6692">
              <w:rPr>
                <w:rFonts w:cs="楷体_GB2312"/>
              </w:rPr>
              <w:t>D2</w:t>
            </w:r>
            <w:bookmarkEnd w:id="215"/>
            <w:bookmarkEnd w:id="216"/>
          </w:p>
        </w:tc>
        <w:tc>
          <w:tcPr>
            <w:tcW w:w="680" w:type="dxa"/>
          </w:tcPr>
          <w:p w:rsidR="002824BA" w:rsidRPr="00AD6692" w:rsidRDefault="002824BA" w:rsidP="000B4221">
            <w:pPr>
              <w:rPr>
                <w:rFonts w:cs="楷体_GB2312"/>
              </w:rPr>
            </w:pPr>
            <w:bookmarkStart w:id="217" w:name="_Toc399674479"/>
            <w:bookmarkStart w:id="218" w:name="_Toc399674549"/>
            <w:r w:rsidRPr="00AD6692">
              <w:rPr>
                <w:rFonts w:cs="楷体_GB2312"/>
              </w:rPr>
              <w:t>D1</w:t>
            </w:r>
            <w:bookmarkEnd w:id="217"/>
            <w:bookmarkEnd w:id="218"/>
          </w:p>
        </w:tc>
        <w:tc>
          <w:tcPr>
            <w:tcW w:w="680" w:type="dxa"/>
          </w:tcPr>
          <w:p w:rsidR="002824BA" w:rsidRPr="00AD6692" w:rsidRDefault="002824BA" w:rsidP="000B4221">
            <w:pPr>
              <w:rPr>
                <w:rFonts w:cs="楷体_GB2312"/>
              </w:rPr>
            </w:pPr>
            <w:bookmarkStart w:id="219" w:name="_Toc399674480"/>
            <w:bookmarkStart w:id="220" w:name="_Toc399674550"/>
            <w:r w:rsidRPr="00AD6692">
              <w:rPr>
                <w:rFonts w:cs="楷体_GB2312"/>
              </w:rPr>
              <w:t>D0</w:t>
            </w:r>
            <w:bookmarkEnd w:id="219"/>
            <w:bookmarkEnd w:id="220"/>
          </w:p>
        </w:tc>
      </w:tr>
    </w:tbl>
    <w:p w:rsidR="002824BA" w:rsidRPr="00475EF3" w:rsidRDefault="002824BA" w:rsidP="002824BA">
      <w:pPr>
        <w:ind w:left="780"/>
        <w:rPr>
          <w:b/>
          <w:bCs/>
          <w:color w:val="FF0000"/>
        </w:rPr>
      </w:pPr>
    </w:p>
    <w:p w:rsidR="002824BA" w:rsidRPr="00475EF3" w:rsidRDefault="002824BA" w:rsidP="002824BA">
      <w:pPr>
        <w:ind w:left="780"/>
        <w:rPr>
          <w:b/>
          <w:bCs/>
          <w:color w:val="FF0000"/>
        </w:rPr>
      </w:pPr>
    </w:p>
    <w:p w:rsidR="002824BA" w:rsidRPr="00475EF3" w:rsidRDefault="002824BA" w:rsidP="002824BA">
      <w:pPr>
        <w:ind w:left="780"/>
        <w:rPr>
          <w:b/>
          <w:bCs/>
          <w:color w:val="FF0000"/>
        </w:rPr>
      </w:pP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D7—D0</w:t>
      </w:r>
      <w:r w:rsidRPr="00475EF3">
        <w:rPr>
          <w:rFonts w:cs="宋体" w:hint="eastAsia"/>
          <w:b/>
          <w:bCs/>
          <w:color w:val="FF0000"/>
        </w:rPr>
        <w:t>：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lastRenderedPageBreak/>
        <w:t>0x00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关阀成功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0x01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关阀不到位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0x02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关阀失败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0x03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开阀成功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0x04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开阀不到位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0x05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开阀失败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</w:p>
    <w:p w:rsidR="002824BA" w:rsidRPr="00475EF3" w:rsidRDefault="002824BA" w:rsidP="002824BA">
      <w:pPr>
        <w:ind w:left="780"/>
        <w:rPr>
          <w:b/>
          <w:bCs/>
          <w:color w:val="FF0000"/>
        </w:rPr>
      </w:pPr>
    </w:p>
    <w:p w:rsidR="002824BA" w:rsidRPr="000817D9" w:rsidRDefault="002A6484" w:rsidP="0062306C">
      <w:pPr>
        <w:pStyle w:val="3"/>
      </w:pPr>
      <w:bookmarkStart w:id="221" w:name="_Toc532698961"/>
      <w:bookmarkStart w:id="222" w:name="_Toc73929583"/>
      <w:bookmarkStart w:id="223" w:name="_Toc306264310"/>
      <w:bookmarkStart w:id="224" w:name="_Toc399674551"/>
      <w:bookmarkStart w:id="225" w:name="_Toc399676794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.1</w:t>
      </w:r>
      <w:r>
        <w:rPr>
          <w:rFonts w:hint="eastAsia"/>
        </w:rPr>
        <w:t>1</w:t>
      </w:r>
      <w:r w:rsidR="002824BA" w:rsidRPr="000817D9">
        <w:rPr>
          <w:rFonts w:hint="eastAsia"/>
        </w:rPr>
        <w:t>取控制记录</w:t>
      </w:r>
      <w:bookmarkEnd w:id="221"/>
      <w:bookmarkEnd w:id="222"/>
      <w:bookmarkEnd w:id="223"/>
      <w:bookmarkEnd w:id="224"/>
      <w:bookmarkEnd w:id="225"/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主站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集中器：</w:t>
      </w:r>
      <w:r w:rsidRPr="00475EF3">
        <w:rPr>
          <w:sz w:val="24"/>
          <w:szCs w:val="24"/>
        </w:rPr>
        <w:tab/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主站发‘主叫请求数据帧’。请求帧中包含需要的第几包数据，分包数据时采用一问一答的形式。第一包从</w:t>
      </w:r>
      <w:r w:rsidRPr="00475EF3">
        <w:rPr>
          <w:rFonts w:cs="楷体_GB2312"/>
          <w:sz w:val="24"/>
          <w:szCs w:val="24"/>
        </w:rPr>
        <w:t>1</w:t>
      </w:r>
      <w:r w:rsidRPr="00475EF3">
        <w:rPr>
          <w:rFonts w:cs="楷体_GB2312" w:hint="eastAsia"/>
          <w:sz w:val="24"/>
          <w:szCs w:val="24"/>
        </w:rPr>
        <w:t>开始，应答帧中包含总包数及本次数据为第几包数据。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0X0F</w:t>
      </w:r>
      <w:r w:rsidRPr="00475EF3">
        <w:rPr>
          <w:sz w:val="24"/>
          <w:szCs w:val="24"/>
        </w:rPr>
        <w:tab/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p w:rsidR="002824BA" w:rsidRPr="00475EF3" w:rsidRDefault="002824BA" w:rsidP="002824BA">
      <w:pPr>
        <w:ind w:firstLine="420"/>
      </w:pP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1192"/>
        <w:gridCol w:w="1522"/>
        <w:gridCol w:w="5305"/>
      </w:tblGrid>
      <w:tr w:rsidR="002824BA" w:rsidRPr="000817D9" w:rsidTr="00196F25">
        <w:trPr>
          <w:trHeight w:val="375"/>
          <w:jc w:val="center"/>
        </w:trPr>
        <w:tc>
          <w:tcPr>
            <w:tcW w:w="1081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bookmarkStart w:id="226" w:name="OLE_LINK5"/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192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522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530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0X0F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0X02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7C72CA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Package number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第几包数据</w:t>
            </w:r>
          </w:p>
        </w:tc>
      </w:tr>
      <w:tr w:rsidR="002824BA" w:rsidRPr="000817D9" w:rsidTr="00196F25">
        <w:trPr>
          <w:trHeight w:val="184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/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CS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13</w:t>
            </w:r>
          </w:p>
        </w:tc>
        <w:tc>
          <w:tcPr>
            <w:tcW w:w="119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0X16</w:t>
            </w:r>
          </w:p>
        </w:tc>
        <w:tc>
          <w:tcPr>
            <w:tcW w:w="1522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  <w:bookmarkEnd w:id="226"/>
    </w:tbl>
    <w:p w:rsidR="002824BA" w:rsidRPr="00475EF3" w:rsidRDefault="002824BA" w:rsidP="002824BA">
      <w:pPr>
        <w:ind w:left="360"/>
      </w:pPr>
    </w:p>
    <w:p w:rsidR="002824BA" w:rsidRPr="00475EF3" w:rsidRDefault="002824BA" w:rsidP="002824BA">
      <w:pPr>
        <w:ind w:left="360"/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集中器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主站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控制记录格式：</w:t>
      </w:r>
      <w:r w:rsidRPr="00475EF3">
        <w:rPr>
          <w:rFonts w:cs="楷体_GB2312"/>
          <w:sz w:val="24"/>
          <w:szCs w:val="24"/>
        </w:rPr>
        <w:t xml:space="preserve"> </w:t>
      </w:r>
      <w:r w:rsidRPr="00475EF3">
        <w:rPr>
          <w:rFonts w:cs="楷体_GB2312" w:hint="eastAsia"/>
          <w:sz w:val="24"/>
          <w:szCs w:val="24"/>
        </w:rPr>
        <w:t>操作员</w:t>
      </w:r>
      <w:r w:rsidRPr="00475EF3">
        <w:rPr>
          <w:rFonts w:cs="楷体_GB2312"/>
          <w:sz w:val="24"/>
          <w:szCs w:val="24"/>
        </w:rPr>
        <w:t>ID</w:t>
      </w:r>
      <w:r w:rsidRPr="00475EF3">
        <w:rPr>
          <w:rFonts w:cs="楷体_GB2312" w:hint="eastAsia"/>
          <w:sz w:val="24"/>
          <w:szCs w:val="24"/>
        </w:rPr>
        <w:t>号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年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月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日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时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分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秒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表类型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表地址</w:t>
      </w:r>
      <w:r w:rsidRPr="00475EF3">
        <w:rPr>
          <w:rFonts w:cs="楷体_GB2312"/>
          <w:sz w:val="24"/>
          <w:szCs w:val="24"/>
        </w:rPr>
        <w:t>1</w:t>
      </w:r>
      <w:r w:rsidRPr="00475EF3">
        <w:rPr>
          <w:rFonts w:cs="楷体_GB2312" w:hint="eastAsia"/>
          <w:sz w:val="24"/>
          <w:szCs w:val="24"/>
        </w:rPr>
        <w:t>位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表地址</w:t>
      </w:r>
      <w:r w:rsidRPr="00475EF3">
        <w:rPr>
          <w:rFonts w:cs="楷体_GB2312"/>
          <w:sz w:val="24"/>
          <w:szCs w:val="24"/>
        </w:rPr>
        <w:t>2</w:t>
      </w:r>
      <w:r w:rsidRPr="00475EF3">
        <w:rPr>
          <w:rFonts w:cs="楷体_GB2312" w:hint="eastAsia"/>
          <w:sz w:val="24"/>
          <w:szCs w:val="24"/>
        </w:rPr>
        <w:t>位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表地址</w:t>
      </w:r>
      <w:r w:rsidRPr="00475EF3">
        <w:rPr>
          <w:rFonts w:cs="楷体_GB2312"/>
          <w:sz w:val="24"/>
          <w:szCs w:val="24"/>
        </w:rPr>
        <w:t>3</w:t>
      </w:r>
      <w:r w:rsidRPr="00475EF3">
        <w:rPr>
          <w:rFonts w:cs="楷体_GB2312" w:hint="eastAsia"/>
          <w:sz w:val="24"/>
          <w:szCs w:val="24"/>
        </w:rPr>
        <w:t>位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表地址</w:t>
      </w:r>
      <w:r w:rsidRPr="00475EF3">
        <w:rPr>
          <w:rFonts w:cs="楷体_GB2312"/>
          <w:sz w:val="24"/>
          <w:szCs w:val="24"/>
        </w:rPr>
        <w:t>4</w:t>
      </w:r>
      <w:r w:rsidRPr="00475EF3">
        <w:rPr>
          <w:rFonts w:cs="楷体_GB2312" w:hint="eastAsia"/>
          <w:sz w:val="24"/>
          <w:szCs w:val="24"/>
        </w:rPr>
        <w:t>位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表地址</w:t>
      </w:r>
      <w:r w:rsidRPr="00475EF3">
        <w:rPr>
          <w:rFonts w:cs="楷体_GB2312"/>
          <w:sz w:val="24"/>
          <w:szCs w:val="24"/>
        </w:rPr>
        <w:t>5</w:t>
      </w:r>
      <w:r w:rsidRPr="00475EF3">
        <w:rPr>
          <w:rFonts w:cs="楷体_GB2312" w:hint="eastAsia"/>
          <w:sz w:val="24"/>
          <w:szCs w:val="24"/>
        </w:rPr>
        <w:t>位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厂商代码</w:t>
      </w:r>
      <w:r w:rsidRPr="00475EF3">
        <w:rPr>
          <w:rFonts w:cs="楷体_GB2312"/>
          <w:sz w:val="24"/>
          <w:szCs w:val="24"/>
        </w:rPr>
        <w:t>1</w:t>
      </w:r>
      <w:r w:rsidRPr="00475EF3">
        <w:rPr>
          <w:rFonts w:cs="楷体_GB2312" w:hint="eastAsia"/>
          <w:sz w:val="24"/>
          <w:szCs w:val="24"/>
        </w:rPr>
        <w:t>位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厂商代码</w:t>
      </w:r>
      <w:r w:rsidRPr="00475EF3">
        <w:rPr>
          <w:rFonts w:cs="楷体_GB2312"/>
          <w:sz w:val="24"/>
          <w:szCs w:val="24"/>
        </w:rPr>
        <w:t>2</w:t>
      </w:r>
      <w:r w:rsidRPr="00475EF3">
        <w:rPr>
          <w:rFonts w:cs="楷体_GB2312" w:hint="eastAsia"/>
          <w:sz w:val="24"/>
          <w:szCs w:val="24"/>
        </w:rPr>
        <w:t>位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color w:val="FF0000"/>
          <w:sz w:val="24"/>
          <w:szCs w:val="24"/>
        </w:rPr>
        <w:t>下行通道选择</w:t>
      </w:r>
      <w:r w:rsidRPr="00475EF3">
        <w:rPr>
          <w:rFonts w:cs="楷体_GB2312" w:hint="eastAsia"/>
          <w:color w:val="FF0000"/>
          <w:sz w:val="24"/>
          <w:szCs w:val="24"/>
        </w:rPr>
        <w:lastRenderedPageBreak/>
        <w:t>及阀控规约</w:t>
      </w:r>
      <w:r w:rsidRPr="00475EF3">
        <w:rPr>
          <w:rFonts w:cs="楷体_GB2312"/>
          <w:color w:val="FF0000"/>
          <w:sz w:val="24"/>
          <w:szCs w:val="24"/>
        </w:rPr>
        <w:t>+</w:t>
      </w:r>
      <w:r w:rsidRPr="00475EF3">
        <w:rPr>
          <w:rFonts w:cs="楷体_GB2312" w:hint="eastAsia"/>
          <w:color w:val="FF0000"/>
          <w:sz w:val="24"/>
          <w:szCs w:val="24"/>
        </w:rPr>
        <w:t>下行通信参数</w:t>
      </w:r>
      <w:r w:rsidRPr="00475EF3">
        <w:rPr>
          <w:rFonts w:cs="楷体_GB2312"/>
          <w:color w:val="FF0000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阀门状态共</w:t>
      </w:r>
      <w:r w:rsidRPr="00475EF3">
        <w:rPr>
          <w:rFonts w:cs="楷体_GB2312"/>
          <w:sz w:val="24"/>
          <w:szCs w:val="24"/>
        </w:rPr>
        <w:t>18</w:t>
      </w:r>
      <w:r w:rsidRPr="00475EF3">
        <w:rPr>
          <w:rFonts w:cs="楷体_GB2312" w:hint="eastAsia"/>
          <w:sz w:val="24"/>
          <w:szCs w:val="24"/>
        </w:rPr>
        <w:t>字节。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</w:p>
    <w:p w:rsidR="002824BA" w:rsidRPr="00475EF3" w:rsidRDefault="002824BA" w:rsidP="002824BA">
      <w:pPr>
        <w:ind w:firstLine="360"/>
        <w:rPr>
          <w:color w:val="FF0000"/>
          <w:sz w:val="24"/>
          <w:szCs w:val="24"/>
        </w:rPr>
      </w:pPr>
      <w:r w:rsidRPr="00475EF3">
        <w:rPr>
          <w:rFonts w:cs="楷体_GB2312" w:hint="eastAsia"/>
          <w:color w:val="FF0000"/>
          <w:sz w:val="24"/>
          <w:szCs w:val="24"/>
        </w:rPr>
        <w:t>每包数据最多包含</w:t>
      </w:r>
      <w:r w:rsidRPr="00475EF3">
        <w:rPr>
          <w:rFonts w:cs="楷体_GB2312"/>
          <w:color w:val="FF0000"/>
          <w:sz w:val="24"/>
          <w:szCs w:val="24"/>
        </w:rPr>
        <w:t>15</w:t>
      </w:r>
      <w:r w:rsidRPr="00475EF3">
        <w:rPr>
          <w:rFonts w:cs="楷体_GB2312" w:hint="eastAsia"/>
          <w:color w:val="FF0000"/>
          <w:sz w:val="24"/>
          <w:szCs w:val="24"/>
        </w:rPr>
        <w:t>条控制记录。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0X0F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p w:rsidR="002824BA" w:rsidRPr="00475EF3" w:rsidRDefault="002824BA" w:rsidP="002824BA">
      <w:pPr>
        <w:ind w:left="360"/>
      </w:pP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517"/>
        <w:gridCol w:w="1558"/>
        <w:gridCol w:w="4914"/>
        <w:gridCol w:w="31"/>
      </w:tblGrid>
      <w:tr w:rsidR="002824BA" w:rsidRPr="000817D9" w:rsidTr="00196F25">
        <w:trPr>
          <w:gridAfter w:val="1"/>
          <w:trHeight w:val="375"/>
          <w:jc w:val="center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517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558" w:type="dxa"/>
            <w:shd w:val="clear" w:color="auto" w:fill="C0C0C0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491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0X0F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18N+5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Package sum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共几包数据</w:t>
            </w:r>
          </w:p>
        </w:tc>
      </w:tr>
      <w:tr w:rsidR="002824BA" w:rsidRPr="007C72CA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Package number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第几包数据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ConNumber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控制记录总数</w:t>
            </w:r>
            <w:r w:rsidRPr="00475EF3">
              <w:rPr>
                <w:rFonts w:cs="楷体_GB2312"/>
              </w:rPr>
              <w:t>N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操作员</w:t>
            </w:r>
            <w:r w:rsidRPr="00475EF3">
              <w:rPr>
                <w:rFonts w:cs="楷体_GB2312"/>
              </w:rPr>
              <w:t>ID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Y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年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低字节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月</w:t>
            </w:r>
          </w:p>
        </w:tc>
      </w:tr>
      <w:tr w:rsidR="002824BA" w:rsidRPr="000817D9" w:rsidTr="00196F25">
        <w:trPr>
          <w:gridAfter w:val="1"/>
          <w:trHeight w:val="34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D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日</w:t>
            </w:r>
          </w:p>
        </w:tc>
      </w:tr>
      <w:tr w:rsidR="002824BA" w:rsidRPr="000817D9" w:rsidTr="00196F25">
        <w:trPr>
          <w:gridAfter w:val="1"/>
          <w:trHeight w:val="43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H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时</w:t>
            </w:r>
          </w:p>
        </w:tc>
      </w:tr>
      <w:tr w:rsidR="002824BA" w:rsidRPr="000817D9" w:rsidTr="00196F25">
        <w:trPr>
          <w:gridAfter w:val="1"/>
          <w:trHeight w:val="47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分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S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秒</w:t>
            </w:r>
          </w:p>
        </w:tc>
      </w:tr>
      <w:tr w:rsidR="002824BA" w:rsidRPr="000817D9" w:rsidTr="00196F25">
        <w:trPr>
          <w:gridAfter w:val="1"/>
          <w:trHeight w:val="375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20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 Type ID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被控表类型</w:t>
            </w:r>
            <w:r w:rsidRPr="00475EF3">
              <w:rPr>
                <w:rFonts w:cs="楷体_GB2312"/>
              </w:rPr>
              <w:t>ID</w:t>
            </w:r>
          </w:p>
        </w:tc>
      </w:tr>
      <w:tr w:rsidR="002824BA" w:rsidRPr="000817D9" w:rsidTr="00196F25">
        <w:trPr>
          <w:gridAfter w:val="1"/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21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MeterAddr1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gridAfter w:val="1"/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22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MeterAddr2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gridAfter w:val="1"/>
          <w:trHeight w:val="436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23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MeterAddr3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3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gridAfter w:val="1"/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24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MeterAddr4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4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gridAfter w:val="1"/>
          <w:trHeight w:val="417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25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MeterAddr5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5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gridAfter w:val="1"/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26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FactoryCode1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gridAfter w:val="1"/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27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FactoryCode2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7C72CA" w:rsidTr="00196F25">
        <w:trPr>
          <w:gridAfter w:val="1"/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lastRenderedPageBreak/>
              <w:t>28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下行通道选择及阀控规约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</w:t>
            </w:r>
          </w:p>
        </w:tc>
      </w:tr>
      <w:tr w:rsidR="002824BA" w:rsidRPr="007C72CA" w:rsidTr="00196F25">
        <w:trPr>
          <w:gridAfter w:val="1"/>
          <w:trHeight w:val="153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29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下行通讯参数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　</w:t>
            </w:r>
          </w:p>
        </w:tc>
      </w:tr>
      <w:tr w:rsidR="002824BA" w:rsidRPr="000817D9" w:rsidTr="00196F25">
        <w:trPr>
          <w:gridAfter w:val="1"/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30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阀门状态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/>
        </w:tc>
      </w:tr>
      <w:tr w:rsidR="002824BA" w:rsidRPr="000817D9" w:rsidTr="00196F25">
        <w:trPr>
          <w:trHeight w:val="285"/>
          <w:jc w:val="center"/>
        </w:trPr>
        <w:tc>
          <w:tcPr>
            <w:tcW w:w="0" w:type="auto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</w:pPr>
            <w:r w:rsidRPr="00475EF3">
              <w:rPr>
                <w:rFonts w:cs="楷体_GB2312" w:hint="eastAsia"/>
              </w:rPr>
              <w:t>。。。。。。控制记录</w:t>
            </w:r>
            <w:r w:rsidRPr="00475EF3">
              <w:rPr>
                <w:rFonts w:cs="楷体_GB2312"/>
              </w:rPr>
              <w:t>N-1</w:t>
            </w:r>
          </w:p>
        </w:tc>
        <w:tc>
          <w:tcPr>
            <w:tcW w:w="0" w:type="auto"/>
          </w:tcPr>
          <w:p w:rsidR="002824BA" w:rsidRPr="00475EF3" w:rsidRDefault="002824BA" w:rsidP="00196F25">
            <w:pPr>
              <w:jc w:val="center"/>
              <w:rPr>
                <w:sz w:val="24"/>
                <w:szCs w:val="24"/>
              </w:rPr>
            </w:pPr>
          </w:p>
        </w:tc>
      </w:tr>
      <w:tr w:rsidR="002824BA" w:rsidRPr="000817D9" w:rsidTr="00196F25">
        <w:trPr>
          <w:gridAfter w:val="1"/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</w:pPr>
            <w:r w:rsidRPr="00475EF3">
              <w:rPr>
                <w:rFonts w:cs="楷体_GB2312"/>
              </w:rPr>
              <w:t>17N+14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Reply flag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应答标志：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0x00</w:t>
            </w:r>
            <w:r w:rsidRPr="00475EF3">
              <w:rPr>
                <w:rFonts w:cs="楷体_GB2312" w:hint="eastAsia"/>
              </w:rPr>
              <w:t>正常；</w:t>
            </w:r>
          </w:p>
          <w:p w:rsidR="002824BA" w:rsidRPr="00475EF3" w:rsidRDefault="002824BA" w:rsidP="00196F25">
            <w:r w:rsidRPr="00475EF3">
              <w:rPr>
                <w:rFonts w:cs="楷体_GB2312" w:hint="eastAsia"/>
              </w:rPr>
              <w:t>0xCA</w:t>
            </w:r>
            <w:r w:rsidRPr="00475EF3">
              <w:rPr>
                <w:rFonts w:cs="楷体_GB2312" w:hint="eastAsia"/>
              </w:rPr>
              <w:t>无此包</w:t>
            </w:r>
          </w:p>
        </w:tc>
      </w:tr>
      <w:tr w:rsidR="002824BA" w:rsidRPr="000817D9" w:rsidTr="00196F25">
        <w:trPr>
          <w:gridAfter w:val="1"/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</w:pPr>
            <w:r w:rsidRPr="00475EF3">
              <w:rPr>
                <w:rFonts w:cs="楷体_GB2312"/>
              </w:rPr>
              <w:t>17N+15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gridAfter w:val="1"/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</w:pPr>
            <w:r w:rsidRPr="00475EF3">
              <w:rPr>
                <w:rFonts w:cs="楷体_GB2312"/>
              </w:rPr>
              <w:t>17N+16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CS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gridAfter w:val="1"/>
          <w:trHeight w:val="300"/>
          <w:jc w:val="center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pPr>
              <w:jc w:val="center"/>
            </w:pPr>
            <w:r w:rsidRPr="00475EF3">
              <w:rPr>
                <w:rFonts w:cs="楷体_GB2312"/>
              </w:rPr>
              <w:t>17N+17</w:t>
            </w:r>
          </w:p>
        </w:tc>
        <w:tc>
          <w:tcPr>
            <w:tcW w:w="151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0X16</w:t>
            </w:r>
          </w:p>
        </w:tc>
        <w:tc>
          <w:tcPr>
            <w:tcW w:w="1558" w:type="dxa"/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91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left="360"/>
      </w:pP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rFonts w:cs="楷体_GB2312" w:hint="eastAsia"/>
          <w:sz w:val="24"/>
          <w:szCs w:val="24"/>
        </w:rPr>
        <w:t>阀门状态</w:t>
      </w:r>
      <w:r w:rsidRPr="00475EF3">
        <w:rPr>
          <w:rFonts w:cs="楷体_GB2312"/>
          <w:sz w:val="24"/>
          <w:szCs w:val="24"/>
        </w:rPr>
        <w:t>MetState</w:t>
      </w:r>
      <w:r w:rsidRPr="00475EF3">
        <w:rPr>
          <w:rFonts w:cs="楷体_GB2312" w:hint="eastAsia"/>
          <w:sz w:val="24"/>
          <w:szCs w:val="24"/>
        </w:rPr>
        <w:t>：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</w:p>
    <w:tbl>
      <w:tblPr>
        <w:tblpPr w:topFromText="180" w:bottomFromText="180" w:vertAnchor="text" w:tblpX="1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824BA" w:rsidRPr="000817D9" w:rsidTr="00196F25">
        <w:tc>
          <w:tcPr>
            <w:tcW w:w="680" w:type="dxa"/>
          </w:tcPr>
          <w:p w:rsidR="002824BA" w:rsidRPr="00E652C5" w:rsidRDefault="002824BA" w:rsidP="0062306C">
            <w:bookmarkStart w:id="227" w:name="_Toc399674481"/>
            <w:bookmarkStart w:id="228" w:name="_Toc399674552"/>
            <w:r w:rsidRPr="00E652C5">
              <w:t>D7</w:t>
            </w:r>
            <w:bookmarkEnd w:id="227"/>
            <w:bookmarkEnd w:id="228"/>
          </w:p>
        </w:tc>
        <w:tc>
          <w:tcPr>
            <w:tcW w:w="680" w:type="dxa"/>
          </w:tcPr>
          <w:p w:rsidR="002824BA" w:rsidRPr="00E652C5" w:rsidRDefault="002824BA" w:rsidP="0062306C">
            <w:bookmarkStart w:id="229" w:name="_Toc399674482"/>
            <w:bookmarkStart w:id="230" w:name="_Toc399674553"/>
            <w:r w:rsidRPr="00E652C5">
              <w:t>D6</w:t>
            </w:r>
            <w:bookmarkEnd w:id="229"/>
            <w:bookmarkEnd w:id="230"/>
          </w:p>
        </w:tc>
        <w:tc>
          <w:tcPr>
            <w:tcW w:w="680" w:type="dxa"/>
          </w:tcPr>
          <w:p w:rsidR="002824BA" w:rsidRPr="00E652C5" w:rsidRDefault="002824BA" w:rsidP="0062306C">
            <w:bookmarkStart w:id="231" w:name="_Toc399674483"/>
            <w:bookmarkStart w:id="232" w:name="_Toc399674554"/>
            <w:r w:rsidRPr="00E652C5">
              <w:t>D5</w:t>
            </w:r>
            <w:bookmarkEnd w:id="231"/>
            <w:bookmarkEnd w:id="232"/>
          </w:p>
        </w:tc>
        <w:tc>
          <w:tcPr>
            <w:tcW w:w="680" w:type="dxa"/>
          </w:tcPr>
          <w:p w:rsidR="002824BA" w:rsidRPr="00E652C5" w:rsidRDefault="002824BA" w:rsidP="0062306C">
            <w:bookmarkStart w:id="233" w:name="_Toc399674484"/>
            <w:bookmarkStart w:id="234" w:name="_Toc399674555"/>
            <w:r w:rsidRPr="00E652C5">
              <w:t>D4</w:t>
            </w:r>
            <w:bookmarkEnd w:id="233"/>
            <w:bookmarkEnd w:id="234"/>
          </w:p>
        </w:tc>
        <w:tc>
          <w:tcPr>
            <w:tcW w:w="680" w:type="dxa"/>
          </w:tcPr>
          <w:p w:rsidR="002824BA" w:rsidRPr="00E652C5" w:rsidRDefault="002824BA" w:rsidP="0062306C">
            <w:bookmarkStart w:id="235" w:name="_Toc399674485"/>
            <w:bookmarkStart w:id="236" w:name="_Toc399674556"/>
            <w:r w:rsidRPr="00E652C5">
              <w:t>D3</w:t>
            </w:r>
            <w:bookmarkEnd w:id="235"/>
            <w:bookmarkEnd w:id="236"/>
          </w:p>
        </w:tc>
        <w:tc>
          <w:tcPr>
            <w:tcW w:w="680" w:type="dxa"/>
          </w:tcPr>
          <w:p w:rsidR="002824BA" w:rsidRPr="00E652C5" w:rsidRDefault="002824BA" w:rsidP="0062306C">
            <w:bookmarkStart w:id="237" w:name="_Toc399674486"/>
            <w:bookmarkStart w:id="238" w:name="_Toc399674557"/>
            <w:r w:rsidRPr="00E652C5">
              <w:t>D2</w:t>
            </w:r>
            <w:bookmarkEnd w:id="237"/>
            <w:bookmarkEnd w:id="238"/>
          </w:p>
        </w:tc>
        <w:tc>
          <w:tcPr>
            <w:tcW w:w="680" w:type="dxa"/>
          </w:tcPr>
          <w:p w:rsidR="002824BA" w:rsidRPr="00E652C5" w:rsidRDefault="002824BA" w:rsidP="0062306C">
            <w:bookmarkStart w:id="239" w:name="_Toc399674487"/>
            <w:bookmarkStart w:id="240" w:name="_Toc399674558"/>
            <w:r w:rsidRPr="00E652C5">
              <w:t>D1</w:t>
            </w:r>
            <w:bookmarkEnd w:id="239"/>
            <w:bookmarkEnd w:id="240"/>
          </w:p>
        </w:tc>
        <w:tc>
          <w:tcPr>
            <w:tcW w:w="680" w:type="dxa"/>
          </w:tcPr>
          <w:p w:rsidR="002824BA" w:rsidRPr="00E652C5" w:rsidRDefault="002824BA" w:rsidP="0062306C">
            <w:bookmarkStart w:id="241" w:name="_Toc399674488"/>
            <w:bookmarkStart w:id="242" w:name="_Toc399674559"/>
            <w:r w:rsidRPr="00E652C5">
              <w:t>D0</w:t>
            </w:r>
            <w:bookmarkEnd w:id="241"/>
            <w:bookmarkEnd w:id="242"/>
          </w:p>
        </w:tc>
      </w:tr>
    </w:tbl>
    <w:p w:rsidR="002824BA" w:rsidRPr="00475EF3" w:rsidRDefault="002824BA" w:rsidP="002824BA">
      <w:pPr>
        <w:ind w:left="780"/>
        <w:rPr>
          <w:b/>
          <w:bCs/>
          <w:color w:val="FF0000"/>
        </w:rPr>
      </w:pPr>
    </w:p>
    <w:p w:rsidR="002824BA" w:rsidRPr="00475EF3" w:rsidRDefault="002824BA" w:rsidP="002824BA">
      <w:pPr>
        <w:ind w:left="780"/>
        <w:rPr>
          <w:b/>
          <w:bCs/>
          <w:color w:val="FF0000"/>
        </w:rPr>
      </w:pPr>
    </w:p>
    <w:p w:rsidR="002824BA" w:rsidRPr="00475EF3" w:rsidRDefault="002824BA" w:rsidP="002824BA">
      <w:pPr>
        <w:ind w:left="780"/>
        <w:rPr>
          <w:b/>
          <w:bCs/>
          <w:color w:val="FF0000"/>
        </w:rPr>
      </w:pP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D7—D0</w:t>
      </w:r>
      <w:r w:rsidRPr="00475EF3">
        <w:rPr>
          <w:rFonts w:cs="宋体" w:hint="eastAsia"/>
          <w:b/>
          <w:bCs/>
          <w:color w:val="FF0000"/>
        </w:rPr>
        <w:t>：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0x00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关阀成功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0x01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正在关阀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0x02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关阀失败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0x03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开阀成功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0x04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正在开阀</w:t>
      </w:r>
    </w:p>
    <w:p w:rsidR="002824BA" w:rsidRPr="00475EF3" w:rsidRDefault="002824BA" w:rsidP="002824BA">
      <w:pPr>
        <w:ind w:left="780"/>
        <w:rPr>
          <w:b/>
          <w:bCs/>
          <w:color w:val="FF0000"/>
        </w:rPr>
      </w:pPr>
      <w:r w:rsidRPr="00475EF3">
        <w:rPr>
          <w:b/>
          <w:bCs/>
          <w:color w:val="FF0000"/>
        </w:rPr>
        <w:t>0x05</w:t>
      </w:r>
      <w:r w:rsidRPr="00475EF3">
        <w:rPr>
          <w:rFonts w:cs="宋体" w:hint="eastAsia"/>
          <w:b/>
          <w:bCs/>
          <w:color w:val="FF0000"/>
        </w:rPr>
        <w:t>：</w:t>
      </w:r>
      <w:r w:rsidRPr="00475EF3">
        <w:rPr>
          <w:b/>
          <w:bCs/>
          <w:color w:val="FF0000"/>
        </w:rPr>
        <w:tab/>
      </w:r>
      <w:r w:rsidRPr="00475EF3">
        <w:rPr>
          <w:b/>
          <w:bCs/>
          <w:color w:val="FF0000"/>
        </w:rPr>
        <w:tab/>
      </w:r>
      <w:r w:rsidRPr="00475EF3">
        <w:rPr>
          <w:rFonts w:cs="宋体" w:hint="eastAsia"/>
          <w:b/>
          <w:bCs/>
          <w:color w:val="FF0000"/>
        </w:rPr>
        <w:t>开阀失败</w:t>
      </w:r>
    </w:p>
    <w:p w:rsidR="002824BA" w:rsidRPr="00475EF3" w:rsidRDefault="002824BA" w:rsidP="002824BA">
      <w:pPr>
        <w:ind w:left="360"/>
      </w:pPr>
    </w:p>
    <w:p w:rsidR="000B2183" w:rsidRPr="002824BA" w:rsidRDefault="000B2183" w:rsidP="000B2183">
      <w:pPr>
        <w:spacing w:line="360" w:lineRule="auto"/>
        <w:ind w:firstLine="437"/>
      </w:pPr>
    </w:p>
    <w:bookmarkEnd w:id="146"/>
    <w:bookmarkEnd w:id="147"/>
    <w:p w:rsidR="00E118FF" w:rsidRDefault="00E118FF">
      <w:pPr>
        <w:ind w:left="360"/>
      </w:pPr>
    </w:p>
    <w:p w:rsidR="00E118FF" w:rsidRDefault="002A6484" w:rsidP="0062306C">
      <w:pPr>
        <w:pStyle w:val="3"/>
      </w:pPr>
      <w:bookmarkStart w:id="243" w:name="_Toc306264315"/>
      <w:bookmarkStart w:id="244" w:name="_Toc399674560"/>
      <w:bookmarkStart w:id="245" w:name="_Toc399676795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.1</w:t>
      </w:r>
      <w:r>
        <w:rPr>
          <w:rFonts w:hint="eastAsia"/>
        </w:rPr>
        <w:t>2</w:t>
      </w:r>
      <w:r w:rsidR="00DD3864">
        <w:rPr>
          <w:rFonts w:hint="eastAsia"/>
        </w:rPr>
        <w:t>启动立即抄表</w:t>
      </w:r>
      <w:bookmarkEnd w:id="243"/>
      <w:bookmarkEnd w:id="244"/>
      <w:bookmarkEnd w:id="245"/>
    </w:p>
    <w:p w:rsidR="00E118FF" w:rsidRDefault="00E118FF"/>
    <w:p w:rsidR="00E118FF" w:rsidRPr="00664C86" w:rsidRDefault="00DD3864" w:rsidP="00664C86">
      <w:pPr>
        <w:spacing w:line="360" w:lineRule="auto"/>
      </w:pPr>
      <w:r w:rsidRPr="00664C86">
        <w:rPr>
          <w:rFonts w:hint="eastAsia"/>
        </w:rPr>
        <w:t>发送帧：主站</w:t>
      </w:r>
      <w:r w:rsidRPr="00664C86">
        <w:t>--</w:t>
      </w:r>
      <w:r w:rsidRPr="00664C86">
        <w:rPr>
          <w:rFonts w:hint="eastAsia"/>
        </w:rPr>
        <w:sym w:font="Wingdings" w:char="F0E0"/>
      </w:r>
      <w:r w:rsidRPr="00664C86">
        <w:rPr>
          <w:rFonts w:hint="eastAsia"/>
        </w:rPr>
        <w:t>集中器</w:t>
      </w:r>
    </w:p>
    <w:p w:rsidR="00E118FF" w:rsidRPr="00664C86" w:rsidRDefault="00DD3864" w:rsidP="00664C86">
      <w:pPr>
        <w:spacing w:line="360" w:lineRule="auto"/>
      </w:pPr>
      <w:r w:rsidRPr="00664C86">
        <w:rPr>
          <w:rFonts w:hint="eastAsia"/>
        </w:rPr>
        <w:t>控制码：</w:t>
      </w:r>
      <w:r w:rsidRPr="00664C86">
        <w:t>0x14</w:t>
      </w:r>
    </w:p>
    <w:p w:rsidR="00E118FF" w:rsidRDefault="00DD3864" w:rsidP="00664C86">
      <w:pPr>
        <w:spacing w:line="360" w:lineRule="auto"/>
      </w:pPr>
      <w:r w:rsidRPr="00664C86">
        <w:rPr>
          <w:rFonts w:hint="eastAsia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164"/>
        <w:gridCol w:w="1371"/>
        <w:gridCol w:w="5485"/>
      </w:tblGrid>
      <w:tr w:rsidR="00E118FF">
        <w:trPr>
          <w:trHeight w:val="375"/>
          <w:jc w:val="center"/>
        </w:trPr>
        <w:tc>
          <w:tcPr>
            <w:tcW w:w="10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 w:hint="eastAsia"/>
              </w:rPr>
              <w:t>字节</w:t>
            </w:r>
          </w:p>
        </w:tc>
        <w:tc>
          <w:tcPr>
            <w:tcW w:w="116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code</w:t>
            </w:r>
          </w:p>
        </w:tc>
        <w:tc>
          <w:tcPr>
            <w:tcW w:w="1371" w:type="dxa"/>
            <w:shd w:val="clear" w:color="auto" w:fill="C0C0C0"/>
          </w:tcPr>
          <w:p w:rsidR="00E118FF" w:rsidRDefault="00DD3864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描述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0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0X68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起始字节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371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ADDR1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3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ADDR2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4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ADDR3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集中器地址中间字节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lastRenderedPageBreak/>
              <w:t>5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ADDR4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集中器地址次低字节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6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ADDR5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集中器地址低字节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7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0X14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功能码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8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0X01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数据长度低字节</w:t>
            </w:r>
          </w:p>
        </w:tc>
      </w:tr>
      <w:tr w:rsidR="00E118FF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9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0X00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数据长度高字节</w:t>
            </w:r>
          </w:p>
        </w:tc>
      </w:tr>
      <w:tr w:rsidR="00E118FF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10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SER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序列号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11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CS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校验和</w:t>
            </w:r>
          </w:p>
        </w:tc>
      </w:tr>
      <w:tr w:rsidR="00E118FF">
        <w:trPr>
          <w:trHeight w:val="34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12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0X16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结束字符</w:t>
            </w:r>
          </w:p>
        </w:tc>
      </w:tr>
    </w:tbl>
    <w:p w:rsidR="00E118FF" w:rsidRDefault="00E118FF"/>
    <w:p w:rsidR="00E118FF" w:rsidRPr="00D27891" w:rsidRDefault="00DD3864" w:rsidP="00D27891">
      <w:pPr>
        <w:spacing w:line="360" w:lineRule="auto"/>
      </w:pPr>
      <w:r w:rsidRPr="00D27891">
        <w:rPr>
          <w:rFonts w:hint="eastAsia"/>
        </w:rPr>
        <w:t>应答帧：集中器</w:t>
      </w:r>
      <w:r w:rsidRPr="00D27891">
        <w:t>--</w:t>
      </w:r>
      <w:r w:rsidRPr="00D27891">
        <w:rPr>
          <w:rFonts w:hint="eastAsia"/>
        </w:rPr>
        <w:sym w:font="Wingdings" w:char="F0E0"/>
      </w:r>
      <w:r w:rsidRPr="00D27891">
        <w:rPr>
          <w:rFonts w:hint="eastAsia"/>
        </w:rPr>
        <w:t>主站</w:t>
      </w:r>
    </w:p>
    <w:p w:rsidR="00E118FF" w:rsidRPr="00D27891" w:rsidRDefault="00DD3864" w:rsidP="00D27891">
      <w:pPr>
        <w:spacing w:line="360" w:lineRule="auto"/>
      </w:pPr>
      <w:r w:rsidRPr="00D27891">
        <w:rPr>
          <w:rFonts w:hint="eastAsia"/>
        </w:rPr>
        <w:t>控制码：</w:t>
      </w:r>
      <w:r w:rsidRPr="00D27891">
        <w:t>0x14</w:t>
      </w:r>
      <w:r w:rsidRPr="00D27891">
        <w:tab/>
      </w:r>
      <w:r w:rsidRPr="00D27891">
        <w:tab/>
      </w:r>
    </w:p>
    <w:p w:rsidR="00E118FF" w:rsidRPr="00D27891" w:rsidRDefault="00DD3864" w:rsidP="00D27891">
      <w:pPr>
        <w:spacing w:line="360" w:lineRule="auto"/>
      </w:pPr>
      <w:r w:rsidRPr="00D27891">
        <w:rPr>
          <w:rFonts w:hint="eastAsia"/>
        </w:rPr>
        <w:t>帧格式：</w:t>
      </w:r>
    </w:p>
    <w:p w:rsidR="00E118FF" w:rsidRDefault="00E118FF">
      <w:pPr>
        <w:ind w:left="360"/>
      </w:pP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164"/>
        <w:gridCol w:w="1371"/>
        <w:gridCol w:w="5485"/>
      </w:tblGrid>
      <w:tr w:rsidR="00E118FF">
        <w:trPr>
          <w:trHeight w:val="375"/>
          <w:jc w:val="center"/>
        </w:trPr>
        <w:tc>
          <w:tcPr>
            <w:tcW w:w="10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 w:hint="eastAsia"/>
              </w:rPr>
              <w:t>字节</w:t>
            </w:r>
          </w:p>
        </w:tc>
        <w:tc>
          <w:tcPr>
            <w:tcW w:w="116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code</w:t>
            </w:r>
          </w:p>
        </w:tc>
        <w:tc>
          <w:tcPr>
            <w:tcW w:w="1371" w:type="dxa"/>
            <w:shd w:val="clear" w:color="auto" w:fill="C0C0C0"/>
          </w:tcPr>
          <w:p w:rsidR="00E118FF" w:rsidRDefault="00DD3864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描述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0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0X68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起始字节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371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ADDR1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3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ADDR2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4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ADDR3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集中器地址中间字节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5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ADDR4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集中器地址次低字节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6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ADDR5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集中器地址低字节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7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0X14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功能码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8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</w:t>
            </w:r>
            <w:r>
              <w:rPr>
                <w:rFonts w:cs="楷体_GB2312" w:hint="eastAsia"/>
              </w:rPr>
              <w:t>2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数据长度低字节</w:t>
            </w:r>
          </w:p>
        </w:tc>
      </w:tr>
      <w:tr w:rsidR="00E118FF">
        <w:trPr>
          <w:trHeight w:val="46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9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0X00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数据长度高字节</w:t>
            </w:r>
          </w:p>
        </w:tc>
      </w:tr>
      <w:tr w:rsidR="00E118FF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16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 xml:space="preserve">Reply flag </w:t>
            </w:r>
          </w:p>
        </w:tc>
        <w:tc>
          <w:tcPr>
            <w:tcW w:w="1371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应答标志</w:t>
            </w:r>
          </w:p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0x00</w:t>
            </w:r>
            <w:r>
              <w:rPr>
                <w:rFonts w:cs="楷体_GB2312" w:hint="eastAsia"/>
              </w:rPr>
              <w:t>正常启动抄表</w:t>
            </w:r>
          </w:p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0x01</w:t>
            </w:r>
            <w:r>
              <w:rPr>
                <w:rFonts w:cs="楷体_GB2312" w:hint="eastAsia"/>
              </w:rPr>
              <w:t>下行忙已经在抄表了</w:t>
            </w:r>
            <w:r>
              <w:rPr>
                <w:rFonts w:cs="楷体_GB2312"/>
              </w:rPr>
              <w:t>,</w:t>
            </w:r>
            <w:r>
              <w:rPr>
                <w:rFonts w:cs="楷体_GB2312" w:hint="eastAsia"/>
              </w:rPr>
              <w:t>不需再次启动</w:t>
            </w:r>
          </w:p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0x02</w:t>
            </w:r>
            <w:r>
              <w:rPr>
                <w:rFonts w:cs="楷体_GB2312" w:hint="eastAsia"/>
              </w:rPr>
              <w:t>下行正在巡检表地址</w:t>
            </w:r>
            <w:r>
              <w:rPr>
                <w:rFonts w:cs="楷体_GB2312"/>
              </w:rPr>
              <w:t>,</w:t>
            </w:r>
            <w:r>
              <w:rPr>
                <w:rFonts w:cs="楷体_GB2312" w:hint="eastAsia"/>
              </w:rPr>
              <w:t>不能启动抄表</w:t>
            </w:r>
          </w:p>
        </w:tc>
      </w:tr>
      <w:tr w:rsidR="00E118FF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17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SER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序列号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18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CS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校验和</w:t>
            </w:r>
          </w:p>
        </w:tc>
      </w:tr>
      <w:tr w:rsidR="00E118FF">
        <w:trPr>
          <w:trHeight w:val="34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19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0X16</w:t>
            </w:r>
          </w:p>
        </w:tc>
        <w:tc>
          <w:tcPr>
            <w:tcW w:w="1371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结束字符</w:t>
            </w:r>
          </w:p>
        </w:tc>
      </w:tr>
    </w:tbl>
    <w:p w:rsidR="00E118FF" w:rsidRDefault="00E118FF" w:rsidP="00C61B96">
      <w:pPr>
        <w:spacing w:line="360" w:lineRule="auto"/>
      </w:pPr>
    </w:p>
    <w:p w:rsidR="00E118FF" w:rsidRDefault="00E118FF"/>
    <w:p w:rsidR="00C61B96" w:rsidRDefault="002A6484" w:rsidP="0062306C">
      <w:pPr>
        <w:pStyle w:val="3"/>
      </w:pPr>
      <w:bookmarkStart w:id="246" w:name="_Toc306264316"/>
      <w:bookmarkStart w:id="247" w:name="_Toc399674561"/>
      <w:bookmarkStart w:id="248" w:name="_Toc399676796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.1</w:t>
      </w:r>
      <w:r>
        <w:rPr>
          <w:rFonts w:hint="eastAsia"/>
        </w:rPr>
        <w:t>3</w:t>
      </w:r>
      <w:r w:rsidR="00DD3864">
        <w:rPr>
          <w:rFonts w:hint="eastAsia"/>
        </w:rPr>
        <w:t>读取所有表计当前数据</w:t>
      </w:r>
      <w:bookmarkEnd w:id="246"/>
      <w:bookmarkEnd w:id="247"/>
      <w:bookmarkEnd w:id="248"/>
    </w:p>
    <w:p w:rsidR="00E118FF" w:rsidRPr="00C61B96" w:rsidRDefault="00DD3864" w:rsidP="00C61B96">
      <w:pPr>
        <w:spacing w:line="360" w:lineRule="auto"/>
      </w:pPr>
      <w:r w:rsidRPr="00C61B96">
        <w:rPr>
          <w:rFonts w:hint="eastAsia"/>
        </w:rPr>
        <w:t>主站发‘主叫请求数据帧’。请求帧中包含需要的第几包数据，分包数据时采用一问一答的形式。第</w:t>
      </w:r>
      <w:r w:rsidRPr="00C61B96">
        <w:rPr>
          <w:rFonts w:hint="eastAsia"/>
        </w:rPr>
        <w:lastRenderedPageBreak/>
        <w:t>一包从</w:t>
      </w:r>
      <w:r w:rsidRPr="00C61B96">
        <w:t>1</w:t>
      </w:r>
      <w:r w:rsidRPr="00C61B96">
        <w:rPr>
          <w:rFonts w:hint="eastAsia"/>
        </w:rPr>
        <w:t>开始，应答帧中包含总包数及本次数据为第几包数据。</w:t>
      </w:r>
    </w:p>
    <w:p w:rsidR="00E118FF" w:rsidRPr="00C61B96" w:rsidRDefault="00DD3864" w:rsidP="00C61B96">
      <w:pPr>
        <w:spacing w:line="360" w:lineRule="auto"/>
      </w:pPr>
      <w:r w:rsidRPr="00C61B96">
        <w:rPr>
          <w:rFonts w:hint="eastAsia"/>
        </w:rPr>
        <w:t>发送帧：主站</w:t>
      </w:r>
      <w:r w:rsidRPr="00C61B96">
        <w:t>——&gt;</w:t>
      </w:r>
      <w:r w:rsidRPr="00C61B96">
        <w:rPr>
          <w:rFonts w:hint="eastAsia"/>
        </w:rPr>
        <w:t>集中器：</w:t>
      </w:r>
      <w:r w:rsidRPr="00C61B96">
        <w:tab/>
      </w:r>
    </w:p>
    <w:p w:rsidR="00E118FF" w:rsidRPr="00C61B96" w:rsidRDefault="00DD3864" w:rsidP="00C61B96">
      <w:pPr>
        <w:spacing w:line="360" w:lineRule="auto"/>
      </w:pPr>
      <w:r w:rsidRPr="00C61B96">
        <w:rPr>
          <w:rFonts w:hint="eastAsia"/>
        </w:rPr>
        <w:t>控制码：</w:t>
      </w:r>
      <w:r w:rsidRPr="00C61B96">
        <w:t>0X15</w:t>
      </w:r>
      <w:r w:rsidRPr="00C61B96">
        <w:tab/>
      </w:r>
    </w:p>
    <w:p w:rsidR="00E118FF" w:rsidRDefault="00DD3864" w:rsidP="003833EA">
      <w:pPr>
        <w:spacing w:line="360" w:lineRule="auto"/>
      </w:pPr>
      <w:r w:rsidRPr="00C61B96">
        <w:rPr>
          <w:rFonts w:hint="eastAsia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70"/>
        <w:gridCol w:w="1445"/>
        <w:gridCol w:w="5305"/>
      </w:tblGrid>
      <w:tr w:rsidR="00E118FF">
        <w:trPr>
          <w:trHeight w:val="375"/>
          <w:jc w:val="center"/>
        </w:trPr>
        <w:tc>
          <w:tcPr>
            <w:tcW w:w="10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 w:hint="eastAsia"/>
              </w:rPr>
              <w:t>字节</w:t>
            </w:r>
          </w:p>
        </w:tc>
        <w:tc>
          <w:tcPr>
            <w:tcW w:w="127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5D4CCF">
            <w:r>
              <w:rPr>
                <w:rFonts w:cs="楷体_GB2312"/>
              </w:rPr>
              <w:t>C</w:t>
            </w:r>
            <w:r w:rsidR="00DD3864">
              <w:rPr>
                <w:rFonts w:cs="楷体_GB2312"/>
              </w:rPr>
              <w:t>ode</w:t>
            </w:r>
          </w:p>
        </w:tc>
        <w:tc>
          <w:tcPr>
            <w:tcW w:w="1445" w:type="dxa"/>
            <w:shd w:val="clear" w:color="auto" w:fill="C0C0C0"/>
          </w:tcPr>
          <w:p w:rsidR="00E118FF" w:rsidRDefault="00DD3864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30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描述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0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0X68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起始字节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445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ADDR1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3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ADDR2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4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ADDR3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集中器地址中间字节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5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ADDR4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集中器地址次低字节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6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ADDR5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集中器地址低字节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7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0X15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功能码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8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0X02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数据长度低字节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9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0X00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数据长度高字节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10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Package number</w:t>
            </w:r>
          </w:p>
        </w:tc>
        <w:tc>
          <w:tcPr>
            <w:tcW w:w="1445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第几包数据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11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SER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12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CS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校验和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13</w:t>
            </w:r>
          </w:p>
        </w:tc>
        <w:tc>
          <w:tcPr>
            <w:tcW w:w="127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0X16</w:t>
            </w:r>
          </w:p>
        </w:tc>
        <w:tc>
          <w:tcPr>
            <w:tcW w:w="144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530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结束字符</w:t>
            </w:r>
          </w:p>
        </w:tc>
      </w:tr>
    </w:tbl>
    <w:p w:rsidR="00E118FF" w:rsidRDefault="00DD3864">
      <w:pPr>
        <w:ind w:left="780"/>
      </w:pPr>
      <w:r>
        <w:tab/>
      </w:r>
    </w:p>
    <w:p w:rsidR="00E118FF" w:rsidRDefault="00DD3864" w:rsidP="003022D5">
      <w:pPr>
        <w:spacing w:line="360" w:lineRule="auto"/>
      </w:pPr>
      <w:r w:rsidRPr="003022D5">
        <w:rPr>
          <w:rFonts w:hint="eastAsia"/>
        </w:rPr>
        <w:t>抄表文件的格式</w:t>
      </w:r>
      <w:r>
        <w:t xml:space="preserve">= </w:t>
      </w:r>
      <w:r w:rsidRPr="003022D5">
        <w:rPr>
          <w:rFonts w:hint="eastAsia"/>
        </w:rPr>
        <w:t>年月日时分秒</w:t>
      </w:r>
      <w:r w:rsidRPr="003022D5">
        <w:t>+</w:t>
      </w:r>
      <w:r w:rsidRPr="003022D5">
        <w:rPr>
          <w:rFonts w:hint="eastAsia"/>
        </w:rPr>
        <w:t>记录数</w:t>
      </w:r>
      <w:r>
        <w:t>+</w:t>
      </w:r>
      <w:r w:rsidRPr="003022D5">
        <w:rPr>
          <w:rFonts w:hint="eastAsia"/>
        </w:rPr>
        <w:t>记录</w:t>
      </w:r>
      <w:r>
        <w:t>1+</w:t>
      </w:r>
      <w:r w:rsidRPr="003022D5">
        <w:rPr>
          <w:rFonts w:hint="eastAsia"/>
        </w:rPr>
        <w:t>记录</w:t>
      </w:r>
      <w:r>
        <w:t>2+…+</w:t>
      </w:r>
      <w:r w:rsidRPr="003022D5">
        <w:rPr>
          <w:rFonts w:hint="eastAsia"/>
        </w:rPr>
        <w:t>记录</w:t>
      </w:r>
      <w:r>
        <w:t>n</w:t>
      </w:r>
    </w:p>
    <w:p w:rsidR="00E118FF" w:rsidRPr="003022D5" w:rsidRDefault="00DD3864" w:rsidP="003022D5">
      <w:pPr>
        <w:spacing w:line="360" w:lineRule="auto"/>
      </w:pPr>
      <w:r w:rsidRPr="003022D5">
        <w:rPr>
          <w:rFonts w:hint="eastAsia"/>
        </w:rPr>
        <w:t>记录格式</w:t>
      </w:r>
      <w:r w:rsidRPr="003022D5">
        <w:rPr>
          <w:rFonts w:hint="eastAsia"/>
        </w:rPr>
        <w:t>1</w:t>
      </w:r>
      <w:r w:rsidRPr="003022D5">
        <w:rPr>
          <w:rFonts w:hint="eastAsia"/>
        </w:rPr>
        <w:t>（</w:t>
      </w:r>
      <w:r w:rsidRPr="003022D5">
        <w:rPr>
          <w:rFonts w:hint="eastAsia"/>
        </w:rPr>
        <w:t>CJ\T188</w:t>
      </w:r>
      <w:r w:rsidRPr="003022D5">
        <w:rPr>
          <w:rFonts w:hint="eastAsia"/>
        </w:rPr>
        <w:t>规约普通表）：表类型＋表地址</w:t>
      </w:r>
      <w:r w:rsidRPr="003022D5">
        <w:rPr>
          <w:rFonts w:hint="eastAsia"/>
        </w:rPr>
        <w:t>1</w:t>
      </w:r>
      <w:r w:rsidRPr="003022D5">
        <w:rPr>
          <w:rFonts w:hint="eastAsia"/>
        </w:rPr>
        <w:t>位＋…＋表地址</w:t>
      </w:r>
      <w:r w:rsidRPr="003022D5">
        <w:rPr>
          <w:rFonts w:hint="eastAsia"/>
        </w:rPr>
        <w:t>5</w:t>
      </w:r>
      <w:r w:rsidRPr="003022D5">
        <w:rPr>
          <w:rFonts w:hint="eastAsia"/>
        </w:rPr>
        <w:t>位＋厂商代码</w:t>
      </w:r>
      <w:r w:rsidRPr="003022D5">
        <w:rPr>
          <w:rFonts w:hint="eastAsia"/>
        </w:rPr>
        <w:t>1</w:t>
      </w:r>
      <w:r w:rsidRPr="003022D5">
        <w:rPr>
          <w:rFonts w:hint="eastAsia"/>
        </w:rPr>
        <w:t>位</w:t>
      </w:r>
      <w:r w:rsidRPr="003022D5">
        <w:rPr>
          <w:rFonts w:hint="eastAsia"/>
        </w:rPr>
        <w:t>+</w:t>
      </w:r>
      <w:r w:rsidRPr="003022D5">
        <w:rPr>
          <w:rFonts w:hint="eastAsia"/>
        </w:rPr>
        <w:t>厂商代码</w:t>
      </w:r>
      <w:r w:rsidRPr="003022D5">
        <w:rPr>
          <w:rFonts w:hint="eastAsia"/>
        </w:rPr>
        <w:t>2</w:t>
      </w:r>
      <w:r w:rsidRPr="003022D5">
        <w:rPr>
          <w:rFonts w:hint="eastAsia"/>
        </w:rPr>
        <w:t>位</w:t>
      </w:r>
      <w:r w:rsidRPr="003022D5">
        <w:rPr>
          <w:rFonts w:hint="eastAsia"/>
        </w:rPr>
        <w:t>+</w:t>
      </w:r>
      <w:r w:rsidRPr="003022D5">
        <w:rPr>
          <w:rFonts w:hint="eastAsia"/>
        </w:rPr>
        <w:t>规约类型</w:t>
      </w:r>
      <w:r w:rsidRPr="003022D5">
        <w:rPr>
          <w:rFonts w:hint="eastAsia"/>
        </w:rPr>
        <w:t>+</w:t>
      </w:r>
      <w:r w:rsidRPr="003022D5">
        <w:rPr>
          <w:rFonts w:hint="eastAsia"/>
        </w:rPr>
        <w:t>通讯参数</w:t>
      </w:r>
      <w:r w:rsidRPr="003022D5">
        <w:rPr>
          <w:rFonts w:hint="eastAsia"/>
        </w:rPr>
        <w:t>+</w:t>
      </w:r>
      <w:r w:rsidRPr="003022D5">
        <w:rPr>
          <w:rFonts w:hint="eastAsia"/>
        </w:rPr>
        <w:t>当前累积流量小数点后两位＋低两位＋中间两位＋高两位＋状态字</w:t>
      </w:r>
      <w:r w:rsidRPr="003022D5">
        <w:rPr>
          <w:rFonts w:hint="eastAsia"/>
        </w:rPr>
        <w:t>1</w:t>
      </w:r>
      <w:r w:rsidRPr="003022D5">
        <w:rPr>
          <w:rFonts w:hint="eastAsia"/>
        </w:rPr>
        <w:t>位＋状态字</w:t>
      </w:r>
      <w:r w:rsidRPr="003022D5">
        <w:rPr>
          <w:rFonts w:hint="eastAsia"/>
        </w:rPr>
        <w:t>2</w:t>
      </w:r>
      <w:r w:rsidRPr="003022D5">
        <w:rPr>
          <w:rFonts w:hint="eastAsia"/>
        </w:rPr>
        <w:t>位”。共</w:t>
      </w:r>
      <w:r w:rsidRPr="003022D5">
        <w:rPr>
          <w:rFonts w:hint="eastAsia"/>
        </w:rPr>
        <w:t>16</w:t>
      </w:r>
      <w:r w:rsidRPr="003022D5">
        <w:rPr>
          <w:rFonts w:hint="eastAsia"/>
        </w:rPr>
        <w:t>个字节。</w:t>
      </w:r>
    </w:p>
    <w:p w:rsidR="00E118FF" w:rsidRPr="003022D5" w:rsidRDefault="00DD3864" w:rsidP="003022D5">
      <w:pPr>
        <w:spacing w:line="360" w:lineRule="auto"/>
      </w:pPr>
      <w:r w:rsidRPr="003022D5">
        <w:rPr>
          <w:rFonts w:hint="eastAsia"/>
        </w:rPr>
        <w:t>说明：</w:t>
      </w:r>
    </w:p>
    <w:p w:rsidR="00E118FF" w:rsidRPr="003022D5" w:rsidRDefault="00DD3864" w:rsidP="003022D5">
      <w:pPr>
        <w:spacing w:line="360" w:lineRule="auto"/>
      </w:pPr>
      <w:r w:rsidRPr="003022D5">
        <w:t>1</w:t>
      </w:r>
      <w:r w:rsidRPr="003022D5">
        <w:rPr>
          <w:rFonts w:hint="eastAsia"/>
        </w:rPr>
        <w:t>、数据格式遵循：低字节在前、高字节在后</w:t>
      </w:r>
    </w:p>
    <w:p w:rsidR="00E118FF" w:rsidRPr="003022D5" w:rsidRDefault="00DD3864" w:rsidP="003022D5">
      <w:pPr>
        <w:spacing w:line="360" w:lineRule="auto"/>
      </w:pPr>
      <w:r w:rsidRPr="003022D5">
        <w:t>2</w:t>
      </w:r>
      <w:r w:rsidRPr="003022D5">
        <w:rPr>
          <w:rFonts w:hint="eastAsia"/>
        </w:rPr>
        <w:t>、根据表计类型</w:t>
      </w:r>
      <w:r w:rsidRPr="003022D5">
        <w:t>+</w:t>
      </w:r>
      <w:r w:rsidRPr="003022D5">
        <w:rPr>
          <w:rFonts w:hint="eastAsia"/>
        </w:rPr>
        <w:t>规约格式确定数据区域的长度；</w:t>
      </w:r>
    </w:p>
    <w:p w:rsidR="00E118FF" w:rsidRPr="00727A28" w:rsidRDefault="00E118FF" w:rsidP="00727A28">
      <w:pPr>
        <w:spacing w:line="360" w:lineRule="auto"/>
      </w:pPr>
    </w:p>
    <w:p w:rsidR="00E118FF" w:rsidRPr="00727A28" w:rsidRDefault="00DD3864" w:rsidP="00727A28">
      <w:pPr>
        <w:spacing w:line="360" w:lineRule="auto"/>
      </w:pPr>
      <w:r w:rsidRPr="00727A28">
        <w:rPr>
          <w:rFonts w:hint="eastAsia"/>
        </w:rPr>
        <w:t>应答帧：集中器</w:t>
      </w:r>
      <w:r w:rsidRPr="00727A28">
        <w:t>--</w:t>
      </w:r>
      <w:r w:rsidRPr="00727A28">
        <w:rPr>
          <w:rFonts w:hint="eastAsia"/>
        </w:rPr>
        <w:sym w:font="Wingdings" w:char="F0E0"/>
      </w:r>
      <w:r w:rsidRPr="00727A28">
        <w:rPr>
          <w:rFonts w:hint="eastAsia"/>
        </w:rPr>
        <w:t>主站</w:t>
      </w:r>
    </w:p>
    <w:p w:rsidR="00E118FF" w:rsidRPr="00727A28" w:rsidRDefault="00DD3864" w:rsidP="00727A28">
      <w:pPr>
        <w:spacing w:line="360" w:lineRule="auto"/>
      </w:pPr>
      <w:r w:rsidRPr="00727A28">
        <w:rPr>
          <w:rFonts w:hint="eastAsia"/>
        </w:rPr>
        <w:t>控制码：</w:t>
      </w:r>
      <w:r w:rsidRPr="00727A28">
        <w:t>0x15</w:t>
      </w:r>
    </w:p>
    <w:p w:rsidR="00E118FF" w:rsidRPr="00727A28" w:rsidRDefault="00DD3864" w:rsidP="00727A28">
      <w:pPr>
        <w:spacing w:line="360" w:lineRule="auto"/>
      </w:pPr>
      <w:r w:rsidRPr="00727A28">
        <w:rPr>
          <w:rFonts w:hint="eastAsia"/>
        </w:rPr>
        <w:t>单条格式：</w:t>
      </w:r>
    </w:p>
    <w:p w:rsidR="00E118FF" w:rsidRPr="00727A28" w:rsidRDefault="00DD3864" w:rsidP="00727A28">
      <w:pPr>
        <w:spacing w:line="360" w:lineRule="auto"/>
      </w:pPr>
      <w:r w:rsidRPr="00727A28">
        <w:rPr>
          <w:rFonts w:hint="eastAsia"/>
        </w:rPr>
        <w:t>（</w:t>
      </w:r>
      <w:r>
        <w:t>CJ\T188</w:t>
      </w:r>
      <w:r w:rsidRPr="00727A28">
        <w:rPr>
          <w:rFonts w:hint="eastAsia"/>
        </w:rPr>
        <w:t>规约普通表）：表类型＋表地址</w:t>
      </w:r>
      <w:r w:rsidRPr="00727A28">
        <w:rPr>
          <w:rFonts w:hint="eastAsia"/>
        </w:rPr>
        <w:t>1</w:t>
      </w:r>
      <w:r w:rsidRPr="00727A28">
        <w:rPr>
          <w:rFonts w:hint="eastAsia"/>
        </w:rPr>
        <w:t>位＋…＋表地址</w:t>
      </w:r>
      <w:r w:rsidRPr="00727A28">
        <w:rPr>
          <w:rFonts w:hint="eastAsia"/>
        </w:rPr>
        <w:t>5</w:t>
      </w:r>
      <w:r w:rsidRPr="00727A28">
        <w:rPr>
          <w:rFonts w:hint="eastAsia"/>
        </w:rPr>
        <w:t>位＋厂商代码</w:t>
      </w:r>
      <w:r w:rsidRPr="00727A28">
        <w:rPr>
          <w:rFonts w:hint="eastAsia"/>
        </w:rPr>
        <w:t>1</w:t>
      </w:r>
      <w:r w:rsidRPr="00727A28">
        <w:rPr>
          <w:rFonts w:hint="eastAsia"/>
        </w:rPr>
        <w:t>位</w:t>
      </w:r>
      <w:r w:rsidRPr="00727A28">
        <w:rPr>
          <w:rFonts w:hint="eastAsia"/>
        </w:rPr>
        <w:t>+</w:t>
      </w:r>
      <w:r w:rsidRPr="00727A28">
        <w:rPr>
          <w:rFonts w:hint="eastAsia"/>
        </w:rPr>
        <w:t>厂商代码</w:t>
      </w:r>
      <w:r w:rsidRPr="00727A28">
        <w:rPr>
          <w:rFonts w:hint="eastAsia"/>
        </w:rPr>
        <w:t>2</w:t>
      </w:r>
      <w:r w:rsidRPr="00727A28">
        <w:rPr>
          <w:rFonts w:hint="eastAsia"/>
        </w:rPr>
        <w:t>位</w:t>
      </w:r>
      <w:r w:rsidRPr="00727A28">
        <w:rPr>
          <w:rFonts w:hint="eastAsia"/>
        </w:rPr>
        <w:t>+</w:t>
      </w:r>
      <w:r w:rsidRPr="00727A28">
        <w:rPr>
          <w:rFonts w:hint="eastAsia"/>
        </w:rPr>
        <w:t>规</w:t>
      </w:r>
      <w:r w:rsidRPr="00727A28">
        <w:rPr>
          <w:rFonts w:hint="eastAsia"/>
        </w:rPr>
        <w:lastRenderedPageBreak/>
        <w:t>约类型及通道号</w:t>
      </w:r>
      <w:r w:rsidRPr="00727A28">
        <w:rPr>
          <w:rFonts w:hint="eastAsia"/>
        </w:rPr>
        <w:t>+</w:t>
      </w:r>
      <w:r w:rsidRPr="00727A28">
        <w:rPr>
          <w:rFonts w:hint="eastAsia"/>
        </w:rPr>
        <w:t>通讯参数</w:t>
      </w:r>
      <w:r w:rsidRPr="00727A28">
        <w:rPr>
          <w:rFonts w:hint="eastAsia"/>
        </w:rPr>
        <w:t>+</w:t>
      </w:r>
      <w:r w:rsidRPr="00727A28">
        <w:rPr>
          <w:rFonts w:hint="eastAsia"/>
        </w:rPr>
        <w:t>当前累积流量小数点后两位＋低两位＋中间两位＋高两位＋状态字</w:t>
      </w:r>
      <w:r w:rsidRPr="00727A28">
        <w:rPr>
          <w:rFonts w:hint="eastAsia"/>
        </w:rPr>
        <w:t>1</w:t>
      </w:r>
      <w:r w:rsidRPr="00727A28">
        <w:rPr>
          <w:rFonts w:hint="eastAsia"/>
        </w:rPr>
        <w:t>位＋状态字</w:t>
      </w:r>
      <w:r w:rsidRPr="00727A28">
        <w:rPr>
          <w:rFonts w:hint="eastAsia"/>
        </w:rPr>
        <w:t>2</w:t>
      </w:r>
      <w:r w:rsidRPr="00727A28">
        <w:rPr>
          <w:rFonts w:hint="eastAsia"/>
        </w:rPr>
        <w:t>位”。共</w:t>
      </w:r>
      <w:r w:rsidRPr="00727A28">
        <w:rPr>
          <w:rFonts w:hint="eastAsia"/>
        </w:rPr>
        <w:t>16</w:t>
      </w:r>
      <w:r w:rsidRPr="00727A28">
        <w:rPr>
          <w:rFonts w:hint="eastAsia"/>
        </w:rPr>
        <w:t>个字节。</w:t>
      </w:r>
    </w:p>
    <w:p w:rsidR="00E118FF" w:rsidRPr="00727A28" w:rsidRDefault="00DD3864" w:rsidP="00727A28">
      <w:pPr>
        <w:spacing w:line="360" w:lineRule="auto"/>
      </w:pPr>
      <w:r w:rsidRPr="00727A28">
        <w:rPr>
          <w:rFonts w:hint="eastAsia"/>
        </w:rPr>
        <w:t>每包数据</w:t>
      </w:r>
      <w:r w:rsidRPr="00727A28">
        <w:rPr>
          <w:rFonts w:hint="eastAsia"/>
        </w:rPr>
        <w:t>188</w:t>
      </w:r>
      <w:r w:rsidRPr="00727A28">
        <w:rPr>
          <w:rFonts w:hint="eastAsia"/>
        </w:rPr>
        <w:t>水表可带</w:t>
      </w:r>
      <w:r w:rsidRPr="00727A28">
        <w:rPr>
          <w:rFonts w:hint="eastAsia"/>
        </w:rPr>
        <w:t>17</w:t>
      </w:r>
      <w:r w:rsidRPr="00727A28">
        <w:rPr>
          <w:rFonts w:hint="eastAsia"/>
        </w:rPr>
        <w:t>只。</w:t>
      </w:r>
    </w:p>
    <w:p w:rsidR="00E118FF" w:rsidRDefault="00DD3864" w:rsidP="004B1214">
      <w:pPr>
        <w:spacing w:line="360" w:lineRule="auto"/>
      </w:pPr>
      <w:r w:rsidRPr="00727A28">
        <w:rPr>
          <w:rFonts w:hint="eastAsia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710"/>
        <w:gridCol w:w="1365"/>
        <w:gridCol w:w="4945"/>
      </w:tblGrid>
      <w:tr w:rsidR="00E118FF">
        <w:trPr>
          <w:trHeight w:val="375"/>
          <w:jc w:val="center"/>
        </w:trPr>
        <w:tc>
          <w:tcPr>
            <w:tcW w:w="10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 w:hint="eastAsia"/>
              </w:rPr>
              <w:t>字节</w:t>
            </w:r>
          </w:p>
        </w:tc>
        <w:tc>
          <w:tcPr>
            <w:tcW w:w="171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5D4CCF">
            <w:r>
              <w:rPr>
                <w:rFonts w:cs="楷体_GB2312"/>
              </w:rPr>
              <w:t>C</w:t>
            </w:r>
            <w:r w:rsidR="00DD3864">
              <w:rPr>
                <w:rFonts w:cs="楷体_GB2312"/>
              </w:rPr>
              <w:t>ode</w:t>
            </w:r>
          </w:p>
        </w:tc>
        <w:tc>
          <w:tcPr>
            <w:tcW w:w="1365" w:type="dxa"/>
            <w:shd w:val="clear" w:color="auto" w:fill="C0C0C0"/>
          </w:tcPr>
          <w:p w:rsidR="00E118FF" w:rsidRDefault="00DD3864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494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描述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0X68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起始字节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365" w:type="dxa"/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ADDR1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3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ADDR2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4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ADDR3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集中器地址中间字节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5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ADDR4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集中器地址次低字节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6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ADDR5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集中器地址低字节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7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0X15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功能码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16N+11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数据长度低字节</w:t>
            </w:r>
          </w:p>
        </w:tc>
      </w:tr>
      <w:tr w:rsidR="00E118FF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9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0X00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数据长度高字节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File sum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文件总数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11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Filecountl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文件序号</w:t>
            </w:r>
            <w:r>
              <w:rPr>
                <w:rFonts w:cs="楷体_GB2312"/>
              </w:rPr>
              <w:t xml:space="preserve"> 1</w:t>
            </w:r>
            <w:r>
              <w:rPr>
                <w:rFonts w:cs="楷体_GB2312" w:hint="eastAsia"/>
              </w:rPr>
              <w:t>字节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Record Num N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纪录数；包含表数量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13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 xml:space="preserve">Year 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年只取低两位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14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Month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月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15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Day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日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16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Hour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时</w:t>
            </w:r>
          </w:p>
        </w:tc>
      </w:tr>
      <w:tr w:rsidR="00E118FF">
        <w:trPr>
          <w:trHeight w:val="34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17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Minute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分</w:t>
            </w:r>
          </w:p>
        </w:tc>
      </w:tr>
      <w:tr w:rsidR="00E118FF">
        <w:trPr>
          <w:trHeight w:val="43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Second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秒</w:t>
            </w:r>
          </w:p>
        </w:tc>
      </w:tr>
      <w:tr w:rsidR="00E118FF">
        <w:trPr>
          <w:trHeight w:val="31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19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MeterTypeID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表类型</w:t>
            </w:r>
            <w:r>
              <w:rPr>
                <w:rFonts w:cs="楷体_GB2312"/>
              </w:rPr>
              <w:t>ID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MeterAddr1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1</w:t>
            </w:r>
            <w:r>
              <w:rPr>
                <w:rFonts w:cs="楷体_GB2312" w:hint="eastAsia"/>
              </w:rPr>
              <w:t>位</w:t>
            </w:r>
          </w:p>
        </w:tc>
      </w:tr>
      <w:tr w:rsidR="00E118FF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21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MeterAddr2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2</w:t>
            </w:r>
            <w:r>
              <w:rPr>
                <w:rFonts w:cs="楷体_GB2312" w:hint="eastAsia"/>
              </w:rPr>
              <w:t>位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MeterAddr3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3</w:t>
            </w:r>
            <w:r>
              <w:rPr>
                <w:rFonts w:cs="楷体_GB2312" w:hint="eastAsia"/>
              </w:rPr>
              <w:t>位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23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MeterAddr4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4</w:t>
            </w:r>
            <w:r>
              <w:rPr>
                <w:rFonts w:cs="楷体_GB2312" w:hint="eastAsia"/>
              </w:rPr>
              <w:t>位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24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MeterAddr5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5</w:t>
            </w:r>
            <w:r>
              <w:rPr>
                <w:rFonts w:cs="楷体_GB2312" w:hint="eastAsia"/>
              </w:rPr>
              <w:t>位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25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FactoryCode1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厂商代码</w:t>
            </w:r>
            <w:r>
              <w:rPr>
                <w:rFonts w:cs="楷体_GB2312"/>
              </w:rPr>
              <w:t>1</w:t>
            </w:r>
            <w:r>
              <w:rPr>
                <w:rFonts w:cs="楷体_GB2312" w:hint="eastAsia"/>
              </w:rPr>
              <w:t>位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26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FactoryCode2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厂商代码</w:t>
            </w:r>
            <w:r>
              <w:rPr>
                <w:rFonts w:cs="楷体_GB2312"/>
              </w:rPr>
              <w:t>2</w:t>
            </w:r>
            <w:r>
              <w:rPr>
                <w:rFonts w:cs="楷体_GB2312" w:hint="eastAsia"/>
              </w:rPr>
              <w:t>位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27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规约类型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规约不同，数据长度不同</w:t>
            </w:r>
          </w:p>
        </w:tc>
      </w:tr>
      <w:tr w:rsidR="00E118FF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通讯参数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 xml:space="preserve">　</w:t>
            </w:r>
          </w:p>
        </w:tc>
      </w:tr>
      <w:tr w:rsidR="00E118FF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29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MeterPreValue1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当前累积流量小数点后两位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30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MeterPreValue2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当前累积流量整数部分的低两位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lastRenderedPageBreak/>
              <w:t>31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MeterPreValue3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当前累积流量整数部分的中间两位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32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MeterPreValue4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当前累积流量整数部分的高两位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33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MeterState1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表计状态</w:t>
            </w:r>
            <w:r>
              <w:rPr>
                <w:rFonts w:cs="楷体_GB2312"/>
              </w:rPr>
              <w:t>1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34</w:t>
            </w:r>
            <w:r>
              <w:rPr>
                <w:rFonts w:cs="楷体_GB2312" w:hint="eastAsia"/>
              </w:rPr>
              <w:t xml:space="preserve">　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MeterState2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表计状态</w:t>
            </w:r>
            <w:r>
              <w:rPr>
                <w:rFonts w:cs="楷体_GB2312"/>
              </w:rPr>
              <w:t>2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E118FF"/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。。。。。。</w:t>
            </w:r>
          </w:p>
        </w:tc>
        <w:tc>
          <w:tcPr>
            <w:tcW w:w="1365" w:type="dxa"/>
          </w:tcPr>
          <w:p w:rsidR="00E118FF" w:rsidRDefault="00E118FF"/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（</w:t>
            </w:r>
            <w:r>
              <w:rPr>
                <w:rFonts w:cs="楷体_GB2312"/>
              </w:rPr>
              <w:t>N-1</w:t>
            </w:r>
            <w:r>
              <w:rPr>
                <w:rFonts w:cs="楷体_GB2312" w:hint="eastAsia"/>
              </w:rPr>
              <w:t>）条记录</w:t>
            </w:r>
          </w:p>
        </w:tc>
      </w:tr>
      <w:tr w:rsidR="00E118FF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16N+19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 xml:space="preserve">Reply flag 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应答标志：</w:t>
            </w:r>
          </w:p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0x</w:t>
            </w:r>
            <w:r>
              <w:rPr>
                <w:rFonts w:cs="楷体_GB2312"/>
              </w:rPr>
              <w:t>00</w:t>
            </w:r>
            <w:r>
              <w:rPr>
                <w:rFonts w:cs="楷体_GB2312" w:hint="eastAsia"/>
              </w:rPr>
              <w:t>正常</w:t>
            </w:r>
            <w:r>
              <w:rPr>
                <w:rFonts w:cs="楷体_GB2312" w:hint="eastAsia"/>
              </w:rPr>
              <w:t>;</w:t>
            </w:r>
          </w:p>
          <w:p w:rsidR="00E118FF" w:rsidRDefault="00DD3864">
            <w:r>
              <w:rPr>
                <w:rFonts w:cs="楷体_GB2312" w:hint="eastAsia"/>
              </w:rPr>
              <w:t>0xCA</w:t>
            </w:r>
            <w:r>
              <w:rPr>
                <w:rFonts w:cs="楷体_GB2312" w:hint="eastAsia"/>
              </w:rPr>
              <w:t>无此包</w:t>
            </w:r>
          </w:p>
        </w:tc>
      </w:tr>
      <w:tr w:rsidR="00E118FF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16N+20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SER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</w:tr>
      <w:tr w:rsidR="00E118FF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16N+21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CS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校验和</w:t>
            </w:r>
          </w:p>
        </w:tc>
      </w:tr>
      <w:tr w:rsidR="00E118FF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118FF" w:rsidRDefault="00DD3864">
            <w:r>
              <w:rPr>
                <w:rFonts w:cs="楷体_GB2312"/>
              </w:rPr>
              <w:t>16N+22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pPr>
              <w:rPr>
                <w:rFonts w:cs="楷体_GB2312"/>
              </w:rPr>
            </w:pPr>
            <w:r>
              <w:rPr>
                <w:rFonts w:cs="楷体_GB2312"/>
              </w:rPr>
              <w:t>0x16</w:t>
            </w:r>
          </w:p>
        </w:tc>
        <w:tc>
          <w:tcPr>
            <w:tcW w:w="1365" w:type="dxa"/>
          </w:tcPr>
          <w:p w:rsidR="00E118FF" w:rsidRDefault="00DD3864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18FF" w:rsidRDefault="00DD3864">
            <w:r>
              <w:rPr>
                <w:rFonts w:cs="楷体_GB2312" w:hint="eastAsia"/>
              </w:rPr>
              <w:t>结束字符</w:t>
            </w:r>
          </w:p>
        </w:tc>
      </w:tr>
    </w:tbl>
    <w:p w:rsidR="00E118FF" w:rsidRDefault="00E118FF" w:rsidP="004B1214">
      <w:pPr>
        <w:spacing w:line="360" w:lineRule="auto"/>
      </w:pPr>
    </w:p>
    <w:p w:rsidR="00E118FF" w:rsidRDefault="00E118FF" w:rsidP="003A62D4"/>
    <w:p w:rsidR="002824BA" w:rsidRDefault="002A6484" w:rsidP="0062306C">
      <w:pPr>
        <w:pStyle w:val="3"/>
        <w:rPr>
          <w:rFonts w:cs="楷体_GB2312"/>
        </w:rPr>
      </w:pPr>
      <w:bookmarkStart w:id="249" w:name="_Toc399674562"/>
      <w:bookmarkStart w:id="250" w:name="_Toc399676797"/>
      <w:bookmarkStart w:id="251" w:name="_Toc306264328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.1</w:t>
      </w:r>
      <w:r>
        <w:rPr>
          <w:rFonts w:hint="eastAsia"/>
        </w:rPr>
        <w:t>4</w:t>
      </w:r>
      <w:r w:rsidR="002824BA">
        <w:rPr>
          <w:rFonts w:hint="eastAsia"/>
        </w:rPr>
        <w:t>读取全部表计日冻结数据</w:t>
      </w:r>
      <w:bookmarkEnd w:id="249"/>
      <w:bookmarkEnd w:id="250"/>
      <w:r w:rsidR="002824BA">
        <w:rPr>
          <w:rFonts w:cs="楷体_GB2312"/>
        </w:rPr>
        <w:t xml:space="preserve"> </w:t>
      </w:r>
    </w:p>
    <w:p w:rsidR="002824BA" w:rsidRDefault="002824BA" w:rsidP="002824BA">
      <w:pPr>
        <w:ind w:firstLine="360"/>
        <w:rPr>
          <w:sz w:val="24"/>
          <w:szCs w:val="24"/>
        </w:rPr>
      </w:pPr>
      <w:r>
        <w:rPr>
          <w:rFonts w:cs="楷体_GB2312" w:hint="eastAsia"/>
          <w:sz w:val="24"/>
          <w:szCs w:val="24"/>
        </w:rPr>
        <w:t>集中器保存了最近</w:t>
      </w:r>
      <w:r>
        <w:rPr>
          <w:rFonts w:cs="楷体_GB2312"/>
          <w:sz w:val="24"/>
          <w:szCs w:val="24"/>
        </w:rPr>
        <w:t>31</w:t>
      </w:r>
      <w:r>
        <w:rPr>
          <w:rFonts w:cs="楷体_GB2312" w:hint="eastAsia"/>
          <w:sz w:val="24"/>
          <w:szCs w:val="24"/>
        </w:rPr>
        <w:t>天的日冻结数据，抄读日冻结数据时，主站可选择最近</w:t>
      </w:r>
      <w:r>
        <w:rPr>
          <w:rFonts w:cs="楷体_GB2312"/>
          <w:sz w:val="24"/>
          <w:szCs w:val="24"/>
        </w:rPr>
        <w:t>31</w:t>
      </w:r>
      <w:r>
        <w:rPr>
          <w:rFonts w:cs="楷体_GB2312" w:hint="eastAsia"/>
          <w:sz w:val="24"/>
          <w:szCs w:val="24"/>
        </w:rPr>
        <w:t>天的日期。</w:t>
      </w:r>
    </w:p>
    <w:p w:rsidR="002824BA" w:rsidRDefault="002824BA" w:rsidP="002824BA">
      <w:pPr>
        <w:ind w:firstLine="360"/>
        <w:rPr>
          <w:sz w:val="24"/>
          <w:szCs w:val="24"/>
        </w:rPr>
      </w:pPr>
      <w:r>
        <w:rPr>
          <w:rFonts w:cs="楷体_GB2312" w:hint="eastAsia"/>
          <w:sz w:val="24"/>
          <w:szCs w:val="24"/>
        </w:rPr>
        <w:t>主站</w:t>
      </w:r>
      <w:r>
        <w:rPr>
          <w:sz w:val="24"/>
          <w:szCs w:val="24"/>
        </w:rPr>
        <w:t>——</w:t>
      </w:r>
      <w:r>
        <w:rPr>
          <w:rFonts w:cs="楷体_GB2312"/>
          <w:sz w:val="24"/>
          <w:szCs w:val="24"/>
        </w:rPr>
        <w:t>&gt;</w:t>
      </w:r>
      <w:r>
        <w:rPr>
          <w:rFonts w:cs="楷体_GB2312" w:hint="eastAsia"/>
          <w:sz w:val="24"/>
          <w:szCs w:val="24"/>
        </w:rPr>
        <w:t>集中器</w:t>
      </w:r>
    </w:p>
    <w:p w:rsidR="002824BA" w:rsidRDefault="002824BA" w:rsidP="002824BA">
      <w:pPr>
        <w:ind w:firstLine="360"/>
        <w:rPr>
          <w:sz w:val="24"/>
          <w:szCs w:val="24"/>
        </w:rPr>
      </w:pPr>
      <w:r>
        <w:rPr>
          <w:rFonts w:cs="楷体_GB2312" w:hint="eastAsia"/>
          <w:sz w:val="24"/>
          <w:szCs w:val="24"/>
        </w:rPr>
        <w:t>主站发‘主叫请求数据帧’。请求帧中包含需要的第几包数据，分包数据时采用一问一答的形式。第一包从</w:t>
      </w:r>
      <w:r>
        <w:rPr>
          <w:rFonts w:cs="楷体_GB2312"/>
          <w:sz w:val="24"/>
          <w:szCs w:val="24"/>
        </w:rPr>
        <w:t>1</w:t>
      </w:r>
      <w:r>
        <w:rPr>
          <w:rFonts w:cs="楷体_GB2312" w:hint="eastAsia"/>
          <w:sz w:val="24"/>
          <w:szCs w:val="24"/>
        </w:rPr>
        <w:t>开始，应答帧中包含总包数及本次数据为第几包数据。</w:t>
      </w:r>
    </w:p>
    <w:p w:rsidR="002824BA" w:rsidRDefault="002824BA" w:rsidP="002824BA">
      <w:pPr>
        <w:ind w:firstLine="360"/>
        <w:rPr>
          <w:sz w:val="24"/>
          <w:szCs w:val="24"/>
        </w:rPr>
      </w:pPr>
    </w:p>
    <w:p w:rsidR="002824BA" w:rsidRDefault="002824BA" w:rsidP="002824BA">
      <w:pPr>
        <w:ind w:firstLine="360"/>
        <w:rPr>
          <w:sz w:val="24"/>
          <w:szCs w:val="24"/>
        </w:rPr>
      </w:pPr>
    </w:p>
    <w:p w:rsidR="002824BA" w:rsidRDefault="002824BA" w:rsidP="002824BA">
      <w:pPr>
        <w:ind w:firstLine="360"/>
        <w:rPr>
          <w:sz w:val="24"/>
          <w:szCs w:val="24"/>
        </w:rPr>
      </w:pPr>
      <w:r>
        <w:rPr>
          <w:rFonts w:cs="楷体_GB2312" w:hint="eastAsia"/>
          <w:sz w:val="24"/>
          <w:szCs w:val="24"/>
        </w:rPr>
        <w:t>控制码：</w:t>
      </w:r>
      <w:r>
        <w:rPr>
          <w:rFonts w:cs="楷体_GB2312"/>
          <w:sz w:val="24"/>
          <w:szCs w:val="24"/>
        </w:rPr>
        <w:t>0X16</w:t>
      </w:r>
    </w:p>
    <w:p w:rsidR="002824BA" w:rsidRDefault="002824BA" w:rsidP="003B0CD7">
      <w:pPr>
        <w:ind w:firstLine="360"/>
      </w:pPr>
      <w:r>
        <w:rPr>
          <w:rFonts w:cs="楷体_GB2312" w:hint="eastAsia"/>
          <w:sz w:val="24"/>
          <w:szCs w:val="24"/>
        </w:rPr>
        <w:t>帧格式：</w:t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1159"/>
        <w:gridCol w:w="1375"/>
        <w:gridCol w:w="5485"/>
      </w:tblGrid>
      <w:tr w:rsidR="002824BA" w:rsidTr="00196F25">
        <w:trPr>
          <w:trHeight w:val="375"/>
          <w:jc w:val="center"/>
        </w:trPr>
        <w:tc>
          <w:tcPr>
            <w:tcW w:w="1081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 w:hint="eastAsia"/>
              </w:rPr>
              <w:t>字节</w:t>
            </w:r>
          </w:p>
        </w:tc>
        <w:tc>
          <w:tcPr>
            <w:tcW w:w="1159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code</w:t>
            </w:r>
          </w:p>
        </w:tc>
        <w:tc>
          <w:tcPr>
            <w:tcW w:w="1375" w:type="dxa"/>
            <w:shd w:val="clear" w:color="auto" w:fill="C0C0C0"/>
          </w:tcPr>
          <w:p w:rsidR="002824BA" w:rsidRDefault="002824BA" w:rsidP="00196F25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548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描述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0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0X68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起始字节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375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ADDR1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ADDR2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4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ADDR3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集中器地址中间字节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5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ADDR4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6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ADDR5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7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0X16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功能码</w:t>
            </w:r>
          </w:p>
        </w:tc>
      </w:tr>
      <w:tr w:rsidR="002824BA" w:rsidTr="00196F25">
        <w:trPr>
          <w:trHeight w:val="184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8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0X05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数据长度低字节</w:t>
            </w:r>
          </w:p>
        </w:tc>
      </w:tr>
      <w:tr w:rsidR="002824BA" w:rsidTr="00196F25">
        <w:trPr>
          <w:trHeight w:val="184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9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0X00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10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Package number</w:t>
            </w:r>
          </w:p>
        </w:tc>
        <w:tc>
          <w:tcPr>
            <w:tcW w:w="1375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第几包数据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11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t>Year L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宋体" w:hint="eastAsia"/>
              </w:rPr>
              <w:t>年</w:t>
            </w:r>
            <w:r>
              <w:t xml:space="preserve"> </w:t>
            </w:r>
            <w:r>
              <w:rPr>
                <w:rFonts w:cs="宋体" w:hint="eastAsia"/>
              </w:rPr>
              <w:t>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lastRenderedPageBreak/>
              <w:t>12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t>Month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宋体" w:hint="eastAsia"/>
              </w:rPr>
              <w:t>月</w:t>
            </w:r>
          </w:p>
        </w:tc>
      </w:tr>
      <w:tr w:rsidR="002824BA" w:rsidTr="00196F25">
        <w:trPr>
          <w:trHeight w:val="184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13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t>Day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宋体" w:hint="eastAsia"/>
              </w:rPr>
              <w:t>日</w:t>
            </w:r>
          </w:p>
        </w:tc>
      </w:tr>
      <w:tr w:rsidR="002824BA" w:rsidTr="00196F25">
        <w:trPr>
          <w:trHeight w:val="184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14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SER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/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15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t>CS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宋体" w:hint="eastAsia"/>
              </w:rPr>
              <w:t>校验和</w:t>
            </w:r>
            <w:r>
              <w:t>=</w:t>
            </w:r>
            <w:r>
              <w:rPr>
                <w:rFonts w:cs="宋体" w:hint="eastAsia"/>
              </w:rPr>
              <w:t>（</w:t>
            </w:r>
            <w:r>
              <w:t>CTRLB+ADDH+ADDL+DATA</w:t>
            </w:r>
            <w:r>
              <w:rPr>
                <w:rFonts w:cs="宋体" w:hint="eastAsia"/>
              </w:rPr>
              <w:t>）模</w:t>
            </w:r>
            <w:r>
              <w:t>256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16</w:t>
            </w:r>
          </w:p>
        </w:tc>
        <w:tc>
          <w:tcPr>
            <w:tcW w:w="11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t>0X16</w:t>
            </w:r>
          </w:p>
        </w:tc>
        <w:tc>
          <w:tcPr>
            <w:tcW w:w="137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548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宋体" w:hint="eastAsia"/>
              </w:rPr>
              <w:t>结束字符</w:t>
            </w:r>
          </w:p>
        </w:tc>
      </w:tr>
    </w:tbl>
    <w:p w:rsidR="002824BA" w:rsidRDefault="002824BA" w:rsidP="002824BA">
      <w:pPr>
        <w:ind w:firstLine="360"/>
        <w:rPr>
          <w:rFonts w:cs="楷体_GB2312"/>
          <w:sz w:val="24"/>
          <w:szCs w:val="24"/>
        </w:rPr>
      </w:pPr>
    </w:p>
    <w:p w:rsidR="002824BA" w:rsidRDefault="002824BA" w:rsidP="002824BA">
      <w:pPr>
        <w:ind w:firstLine="360"/>
        <w:rPr>
          <w:sz w:val="24"/>
          <w:szCs w:val="24"/>
        </w:rPr>
      </w:pPr>
      <w:r>
        <w:rPr>
          <w:rFonts w:cs="楷体_GB2312" w:hint="eastAsia"/>
          <w:sz w:val="24"/>
          <w:szCs w:val="24"/>
        </w:rPr>
        <w:t>应答帧：</w:t>
      </w:r>
    </w:p>
    <w:p w:rsidR="002824BA" w:rsidRDefault="002824BA" w:rsidP="002824BA">
      <w:pPr>
        <w:ind w:firstLine="360"/>
        <w:rPr>
          <w:sz w:val="24"/>
          <w:szCs w:val="24"/>
        </w:rPr>
      </w:pPr>
      <w:r>
        <w:rPr>
          <w:rFonts w:cs="楷体_GB2312" w:hint="eastAsia"/>
          <w:sz w:val="24"/>
          <w:szCs w:val="24"/>
        </w:rPr>
        <w:t>单条格式：</w:t>
      </w:r>
    </w:p>
    <w:p w:rsidR="002824BA" w:rsidRDefault="002824BA" w:rsidP="002824BA">
      <w:pPr>
        <w:ind w:firstLine="360"/>
      </w:pPr>
      <w:r>
        <w:rPr>
          <w:rFonts w:cs="宋体" w:hint="eastAsia"/>
        </w:rPr>
        <w:t>（</w:t>
      </w:r>
      <w:r>
        <w:t>CJ\T188</w:t>
      </w:r>
      <w:r>
        <w:rPr>
          <w:rFonts w:cs="宋体" w:hint="eastAsia"/>
        </w:rPr>
        <w:t>规约普通表）：</w:t>
      </w:r>
      <w:r>
        <w:rPr>
          <w:rFonts w:hint="eastAsia"/>
        </w:rPr>
        <w:t>表类型＋表地址</w:t>
      </w:r>
      <w:r>
        <w:t>1</w:t>
      </w:r>
      <w:r>
        <w:rPr>
          <w:rFonts w:hint="eastAsia"/>
        </w:rPr>
        <w:t>位＋…＋表地址</w:t>
      </w:r>
      <w:r>
        <w:t>5</w:t>
      </w:r>
      <w:r>
        <w:rPr>
          <w:rFonts w:hint="eastAsia"/>
        </w:rPr>
        <w:t>位＋厂商代码</w:t>
      </w:r>
      <w:r>
        <w:t>1</w:t>
      </w:r>
      <w:r>
        <w:rPr>
          <w:rFonts w:hint="eastAsia"/>
        </w:rPr>
        <w:t>位</w:t>
      </w:r>
      <w:r>
        <w:t>+</w:t>
      </w:r>
      <w:r>
        <w:rPr>
          <w:rFonts w:hint="eastAsia"/>
        </w:rPr>
        <w:t>厂商代码</w:t>
      </w:r>
      <w:r>
        <w:t>2</w:t>
      </w:r>
      <w:r>
        <w:rPr>
          <w:rFonts w:hint="eastAsia"/>
        </w:rPr>
        <w:t>位</w:t>
      </w:r>
      <w:r>
        <w:t>+</w:t>
      </w:r>
      <w:r>
        <w:rPr>
          <w:rFonts w:hint="eastAsia"/>
        </w:rPr>
        <w:t>规约类型及通道号</w:t>
      </w:r>
      <w:r>
        <w:t>+</w:t>
      </w:r>
      <w:r>
        <w:rPr>
          <w:rFonts w:hint="eastAsia"/>
        </w:rPr>
        <w:t>通讯参数</w:t>
      </w:r>
      <w:r>
        <w:t>+</w:t>
      </w:r>
      <w:r>
        <w:rPr>
          <w:rFonts w:hint="eastAsia"/>
        </w:rPr>
        <w:t>当前累积流量小数点后两位＋低两位＋中间两位＋高两位＋状态字</w:t>
      </w:r>
      <w:r>
        <w:t>1</w:t>
      </w:r>
      <w:r>
        <w:rPr>
          <w:rFonts w:hint="eastAsia"/>
        </w:rPr>
        <w:t>位＋状态字</w:t>
      </w:r>
      <w:r>
        <w:t>2</w:t>
      </w:r>
      <w:r>
        <w:rPr>
          <w:rFonts w:hint="eastAsia"/>
        </w:rPr>
        <w:t>位”。共</w:t>
      </w:r>
      <w:r>
        <w:t>16</w:t>
      </w:r>
      <w:r>
        <w:rPr>
          <w:rFonts w:hint="eastAsia"/>
        </w:rPr>
        <w:t>个字节。</w:t>
      </w:r>
    </w:p>
    <w:p w:rsidR="002824BA" w:rsidRDefault="002824BA" w:rsidP="002824BA">
      <w:pPr>
        <w:ind w:firstLine="360"/>
      </w:pPr>
      <w:r>
        <w:rPr>
          <w:rFonts w:hint="eastAsia"/>
        </w:rPr>
        <w:t>每包数据</w:t>
      </w:r>
      <w:r>
        <w:t>188</w:t>
      </w:r>
      <w:r>
        <w:rPr>
          <w:rFonts w:hint="eastAsia"/>
        </w:rPr>
        <w:t>水表可带</w:t>
      </w:r>
      <w:r>
        <w:t>1</w:t>
      </w:r>
      <w:r>
        <w:rPr>
          <w:rFonts w:hint="eastAsia"/>
        </w:rPr>
        <w:t>7</w:t>
      </w:r>
      <w:r>
        <w:rPr>
          <w:rFonts w:hint="eastAsia"/>
        </w:rPr>
        <w:t>只。</w:t>
      </w:r>
    </w:p>
    <w:p w:rsidR="002824BA" w:rsidRDefault="002824BA" w:rsidP="002824BA">
      <w:pPr>
        <w:ind w:firstLine="360"/>
        <w:rPr>
          <w:sz w:val="24"/>
          <w:szCs w:val="24"/>
        </w:rPr>
      </w:pPr>
    </w:p>
    <w:p w:rsidR="002824BA" w:rsidRDefault="002824BA" w:rsidP="002824BA">
      <w:pPr>
        <w:ind w:firstLine="360"/>
        <w:rPr>
          <w:sz w:val="24"/>
          <w:szCs w:val="24"/>
        </w:rPr>
      </w:pPr>
    </w:p>
    <w:p w:rsidR="002824BA" w:rsidRDefault="002824BA" w:rsidP="002824BA">
      <w:pPr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楷体_GB2312" w:hint="eastAsia"/>
          <w:sz w:val="24"/>
          <w:szCs w:val="24"/>
        </w:rPr>
        <w:t>集中器</w:t>
      </w:r>
      <w:r>
        <w:rPr>
          <w:rFonts w:cs="楷体_GB2312"/>
          <w:sz w:val="24"/>
          <w:szCs w:val="24"/>
        </w:rPr>
        <w:t>---</w:t>
      </w:r>
      <w:r>
        <w:rPr>
          <w:rFonts w:hint="eastAsia"/>
          <w:sz w:val="24"/>
          <w:szCs w:val="24"/>
        </w:rPr>
        <w:sym w:font="Wingdings" w:char="F0E0"/>
      </w:r>
      <w:r>
        <w:rPr>
          <w:rFonts w:cs="楷体_GB2312" w:hint="eastAsia"/>
          <w:sz w:val="24"/>
          <w:szCs w:val="24"/>
        </w:rPr>
        <w:t>主站</w:t>
      </w:r>
    </w:p>
    <w:p w:rsidR="002824BA" w:rsidRDefault="002824BA" w:rsidP="002824BA">
      <w:pPr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楷体_GB2312" w:hint="eastAsia"/>
          <w:sz w:val="24"/>
          <w:szCs w:val="24"/>
        </w:rPr>
        <w:t>控制码：</w:t>
      </w:r>
      <w:r>
        <w:rPr>
          <w:rFonts w:cs="楷体_GB2312"/>
          <w:sz w:val="24"/>
          <w:szCs w:val="24"/>
        </w:rPr>
        <w:t>0x16</w:t>
      </w:r>
    </w:p>
    <w:p w:rsidR="002824BA" w:rsidRDefault="002824BA" w:rsidP="003B0CD7">
      <w:pPr>
        <w:ind w:firstLine="360"/>
      </w:pPr>
      <w:r>
        <w:rPr>
          <w:sz w:val="24"/>
          <w:szCs w:val="24"/>
        </w:rPr>
        <w:tab/>
      </w:r>
      <w:r>
        <w:rPr>
          <w:rFonts w:cs="楷体_GB2312" w:hint="eastAsia"/>
          <w:sz w:val="24"/>
          <w:szCs w:val="24"/>
        </w:rPr>
        <w:t>正确帧格式：</w:t>
      </w:r>
      <w:r>
        <w:tab/>
      </w:r>
    </w:p>
    <w:tbl>
      <w:tblPr>
        <w:tblW w:w="9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710"/>
        <w:gridCol w:w="1365"/>
        <w:gridCol w:w="4945"/>
      </w:tblGrid>
      <w:tr w:rsidR="002824BA" w:rsidTr="00196F25">
        <w:trPr>
          <w:trHeight w:val="375"/>
          <w:jc w:val="center"/>
        </w:trPr>
        <w:tc>
          <w:tcPr>
            <w:tcW w:w="108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 w:hint="eastAsia"/>
              </w:rPr>
              <w:t>字节</w:t>
            </w:r>
          </w:p>
        </w:tc>
        <w:tc>
          <w:tcPr>
            <w:tcW w:w="171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code</w:t>
            </w:r>
          </w:p>
        </w:tc>
        <w:tc>
          <w:tcPr>
            <w:tcW w:w="1365" w:type="dxa"/>
            <w:shd w:val="clear" w:color="auto" w:fill="C0C0C0"/>
          </w:tcPr>
          <w:p w:rsidR="002824BA" w:rsidRDefault="002824BA" w:rsidP="00196F25">
            <w:r>
              <w:rPr>
                <w:rFonts w:cs="楷体_GB2312" w:hint="eastAsia"/>
              </w:rPr>
              <w:t>数据格式</w:t>
            </w:r>
          </w:p>
        </w:tc>
        <w:tc>
          <w:tcPr>
            <w:tcW w:w="494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描述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0X68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起始字节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1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区域识别码</w:t>
            </w:r>
          </w:p>
        </w:tc>
        <w:tc>
          <w:tcPr>
            <w:tcW w:w="1365" w:type="dxa"/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区分数据来自哪里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ADDR1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ADDR2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4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ADDR3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集中器地址中间字节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5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ADDR4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集中器地址次低字节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6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ADDR5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集中器地址低字节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7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0X16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功能码</w:t>
            </w:r>
          </w:p>
        </w:tc>
      </w:tr>
      <w:tr w:rsidR="002824BA" w:rsidTr="00196F25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16N+11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数据长度低字节</w:t>
            </w:r>
          </w:p>
        </w:tc>
      </w:tr>
      <w:tr w:rsidR="002824BA" w:rsidTr="00196F25">
        <w:trPr>
          <w:trHeight w:val="184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9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0X00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数据长度高字节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File sum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文件总数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11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Filecountl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文件序号</w:t>
            </w:r>
            <w:r>
              <w:rPr>
                <w:rFonts w:cs="楷体_GB2312"/>
              </w:rPr>
              <w:t xml:space="preserve"> 1</w:t>
            </w:r>
            <w:r>
              <w:rPr>
                <w:rFonts w:cs="楷体_GB2312" w:hint="eastAsia"/>
              </w:rPr>
              <w:t>字节</w:t>
            </w:r>
            <w:r>
              <w:rPr>
                <w:rFonts w:cs="楷体_GB2312"/>
              </w:rPr>
              <w:t xml:space="preserve"> 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Record Num N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纪录数；包含表数量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13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 xml:space="preserve">Year 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年</w:t>
            </w:r>
            <w:r>
              <w:rPr>
                <w:rFonts w:cs="楷体_GB2312"/>
              </w:rPr>
              <w:t xml:space="preserve"> </w:t>
            </w:r>
            <w:r>
              <w:rPr>
                <w:rFonts w:cs="楷体_GB2312" w:hint="eastAsia"/>
              </w:rPr>
              <w:t>只取低两位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14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Month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月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15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Day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日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16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Hour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时</w:t>
            </w:r>
          </w:p>
        </w:tc>
      </w:tr>
      <w:tr w:rsidR="002824BA" w:rsidTr="00196F25">
        <w:trPr>
          <w:trHeight w:val="34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17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Minute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分</w:t>
            </w:r>
          </w:p>
        </w:tc>
      </w:tr>
      <w:tr w:rsidR="002824BA" w:rsidTr="00196F25">
        <w:trPr>
          <w:trHeight w:val="43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Second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秒</w:t>
            </w:r>
          </w:p>
        </w:tc>
      </w:tr>
      <w:tr w:rsidR="002824BA" w:rsidTr="00196F25">
        <w:trPr>
          <w:trHeight w:val="31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19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MeterTypeID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表类型</w:t>
            </w:r>
            <w:r>
              <w:rPr>
                <w:rFonts w:cs="楷体_GB2312"/>
              </w:rPr>
              <w:t>ID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lastRenderedPageBreak/>
              <w:t>20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MeterAddr1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1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trHeight w:val="375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bookmarkStart w:id="252" w:name="_GoBack"/>
            <w:bookmarkEnd w:id="252"/>
            <w:r>
              <w:rPr>
                <w:rFonts w:cs="楷体_GB2312"/>
              </w:rPr>
              <w:t>21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MeterAddr2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2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MeterAddr3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3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23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MeterAddr4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4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24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MeterAddr5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表地址</w:t>
            </w:r>
            <w:r>
              <w:rPr>
                <w:rFonts w:cs="楷体_GB2312"/>
              </w:rPr>
              <w:t>5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25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FactoryCode1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厂商代码</w:t>
            </w:r>
            <w:r>
              <w:rPr>
                <w:rFonts w:cs="楷体_GB2312"/>
              </w:rPr>
              <w:t>1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26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FactoryCode2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厂商代码</w:t>
            </w:r>
            <w:r>
              <w:rPr>
                <w:rFonts w:cs="楷体_GB2312"/>
              </w:rPr>
              <w:t>2</w:t>
            </w:r>
            <w:r>
              <w:rPr>
                <w:rFonts w:cs="楷体_GB2312" w:hint="eastAsia"/>
              </w:rPr>
              <w:t>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27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规约类型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规约不同，数据长度不同</w:t>
            </w:r>
          </w:p>
        </w:tc>
      </w:tr>
      <w:tr w:rsidR="002824BA" w:rsidTr="00196F25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28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通讯参数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 xml:space="preserve">　</w:t>
            </w:r>
          </w:p>
        </w:tc>
      </w:tr>
      <w:tr w:rsidR="002824BA" w:rsidTr="00196F25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29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MeterPreValue1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当前累积流量小数点后两位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MeterPreValue2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当前累积流量整数部分的低两位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31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MeterPreValue3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当前累积流量整数部分的中间两位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MeterPreValue4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BCD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当前累积流量整数部分的高两位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33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MeterState1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表计状态</w:t>
            </w:r>
            <w:r>
              <w:rPr>
                <w:rFonts w:cs="楷体_GB2312"/>
              </w:rPr>
              <w:t>1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34</w:t>
            </w:r>
            <w:r>
              <w:rPr>
                <w:rFonts w:cs="楷体_GB2312" w:hint="eastAsia"/>
              </w:rPr>
              <w:t xml:space="preserve">　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MeterState2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表计状态</w:t>
            </w:r>
            <w:r>
              <w:rPr>
                <w:rFonts w:cs="楷体_GB2312"/>
              </w:rPr>
              <w:t>2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/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。。。。。。</w:t>
            </w:r>
          </w:p>
        </w:tc>
        <w:tc>
          <w:tcPr>
            <w:tcW w:w="1365" w:type="dxa"/>
          </w:tcPr>
          <w:p w:rsidR="002824BA" w:rsidRDefault="002824BA" w:rsidP="00196F25"/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（</w:t>
            </w:r>
            <w:r>
              <w:rPr>
                <w:rFonts w:cs="楷体_GB2312"/>
              </w:rPr>
              <w:t>N-1</w:t>
            </w:r>
            <w:r>
              <w:rPr>
                <w:rFonts w:cs="楷体_GB2312" w:hint="eastAsia"/>
              </w:rPr>
              <w:t>）条记录</w:t>
            </w:r>
          </w:p>
        </w:tc>
      </w:tr>
      <w:tr w:rsidR="002824BA" w:rsidTr="00196F25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16N+19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 xml:space="preserve">Reply flag 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应答标志：</w:t>
            </w:r>
          </w:p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0x</w:t>
            </w:r>
            <w:r>
              <w:rPr>
                <w:rFonts w:cs="楷体_GB2312"/>
              </w:rPr>
              <w:t>00</w:t>
            </w:r>
            <w:r>
              <w:rPr>
                <w:rFonts w:cs="楷体_GB2312" w:hint="eastAsia"/>
              </w:rPr>
              <w:t>正常</w:t>
            </w:r>
            <w:r>
              <w:rPr>
                <w:rFonts w:cs="楷体_GB2312" w:hint="eastAsia"/>
              </w:rPr>
              <w:t>;</w:t>
            </w:r>
          </w:p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 w:hint="eastAsia"/>
              </w:rPr>
              <w:t>0x</w:t>
            </w:r>
            <w:r>
              <w:rPr>
                <w:rFonts w:cs="楷体_GB2312"/>
              </w:rPr>
              <w:t>C</w:t>
            </w:r>
            <w:r>
              <w:rPr>
                <w:rFonts w:cs="楷体_GB2312" w:hint="eastAsia"/>
              </w:rPr>
              <w:t>D</w:t>
            </w:r>
            <w:r>
              <w:rPr>
                <w:rFonts w:cs="楷体_GB2312" w:hint="eastAsia"/>
              </w:rPr>
              <w:t>未找到该日期</w:t>
            </w:r>
          </w:p>
          <w:p w:rsidR="002824BA" w:rsidRDefault="002824BA" w:rsidP="00196F25">
            <w:r>
              <w:rPr>
                <w:rFonts w:cs="楷体_GB2312" w:hint="eastAsia"/>
              </w:rPr>
              <w:t>0xCA</w:t>
            </w:r>
            <w:r>
              <w:rPr>
                <w:rFonts w:cs="楷体_GB2312" w:hint="eastAsia"/>
              </w:rPr>
              <w:t>无此包</w:t>
            </w:r>
          </w:p>
        </w:tc>
      </w:tr>
      <w:tr w:rsidR="002824BA" w:rsidTr="00196F25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16N+20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SER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</w:tr>
      <w:tr w:rsidR="002824BA" w:rsidTr="00196F25">
        <w:trPr>
          <w:trHeight w:val="153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16N+21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CS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校验和</w:t>
            </w:r>
          </w:p>
        </w:tc>
      </w:tr>
      <w:tr w:rsidR="002824BA" w:rsidTr="00196F25">
        <w:trPr>
          <w:trHeight w:val="300"/>
          <w:jc w:val="center"/>
        </w:trPr>
        <w:tc>
          <w:tcPr>
            <w:tcW w:w="108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Default="002824BA" w:rsidP="00196F25">
            <w:r>
              <w:rPr>
                <w:rFonts w:cs="楷体_GB2312"/>
              </w:rPr>
              <w:t>16N+22</w:t>
            </w:r>
          </w:p>
        </w:tc>
        <w:tc>
          <w:tcPr>
            <w:tcW w:w="171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pPr>
              <w:rPr>
                <w:rFonts w:cs="楷体_GB2312"/>
              </w:rPr>
            </w:pPr>
            <w:r>
              <w:rPr>
                <w:rFonts w:cs="楷体_GB2312"/>
              </w:rPr>
              <w:t>0x16</w:t>
            </w:r>
          </w:p>
        </w:tc>
        <w:tc>
          <w:tcPr>
            <w:tcW w:w="1365" w:type="dxa"/>
          </w:tcPr>
          <w:p w:rsidR="002824BA" w:rsidRDefault="002824BA" w:rsidP="00196F25">
            <w:r>
              <w:rPr>
                <w:rFonts w:cs="楷体_GB2312"/>
              </w:rPr>
              <w:t>HEX</w:t>
            </w:r>
          </w:p>
        </w:tc>
        <w:tc>
          <w:tcPr>
            <w:tcW w:w="49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Default="002824BA" w:rsidP="00196F25">
            <w:r>
              <w:rPr>
                <w:rFonts w:cs="楷体_GB2312" w:hint="eastAsia"/>
              </w:rPr>
              <w:t>结束字符</w:t>
            </w:r>
          </w:p>
        </w:tc>
      </w:tr>
    </w:tbl>
    <w:p w:rsidR="002824BA" w:rsidRDefault="002824BA" w:rsidP="002824BA">
      <w:r>
        <w:tab/>
      </w:r>
    </w:p>
    <w:p w:rsidR="002824BA" w:rsidRDefault="002824BA" w:rsidP="002824BA">
      <w:pPr>
        <w:ind w:firstLine="322"/>
        <w:rPr>
          <w:rFonts w:cs="楷体_GB2312"/>
          <w:sz w:val="24"/>
          <w:szCs w:val="24"/>
        </w:rPr>
      </w:pPr>
    </w:p>
    <w:p w:rsidR="002824BA" w:rsidRPr="000817D9" w:rsidRDefault="002A6484" w:rsidP="0062306C">
      <w:pPr>
        <w:pStyle w:val="3"/>
      </w:pPr>
      <w:bookmarkStart w:id="253" w:name="_Toc306264318"/>
      <w:bookmarkStart w:id="254" w:name="_Toc399674563"/>
      <w:bookmarkStart w:id="255" w:name="_Toc399676798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.1</w:t>
      </w:r>
      <w:r>
        <w:rPr>
          <w:rFonts w:hint="eastAsia"/>
        </w:rPr>
        <w:t>5</w:t>
      </w:r>
      <w:r w:rsidR="002824BA" w:rsidRPr="000817D9">
        <w:rPr>
          <w:rFonts w:hint="eastAsia"/>
        </w:rPr>
        <w:t>读单表的当前数据</w:t>
      </w:r>
      <w:bookmarkEnd w:id="253"/>
      <w:bookmarkEnd w:id="254"/>
      <w:bookmarkEnd w:id="255"/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主站</w:t>
      </w:r>
      <w:r w:rsidRPr="00475EF3">
        <w:rPr>
          <w:rFonts w:cs="楷体_GB2312"/>
          <w:sz w:val="24"/>
          <w:szCs w:val="24"/>
        </w:rPr>
        <w:t>-</w:t>
      </w:r>
      <w:r w:rsidRPr="00475EF3">
        <w:rPr>
          <w:rFonts w:hint="eastAsia"/>
          <w:sz w:val="24"/>
          <w:szCs w:val="24"/>
        </w:rPr>
        <w:sym w:font="Wingdings" w:char="F0E0"/>
      </w:r>
      <w:r w:rsidRPr="00475EF3">
        <w:rPr>
          <w:rFonts w:cs="楷体_GB2312" w:hint="eastAsia"/>
          <w:sz w:val="24"/>
          <w:szCs w:val="24"/>
        </w:rPr>
        <w:t>集中器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</w:t>
      </w:r>
      <w:r w:rsidRPr="00475EF3">
        <w:rPr>
          <w:rFonts w:cs="楷体_GB2312"/>
          <w:sz w:val="24"/>
          <w:szCs w:val="24"/>
        </w:rPr>
        <w:t>:0x17</w:t>
      </w:r>
    </w:p>
    <w:p w:rsidR="002824BA" w:rsidRPr="00475EF3" w:rsidRDefault="002824BA" w:rsidP="003B0CD7">
      <w:pPr>
        <w:ind w:firstLine="360"/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9085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920"/>
        <w:gridCol w:w="1920"/>
        <w:gridCol w:w="4165"/>
      </w:tblGrid>
      <w:tr w:rsidR="002824BA" w:rsidRPr="000817D9" w:rsidTr="00196F25">
        <w:trPr>
          <w:trHeight w:val="375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416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0X0B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Type ID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表类型</w:t>
            </w:r>
            <w:r w:rsidRPr="00475EF3">
              <w:rPr>
                <w:rFonts w:cs="楷体_GB2312"/>
              </w:rPr>
              <w:t xml:space="preserve"> ID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3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4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5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4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FactoryCode1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43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FactoryCode2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  <w:r w:rsidRPr="00475EF3">
              <w:rPr>
                <w:rFonts w:cs="楷体_GB2312"/>
              </w:rPr>
              <w:t xml:space="preserve"> </w:t>
            </w:r>
          </w:p>
        </w:tc>
      </w:tr>
      <w:tr w:rsidR="002824BA" w:rsidRPr="000817D9" w:rsidTr="00196F25">
        <w:trPr>
          <w:trHeight w:val="42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规约类型及通道号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42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通讯参数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firstLine="420"/>
      </w:pPr>
    </w:p>
    <w:p w:rsidR="002824BA" w:rsidRPr="00475EF3" w:rsidRDefault="002824BA" w:rsidP="002824BA">
      <w:pPr>
        <w:ind w:firstLine="420"/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集中器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主站</w:t>
      </w:r>
    </w:p>
    <w:p w:rsidR="002824BA" w:rsidRPr="00475EF3" w:rsidRDefault="002824BA" w:rsidP="002824BA">
      <w:pPr>
        <w:ind w:firstLine="360"/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 xml:space="preserve">0x17 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帧格式：以遵循</w:t>
      </w:r>
      <w:r w:rsidRPr="00475EF3">
        <w:rPr>
          <w:rFonts w:cs="楷体_GB2312"/>
          <w:sz w:val="24"/>
          <w:szCs w:val="24"/>
        </w:rPr>
        <w:t xml:space="preserve">CJ/T 188 </w:t>
      </w:r>
      <w:r w:rsidRPr="00475EF3">
        <w:rPr>
          <w:rFonts w:cs="楷体_GB2312" w:hint="eastAsia"/>
          <w:sz w:val="24"/>
          <w:szCs w:val="24"/>
        </w:rPr>
        <w:t>协议的表计为例</w:t>
      </w:r>
    </w:p>
    <w:p w:rsidR="002824BA" w:rsidRPr="00475EF3" w:rsidRDefault="002824BA" w:rsidP="002824BA">
      <w:pPr>
        <w:ind w:firstLine="420"/>
      </w:pPr>
    </w:p>
    <w:tbl>
      <w:tblPr>
        <w:tblW w:w="9085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920"/>
        <w:gridCol w:w="1920"/>
        <w:gridCol w:w="4165"/>
      </w:tblGrid>
      <w:tr w:rsidR="002824BA" w:rsidRPr="000817D9" w:rsidTr="00196F25">
        <w:trPr>
          <w:trHeight w:val="375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4165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Type ID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表类型</w:t>
            </w:r>
            <w:r w:rsidRPr="00475EF3">
              <w:rPr>
                <w:rFonts w:cs="楷体_GB2312"/>
              </w:rPr>
              <w:t>ID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12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3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4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5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4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FactoryCode1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43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FactoryCode2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42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规约类型及通道号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42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通讯参数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MeterPreValue1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当前累积流量小数点后两位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MeterPreValue2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当前累积流量整数部分的低两位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MeterPreValue3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当前累积流量整数部分的中间两位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MeterPreValue4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当前累积流量整数部分的高两位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MeterState1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表计状态</w:t>
            </w:r>
            <w:r w:rsidRPr="00475EF3">
              <w:rPr>
                <w:rFonts w:cs="楷体_GB2312"/>
              </w:rPr>
              <w:t>1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MeterState2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表计状态</w:t>
            </w:r>
            <w:r w:rsidRPr="00475EF3">
              <w:rPr>
                <w:rFonts w:cs="楷体_GB2312"/>
              </w:rPr>
              <w:t>2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 xml:space="preserve">Reply flag 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应答标志：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</w:t>
            </w:r>
            <w:r w:rsidRPr="00475EF3">
              <w:rPr>
                <w:rFonts w:cs="楷体_GB2312"/>
              </w:rPr>
              <w:t>00</w:t>
            </w:r>
            <w:r w:rsidRPr="00475EF3">
              <w:rPr>
                <w:rFonts w:cs="楷体_GB2312" w:hint="eastAsia"/>
              </w:rPr>
              <w:t>正常，</w:t>
            </w:r>
          </w:p>
          <w:p w:rsidR="002824BA" w:rsidRPr="00475EF3" w:rsidRDefault="002824BA" w:rsidP="00196F25">
            <w:r w:rsidRPr="00475EF3">
              <w:rPr>
                <w:rFonts w:cs="楷体_GB2312" w:hint="eastAsia"/>
              </w:rPr>
              <w:t>0xCF</w:t>
            </w:r>
            <w:r w:rsidRPr="00475EF3">
              <w:rPr>
                <w:rFonts w:cs="楷体_GB2312" w:hint="eastAsia"/>
              </w:rPr>
              <w:t>未找到表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/>
    <w:p w:rsidR="002824BA" w:rsidRPr="00475EF3" w:rsidRDefault="002824BA" w:rsidP="002824BA">
      <w:pPr>
        <w:ind w:firstLine="322"/>
      </w:pPr>
    </w:p>
    <w:p w:rsidR="002824BA" w:rsidRPr="000817D9" w:rsidRDefault="002A6484" w:rsidP="0062306C">
      <w:pPr>
        <w:pStyle w:val="3"/>
      </w:pPr>
      <w:bookmarkStart w:id="256" w:name="_Toc306264319"/>
      <w:bookmarkStart w:id="257" w:name="_Toc399674564"/>
      <w:bookmarkStart w:id="258" w:name="_Toc399676799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.1</w:t>
      </w:r>
      <w:r>
        <w:rPr>
          <w:rFonts w:hint="eastAsia"/>
        </w:rPr>
        <w:t>6</w:t>
      </w:r>
      <w:r w:rsidR="002824BA" w:rsidRPr="000817D9">
        <w:rPr>
          <w:rFonts w:hint="eastAsia"/>
        </w:rPr>
        <w:t>读取单表的日冻结数据</w:t>
      </w:r>
      <w:bookmarkEnd w:id="256"/>
      <w:bookmarkEnd w:id="257"/>
      <w:bookmarkEnd w:id="258"/>
      <w:r w:rsidR="002824BA" w:rsidRPr="000817D9">
        <w:t xml:space="preserve"> 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主站</w:t>
      </w:r>
      <w:r w:rsidRPr="00475EF3">
        <w:rPr>
          <w:rFonts w:cs="楷体_GB2312"/>
          <w:sz w:val="24"/>
          <w:szCs w:val="24"/>
        </w:rPr>
        <w:t>-</w:t>
      </w:r>
      <w:r w:rsidRPr="00475EF3">
        <w:rPr>
          <w:rFonts w:hint="eastAsia"/>
          <w:sz w:val="24"/>
          <w:szCs w:val="24"/>
        </w:rPr>
        <w:sym w:font="Wingdings" w:char="F0E0"/>
      </w:r>
      <w:r w:rsidRPr="00475EF3">
        <w:rPr>
          <w:rFonts w:cs="楷体_GB2312" w:hint="eastAsia"/>
          <w:sz w:val="24"/>
          <w:szCs w:val="24"/>
        </w:rPr>
        <w:t>集中器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</w:t>
      </w:r>
      <w:r w:rsidRPr="00475EF3">
        <w:rPr>
          <w:rFonts w:cs="楷体_GB2312"/>
          <w:sz w:val="24"/>
          <w:szCs w:val="24"/>
        </w:rPr>
        <w:t>:0x18</w:t>
      </w:r>
    </w:p>
    <w:p w:rsidR="002824BA" w:rsidRPr="00475EF3" w:rsidRDefault="002824BA" w:rsidP="003B0CD7">
      <w:pPr>
        <w:ind w:firstLine="360"/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8944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920"/>
        <w:gridCol w:w="1920"/>
        <w:gridCol w:w="4024"/>
      </w:tblGrid>
      <w:tr w:rsidR="002824BA" w:rsidRPr="000817D9" w:rsidTr="00196F25">
        <w:trPr>
          <w:trHeight w:val="375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40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0X0E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Year L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年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Month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月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Day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日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Type ID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表类型</w:t>
            </w:r>
            <w:r w:rsidRPr="00475EF3">
              <w:rPr>
                <w:rFonts w:cs="楷体_GB2312"/>
              </w:rPr>
              <w:t xml:space="preserve"> ID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4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3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43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4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42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5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42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FactoryCode1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FactoryCode2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184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规约类型及通道号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184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通讯参数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>
      <w:pPr>
        <w:ind w:firstLine="420"/>
      </w:pPr>
    </w:p>
    <w:p w:rsidR="002824BA" w:rsidRPr="00475EF3" w:rsidRDefault="002824BA" w:rsidP="002824BA">
      <w:pPr>
        <w:ind w:firstLine="420"/>
      </w:pP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集中器</w:t>
      </w:r>
      <w:r w:rsidRPr="00475EF3">
        <w:rPr>
          <w:sz w:val="24"/>
          <w:szCs w:val="24"/>
        </w:rPr>
        <w:t>——</w:t>
      </w:r>
      <w:r w:rsidRPr="00475EF3">
        <w:rPr>
          <w:rFonts w:cs="楷体_GB2312"/>
          <w:sz w:val="24"/>
          <w:szCs w:val="24"/>
        </w:rPr>
        <w:t>&gt;</w:t>
      </w:r>
      <w:r w:rsidRPr="00475EF3">
        <w:rPr>
          <w:rFonts w:cs="楷体_GB2312" w:hint="eastAsia"/>
          <w:sz w:val="24"/>
          <w:szCs w:val="24"/>
        </w:rPr>
        <w:t>主站</w:t>
      </w:r>
    </w:p>
    <w:p w:rsidR="002824BA" w:rsidRPr="00475EF3" w:rsidRDefault="002824BA" w:rsidP="002824BA">
      <w:pPr>
        <w:ind w:firstLine="360"/>
        <w:rPr>
          <w:rFonts w:cs="楷体_GB2312"/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 xml:space="preserve">0x18                        </w:t>
      </w:r>
    </w:p>
    <w:p w:rsidR="002824BA" w:rsidRPr="00475EF3" w:rsidRDefault="002824BA" w:rsidP="002824BA">
      <w:pPr>
        <w:ind w:firstLine="36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正确帧格式：以遵循</w:t>
      </w:r>
      <w:r w:rsidRPr="00475EF3">
        <w:rPr>
          <w:rFonts w:cs="楷体_GB2312"/>
          <w:sz w:val="24"/>
          <w:szCs w:val="24"/>
        </w:rPr>
        <w:t xml:space="preserve">CJ/T 188 </w:t>
      </w:r>
      <w:r w:rsidRPr="00475EF3">
        <w:rPr>
          <w:rFonts w:cs="楷体_GB2312" w:hint="eastAsia"/>
          <w:sz w:val="24"/>
          <w:szCs w:val="24"/>
        </w:rPr>
        <w:t>协议的表计为例</w:t>
      </w:r>
    </w:p>
    <w:p w:rsidR="002824BA" w:rsidRPr="00475EF3" w:rsidRDefault="002824BA" w:rsidP="002824BA">
      <w:pPr>
        <w:ind w:firstLine="420"/>
      </w:pPr>
    </w:p>
    <w:tbl>
      <w:tblPr>
        <w:tblW w:w="8944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920"/>
        <w:gridCol w:w="1920"/>
        <w:gridCol w:w="4024"/>
      </w:tblGrid>
      <w:tr w:rsidR="002824BA" w:rsidRPr="000817D9" w:rsidTr="00196F25">
        <w:trPr>
          <w:trHeight w:val="375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402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Year L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年</w:t>
            </w:r>
            <w:r w:rsidRPr="00475EF3">
              <w:rPr>
                <w:rFonts w:cs="楷体_GB2312"/>
              </w:rPr>
              <w:t xml:space="preserve"> </w:t>
            </w:r>
            <w:r w:rsidRPr="00475EF3">
              <w:rPr>
                <w:rFonts w:cs="楷体_GB2312" w:hint="eastAsia"/>
              </w:rPr>
              <w:t>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11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Month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月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Day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日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Hour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时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Min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分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Sec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秒</w:t>
            </w:r>
          </w:p>
        </w:tc>
      </w:tr>
      <w:tr w:rsidR="002824BA" w:rsidRPr="000817D9" w:rsidTr="00196F25">
        <w:trPr>
          <w:trHeight w:val="34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Type ID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表类型</w:t>
            </w:r>
            <w:r w:rsidRPr="00475EF3">
              <w:rPr>
                <w:rFonts w:cs="楷体_GB2312"/>
              </w:rPr>
              <w:t>ID</w:t>
            </w:r>
          </w:p>
        </w:tc>
      </w:tr>
      <w:tr w:rsidR="002824BA" w:rsidRPr="000817D9" w:rsidTr="00196F25">
        <w:trPr>
          <w:trHeight w:val="43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42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42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3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4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5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FactoryCode1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FactoryCode2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2</w:t>
            </w:r>
            <w:r w:rsidRPr="00475EF3">
              <w:rPr>
                <w:rFonts w:cs="楷体_GB2312" w:hint="eastAsia"/>
              </w:rPr>
              <w:t>位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规约类型及通道号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通讯参数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MeterPreValue2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当前累积流量整数部分的低两位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MeterPreValue3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当前累积流量整数部分的中间两位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MeterPreValue4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当前累积流量整数部分的高两位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MeterState1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表计状态</w:t>
            </w:r>
            <w:r w:rsidRPr="00475EF3">
              <w:rPr>
                <w:rFonts w:cs="楷体_GB2312"/>
              </w:rPr>
              <w:t>1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MeterState2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表计状态</w:t>
            </w:r>
            <w:r w:rsidRPr="00475EF3">
              <w:rPr>
                <w:rFonts w:cs="楷体_GB2312"/>
              </w:rPr>
              <w:t>2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 xml:space="preserve">Reply flag 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应答标志：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00</w:t>
            </w:r>
            <w:r w:rsidRPr="00475EF3">
              <w:rPr>
                <w:rFonts w:cs="楷体_GB2312" w:hint="eastAsia"/>
              </w:rPr>
              <w:t>正常，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C</w:t>
            </w:r>
            <w:r w:rsidRPr="00475EF3">
              <w:rPr>
                <w:rFonts w:cs="楷体_GB2312" w:hint="eastAsia"/>
              </w:rPr>
              <w:t>F</w:t>
            </w:r>
            <w:r w:rsidRPr="00475EF3">
              <w:rPr>
                <w:rFonts w:cs="楷体_GB2312" w:hint="eastAsia"/>
              </w:rPr>
              <w:t>未找到表，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CD</w:t>
            </w:r>
            <w:r w:rsidRPr="00475EF3">
              <w:rPr>
                <w:rFonts w:cs="楷体_GB2312" w:hint="eastAsia"/>
              </w:rPr>
              <w:t>未找到该日期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/>
    <w:p w:rsidR="002824BA" w:rsidRPr="00475EF3" w:rsidRDefault="002824BA" w:rsidP="002824BA">
      <w:pPr>
        <w:ind w:firstLine="322"/>
        <w:rPr>
          <w:rFonts w:cs="楷体_GB2312"/>
          <w:sz w:val="24"/>
          <w:szCs w:val="24"/>
        </w:rPr>
      </w:pPr>
    </w:p>
    <w:p w:rsidR="002824BA" w:rsidRPr="000817D9" w:rsidRDefault="002A6484" w:rsidP="0062306C">
      <w:pPr>
        <w:pStyle w:val="3"/>
      </w:pPr>
      <w:bookmarkStart w:id="259" w:name="_Toc399674565"/>
      <w:bookmarkStart w:id="260" w:name="_Toc399676800"/>
      <w:bookmarkStart w:id="261" w:name="_Toc306264323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.1</w:t>
      </w:r>
      <w:r>
        <w:rPr>
          <w:rFonts w:hint="eastAsia"/>
        </w:rPr>
        <w:t>7</w:t>
      </w:r>
      <w:r w:rsidR="002824BA" w:rsidRPr="000817D9">
        <w:rPr>
          <w:rFonts w:hint="eastAsia"/>
        </w:rPr>
        <w:t>替换表计</w:t>
      </w:r>
      <w:bookmarkEnd w:id="259"/>
      <w:bookmarkEnd w:id="260"/>
    </w:p>
    <w:p w:rsidR="002824BA" w:rsidRPr="00475EF3" w:rsidRDefault="002824BA" w:rsidP="002824BA">
      <w:pPr>
        <w:ind w:firstLine="42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发送帧：主站</w:t>
      </w:r>
      <w:r w:rsidRPr="00475EF3">
        <w:rPr>
          <w:rFonts w:cs="楷体_GB2312"/>
          <w:sz w:val="24"/>
          <w:szCs w:val="24"/>
        </w:rPr>
        <w:t>---</w:t>
      </w:r>
      <w:r w:rsidRPr="00475EF3">
        <w:rPr>
          <w:rFonts w:hint="eastAsia"/>
          <w:sz w:val="24"/>
          <w:szCs w:val="24"/>
        </w:rPr>
        <w:sym w:font="Wingdings" w:char="F0E0"/>
      </w:r>
      <w:r w:rsidRPr="00475EF3">
        <w:rPr>
          <w:rFonts w:cs="楷体_GB2312" w:hint="eastAsia"/>
          <w:sz w:val="24"/>
          <w:szCs w:val="24"/>
        </w:rPr>
        <w:t>集中器</w:t>
      </w:r>
    </w:p>
    <w:p w:rsidR="002824BA" w:rsidRPr="00475EF3" w:rsidRDefault="002824BA" w:rsidP="002824BA">
      <w:pPr>
        <w:rPr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单条记录格式：表类型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表地址</w:t>
      </w:r>
      <w:r w:rsidRPr="00475EF3">
        <w:rPr>
          <w:rFonts w:cs="楷体_GB2312"/>
          <w:sz w:val="24"/>
          <w:szCs w:val="24"/>
        </w:rPr>
        <w:t>1+</w:t>
      </w:r>
      <w:r w:rsidRPr="00475EF3">
        <w:rPr>
          <w:rFonts w:cs="楷体_GB2312" w:hint="eastAsia"/>
          <w:sz w:val="24"/>
          <w:szCs w:val="24"/>
        </w:rPr>
        <w:t>…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表地址</w:t>
      </w:r>
      <w:r w:rsidRPr="00475EF3">
        <w:rPr>
          <w:rFonts w:cs="楷体_GB2312"/>
          <w:sz w:val="24"/>
          <w:szCs w:val="24"/>
        </w:rPr>
        <w:t>5+</w:t>
      </w:r>
      <w:r w:rsidRPr="00475EF3">
        <w:rPr>
          <w:rFonts w:cs="楷体_GB2312" w:hint="eastAsia"/>
          <w:sz w:val="24"/>
          <w:szCs w:val="24"/>
        </w:rPr>
        <w:t>厂商代码</w:t>
      </w:r>
      <w:r w:rsidRPr="00475EF3">
        <w:rPr>
          <w:rFonts w:cs="楷体_GB2312"/>
          <w:sz w:val="24"/>
          <w:szCs w:val="24"/>
        </w:rPr>
        <w:t>1+</w:t>
      </w:r>
      <w:r w:rsidRPr="00475EF3">
        <w:rPr>
          <w:rFonts w:cs="楷体_GB2312" w:hint="eastAsia"/>
          <w:sz w:val="24"/>
          <w:szCs w:val="24"/>
        </w:rPr>
        <w:t>厂商代码</w:t>
      </w:r>
      <w:r w:rsidRPr="00475EF3">
        <w:rPr>
          <w:rFonts w:cs="楷体_GB2312"/>
          <w:sz w:val="24"/>
          <w:szCs w:val="24"/>
        </w:rPr>
        <w:t>2+</w:t>
      </w:r>
      <w:r w:rsidRPr="00475EF3">
        <w:rPr>
          <w:rFonts w:cs="楷体_GB2312" w:hint="eastAsia"/>
          <w:sz w:val="24"/>
          <w:szCs w:val="24"/>
        </w:rPr>
        <w:t>规约类型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通讯参数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通道号。</w:t>
      </w:r>
    </w:p>
    <w:p w:rsidR="002824BA" w:rsidRPr="00475EF3" w:rsidRDefault="002824BA" w:rsidP="002824BA">
      <w:pPr>
        <w:rPr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0x1C</w:t>
      </w:r>
    </w:p>
    <w:p w:rsidR="002824BA" w:rsidRPr="00475EF3" w:rsidRDefault="002824BA" w:rsidP="002824BA">
      <w:pPr>
        <w:rPr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帧格式：</w:t>
      </w:r>
    </w:p>
    <w:p w:rsidR="002824BA" w:rsidRPr="00475EF3" w:rsidRDefault="002824BA" w:rsidP="002824BA">
      <w:r w:rsidRPr="00475EF3">
        <w:tab/>
      </w:r>
      <w:r w:rsidRPr="00475EF3">
        <w:tab/>
      </w:r>
    </w:p>
    <w:tbl>
      <w:tblPr>
        <w:tblW w:w="90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920"/>
        <w:gridCol w:w="1920"/>
        <w:gridCol w:w="4167"/>
      </w:tblGrid>
      <w:tr w:rsidR="002824BA" w:rsidRPr="000817D9" w:rsidTr="00196F25">
        <w:trPr>
          <w:trHeight w:val="375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lastRenderedPageBreak/>
              <w:t>字节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4167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0X1C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3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type ID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表类型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1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2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3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4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5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 code 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1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 code 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2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规约类型及通道号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通讯参数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type ID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表类型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1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2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3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4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5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 code 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1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 code 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2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规约类型及通道号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通讯参数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CS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/>
              </w:rPr>
              <w:t>0X16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/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/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/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/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/>
        </w:tc>
        <w:tc>
          <w:tcPr>
            <w:tcW w:w="416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/>
        </w:tc>
      </w:tr>
    </w:tbl>
    <w:p w:rsidR="002824BA" w:rsidRPr="00475EF3" w:rsidRDefault="002824BA" w:rsidP="002824BA"/>
    <w:p w:rsidR="002824BA" w:rsidRPr="00475EF3" w:rsidRDefault="002824BA" w:rsidP="002824BA">
      <w:pPr>
        <w:ind w:left="42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应答帧：集中器</w:t>
      </w:r>
      <w:r w:rsidRPr="00475EF3">
        <w:rPr>
          <w:rFonts w:cs="楷体_GB2312"/>
          <w:sz w:val="24"/>
          <w:szCs w:val="24"/>
        </w:rPr>
        <w:t>--</w:t>
      </w:r>
      <w:r w:rsidRPr="00475EF3">
        <w:rPr>
          <w:rFonts w:hint="eastAsia"/>
          <w:sz w:val="24"/>
          <w:szCs w:val="24"/>
        </w:rPr>
        <w:sym w:font="Wingdings" w:char="F0E0"/>
      </w:r>
      <w:r w:rsidRPr="00475EF3">
        <w:rPr>
          <w:rFonts w:cs="楷体_GB2312" w:hint="eastAsia"/>
          <w:sz w:val="24"/>
          <w:szCs w:val="24"/>
        </w:rPr>
        <w:t>主站</w:t>
      </w:r>
    </w:p>
    <w:p w:rsidR="002824BA" w:rsidRPr="00475EF3" w:rsidRDefault="002824BA" w:rsidP="002824BA">
      <w:pPr>
        <w:ind w:left="42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lastRenderedPageBreak/>
        <w:t>控制码：</w:t>
      </w:r>
      <w:r w:rsidRPr="00475EF3">
        <w:rPr>
          <w:rFonts w:cs="楷体_GB2312"/>
          <w:sz w:val="24"/>
          <w:szCs w:val="24"/>
        </w:rPr>
        <w:t>0x1C</w:t>
      </w:r>
    </w:p>
    <w:p w:rsidR="002824BA" w:rsidRPr="00475EF3" w:rsidRDefault="002824BA" w:rsidP="003B0CD7">
      <w:pPr>
        <w:ind w:left="420"/>
      </w:pPr>
      <w:r w:rsidRPr="00475EF3">
        <w:rPr>
          <w:rFonts w:cs="楷体_GB2312" w:hint="eastAsia"/>
          <w:sz w:val="24"/>
          <w:szCs w:val="24"/>
        </w:rPr>
        <w:t>帧格式：</w:t>
      </w:r>
      <w:r w:rsidRPr="00475EF3">
        <w:tab/>
      </w:r>
      <w:r w:rsidRPr="00475EF3">
        <w:tab/>
      </w:r>
    </w:p>
    <w:tbl>
      <w:tblPr>
        <w:tblW w:w="894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920"/>
        <w:gridCol w:w="1920"/>
        <w:gridCol w:w="4026"/>
      </w:tblGrid>
      <w:tr w:rsidR="002824BA" w:rsidRPr="000817D9" w:rsidTr="00196F25">
        <w:trPr>
          <w:trHeight w:val="375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402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0X1C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3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 xml:space="preserve">Reply flag 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</w:t>
            </w:r>
            <w:r w:rsidRPr="00475EF3">
              <w:rPr>
                <w:rFonts w:cs="楷体_GB2312"/>
              </w:rPr>
              <w:t>00</w:t>
            </w:r>
            <w:r w:rsidRPr="00475EF3">
              <w:rPr>
                <w:rFonts w:cs="楷体_GB2312" w:hint="eastAsia"/>
              </w:rPr>
              <w:t>替换成功，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0x01</w:t>
            </w:r>
            <w:r w:rsidRPr="00475EF3">
              <w:rPr>
                <w:rFonts w:cs="楷体_GB2312" w:hint="eastAsia"/>
              </w:rPr>
              <w:t>未查询到表计；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 xml:space="preserve">0x02 </w:t>
            </w:r>
            <w:r w:rsidRPr="00475EF3">
              <w:rPr>
                <w:rFonts w:cs="楷体_GB2312" w:hint="eastAsia"/>
              </w:rPr>
              <w:t>参数不合法；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 xml:space="preserve">0x04 </w:t>
            </w:r>
            <w:r w:rsidRPr="00475EF3">
              <w:rPr>
                <w:rFonts w:cs="楷体_GB2312" w:hint="eastAsia"/>
              </w:rPr>
              <w:t>地址重复；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0x05 MBUS</w:t>
            </w:r>
            <w:r w:rsidRPr="00475EF3">
              <w:rPr>
                <w:rFonts w:cs="楷体_GB2312" w:hint="eastAsia"/>
              </w:rPr>
              <w:t>通道异常；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 xml:space="preserve">0x06 </w:t>
            </w:r>
            <w:r w:rsidRPr="00475EF3">
              <w:rPr>
                <w:rFonts w:cs="楷体_GB2312" w:hint="eastAsia"/>
              </w:rPr>
              <w:t>表计无响应；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0xCB</w:t>
            </w:r>
            <w:r w:rsidRPr="00475EF3">
              <w:rPr>
                <w:rFonts w:cs="楷体_GB2312" w:hint="eastAsia"/>
              </w:rPr>
              <w:t>下行忙；</w:t>
            </w:r>
          </w:p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0xCE </w:t>
            </w:r>
            <w:r w:rsidRPr="00475EF3">
              <w:rPr>
                <w:rFonts w:cs="楷体_GB2312" w:hint="eastAsia"/>
              </w:rPr>
              <w:t>下行操作超时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/>
    <w:p w:rsidR="002824BA" w:rsidRPr="00475EF3" w:rsidRDefault="002824BA" w:rsidP="002824BA"/>
    <w:p w:rsidR="002824BA" w:rsidRPr="000817D9" w:rsidRDefault="002A6484" w:rsidP="0062306C">
      <w:pPr>
        <w:pStyle w:val="3"/>
      </w:pPr>
      <w:bookmarkStart w:id="262" w:name="_Toc399674566"/>
      <w:bookmarkStart w:id="263" w:name="_Toc399676801"/>
      <w:r>
        <w:rPr>
          <w:rFonts w:hint="eastAsia"/>
        </w:rPr>
        <w:t>4</w:t>
      </w:r>
      <w:r w:rsidR="00196F25">
        <w:rPr>
          <w:rFonts w:hint="eastAsia"/>
        </w:rPr>
        <w:t>.2</w:t>
      </w:r>
      <w:r w:rsidR="002824BA">
        <w:rPr>
          <w:rFonts w:hint="eastAsia"/>
        </w:rPr>
        <w:t>.1</w:t>
      </w:r>
      <w:r>
        <w:rPr>
          <w:rFonts w:hint="eastAsia"/>
        </w:rPr>
        <w:t>8</w:t>
      </w:r>
      <w:r w:rsidR="002824BA" w:rsidRPr="000817D9">
        <w:rPr>
          <w:rFonts w:hint="eastAsia"/>
        </w:rPr>
        <w:t>删除表计</w:t>
      </w:r>
      <w:bookmarkEnd w:id="261"/>
      <w:bookmarkEnd w:id="262"/>
      <w:bookmarkEnd w:id="263"/>
    </w:p>
    <w:p w:rsidR="002824BA" w:rsidRPr="00475EF3" w:rsidRDefault="002824BA" w:rsidP="002824BA">
      <w:pPr>
        <w:ind w:left="420"/>
        <w:rPr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每次删除表计数量不应太多</w:t>
      </w:r>
      <w:r w:rsidRPr="00475EF3">
        <w:rPr>
          <w:rFonts w:cs="楷体_GB2312"/>
          <w:sz w:val="24"/>
          <w:szCs w:val="24"/>
        </w:rPr>
        <w:t xml:space="preserve"> &lt;25</w:t>
      </w:r>
      <w:r w:rsidRPr="00475EF3">
        <w:rPr>
          <w:rFonts w:cs="楷体_GB2312" w:hint="eastAsia"/>
          <w:sz w:val="24"/>
          <w:szCs w:val="24"/>
        </w:rPr>
        <w:t>。</w:t>
      </w:r>
    </w:p>
    <w:p w:rsidR="002824BA" w:rsidRPr="00475EF3" w:rsidRDefault="002824BA" w:rsidP="002824BA">
      <w:pPr>
        <w:ind w:left="420"/>
        <w:rPr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发送帧：主站</w:t>
      </w:r>
      <w:r w:rsidRPr="00475EF3">
        <w:rPr>
          <w:rFonts w:cs="楷体_GB2312"/>
          <w:sz w:val="24"/>
          <w:szCs w:val="24"/>
        </w:rPr>
        <w:t>--</w:t>
      </w:r>
      <w:r w:rsidRPr="00475EF3">
        <w:rPr>
          <w:rFonts w:hint="eastAsia"/>
          <w:sz w:val="24"/>
          <w:szCs w:val="24"/>
        </w:rPr>
        <w:sym w:font="Wingdings" w:char="F0E0"/>
      </w:r>
      <w:r w:rsidRPr="00475EF3">
        <w:rPr>
          <w:rFonts w:cs="楷体_GB2312" w:hint="eastAsia"/>
          <w:sz w:val="24"/>
          <w:szCs w:val="24"/>
        </w:rPr>
        <w:t>集中器</w:t>
      </w:r>
    </w:p>
    <w:p w:rsidR="002824BA" w:rsidRPr="00475EF3" w:rsidRDefault="002824BA" w:rsidP="002824BA">
      <w:pPr>
        <w:ind w:left="420"/>
        <w:rPr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0x1D</w:t>
      </w:r>
    </w:p>
    <w:p w:rsidR="002824BA" w:rsidRPr="00475EF3" w:rsidRDefault="002824BA" w:rsidP="002824BA">
      <w:pPr>
        <w:ind w:left="420"/>
        <w:rPr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单条记录格式：表计类型</w:t>
      </w:r>
      <w:r w:rsidRPr="00475EF3">
        <w:rPr>
          <w:rFonts w:cs="楷体_GB2312"/>
          <w:sz w:val="24"/>
          <w:szCs w:val="24"/>
        </w:rPr>
        <w:t xml:space="preserve"> + </w:t>
      </w:r>
      <w:r w:rsidRPr="00475EF3">
        <w:rPr>
          <w:rFonts w:cs="楷体_GB2312" w:hint="eastAsia"/>
          <w:sz w:val="24"/>
          <w:szCs w:val="24"/>
        </w:rPr>
        <w:t>表计地址</w:t>
      </w:r>
      <w:r w:rsidRPr="00475EF3">
        <w:rPr>
          <w:rFonts w:cs="楷体_GB2312"/>
          <w:sz w:val="24"/>
          <w:szCs w:val="24"/>
        </w:rPr>
        <w:t>1+</w:t>
      </w:r>
      <w:r w:rsidRPr="00475EF3">
        <w:rPr>
          <w:rFonts w:cs="楷体_GB2312" w:hint="eastAsia"/>
          <w:sz w:val="24"/>
          <w:szCs w:val="24"/>
        </w:rPr>
        <w:t>……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表计地址</w:t>
      </w:r>
      <w:r w:rsidRPr="00475EF3">
        <w:rPr>
          <w:rFonts w:cs="楷体_GB2312"/>
          <w:sz w:val="24"/>
          <w:szCs w:val="24"/>
        </w:rPr>
        <w:t>5+</w:t>
      </w:r>
      <w:r w:rsidRPr="00475EF3">
        <w:rPr>
          <w:rFonts w:cs="楷体_GB2312" w:hint="eastAsia"/>
          <w:sz w:val="24"/>
          <w:szCs w:val="24"/>
        </w:rPr>
        <w:t>厂商代码</w:t>
      </w:r>
      <w:r w:rsidRPr="00475EF3">
        <w:rPr>
          <w:rFonts w:cs="楷体_GB2312"/>
          <w:sz w:val="24"/>
          <w:szCs w:val="24"/>
        </w:rPr>
        <w:t>1+</w:t>
      </w:r>
      <w:r w:rsidRPr="00475EF3">
        <w:rPr>
          <w:rFonts w:cs="楷体_GB2312" w:hint="eastAsia"/>
          <w:sz w:val="24"/>
          <w:szCs w:val="24"/>
        </w:rPr>
        <w:t>厂商代码</w:t>
      </w:r>
      <w:r w:rsidRPr="00475EF3">
        <w:rPr>
          <w:rFonts w:cs="楷体_GB2312"/>
          <w:sz w:val="24"/>
          <w:szCs w:val="24"/>
        </w:rPr>
        <w:t>2+</w:t>
      </w:r>
      <w:r w:rsidRPr="00475EF3">
        <w:rPr>
          <w:rFonts w:cs="楷体_GB2312" w:hint="eastAsia"/>
          <w:sz w:val="24"/>
          <w:szCs w:val="24"/>
        </w:rPr>
        <w:t>规约类型及通道号</w:t>
      </w:r>
      <w:r w:rsidRPr="00475EF3">
        <w:rPr>
          <w:rFonts w:cs="楷体_GB2312"/>
          <w:sz w:val="24"/>
          <w:szCs w:val="24"/>
        </w:rPr>
        <w:t>+</w:t>
      </w:r>
      <w:r w:rsidRPr="00475EF3">
        <w:rPr>
          <w:rFonts w:cs="楷体_GB2312" w:hint="eastAsia"/>
          <w:sz w:val="24"/>
          <w:szCs w:val="24"/>
        </w:rPr>
        <w:t>通讯参数</w:t>
      </w:r>
    </w:p>
    <w:p w:rsidR="002824BA" w:rsidRPr="00475EF3" w:rsidRDefault="002824BA" w:rsidP="002824BA">
      <w:pPr>
        <w:ind w:left="420"/>
        <w:rPr>
          <w:sz w:val="24"/>
          <w:szCs w:val="24"/>
        </w:rPr>
      </w:pPr>
      <w:r w:rsidRPr="00475EF3">
        <w:rPr>
          <w:sz w:val="24"/>
          <w:szCs w:val="24"/>
        </w:rPr>
        <w:tab/>
      </w: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894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920"/>
        <w:gridCol w:w="1920"/>
        <w:gridCol w:w="4026"/>
      </w:tblGrid>
      <w:tr w:rsidR="002824BA" w:rsidRPr="000817D9" w:rsidTr="00196F25">
        <w:trPr>
          <w:trHeight w:val="375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tab/>
            </w:r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4026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b/>
                <w:bCs/>
              </w:rPr>
            </w:pPr>
            <w:r w:rsidRPr="00475EF3">
              <w:rPr>
                <w:rFonts w:cs="楷体_GB2312" w:hint="eastAsia"/>
                <w:b/>
                <w:bCs/>
              </w:rPr>
              <w:t>描述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7C72CA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0X1D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3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10N+2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记录条数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删除记录条数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type ID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表类型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1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2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3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4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Meter 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表地址</w:t>
            </w:r>
            <w:r w:rsidRPr="00475EF3">
              <w:rPr>
                <w:rFonts w:cs="楷体_GB2312"/>
              </w:rPr>
              <w:t>5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 code 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1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Factory code 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厂商代码</w:t>
            </w:r>
            <w:r w:rsidRPr="00475EF3">
              <w:rPr>
                <w:rFonts w:cs="楷体_GB2312"/>
              </w:rPr>
              <w:t>2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规约类型及通道号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通讯参数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详见</w:t>
            </w:r>
            <w:r w:rsidRPr="00475EF3">
              <w:rPr>
                <w:rFonts w:cs="楷体_GB2312"/>
              </w:rPr>
              <w:t>5.2.9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/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……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宋体" w:hint="eastAsia"/>
              </w:rPr>
              <w:t xml:space="preserve">　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N-1</w:t>
            </w:r>
            <w:r w:rsidRPr="00475EF3">
              <w:rPr>
                <w:rFonts w:cs="楷体_GB2312" w:hint="eastAsia"/>
              </w:rPr>
              <w:t>条记录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10N+11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10N+12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0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10N+13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402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/>
    <w:p w:rsidR="002824BA" w:rsidRPr="00475EF3" w:rsidRDefault="002824BA" w:rsidP="002824BA">
      <w:pPr>
        <w:ind w:left="42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应答帧：集中器</w:t>
      </w:r>
      <w:r w:rsidRPr="00475EF3">
        <w:rPr>
          <w:rFonts w:cs="楷体_GB2312"/>
          <w:sz w:val="24"/>
          <w:szCs w:val="24"/>
        </w:rPr>
        <w:t>--</w:t>
      </w:r>
      <w:r w:rsidRPr="00475EF3">
        <w:rPr>
          <w:rFonts w:hint="eastAsia"/>
          <w:sz w:val="24"/>
          <w:szCs w:val="24"/>
        </w:rPr>
        <w:sym w:font="Wingdings" w:char="F0E0"/>
      </w:r>
      <w:r w:rsidRPr="00475EF3">
        <w:rPr>
          <w:rFonts w:cs="楷体_GB2312" w:hint="eastAsia"/>
          <w:sz w:val="24"/>
          <w:szCs w:val="24"/>
        </w:rPr>
        <w:t>主站</w:t>
      </w:r>
    </w:p>
    <w:p w:rsidR="002824BA" w:rsidRPr="00475EF3" w:rsidRDefault="002824BA" w:rsidP="002824BA">
      <w:pPr>
        <w:ind w:left="42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控制码：</w:t>
      </w:r>
      <w:r w:rsidRPr="00475EF3">
        <w:rPr>
          <w:rFonts w:cs="楷体_GB2312"/>
          <w:sz w:val="24"/>
          <w:szCs w:val="24"/>
        </w:rPr>
        <w:t>0x1D</w:t>
      </w:r>
    </w:p>
    <w:p w:rsidR="002824BA" w:rsidRPr="00475EF3" w:rsidRDefault="002824BA" w:rsidP="002824BA">
      <w:pPr>
        <w:ind w:left="420"/>
        <w:rPr>
          <w:sz w:val="24"/>
          <w:szCs w:val="24"/>
        </w:rPr>
      </w:pPr>
      <w:r w:rsidRPr="00475EF3">
        <w:rPr>
          <w:rFonts w:cs="楷体_GB2312" w:hint="eastAsia"/>
          <w:sz w:val="24"/>
          <w:szCs w:val="24"/>
        </w:rPr>
        <w:t>帧格式：</w:t>
      </w:r>
    </w:p>
    <w:tbl>
      <w:tblPr>
        <w:tblW w:w="8804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920"/>
        <w:gridCol w:w="1920"/>
        <w:gridCol w:w="3884"/>
      </w:tblGrid>
      <w:tr w:rsidR="002824BA" w:rsidRPr="000817D9" w:rsidTr="00196F25">
        <w:trPr>
          <w:trHeight w:val="375"/>
        </w:trPr>
        <w:tc>
          <w:tcPr>
            <w:tcW w:w="108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tab/>
            </w:r>
            <w:r w:rsidRPr="00475EF3">
              <w:tab/>
            </w:r>
            <w:r w:rsidRPr="00475EF3">
              <w:rPr>
                <w:rFonts w:cs="楷体_GB2312" w:hint="eastAsia"/>
              </w:rPr>
              <w:t>字节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code</w:t>
            </w:r>
          </w:p>
        </w:tc>
        <w:tc>
          <w:tcPr>
            <w:tcW w:w="192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数据格式</w:t>
            </w:r>
          </w:p>
        </w:tc>
        <w:tc>
          <w:tcPr>
            <w:tcW w:w="3884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描述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0X68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起始字节</w:t>
            </w:r>
          </w:p>
        </w:tc>
      </w:tr>
      <w:tr w:rsidR="002824BA" w:rsidRPr="00DC2A90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区域识别码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区分数据来自哪里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ADDR2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集中器地址次高字节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ADDR3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集中器地址中间字节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ADDR4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集中器地址次低字节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ADDR5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BCD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集中器地址低字节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7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0X1D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功能码</w:t>
            </w:r>
          </w:p>
        </w:tc>
      </w:tr>
      <w:tr w:rsidR="002824BA" w:rsidRPr="000817D9" w:rsidTr="00196F25">
        <w:trPr>
          <w:trHeight w:val="33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lastRenderedPageBreak/>
              <w:t>8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0X03+N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数据长度低字节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9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0X00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数据长度高字节</w:t>
            </w:r>
          </w:p>
        </w:tc>
      </w:tr>
      <w:tr w:rsidR="002824BA" w:rsidRPr="000817D9" w:rsidTr="00196F25">
        <w:trPr>
          <w:trHeight w:val="192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删除记录条数</w:t>
            </w:r>
            <w:r w:rsidRPr="00475EF3">
              <w:rPr>
                <w:rFonts w:cs="楷体_GB2312"/>
              </w:rPr>
              <w:t>N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删除记录条数</w:t>
            </w:r>
          </w:p>
        </w:tc>
      </w:tr>
      <w:tr w:rsidR="002824BA" w:rsidRPr="000817D9" w:rsidTr="00196F25">
        <w:trPr>
          <w:trHeight w:val="10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第</w:t>
            </w:r>
            <w:r w:rsidRPr="00475EF3">
              <w:rPr>
                <w:rFonts w:cs="楷体_GB2312"/>
              </w:rPr>
              <w:t>1</w:t>
            </w:r>
            <w:r w:rsidRPr="00475EF3">
              <w:rPr>
                <w:rFonts w:cs="楷体_GB2312" w:hint="eastAsia"/>
              </w:rPr>
              <w:t>条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00</w:t>
            </w:r>
            <w:r w:rsidRPr="00475EF3">
              <w:rPr>
                <w:rFonts w:cs="楷体_GB2312" w:hint="eastAsia"/>
              </w:rPr>
              <w:t>成功，</w:t>
            </w:r>
            <w:r w:rsidRPr="00475EF3">
              <w:rPr>
                <w:rFonts w:cs="楷体_GB2312"/>
              </w:rPr>
              <w:t>01</w:t>
            </w:r>
            <w:r w:rsidRPr="00475EF3">
              <w:rPr>
                <w:rFonts w:cs="楷体_GB2312" w:hint="eastAsia"/>
              </w:rPr>
              <w:t>删除失败</w:t>
            </w:r>
          </w:p>
        </w:tc>
      </w:tr>
      <w:tr w:rsidR="002824BA" w:rsidRPr="000817D9" w:rsidTr="00196F25">
        <w:trPr>
          <w:trHeight w:val="1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/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。。。</w:t>
            </w:r>
          </w:p>
        </w:tc>
      </w:tr>
      <w:tr w:rsidR="002824BA" w:rsidRPr="000817D9" w:rsidTr="00196F25">
        <w:trPr>
          <w:trHeight w:val="107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10+N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第</w:t>
            </w:r>
            <w:r w:rsidRPr="00475EF3">
              <w:rPr>
                <w:rFonts w:cs="楷体_GB2312"/>
              </w:rPr>
              <w:t>N</w:t>
            </w:r>
            <w:r w:rsidRPr="00475EF3">
              <w:rPr>
                <w:rFonts w:cs="楷体_GB2312" w:hint="eastAsia"/>
              </w:rPr>
              <w:t>条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00</w:t>
            </w:r>
            <w:r w:rsidRPr="00475EF3">
              <w:rPr>
                <w:rFonts w:cs="楷体_GB2312" w:hint="eastAsia"/>
              </w:rPr>
              <w:t>成功，</w:t>
            </w:r>
            <w:r w:rsidRPr="00475EF3">
              <w:rPr>
                <w:rFonts w:cs="楷体_GB2312"/>
              </w:rPr>
              <w:t>01</w:t>
            </w:r>
            <w:r w:rsidRPr="00475EF3">
              <w:rPr>
                <w:rFonts w:cs="楷体_GB2312" w:hint="eastAsia"/>
              </w:rPr>
              <w:t>删除失败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11+N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 xml:space="preserve">Reply flag 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应答标志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</w:t>
            </w:r>
            <w:r w:rsidRPr="00475EF3">
              <w:rPr>
                <w:rFonts w:cs="楷体_GB2312"/>
              </w:rPr>
              <w:t>00</w:t>
            </w:r>
            <w:r w:rsidRPr="00475EF3">
              <w:rPr>
                <w:rFonts w:cs="楷体_GB2312" w:hint="eastAsia"/>
              </w:rPr>
              <w:t>删除成功，</w:t>
            </w:r>
          </w:p>
          <w:p w:rsidR="002824BA" w:rsidRPr="00475EF3" w:rsidRDefault="002824BA" w:rsidP="00196F25">
            <w:pPr>
              <w:rPr>
                <w:rFonts w:cs="楷体_GB2312"/>
              </w:rPr>
            </w:pPr>
            <w:r w:rsidRPr="00475EF3">
              <w:rPr>
                <w:rFonts w:cs="楷体_GB2312" w:hint="eastAsia"/>
              </w:rPr>
              <w:t>0xCB</w:t>
            </w:r>
            <w:r w:rsidRPr="00475EF3">
              <w:rPr>
                <w:rFonts w:cs="楷体_GB2312" w:hint="eastAsia"/>
              </w:rPr>
              <w:t>下行忙；</w:t>
            </w:r>
          </w:p>
          <w:p w:rsidR="002824BA" w:rsidRPr="00475EF3" w:rsidRDefault="002824BA" w:rsidP="00196F25">
            <w:r w:rsidRPr="00475EF3">
              <w:rPr>
                <w:rFonts w:cs="楷体_GB2312" w:hint="eastAsia"/>
              </w:rPr>
              <w:t xml:space="preserve">0xCE </w:t>
            </w:r>
            <w:r w:rsidRPr="00475EF3">
              <w:rPr>
                <w:rFonts w:cs="楷体_GB2312" w:hint="eastAsia"/>
              </w:rPr>
              <w:t>下行操作超时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12+N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SER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序列号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13+N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CS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校验和</w:t>
            </w:r>
          </w:p>
        </w:tc>
      </w:tr>
      <w:tr w:rsidR="002824BA" w:rsidRPr="000817D9" w:rsidTr="00196F25">
        <w:trPr>
          <w:trHeight w:val="375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824BA" w:rsidRPr="00475EF3" w:rsidRDefault="002824BA" w:rsidP="00196F25">
            <w:r w:rsidRPr="00475EF3">
              <w:rPr>
                <w:rFonts w:cs="楷体_GB2312"/>
              </w:rPr>
              <w:t>14+N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0X16</w:t>
            </w:r>
          </w:p>
        </w:tc>
        <w:tc>
          <w:tcPr>
            <w:tcW w:w="192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/>
              </w:rPr>
              <w:t>HEX</w:t>
            </w:r>
          </w:p>
        </w:tc>
        <w:tc>
          <w:tcPr>
            <w:tcW w:w="388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824BA" w:rsidRPr="00475EF3" w:rsidRDefault="002824BA" w:rsidP="00196F25">
            <w:r w:rsidRPr="00475EF3">
              <w:rPr>
                <w:rFonts w:cs="楷体_GB2312" w:hint="eastAsia"/>
              </w:rPr>
              <w:t>结束字符</w:t>
            </w:r>
          </w:p>
        </w:tc>
      </w:tr>
    </w:tbl>
    <w:p w:rsidR="002824BA" w:rsidRPr="00475EF3" w:rsidRDefault="002824BA" w:rsidP="002824BA"/>
    <w:p w:rsidR="003C34E1" w:rsidRPr="009D5E68" w:rsidRDefault="003C34E1" w:rsidP="003C34E1">
      <w:pPr>
        <w:pStyle w:val="3"/>
      </w:pPr>
      <w:bookmarkStart w:id="264" w:name="_Toc399676802"/>
      <w:bookmarkEnd w:id="251"/>
      <w:r>
        <w:rPr>
          <w:rFonts w:hint="eastAsia"/>
        </w:rPr>
        <w:t>4</w:t>
      </w:r>
      <w:r w:rsidRPr="009D5E68">
        <w:rPr>
          <w:rFonts w:hint="eastAsia"/>
        </w:rPr>
        <w:t>.2.</w:t>
      </w:r>
      <w:r>
        <w:rPr>
          <w:rFonts w:hint="eastAsia"/>
        </w:rPr>
        <w:t>19</w:t>
      </w:r>
      <w:r w:rsidRPr="009D5E68">
        <w:rPr>
          <w:rFonts w:hint="eastAsia"/>
        </w:rPr>
        <w:t>登陆帧和心跳帧</w:t>
      </w:r>
      <w:bookmarkEnd w:id="264"/>
    </w:p>
    <w:p w:rsidR="003C34E1" w:rsidRPr="006A15C6" w:rsidRDefault="003C34E1" w:rsidP="003C34E1">
      <w:r>
        <w:rPr>
          <w:rFonts w:hint="eastAsia"/>
        </w:rPr>
        <w:t>登陆帧：</w:t>
      </w:r>
    </w:p>
    <w:p w:rsidR="003C34E1" w:rsidRDefault="003C34E1" w:rsidP="003C34E1">
      <w:pPr>
        <w:ind w:firstLineChars="100" w:firstLine="210"/>
      </w:pPr>
      <w:r>
        <w:rPr>
          <w:rFonts w:hint="eastAsia"/>
        </w:rPr>
        <w:t>集中器通过</w:t>
      </w:r>
      <w:r>
        <w:rPr>
          <w:rFonts w:hint="eastAsia"/>
        </w:rPr>
        <w:t>GPRS</w:t>
      </w:r>
      <w:r>
        <w:rPr>
          <w:rFonts w:hint="eastAsia"/>
        </w:rPr>
        <w:t>登陆主站需要向主站发送登陆帧“</w:t>
      </w:r>
      <w:r w:rsidR="00AA29B9">
        <w:rPr>
          <w:rFonts w:hint="eastAsia"/>
        </w:rPr>
        <w:t>WLMQSY</w:t>
      </w:r>
      <w:r>
        <w:rPr>
          <w:rFonts w:hint="eastAsia"/>
        </w:rPr>
        <w:t>+5</w:t>
      </w:r>
      <w:r>
        <w:rPr>
          <w:rFonts w:hint="eastAsia"/>
        </w:rPr>
        <w:t>字节集中器地址”，即：</w:t>
      </w:r>
      <w:r w:rsidR="00056C35">
        <w:rPr>
          <w:rFonts w:hint="eastAsia"/>
        </w:rPr>
        <w:t>57</w:t>
      </w:r>
      <w:r>
        <w:rPr>
          <w:rFonts w:hint="eastAsia"/>
        </w:rPr>
        <w:t xml:space="preserve"> 4</w:t>
      </w:r>
      <w:r w:rsidR="00E14555">
        <w:rPr>
          <w:rFonts w:hint="eastAsia"/>
        </w:rPr>
        <w:t>C</w:t>
      </w:r>
      <w:r>
        <w:rPr>
          <w:rFonts w:hint="eastAsia"/>
        </w:rPr>
        <w:t xml:space="preserve"> </w:t>
      </w:r>
      <w:r w:rsidR="00E14555">
        <w:rPr>
          <w:rFonts w:hint="eastAsia"/>
        </w:rPr>
        <w:t>4D 51</w:t>
      </w:r>
      <w:r>
        <w:rPr>
          <w:rFonts w:hint="eastAsia"/>
        </w:rPr>
        <w:t xml:space="preserve"> </w:t>
      </w:r>
      <w:r w:rsidR="00E14555">
        <w:rPr>
          <w:rFonts w:hint="eastAsia"/>
        </w:rPr>
        <w:t>53</w:t>
      </w:r>
      <w:r>
        <w:rPr>
          <w:rFonts w:hint="eastAsia"/>
        </w:rPr>
        <w:t xml:space="preserve"> </w:t>
      </w:r>
      <w:r w:rsidR="00E14555">
        <w:rPr>
          <w:rFonts w:hint="eastAsia"/>
        </w:rPr>
        <w:t>59</w:t>
      </w:r>
      <w:r>
        <w:rPr>
          <w:rFonts w:hint="eastAsia"/>
        </w:rPr>
        <w:t>+5</w:t>
      </w:r>
      <w:r>
        <w:rPr>
          <w:rFonts w:hint="eastAsia"/>
        </w:rPr>
        <w:t>字节集中器地址。</w:t>
      </w:r>
    </w:p>
    <w:p w:rsidR="003C34E1" w:rsidRDefault="003C34E1" w:rsidP="003C34E1">
      <w:r>
        <w:rPr>
          <w:rFonts w:hint="eastAsia"/>
        </w:rPr>
        <w:t>心跳帧：</w:t>
      </w:r>
    </w:p>
    <w:p w:rsidR="003C34E1" w:rsidRPr="009E6F75" w:rsidRDefault="003C34E1" w:rsidP="003C34E1">
      <w:pPr>
        <w:ind w:firstLineChars="100" w:firstLine="210"/>
      </w:pPr>
      <w:r>
        <w:rPr>
          <w:rFonts w:hint="eastAsia"/>
        </w:rPr>
        <w:t>集中器需要定时通过</w:t>
      </w:r>
      <w:r>
        <w:rPr>
          <w:rFonts w:hint="eastAsia"/>
        </w:rPr>
        <w:t>GPRS</w:t>
      </w:r>
      <w:r>
        <w:rPr>
          <w:rFonts w:hint="eastAsia"/>
        </w:rPr>
        <w:t>向主站发送心跳帧“</w:t>
      </w:r>
      <w:r w:rsidR="00AA29B9">
        <w:rPr>
          <w:rFonts w:hint="eastAsia"/>
        </w:rPr>
        <w:t>WLMQSY</w:t>
      </w:r>
      <w:r>
        <w:rPr>
          <w:rFonts w:hint="eastAsia"/>
        </w:rPr>
        <w:t>+5</w:t>
      </w:r>
      <w:r>
        <w:rPr>
          <w:rFonts w:hint="eastAsia"/>
        </w:rPr>
        <w:t>字节集中器地址</w:t>
      </w:r>
      <w:r>
        <w:t>”</w:t>
      </w:r>
      <w:r>
        <w:rPr>
          <w:rFonts w:hint="eastAsia"/>
        </w:rPr>
        <w:t>，即：</w:t>
      </w:r>
      <w:r w:rsidR="00E14555">
        <w:rPr>
          <w:rFonts w:hint="eastAsia"/>
        </w:rPr>
        <w:t>57 4C 4D 51 53 59</w:t>
      </w:r>
      <w:r>
        <w:rPr>
          <w:rFonts w:hint="eastAsia"/>
        </w:rPr>
        <w:t>+5</w:t>
      </w:r>
      <w:r>
        <w:rPr>
          <w:rFonts w:hint="eastAsia"/>
        </w:rPr>
        <w:t>字节集中器地址，主站对于心跳指令回复“</w:t>
      </w:r>
      <w:r w:rsidR="00AA29B9">
        <w:rPr>
          <w:rFonts w:hint="eastAsia"/>
        </w:rPr>
        <w:t>wlmqsy</w:t>
      </w:r>
      <w:r>
        <w:rPr>
          <w:rFonts w:hint="eastAsia"/>
        </w:rPr>
        <w:t>+5</w:t>
      </w:r>
      <w:r>
        <w:rPr>
          <w:rFonts w:hint="eastAsia"/>
        </w:rPr>
        <w:t>字节集中器地址”，即：</w:t>
      </w:r>
      <w:r w:rsidR="00517E92">
        <w:rPr>
          <w:rFonts w:hint="eastAsia"/>
        </w:rPr>
        <w:t>77</w:t>
      </w:r>
      <w:r>
        <w:rPr>
          <w:rFonts w:hint="eastAsia"/>
        </w:rPr>
        <w:t xml:space="preserve"> </w:t>
      </w:r>
      <w:r w:rsidR="00517E92">
        <w:rPr>
          <w:rFonts w:hint="eastAsia"/>
        </w:rPr>
        <w:t>6C</w:t>
      </w:r>
      <w:r>
        <w:rPr>
          <w:rFonts w:hint="eastAsia"/>
        </w:rPr>
        <w:t xml:space="preserve"> </w:t>
      </w:r>
      <w:r w:rsidR="00517E92">
        <w:rPr>
          <w:rFonts w:hint="eastAsia"/>
        </w:rPr>
        <w:t>6D</w:t>
      </w:r>
      <w:r>
        <w:rPr>
          <w:rFonts w:hint="eastAsia"/>
        </w:rPr>
        <w:t xml:space="preserve"> </w:t>
      </w:r>
      <w:r w:rsidR="00517E92">
        <w:rPr>
          <w:rFonts w:hint="eastAsia"/>
        </w:rPr>
        <w:t>71</w:t>
      </w:r>
      <w:r>
        <w:rPr>
          <w:rFonts w:hint="eastAsia"/>
        </w:rPr>
        <w:t xml:space="preserve"> </w:t>
      </w:r>
      <w:r w:rsidR="00517E92">
        <w:rPr>
          <w:rFonts w:hint="eastAsia"/>
        </w:rPr>
        <w:t>73</w:t>
      </w:r>
      <w:r>
        <w:rPr>
          <w:rFonts w:hint="eastAsia"/>
        </w:rPr>
        <w:t xml:space="preserve"> </w:t>
      </w:r>
      <w:r w:rsidR="00517E92">
        <w:rPr>
          <w:rFonts w:hint="eastAsia"/>
        </w:rPr>
        <w:t>79</w:t>
      </w:r>
      <w:r>
        <w:rPr>
          <w:rFonts w:hint="eastAsia"/>
        </w:rPr>
        <w:t>+5</w:t>
      </w:r>
      <w:r>
        <w:rPr>
          <w:rFonts w:hint="eastAsia"/>
        </w:rPr>
        <w:t>字节集中器地址。</w:t>
      </w:r>
    </w:p>
    <w:p w:rsidR="002824BA" w:rsidRPr="009977E8" w:rsidRDefault="002824BA" w:rsidP="002824BA">
      <w:pPr>
        <w:ind w:firstLine="322"/>
        <w:rPr>
          <w:rFonts w:cs="楷体_GB2312"/>
          <w:sz w:val="24"/>
          <w:szCs w:val="24"/>
        </w:rPr>
      </w:pPr>
    </w:p>
    <w:sectPr w:rsidR="002824BA" w:rsidRPr="009977E8" w:rsidSect="00E118FF">
      <w:headerReference w:type="default" r:id="rId10"/>
      <w:footerReference w:type="default" r:id="rId11"/>
      <w:headerReference w:type="first" r:id="rId12"/>
      <w:pgSz w:w="11906" w:h="16838"/>
      <w:pgMar w:top="1440" w:right="1418" w:bottom="1440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835" w:rsidRDefault="00C60835" w:rsidP="00E118FF">
      <w:r>
        <w:separator/>
      </w:r>
    </w:p>
  </w:endnote>
  <w:endnote w:type="continuationSeparator" w:id="0">
    <w:p w:rsidR="00C60835" w:rsidRDefault="00C60835" w:rsidP="00E1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dobe ¿¬Ìå Std R Western">
    <w:altName w:val="Arial Unicode MS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D6D" w:rsidRDefault="00AF4D6D">
    <w:pPr>
      <w:pStyle w:val="af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5D4CCF">
      <w:rPr>
        <w:rStyle w:val="af2"/>
        <w:noProof/>
      </w:rPr>
      <w:t>34</w:t>
    </w:r>
    <w:r>
      <w:rPr>
        <w:rStyle w:val="af2"/>
      </w:rPr>
      <w:fldChar w:fldCharType="end"/>
    </w:r>
  </w:p>
  <w:p w:rsidR="00AF4D6D" w:rsidRDefault="00AF4D6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835" w:rsidRDefault="00C60835" w:rsidP="00E118FF">
      <w:r>
        <w:separator/>
      </w:r>
    </w:p>
  </w:footnote>
  <w:footnote w:type="continuationSeparator" w:id="0">
    <w:p w:rsidR="00C60835" w:rsidRDefault="00C60835" w:rsidP="00E11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D6D" w:rsidRPr="00614D22" w:rsidRDefault="00AF4D6D" w:rsidP="00614D22">
    <w:pPr>
      <w:pStyle w:val="af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D6D" w:rsidRDefault="00AF4D6D" w:rsidP="00614D22">
    <w:pPr>
      <w:pStyle w:val="af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F8494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588C8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FB6227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66402C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9224F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BEE120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6F688B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6E271D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E3A1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5E255E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3028355F"/>
    <w:multiLevelType w:val="multilevel"/>
    <w:tmpl w:val="3028355F"/>
    <w:lvl w:ilvl="0">
      <w:start w:val="1"/>
      <w:numFmt w:val="decimal"/>
      <w:lvlText w:val="%1"/>
      <w:lvlJc w:val="left"/>
      <w:pPr>
        <w:tabs>
          <w:tab w:val="left" w:pos="360"/>
        </w:tabs>
        <w:ind w:left="-57" w:firstLine="57"/>
      </w:pPr>
      <w:rPr>
        <w:rFonts w:hint="eastAsia"/>
      </w:rPr>
    </w:lvl>
    <w:lvl w:ilvl="1" w:tentative="1">
      <w:numFmt w:val="decimalZero"/>
      <w:lvlText w:val="%2"/>
      <w:lvlJc w:val="left"/>
      <w:pPr>
        <w:tabs>
          <w:tab w:val="left" w:pos="1803"/>
        </w:tabs>
        <w:ind w:left="1803" w:hanging="12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383"/>
        </w:tabs>
        <w:ind w:left="1383" w:hanging="420"/>
      </w:pPr>
    </w:lvl>
    <w:lvl w:ilvl="3" w:tentative="1">
      <w:start w:val="1"/>
      <w:numFmt w:val="decimal"/>
      <w:lvlText w:val="%4."/>
      <w:lvlJc w:val="left"/>
      <w:pPr>
        <w:tabs>
          <w:tab w:val="left" w:pos="1803"/>
        </w:tabs>
        <w:ind w:left="1803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223"/>
        </w:tabs>
        <w:ind w:left="2223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643"/>
        </w:tabs>
        <w:ind w:left="2643" w:hanging="420"/>
      </w:pPr>
    </w:lvl>
    <w:lvl w:ilvl="6" w:tentative="1">
      <w:start w:val="1"/>
      <w:numFmt w:val="decimal"/>
      <w:lvlText w:val="%7."/>
      <w:lvlJc w:val="left"/>
      <w:pPr>
        <w:tabs>
          <w:tab w:val="left" w:pos="3063"/>
        </w:tabs>
        <w:ind w:left="3063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483"/>
        </w:tabs>
        <w:ind w:left="3483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03"/>
        </w:tabs>
        <w:ind w:left="3903" w:hanging="420"/>
      </w:pPr>
    </w:lvl>
  </w:abstractNum>
  <w:abstractNum w:abstractNumId="11">
    <w:nsid w:val="3EFE44B3"/>
    <w:multiLevelType w:val="multilevel"/>
    <w:tmpl w:val="3EFE44B3"/>
    <w:lvl w:ilvl="0" w:tentative="1">
      <w:start w:val="1"/>
      <w:numFmt w:val="decimal"/>
      <w:pStyle w:val="1111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 w:val="21"/>
        <w:szCs w:val="21"/>
        <w:u w:val="none" w:color="000000"/>
        <w:shd w:val="clear" w:color="000000" w:fill="000000"/>
      </w:rPr>
    </w:lvl>
    <w:lvl w:ilvl="1" w:tentative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  <w:b/>
        <w:bCs/>
        <w:i w:val="0"/>
        <w:iCs w:val="0"/>
        <w:caps w:val="0"/>
        <w:strike w:val="0"/>
        <w:dstrike w:val="0"/>
        <w:outline w:val="0"/>
        <w:shadow w:val="0"/>
        <w:spacing w:val="0"/>
        <w:position w:val="0"/>
        <w:sz w:val="21"/>
        <w:szCs w:val="21"/>
      </w:rPr>
    </w:lvl>
    <w:lvl w:ilvl="2" w:tentative="1">
      <w:start w:val="1"/>
      <w:numFmt w:val="decimal"/>
      <w:lvlText w:val="%1.%2.%3"/>
      <w:lvlJc w:val="left"/>
      <w:pPr>
        <w:tabs>
          <w:tab w:val="left" w:pos="454"/>
        </w:tabs>
        <w:ind w:left="0" w:firstLine="0"/>
      </w:pPr>
      <w:rPr>
        <w:rFonts w:ascii="Times New Roman" w:eastAsia="宋体" w:hAnsi="Times New Roman" w:hint="default"/>
        <w:b/>
        <w:bCs/>
        <w:i w:val="0"/>
        <w:iCs w:val="0"/>
        <w:spacing w:val="0"/>
        <w:position w:val="0"/>
        <w:sz w:val="21"/>
        <w:szCs w:val="21"/>
      </w:rPr>
    </w:lvl>
    <w:lvl w:ilvl="3" w:tentative="1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  <w:b/>
        <w:bCs/>
        <w:i w:val="0"/>
        <w:iCs w:val="0"/>
        <w:color w:val="000000"/>
        <w:spacing w:val="0"/>
        <w:position w:val="0"/>
        <w:sz w:val="21"/>
        <w:szCs w:val="21"/>
      </w:rPr>
    </w:lvl>
    <w:lvl w:ilvl="4" w:tentative="1">
      <w:start w:val="1"/>
      <w:numFmt w:val="decimal"/>
      <w:lvlText w:val="%1.%2.%3.%4.%5"/>
      <w:lvlJc w:val="left"/>
      <w:pPr>
        <w:tabs>
          <w:tab w:val="left" w:pos="1080"/>
        </w:tabs>
        <w:ind w:left="0" w:firstLine="0"/>
      </w:pPr>
      <w:rPr>
        <w:rFonts w:ascii="Times New Roman" w:eastAsia="宋体" w:hAnsi="Times New Roman" w:hint="default"/>
        <w:b/>
        <w:bCs/>
        <w:i w:val="0"/>
        <w:iCs w:val="0"/>
        <w:color w:val="auto"/>
        <w:sz w:val="21"/>
        <w:szCs w:val="21"/>
      </w:rPr>
    </w:lvl>
    <w:lvl w:ilvl="5" w:tentative="1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ascii="Arial" w:eastAsia="宋体" w:hAnsi="Arial" w:hint="default"/>
        <w:b/>
        <w:bCs/>
        <w:i w:val="0"/>
        <w:iCs w:val="0"/>
        <w:strike w:val="0"/>
        <w:dstrike w:val="0"/>
        <w:sz w:val="21"/>
        <w:szCs w:val="21"/>
      </w:rPr>
    </w:lvl>
    <w:lvl w:ilvl="6" w:tentative="1">
      <w:start w:val="1"/>
      <w:numFmt w:val="decimal"/>
      <w:lvlText w:val="%1.%2.%3.%4.%5.%6.%7"/>
      <w:lvlJc w:val="left"/>
      <w:pPr>
        <w:tabs>
          <w:tab w:val="left" w:pos="2430"/>
        </w:tabs>
        <w:ind w:left="2430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574"/>
        </w:tabs>
        <w:ind w:left="2574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2718"/>
        </w:tabs>
        <w:ind w:left="2718" w:hanging="1584"/>
      </w:pPr>
      <w:rPr>
        <w:rFonts w:hint="eastAsia"/>
      </w:rPr>
    </w:lvl>
  </w:abstractNum>
  <w:abstractNum w:abstractNumId="12">
    <w:nsid w:val="657D3FBC"/>
    <w:multiLevelType w:val="multilevel"/>
    <w:tmpl w:val="657D3FBC"/>
    <w:lvl w:ilvl="0" w:tentative="1">
      <w:start w:val="1"/>
      <w:numFmt w:val="upperLetter"/>
      <w:pStyle w:val="a"/>
      <w:suff w:val="nothing"/>
      <w:lvlText w:val="附　录　%1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 w:tentative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spacing w:val="0"/>
        <w:w w:val="100"/>
        <w:kern w:val="21"/>
        <w:sz w:val="21"/>
        <w:szCs w:val="21"/>
      </w:rPr>
    </w:lvl>
    <w:lvl w:ilvl="2" w:tentative="1">
      <w:start w:val="1"/>
      <w:numFmt w:val="decimal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 w:tentative="1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 w:tentative="1">
      <w:start w:val="1"/>
      <w:numFmt w:val="decimal"/>
      <w:pStyle w:val="a1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 w:tentative="1">
      <w:start w:val="1"/>
      <w:numFmt w:val="decimal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 w:tentative="1">
      <w:start w:val="1"/>
      <w:numFmt w:val="decimal"/>
      <w:suff w:val="nothing"/>
      <w:lvlText w:val="%1.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6CEA2025"/>
    <w:multiLevelType w:val="multilevel"/>
    <w:tmpl w:val="6CEA2025"/>
    <w:lvl w:ilvl="0" w:tentative="1">
      <w:start w:val="1"/>
      <w:numFmt w:val="none"/>
      <w:pStyle w:val="a2"/>
      <w:suff w:val="nothing"/>
      <w:lvlText w:val="%1"/>
      <w:lvlJc w:val="left"/>
      <w:rPr>
        <w:rFonts w:ascii="Times New Roman" w:hAnsi="Times New Roman" w:hint="default"/>
        <w:b/>
        <w:bCs/>
        <w:i w:val="0"/>
        <w:iCs w:val="0"/>
        <w:sz w:val="21"/>
        <w:szCs w:val="21"/>
      </w:rPr>
    </w:lvl>
    <w:lvl w:ilvl="1" w:tentative="1">
      <w:start w:val="1"/>
      <w:numFmt w:val="decimal"/>
      <w:pStyle w:val="a3"/>
      <w:suff w:val="nothing"/>
      <w:lvlText w:val="%1%2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 w:tentative="1">
      <w:start w:val="1"/>
      <w:numFmt w:val="decimal"/>
      <w:suff w:val="nothing"/>
      <w:lvlText w:val="%1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 w:tentative="1">
      <w:start w:val="1"/>
      <w:numFmt w:val="decimal"/>
      <w:suff w:val="nothing"/>
      <w:lvlText w:val="%1%2.%3.%4　"/>
      <w:lvlJc w:val="left"/>
      <w:pPr>
        <w:ind w:left="900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 w:tentative="1">
      <w:start w:val="1"/>
      <w:numFmt w:val="decimal"/>
      <w:pStyle w:val="a4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 w:tentative="1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 w:tentative="1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  <w:num w:numId="12">
    <w:abstractNumId w:val="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18FF"/>
    <w:rsid w:val="00006685"/>
    <w:rsid w:val="0001453A"/>
    <w:rsid w:val="00041A69"/>
    <w:rsid w:val="00042EEE"/>
    <w:rsid w:val="00055A13"/>
    <w:rsid w:val="00056C35"/>
    <w:rsid w:val="00063E16"/>
    <w:rsid w:val="00075CCB"/>
    <w:rsid w:val="00090FAF"/>
    <w:rsid w:val="000B2183"/>
    <w:rsid w:val="000B4221"/>
    <w:rsid w:val="000F0C5A"/>
    <w:rsid w:val="000F3309"/>
    <w:rsid w:val="001235CA"/>
    <w:rsid w:val="00130BEF"/>
    <w:rsid w:val="00132D2D"/>
    <w:rsid w:val="00147D26"/>
    <w:rsid w:val="00165375"/>
    <w:rsid w:val="00182B61"/>
    <w:rsid w:val="00196F25"/>
    <w:rsid w:val="001A382A"/>
    <w:rsid w:val="001A72CB"/>
    <w:rsid w:val="001D6240"/>
    <w:rsid w:val="001E55F4"/>
    <w:rsid w:val="00255B51"/>
    <w:rsid w:val="002824BA"/>
    <w:rsid w:val="0028478E"/>
    <w:rsid w:val="00292269"/>
    <w:rsid w:val="002A6484"/>
    <w:rsid w:val="002A6952"/>
    <w:rsid w:val="002C25A9"/>
    <w:rsid w:val="002D7D78"/>
    <w:rsid w:val="002F639D"/>
    <w:rsid w:val="003022D5"/>
    <w:rsid w:val="00343174"/>
    <w:rsid w:val="003715D6"/>
    <w:rsid w:val="003833EA"/>
    <w:rsid w:val="0039390B"/>
    <w:rsid w:val="00393FD3"/>
    <w:rsid w:val="00396BF4"/>
    <w:rsid w:val="003A0984"/>
    <w:rsid w:val="003A1777"/>
    <w:rsid w:val="003A62D4"/>
    <w:rsid w:val="003B0CD7"/>
    <w:rsid w:val="003B1393"/>
    <w:rsid w:val="003C34E1"/>
    <w:rsid w:val="003E099B"/>
    <w:rsid w:val="003F50E9"/>
    <w:rsid w:val="004060C2"/>
    <w:rsid w:val="00414263"/>
    <w:rsid w:val="00453D02"/>
    <w:rsid w:val="0045752F"/>
    <w:rsid w:val="00475EF3"/>
    <w:rsid w:val="00483CAA"/>
    <w:rsid w:val="00493C56"/>
    <w:rsid w:val="004B1214"/>
    <w:rsid w:val="004B1249"/>
    <w:rsid w:val="004C766E"/>
    <w:rsid w:val="004E031A"/>
    <w:rsid w:val="004E740C"/>
    <w:rsid w:val="005077E8"/>
    <w:rsid w:val="00516698"/>
    <w:rsid w:val="00517E92"/>
    <w:rsid w:val="005271D6"/>
    <w:rsid w:val="00531CCA"/>
    <w:rsid w:val="0054613B"/>
    <w:rsid w:val="00552478"/>
    <w:rsid w:val="00563433"/>
    <w:rsid w:val="00563B9B"/>
    <w:rsid w:val="005811D4"/>
    <w:rsid w:val="00584D5F"/>
    <w:rsid w:val="005A5831"/>
    <w:rsid w:val="005B0FCC"/>
    <w:rsid w:val="005C191F"/>
    <w:rsid w:val="005C1FE7"/>
    <w:rsid w:val="005D2B8B"/>
    <w:rsid w:val="005D4AF3"/>
    <w:rsid w:val="005D4CCF"/>
    <w:rsid w:val="005E3087"/>
    <w:rsid w:val="005F10A8"/>
    <w:rsid w:val="00600D40"/>
    <w:rsid w:val="00614D22"/>
    <w:rsid w:val="00621E9E"/>
    <w:rsid w:val="0062306C"/>
    <w:rsid w:val="00656E57"/>
    <w:rsid w:val="00662B13"/>
    <w:rsid w:val="00664C86"/>
    <w:rsid w:val="00696E5D"/>
    <w:rsid w:val="006A15C6"/>
    <w:rsid w:val="006A249B"/>
    <w:rsid w:val="006A446A"/>
    <w:rsid w:val="006F21B4"/>
    <w:rsid w:val="00727A28"/>
    <w:rsid w:val="00737665"/>
    <w:rsid w:val="00745563"/>
    <w:rsid w:val="00760F42"/>
    <w:rsid w:val="007A78E2"/>
    <w:rsid w:val="007D47AB"/>
    <w:rsid w:val="007D4BC7"/>
    <w:rsid w:val="007E68A3"/>
    <w:rsid w:val="00804CE4"/>
    <w:rsid w:val="00816617"/>
    <w:rsid w:val="00823A1E"/>
    <w:rsid w:val="00823DD4"/>
    <w:rsid w:val="0083474C"/>
    <w:rsid w:val="00837CCF"/>
    <w:rsid w:val="00842D19"/>
    <w:rsid w:val="008544AD"/>
    <w:rsid w:val="008827DD"/>
    <w:rsid w:val="0088428E"/>
    <w:rsid w:val="0089482E"/>
    <w:rsid w:val="008A5597"/>
    <w:rsid w:val="008D1078"/>
    <w:rsid w:val="008D31EE"/>
    <w:rsid w:val="00913684"/>
    <w:rsid w:val="00920626"/>
    <w:rsid w:val="00941ABF"/>
    <w:rsid w:val="009969E8"/>
    <w:rsid w:val="009977E8"/>
    <w:rsid w:val="009C246D"/>
    <w:rsid w:val="009D5E68"/>
    <w:rsid w:val="009E2DF0"/>
    <w:rsid w:val="009E6F75"/>
    <w:rsid w:val="009E7CB2"/>
    <w:rsid w:val="00A00CB7"/>
    <w:rsid w:val="00A14AB8"/>
    <w:rsid w:val="00A26793"/>
    <w:rsid w:val="00A53A08"/>
    <w:rsid w:val="00A731D6"/>
    <w:rsid w:val="00A82B14"/>
    <w:rsid w:val="00AA29B9"/>
    <w:rsid w:val="00AA5D37"/>
    <w:rsid w:val="00AB285D"/>
    <w:rsid w:val="00AB5F17"/>
    <w:rsid w:val="00AC01B6"/>
    <w:rsid w:val="00AC7A8C"/>
    <w:rsid w:val="00AF4D6D"/>
    <w:rsid w:val="00B64067"/>
    <w:rsid w:val="00B7269A"/>
    <w:rsid w:val="00B80037"/>
    <w:rsid w:val="00BA3C85"/>
    <w:rsid w:val="00BD78F8"/>
    <w:rsid w:val="00BF08F1"/>
    <w:rsid w:val="00C038C6"/>
    <w:rsid w:val="00C60835"/>
    <w:rsid w:val="00C61B96"/>
    <w:rsid w:val="00C87A94"/>
    <w:rsid w:val="00C92848"/>
    <w:rsid w:val="00CA22F4"/>
    <w:rsid w:val="00CD2CF0"/>
    <w:rsid w:val="00CD2F61"/>
    <w:rsid w:val="00CD6504"/>
    <w:rsid w:val="00D27891"/>
    <w:rsid w:val="00D55A07"/>
    <w:rsid w:val="00D623C6"/>
    <w:rsid w:val="00D7703D"/>
    <w:rsid w:val="00D80477"/>
    <w:rsid w:val="00D86688"/>
    <w:rsid w:val="00DB29AB"/>
    <w:rsid w:val="00DB5022"/>
    <w:rsid w:val="00DD3864"/>
    <w:rsid w:val="00DF3E5A"/>
    <w:rsid w:val="00DF610A"/>
    <w:rsid w:val="00E031D1"/>
    <w:rsid w:val="00E04705"/>
    <w:rsid w:val="00E118FF"/>
    <w:rsid w:val="00E14555"/>
    <w:rsid w:val="00E17D11"/>
    <w:rsid w:val="00E37B1A"/>
    <w:rsid w:val="00E46C9F"/>
    <w:rsid w:val="00E50658"/>
    <w:rsid w:val="00E53B6A"/>
    <w:rsid w:val="00E56184"/>
    <w:rsid w:val="00E824BE"/>
    <w:rsid w:val="00EA0E9E"/>
    <w:rsid w:val="00EB18AC"/>
    <w:rsid w:val="00EB7917"/>
    <w:rsid w:val="00ED0C87"/>
    <w:rsid w:val="00ED6846"/>
    <w:rsid w:val="00EF1566"/>
    <w:rsid w:val="00F04692"/>
    <w:rsid w:val="00F2517E"/>
    <w:rsid w:val="00F369EA"/>
    <w:rsid w:val="00F36D51"/>
    <w:rsid w:val="00F7075E"/>
    <w:rsid w:val="00F85C10"/>
    <w:rsid w:val="00F95F69"/>
    <w:rsid w:val="00FD0BD9"/>
    <w:rsid w:val="00FD5079"/>
    <w:rsid w:val="00FE246F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9" w:qFormat="1"/>
    <w:lsdException w:name="heading 2" w:semiHidden="0" w:uiPriority="99" w:qFormat="1"/>
    <w:lsdException w:name="heading 3" w:semiHidden="0" w:qFormat="1"/>
    <w:lsdException w:name="heading 4" w:semiHidden="0" w:uiPriority="99" w:qFormat="1"/>
    <w:lsdException w:name="heading 5" w:semiHidden="0" w:uiPriority="99" w:qFormat="1"/>
    <w:lsdException w:name="heading 6" w:locked="1" w:unhideWhenUs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locked="1" w:semiHidden="0" w:uiPriority="39"/>
    <w:lsdException w:name="toc 5" w:locked="1" w:semiHidden="0"/>
    <w:lsdException w:name="toc 6" w:locked="1" w:semiHidden="0"/>
    <w:lsdException w:name="toc 7" w:locked="1" w:semiHidden="0"/>
    <w:lsdException w:name="toc 8" w:uiPriority="99"/>
    <w:lsdException w:name="toc 9" w:locked="1" w:semiHidden="0"/>
    <w:lsdException w:name="Normal Indent" w:unhideWhenUsed="1"/>
    <w:lsdException w:name="footnote text" w:unhideWhenUsed="1"/>
    <w:lsdException w:name="annotation text" w:uiPriority="99"/>
    <w:lsdException w:name="header" w:semiHidden="0" w:uiPriority="99"/>
    <w:lsdException w:name="footer" w:semiHidden="0" w:uiPriority="99"/>
    <w:lsdException w:name="index heading" w:unhideWhenUsed="1"/>
    <w:lsdException w:name="caption" w:locked="1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/>
    <w:lsdException w:name="line number" w:unhideWhenUsed="1"/>
    <w:lsdException w:name="page number" w:semiHidden="0" w:uiPriority="99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semiHidden="0" w:uiPriority="99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semiHidden="0" w:uiPriority="99"/>
    <w:lsdException w:name="Body Text 2" w:unhideWhenUsed="1"/>
    <w:lsdException w:name="Body Text 3" w:unhideWhenUsed="1"/>
    <w:lsdException w:name="Body Text Indent 2" w:semiHidden="0" w:uiPriority="99"/>
    <w:lsdException w:name="Body Text Indent 3" w:semiHidden="0" w:uiPriority="99"/>
    <w:lsdException w:name="Block Text" w:unhideWhenUsed="1"/>
    <w:lsdException w:name="Hyperlink" w:semiHidden="0" w:uiPriority="99"/>
    <w:lsdException w:name="FollowedHyperlink" w:semiHidden="0" w:uiPriority="99"/>
    <w:lsdException w:name="Strong" w:locked="1" w:semiHidden="0" w:qFormat="1"/>
    <w:lsdException w:name="Emphasis" w:locked="1" w:semiHidden="0" w:qFormat="1"/>
    <w:lsdException w:name="Document Map" w:uiPriority="99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semiHidden="0" w:uiPriority="99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uiPriority="99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Balloon Text" w:uiPriority="99"/>
    <w:lsdException w:name="Table Grid" w:uiPriority="99" w:unhideWhenUsed="1"/>
    <w:lsdException w:name="Table Theme" w:uiPriority="99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99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5">
    <w:name w:val="Normal"/>
    <w:qFormat/>
    <w:rsid w:val="002824B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5"/>
    <w:next w:val="a5"/>
    <w:link w:val="1Char"/>
    <w:uiPriority w:val="99"/>
    <w:qFormat/>
    <w:rsid w:val="00E11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Char"/>
    <w:uiPriority w:val="99"/>
    <w:qFormat/>
    <w:rsid w:val="00E118F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5"/>
    <w:next w:val="a5"/>
    <w:link w:val="3Char"/>
    <w:qFormat/>
    <w:rsid w:val="00E11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5"/>
    <w:next w:val="a5"/>
    <w:link w:val="4Char"/>
    <w:uiPriority w:val="99"/>
    <w:qFormat/>
    <w:rsid w:val="00E118FF"/>
    <w:pPr>
      <w:keepNext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5"/>
    <w:next w:val="a5"/>
    <w:link w:val="5Char"/>
    <w:uiPriority w:val="99"/>
    <w:qFormat/>
    <w:rsid w:val="00E118FF"/>
    <w:pPr>
      <w:keepNext/>
      <w:outlineLvl w:val="4"/>
    </w:pPr>
    <w:rPr>
      <w:b/>
      <w:bCs/>
      <w:kern w:val="0"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annotation subject"/>
    <w:basedOn w:val="aa"/>
    <w:next w:val="aa"/>
    <w:link w:val="Char"/>
    <w:uiPriority w:val="99"/>
    <w:semiHidden/>
    <w:rsid w:val="00E118FF"/>
    <w:rPr>
      <w:b/>
      <w:bCs/>
    </w:rPr>
  </w:style>
  <w:style w:type="paragraph" w:styleId="aa">
    <w:name w:val="annotation text"/>
    <w:basedOn w:val="a5"/>
    <w:link w:val="Char0"/>
    <w:uiPriority w:val="99"/>
    <w:semiHidden/>
    <w:rsid w:val="00E118FF"/>
    <w:pPr>
      <w:jc w:val="left"/>
    </w:pPr>
    <w:rPr>
      <w:kern w:val="0"/>
    </w:rPr>
  </w:style>
  <w:style w:type="paragraph" w:styleId="ab">
    <w:name w:val="Note Heading"/>
    <w:basedOn w:val="a5"/>
    <w:next w:val="a5"/>
    <w:link w:val="Char1"/>
    <w:uiPriority w:val="99"/>
    <w:rsid w:val="00E118FF"/>
    <w:pPr>
      <w:jc w:val="center"/>
    </w:pPr>
    <w:rPr>
      <w:kern w:val="0"/>
    </w:rPr>
  </w:style>
  <w:style w:type="paragraph" w:styleId="ac">
    <w:name w:val="Document Map"/>
    <w:basedOn w:val="a5"/>
    <w:link w:val="Char2"/>
    <w:uiPriority w:val="99"/>
    <w:semiHidden/>
    <w:rsid w:val="002824BA"/>
    <w:pPr>
      <w:shd w:val="clear" w:color="auto" w:fill="000080"/>
    </w:pPr>
    <w:rPr>
      <w:kern w:val="0"/>
      <w:sz w:val="24"/>
      <w:szCs w:val="2"/>
    </w:rPr>
  </w:style>
  <w:style w:type="paragraph" w:styleId="ad">
    <w:name w:val="Body Text Indent"/>
    <w:basedOn w:val="a5"/>
    <w:link w:val="Char3"/>
    <w:uiPriority w:val="99"/>
    <w:rsid w:val="00E118FF"/>
    <w:pPr>
      <w:ind w:left="780"/>
    </w:pPr>
    <w:rPr>
      <w:kern w:val="0"/>
    </w:rPr>
  </w:style>
  <w:style w:type="paragraph" w:styleId="30">
    <w:name w:val="toc 3"/>
    <w:basedOn w:val="a5"/>
    <w:next w:val="a5"/>
    <w:uiPriority w:val="39"/>
    <w:rsid w:val="00E118FF"/>
    <w:pPr>
      <w:ind w:leftChars="400" w:left="840"/>
    </w:pPr>
  </w:style>
  <w:style w:type="paragraph" w:styleId="8">
    <w:name w:val="toc 8"/>
    <w:basedOn w:val="a5"/>
    <w:next w:val="a5"/>
    <w:uiPriority w:val="99"/>
    <w:semiHidden/>
    <w:rsid w:val="00E118FF"/>
    <w:pPr>
      <w:ind w:leftChars="1400" w:left="2940"/>
    </w:pPr>
  </w:style>
  <w:style w:type="paragraph" w:styleId="20">
    <w:name w:val="Body Text Indent 2"/>
    <w:basedOn w:val="a5"/>
    <w:link w:val="2Char0"/>
    <w:uiPriority w:val="99"/>
    <w:rsid w:val="00E118FF"/>
    <w:pPr>
      <w:ind w:left="360"/>
    </w:pPr>
    <w:rPr>
      <w:kern w:val="0"/>
    </w:rPr>
  </w:style>
  <w:style w:type="paragraph" w:styleId="ae">
    <w:name w:val="Balloon Text"/>
    <w:basedOn w:val="a5"/>
    <w:link w:val="Char4"/>
    <w:uiPriority w:val="99"/>
    <w:semiHidden/>
    <w:rsid w:val="00E118FF"/>
    <w:rPr>
      <w:kern w:val="0"/>
      <w:sz w:val="2"/>
      <w:szCs w:val="2"/>
    </w:rPr>
  </w:style>
  <w:style w:type="paragraph" w:styleId="af">
    <w:name w:val="footer"/>
    <w:basedOn w:val="a5"/>
    <w:link w:val="Char5"/>
    <w:uiPriority w:val="99"/>
    <w:rsid w:val="00E118F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0">
    <w:name w:val="header"/>
    <w:basedOn w:val="a5"/>
    <w:link w:val="Char6"/>
    <w:uiPriority w:val="99"/>
    <w:rsid w:val="00E11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5"/>
    <w:next w:val="a5"/>
    <w:uiPriority w:val="39"/>
    <w:rsid w:val="00E118FF"/>
  </w:style>
  <w:style w:type="paragraph" w:styleId="31">
    <w:name w:val="Body Text Indent 3"/>
    <w:basedOn w:val="a5"/>
    <w:link w:val="3Char0"/>
    <w:uiPriority w:val="99"/>
    <w:rsid w:val="00E118FF"/>
    <w:pPr>
      <w:ind w:firstLineChars="200" w:firstLine="420"/>
    </w:pPr>
    <w:rPr>
      <w:kern w:val="0"/>
      <w:sz w:val="16"/>
      <w:szCs w:val="16"/>
    </w:rPr>
  </w:style>
  <w:style w:type="paragraph" w:styleId="21">
    <w:name w:val="toc 2"/>
    <w:basedOn w:val="a5"/>
    <w:next w:val="a5"/>
    <w:uiPriority w:val="39"/>
    <w:rsid w:val="00E118FF"/>
    <w:pPr>
      <w:ind w:leftChars="200" w:left="420"/>
    </w:pPr>
  </w:style>
  <w:style w:type="paragraph" w:styleId="af1">
    <w:name w:val="Normal (Web)"/>
    <w:basedOn w:val="a5"/>
    <w:uiPriority w:val="99"/>
    <w:rsid w:val="00E11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2">
    <w:name w:val="page number"/>
    <w:basedOn w:val="a6"/>
    <w:uiPriority w:val="99"/>
    <w:rsid w:val="00E118FF"/>
  </w:style>
  <w:style w:type="character" w:styleId="af3">
    <w:name w:val="FollowedHyperlink"/>
    <w:uiPriority w:val="99"/>
    <w:rsid w:val="00E118FF"/>
    <w:rPr>
      <w:color w:val="800080"/>
      <w:u w:val="single"/>
    </w:rPr>
  </w:style>
  <w:style w:type="character" w:styleId="af4">
    <w:name w:val="Hyperlink"/>
    <w:uiPriority w:val="99"/>
    <w:rsid w:val="00E118FF"/>
    <w:rPr>
      <w:color w:val="0000FF"/>
      <w:u w:val="single"/>
    </w:rPr>
  </w:style>
  <w:style w:type="character" w:styleId="af5">
    <w:name w:val="annotation reference"/>
    <w:uiPriority w:val="99"/>
    <w:semiHidden/>
    <w:rsid w:val="00E118FF"/>
    <w:rPr>
      <w:sz w:val="21"/>
      <w:szCs w:val="21"/>
    </w:rPr>
  </w:style>
  <w:style w:type="paragraph" w:customStyle="1" w:styleId="af6">
    <w:name w:val="表格居中"/>
    <w:basedOn w:val="a5"/>
    <w:uiPriority w:val="99"/>
    <w:rsid w:val="00E118FF"/>
    <w:pPr>
      <w:jc w:val="center"/>
    </w:pPr>
    <w:rPr>
      <w:rFonts w:eastAsia="黑体"/>
      <w:b/>
      <w:bCs/>
      <w:sz w:val="44"/>
      <w:szCs w:val="44"/>
    </w:rPr>
  </w:style>
  <w:style w:type="paragraph" w:customStyle="1" w:styleId="af7">
    <w:name w:val="表格靠左"/>
    <w:basedOn w:val="af6"/>
    <w:uiPriority w:val="99"/>
    <w:rsid w:val="00E118FF"/>
    <w:pPr>
      <w:jc w:val="left"/>
    </w:pPr>
  </w:style>
  <w:style w:type="paragraph" w:customStyle="1" w:styleId="22">
    <w:name w:val="样式 标题 2 + 行距: 单倍行距"/>
    <w:basedOn w:val="2"/>
    <w:uiPriority w:val="99"/>
    <w:rsid w:val="00E118FF"/>
    <w:pPr>
      <w:spacing w:line="240" w:lineRule="auto"/>
    </w:pPr>
  </w:style>
  <w:style w:type="paragraph" w:customStyle="1" w:styleId="af8">
    <w:name w:val="标准书脚_偶数页"/>
    <w:uiPriority w:val="99"/>
    <w:rsid w:val="00E118FF"/>
    <w:pPr>
      <w:spacing w:before="120"/>
    </w:pPr>
    <w:rPr>
      <w:sz w:val="18"/>
      <w:szCs w:val="18"/>
    </w:rPr>
  </w:style>
  <w:style w:type="paragraph" w:customStyle="1" w:styleId="a2">
    <w:name w:val="前言、引言标题"/>
    <w:next w:val="a5"/>
    <w:uiPriority w:val="99"/>
    <w:rsid w:val="00E118FF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cs="黑体"/>
      <w:sz w:val="32"/>
      <w:szCs w:val="32"/>
    </w:rPr>
  </w:style>
  <w:style w:type="paragraph" w:customStyle="1" w:styleId="a3">
    <w:name w:val="章标题"/>
    <w:next w:val="a5"/>
    <w:uiPriority w:val="99"/>
    <w:rsid w:val="00E118FF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 w:cs="黑体"/>
      <w:sz w:val="21"/>
      <w:szCs w:val="21"/>
    </w:rPr>
  </w:style>
  <w:style w:type="paragraph" w:customStyle="1" w:styleId="af9">
    <w:name w:val="一级条标题"/>
    <w:basedOn w:val="a3"/>
    <w:next w:val="a5"/>
    <w:uiPriority w:val="99"/>
    <w:rsid w:val="00E118FF"/>
    <w:pPr>
      <w:numPr>
        <w:numId w:val="0"/>
      </w:numPr>
      <w:spacing w:beforeLines="0"/>
      <w:outlineLvl w:val="2"/>
    </w:pPr>
  </w:style>
  <w:style w:type="paragraph" w:customStyle="1" w:styleId="afa">
    <w:name w:val="二级条标题"/>
    <w:basedOn w:val="af9"/>
    <w:next w:val="a5"/>
    <w:uiPriority w:val="99"/>
    <w:rsid w:val="00E118FF"/>
    <w:pPr>
      <w:ind w:left="900"/>
      <w:outlineLvl w:val="3"/>
    </w:pPr>
  </w:style>
  <w:style w:type="paragraph" w:customStyle="1" w:styleId="afb">
    <w:name w:val="封面标准文稿编辑信息"/>
    <w:uiPriority w:val="99"/>
    <w:rsid w:val="00E118FF"/>
    <w:pPr>
      <w:spacing w:before="180" w:line="180" w:lineRule="exact"/>
      <w:jc w:val="center"/>
    </w:pPr>
    <w:rPr>
      <w:rFonts w:ascii="宋体" w:cs="宋体"/>
      <w:sz w:val="21"/>
      <w:szCs w:val="21"/>
    </w:rPr>
  </w:style>
  <w:style w:type="paragraph" w:customStyle="1" w:styleId="a">
    <w:name w:val="附录标识"/>
    <w:basedOn w:val="a2"/>
    <w:uiPriority w:val="99"/>
    <w:rsid w:val="00E118FF"/>
    <w:pPr>
      <w:numPr>
        <w:numId w:val="2"/>
      </w:numPr>
      <w:tabs>
        <w:tab w:val="left" w:pos="6405"/>
      </w:tabs>
      <w:spacing w:after="200"/>
    </w:pPr>
    <w:rPr>
      <w:sz w:val="21"/>
      <w:szCs w:val="21"/>
    </w:rPr>
  </w:style>
  <w:style w:type="paragraph" w:customStyle="1" w:styleId="a0">
    <w:name w:val="附录章标题"/>
    <w:next w:val="a5"/>
    <w:uiPriority w:val="99"/>
    <w:rsid w:val="00E118FF"/>
    <w:pPr>
      <w:numPr>
        <w:ilvl w:val="1"/>
        <w:numId w:val="2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afc">
    <w:name w:val="附录一级条标题"/>
    <w:basedOn w:val="a0"/>
    <w:next w:val="a5"/>
    <w:uiPriority w:val="99"/>
    <w:rsid w:val="00E118FF"/>
    <w:pPr>
      <w:numPr>
        <w:numId w:val="0"/>
      </w:numPr>
      <w:autoSpaceDN w:val="0"/>
      <w:spacing w:beforeLines="0"/>
      <w:outlineLvl w:val="2"/>
    </w:pPr>
  </w:style>
  <w:style w:type="paragraph" w:customStyle="1" w:styleId="a1">
    <w:name w:val="附录三级条标题"/>
    <w:basedOn w:val="a5"/>
    <w:next w:val="a5"/>
    <w:uiPriority w:val="99"/>
    <w:rsid w:val="00E118FF"/>
    <w:pPr>
      <w:widowControl/>
      <w:numPr>
        <w:ilvl w:val="4"/>
        <w:numId w:val="2"/>
      </w:numPr>
      <w:overflowPunct w:val="0"/>
      <w:autoSpaceDE w:val="0"/>
      <w:autoSpaceDN w:val="0"/>
      <w:adjustRightInd w:val="0"/>
      <w:snapToGrid w:val="0"/>
      <w:spacing w:line="300" w:lineRule="auto"/>
      <w:textAlignment w:val="baseline"/>
      <w:outlineLvl w:val="4"/>
    </w:pPr>
    <w:rPr>
      <w:rFonts w:ascii="宋体" w:hAnsi="宋体" w:cs="宋体"/>
      <w:kern w:val="21"/>
    </w:rPr>
  </w:style>
  <w:style w:type="paragraph" w:customStyle="1" w:styleId="afd">
    <w:name w:val="附录四级条标题"/>
    <w:basedOn w:val="a1"/>
    <w:next w:val="a5"/>
    <w:uiPriority w:val="99"/>
    <w:rsid w:val="00E118FF"/>
    <w:pPr>
      <w:numPr>
        <w:numId w:val="0"/>
      </w:numPr>
      <w:outlineLvl w:val="5"/>
    </w:pPr>
  </w:style>
  <w:style w:type="paragraph" w:customStyle="1" w:styleId="afe">
    <w:name w:val="附录五级条标题"/>
    <w:basedOn w:val="afd"/>
    <w:next w:val="a5"/>
    <w:uiPriority w:val="99"/>
    <w:rsid w:val="00E118FF"/>
    <w:pPr>
      <w:outlineLvl w:val="6"/>
    </w:pPr>
  </w:style>
  <w:style w:type="paragraph" w:customStyle="1" w:styleId="a4">
    <w:name w:val="三级条标题"/>
    <w:basedOn w:val="afa"/>
    <w:next w:val="a5"/>
    <w:uiPriority w:val="99"/>
    <w:rsid w:val="00E118FF"/>
    <w:pPr>
      <w:numPr>
        <w:ilvl w:val="4"/>
        <w:numId w:val="1"/>
      </w:numPr>
      <w:ind w:left="0"/>
      <w:outlineLvl w:val="4"/>
    </w:pPr>
  </w:style>
  <w:style w:type="paragraph" w:customStyle="1" w:styleId="aff">
    <w:name w:val="四级条标题"/>
    <w:basedOn w:val="a4"/>
    <w:next w:val="a5"/>
    <w:uiPriority w:val="99"/>
    <w:rsid w:val="00E118FF"/>
    <w:pPr>
      <w:numPr>
        <w:numId w:val="0"/>
      </w:numPr>
      <w:outlineLvl w:val="5"/>
    </w:pPr>
  </w:style>
  <w:style w:type="paragraph" w:customStyle="1" w:styleId="aff0">
    <w:name w:val="五级条标题"/>
    <w:basedOn w:val="aff"/>
    <w:next w:val="a5"/>
    <w:uiPriority w:val="99"/>
    <w:rsid w:val="00E118FF"/>
    <w:pPr>
      <w:outlineLvl w:val="6"/>
    </w:pPr>
  </w:style>
  <w:style w:type="paragraph" w:customStyle="1" w:styleId="11">
    <w:name w:val="列出段落1"/>
    <w:basedOn w:val="a5"/>
    <w:uiPriority w:val="99"/>
    <w:qFormat/>
    <w:rsid w:val="00E118FF"/>
    <w:pPr>
      <w:ind w:firstLineChars="200" w:firstLine="420"/>
    </w:pPr>
  </w:style>
  <w:style w:type="paragraph" w:customStyle="1" w:styleId="1111">
    <w:name w:val="样式1 标题 1 + 段前: 1 行 段后: 1 行"/>
    <w:basedOn w:val="a5"/>
    <w:rsid w:val="00E118FF"/>
    <w:pPr>
      <w:keepNext/>
      <w:keepLines/>
      <w:numPr>
        <w:numId w:val="3"/>
      </w:numPr>
      <w:snapToGrid w:val="0"/>
      <w:spacing w:beforeLines="100" w:afterLines="100"/>
      <w:jc w:val="left"/>
      <w:outlineLvl w:val="0"/>
    </w:pPr>
    <w:rPr>
      <w:rFonts w:eastAsia="黑体"/>
      <w:bCs/>
      <w:kern w:val="21"/>
    </w:rPr>
  </w:style>
  <w:style w:type="character" w:customStyle="1" w:styleId="1Char">
    <w:name w:val="标题 1 Char"/>
    <w:link w:val="1"/>
    <w:uiPriority w:val="99"/>
    <w:locked/>
    <w:rsid w:val="00E118FF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semiHidden/>
    <w:locked/>
    <w:rsid w:val="00E118FF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link w:val="3"/>
    <w:locked/>
    <w:rsid w:val="00E118FF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9"/>
    <w:semiHidden/>
    <w:locked/>
    <w:rsid w:val="00E118FF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link w:val="5"/>
    <w:uiPriority w:val="99"/>
    <w:semiHidden/>
    <w:locked/>
    <w:rsid w:val="00E118FF"/>
    <w:rPr>
      <w:b/>
      <w:bCs/>
      <w:sz w:val="28"/>
      <w:szCs w:val="28"/>
    </w:rPr>
  </w:style>
  <w:style w:type="character" w:customStyle="1" w:styleId="Char3">
    <w:name w:val="正文文本缩进 Char"/>
    <w:link w:val="ad"/>
    <w:uiPriority w:val="99"/>
    <w:semiHidden/>
    <w:locked/>
    <w:rsid w:val="00E118FF"/>
    <w:rPr>
      <w:sz w:val="21"/>
      <w:szCs w:val="21"/>
    </w:rPr>
  </w:style>
  <w:style w:type="character" w:customStyle="1" w:styleId="2Char0">
    <w:name w:val="正文文本缩进 2 Char"/>
    <w:link w:val="20"/>
    <w:uiPriority w:val="99"/>
    <w:semiHidden/>
    <w:locked/>
    <w:rsid w:val="00E118FF"/>
    <w:rPr>
      <w:sz w:val="21"/>
      <w:szCs w:val="21"/>
    </w:rPr>
  </w:style>
  <w:style w:type="character" w:customStyle="1" w:styleId="Char5">
    <w:name w:val="页脚 Char"/>
    <w:link w:val="af"/>
    <w:uiPriority w:val="99"/>
    <w:semiHidden/>
    <w:locked/>
    <w:rsid w:val="00E118FF"/>
    <w:rPr>
      <w:sz w:val="18"/>
      <w:szCs w:val="18"/>
    </w:rPr>
  </w:style>
  <w:style w:type="character" w:customStyle="1" w:styleId="3Char0">
    <w:name w:val="正文文本缩进 3 Char"/>
    <w:link w:val="31"/>
    <w:uiPriority w:val="99"/>
    <w:semiHidden/>
    <w:locked/>
    <w:rsid w:val="00E118FF"/>
    <w:rPr>
      <w:sz w:val="16"/>
      <w:szCs w:val="16"/>
    </w:rPr>
  </w:style>
  <w:style w:type="character" w:customStyle="1" w:styleId="Char1">
    <w:name w:val="注释标题 Char"/>
    <w:link w:val="ab"/>
    <w:uiPriority w:val="99"/>
    <w:semiHidden/>
    <w:locked/>
    <w:rsid w:val="00E118FF"/>
    <w:rPr>
      <w:sz w:val="21"/>
      <w:szCs w:val="21"/>
    </w:rPr>
  </w:style>
  <w:style w:type="character" w:customStyle="1" w:styleId="Char6">
    <w:name w:val="页眉 Char"/>
    <w:link w:val="af0"/>
    <w:uiPriority w:val="99"/>
    <w:semiHidden/>
    <w:locked/>
    <w:rsid w:val="00E118FF"/>
    <w:rPr>
      <w:sz w:val="18"/>
      <w:szCs w:val="18"/>
    </w:rPr>
  </w:style>
  <w:style w:type="character" w:customStyle="1" w:styleId="Char0">
    <w:name w:val="批注文字 Char"/>
    <w:link w:val="aa"/>
    <w:uiPriority w:val="99"/>
    <w:semiHidden/>
    <w:locked/>
    <w:rsid w:val="00E118FF"/>
    <w:rPr>
      <w:sz w:val="21"/>
      <w:szCs w:val="21"/>
    </w:rPr>
  </w:style>
  <w:style w:type="character" w:customStyle="1" w:styleId="Char4">
    <w:name w:val="批注框文本 Char"/>
    <w:link w:val="ae"/>
    <w:uiPriority w:val="99"/>
    <w:semiHidden/>
    <w:locked/>
    <w:rsid w:val="00E118FF"/>
    <w:rPr>
      <w:sz w:val="2"/>
      <w:szCs w:val="2"/>
    </w:rPr>
  </w:style>
  <w:style w:type="character" w:customStyle="1" w:styleId="Char2">
    <w:name w:val="文档结构图 Char"/>
    <w:link w:val="ac"/>
    <w:uiPriority w:val="99"/>
    <w:semiHidden/>
    <w:locked/>
    <w:rsid w:val="002824BA"/>
    <w:rPr>
      <w:sz w:val="24"/>
      <w:szCs w:val="2"/>
      <w:shd w:val="clear" w:color="auto" w:fill="000080"/>
    </w:rPr>
  </w:style>
  <w:style w:type="character" w:customStyle="1" w:styleId="Char">
    <w:name w:val="批注主题 Char"/>
    <w:link w:val="a9"/>
    <w:uiPriority w:val="99"/>
    <w:semiHidden/>
    <w:locked/>
    <w:rsid w:val="00E118FF"/>
    <w:rPr>
      <w:b/>
      <w:bCs/>
      <w:sz w:val="21"/>
      <w:szCs w:val="21"/>
    </w:rPr>
  </w:style>
  <w:style w:type="paragraph" w:styleId="aff1">
    <w:name w:val="List Paragraph"/>
    <w:basedOn w:val="a5"/>
    <w:uiPriority w:val="99"/>
    <w:qFormat/>
    <w:rsid w:val="002824BA"/>
    <w:pPr>
      <w:ind w:firstLineChars="200" w:firstLine="420"/>
    </w:pPr>
  </w:style>
  <w:style w:type="table" w:styleId="aff2">
    <w:name w:val="Table Grid"/>
    <w:basedOn w:val="a7"/>
    <w:uiPriority w:val="99"/>
    <w:rsid w:val="002824B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3">
    <w:name w:val="Title"/>
    <w:basedOn w:val="a5"/>
    <w:link w:val="Char7"/>
    <w:qFormat/>
    <w:locked/>
    <w:rsid w:val="00842D19"/>
    <w:pPr>
      <w:spacing w:beforeLines="50" w:afterLines="50" w:line="276" w:lineRule="auto"/>
      <w:jc w:val="center"/>
      <w:outlineLvl w:val="0"/>
    </w:pPr>
    <w:rPr>
      <w:rFonts w:eastAsia="黑体"/>
      <w:sz w:val="32"/>
      <w:szCs w:val="32"/>
    </w:rPr>
  </w:style>
  <w:style w:type="character" w:customStyle="1" w:styleId="Char7">
    <w:name w:val="标题 Char"/>
    <w:link w:val="aff3"/>
    <w:rsid w:val="00842D19"/>
    <w:rPr>
      <w:rFonts w:eastAsia="黑体"/>
      <w:kern w:val="2"/>
      <w:sz w:val="32"/>
      <w:szCs w:val="32"/>
    </w:rPr>
  </w:style>
  <w:style w:type="paragraph" w:customStyle="1" w:styleId="aff4">
    <w:name w:val="_标准条文"/>
    <w:basedOn w:val="a5"/>
    <w:rsid w:val="00842D19"/>
    <w:pPr>
      <w:overflowPunct w:val="0"/>
      <w:snapToGrid w:val="0"/>
      <w:spacing w:line="276" w:lineRule="auto"/>
      <w:ind w:firstLineChars="200" w:firstLine="420"/>
    </w:pPr>
    <w:rPr>
      <w:rFonts w:ascii="Arial" w:hAnsi="Arial" w:cs="宋体"/>
      <w:szCs w:val="20"/>
    </w:rPr>
  </w:style>
  <w:style w:type="paragraph" w:customStyle="1" w:styleId="Style36">
    <w:name w:val="_Style 36"/>
    <w:basedOn w:val="a5"/>
    <w:rsid w:val="0062306C"/>
    <w:rPr>
      <w:rFonts w:ascii="Tahoma" w:hAnsi="Tahoma"/>
      <w:sz w:val="24"/>
      <w:szCs w:val="20"/>
    </w:rPr>
  </w:style>
  <w:style w:type="paragraph" w:styleId="40">
    <w:name w:val="toc 4"/>
    <w:basedOn w:val="a5"/>
    <w:next w:val="a5"/>
    <w:autoRedefine/>
    <w:uiPriority w:val="39"/>
    <w:locked/>
    <w:rsid w:val="0062306C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pPr>
      <w:widowControl w:val="0"/>
      <w:jc w:val="both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5A9083-5689-4FF6-9884-DA631FE2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4040</Words>
  <Characters>23031</Characters>
  <Application>Microsoft Office Word</Application>
  <DocSecurity>0</DocSecurity>
  <Lines>191</Lines>
  <Paragraphs>54</Paragraphs>
  <ScaleCrop>false</ScaleCrop>
  <Company>Microsoft</Company>
  <LinksUpToDate>false</LinksUpToDate>
  <CharactersWithSpaces>27017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乌鲁木齐水业集团集抄系统</dc:title>
  <dc:creator>User</dc:creator>
  <cp:lastModifiedBy>ThinKPad</cp:lastModifiedBy>
  <cp:revision>269</cp:revision>
  <cp:lastPrinted>2014-12-10T03:26:00Z</cp:lastPrinted>
  <dcterms:created xsi:type="dcterms:W3CDTF">2013-10-29T02:58:00Z</dcterms:created>
  <dcterms:modified xsi:type="dcterms:W3CDTF">2015-09-01T10:11:00Z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