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Calapan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Masipit, Calapan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798AEE88"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395F27AF"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61F89228" w14:textId="61EDDA74"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62856492"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19D828CE" w14:textId="7CE28880"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C1EC7FE" w14:textId="77777777" w:rsidTr="000C0561">
        <w:tc>
          <w:tcPr>
            <w:tcW w:w="921" w:type="dxa"/>
          </w:tcPr>
          <w:p w14:paraId="29CD8C78"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4D928F31" w14:textId="066CDDBF"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Significance of the Study …………………………………………………</w:t>
            </w:r>
          </w:p>
        </w:tc>
        <w:tc>
          <w:tcPr>
            <w:tcW w:w="593" w:type="dxa"/>
          </w:tcPr>
          <w:p w14:paraId="0A8C1C1A" w14:textId="199B9A14"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088B380" w14:textId="77777777" w:rsidTr="000C0561">
        <w:tc>
          <w:tcPr>
            <w:tcW w:w="921" w:type="dxa"/>
          </w:tcPr>
          <w:p w14:paraId="5253D676"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75574923" w14:textId="1DC604EC"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Conceptual Framework ………………………………………………………………</w:t>
            </w:r>
          </w:p>
        </w:tc>
        <w:tc>
          <w:tcPr>
            <w:tcW w:w="593" w:type="dxa"/>
          </w:tcPr>
          <w:p w14:paraId="309DCB30" w14:textId="0172A33F"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25ED6149"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52295225" w14:textId="77777777" w:rsidTr="000C0561">
        <w:tc>
          <w:tcPr>
            <w:tcW w:w="8037" w:type="dxa"/>
            <w:gridSpan w:val="3"/>
          </w:tcPr>
          <w:p w14:paraId="5D32DC71" w14:textId="6913CBBC" w:rsidR="00D84FAA" w:rsidRDefault="0071424E"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Chapter </w:t>
            </w:r>
            <w:r>
              <w:rPr>
                <w:rFonts w:ascii="Courier New" w:hAnsi="Courier New" w:cs="Courier New"/>
                <w:b/>
                <w:bCs/>
                <w:sz w:val="24"/>
                <w:szCs w:val="24"/>
                <w:lang w:val="en-US"/>
              </w:rPr>
              <w:t>2</w:t>
            </w:r>
            <w:r w:rsidRPr="00C33C43">
              <w:rPr>
                <w:rFonts w:ascii="Courier New" w:hAnsi="Courier New" w:cs="Courier New"/>
                <w:b/>
                <w:bCs/>
                <w:sz w:val="24"/>
                <w:szCs w:val="24"/>
                <w:lang w:val="en-US"/>
              </w:rPr>
              <w:t xml:space="preserve">. </w:t>
            </w:r>
            <w:r>
              <w:rPr>
                <w:rFonts w:ascii="Courier New" w:hAnsi="Courier New" w:cs="Courier New"/>
                <w:b/>
                <w:bCs/>
                <w:sz w:val="24"/>
                <w:szCs w:val="24"/>
                <w:lang w:val="en-US"/>
              </w:rPr>
              <w:t>Review of Related Literature</w:t>
            </w: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4F20BCAE"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Local ………………………………………………………………………………………………………</w:t>
            </w:r>
          </w:p>
        </w:tc>
        <w:tc>
          <w:tcPr>
            <w:tcW w:w="593" w:type="dxa"/>
          </w:tcPr>
          <w:p w14:paraId="1771B3CA" w14:textId="341544F4"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11</w:t>
            </w: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1CDC2149"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Foreign …………………………………………………………………………………………………</w:t>
            </w:r>
          </w:p>
        </w:tc>
        <w:tc>
          <w:tcPr>
            <w:tcW w:w="593" w:type="dxa"/>
          </w:tcPr>
          <w:p w14:paraId="397B360D" w14:textId="22E3A6D1"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19</w:t>
            </w: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5DE78A69" w:rsidR="00D84FAA" w:rsidRDefault="00D84FAA" w:rsidP="00BF27C8">
            <w:pPr>
              <w:spacing w:line="480" w:lineRule="auto"/>
              <w:rPr>
                <w:rFonts w:ascii="Courier New" w:hAnsi="Courier New" w:cs="Courier New"/>
                <w:b/>
                <w:bCs/>
                <w:sz w:val="24"/>
                <w:szCs w:val="24"/>
                <w:lang w:val="en-US"/>
              </w:rPr>
            </w:pPr>
          </w:p>
        </w:tc>
        <w:tc>
          <w:tcPr>
            <w:tcW w:w="593" w:type="dxa"/>
          </w:tcPr>
          <w:p w14:paraId="61536C16" w14:textId="78B1F3EC" w:rsidR="00D84FAA" w:rsidRDefault="00D84FAA" w:rsidP="00AF61E0">
            <w:pPr>
              <w:spacing w:line="480" w:lineRule="auto"/>
              <w:jc w:val="center"/>
              <w:rPr>
                <w:rFonts w:ascii="Courier New" w:hAnsi="Courier New" w:cs="Courier New"/>
                <w:b/>
                <w:bCs/>
                <w:sz w:val="24"/>
                <w:szCs w:val="24"/>
                <w:lang w:val="en-US"/>
              </w:rPr>
            </w:pP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572EAFE3" w:rsidR="00D84FAA" w:rsidRPr="009019CA" w:rsidRDefault="00D84FAA" w:rsidP="00BF27C8">
            <w:pPr>
              <w:spacing w:line="480" w:lineRule="auto"/>
              <w:rPr>
                <w:rFonts w:ascii="Courier New" w:hAnsi="Courier New" w:cs="Courier New"/>
                <w:sz w:val="24"/>
                <w:szCs w:val="24"/>
                <w:lang w:val="en-US"/>
              </w:rPr>
            </w:pPr>
          </w:p>
        </w:tc>
        <w:tc>
          <w:tcPr>
            <w:tcW w:w="593" w:type="dxa"/>
          </w:tcPr>
          <w:p w14:paraId="72213695" w14:textId="16B5CAB8" w:rsidR="00D84FAA" w:rsidRDefault="00D84FAA" w:rsidP="00AF61E0">
            <w:pPr>
              <w:spacing w:line="480" w:lineRule="auto"/>
              <w:jc w:val="center"/>
              <w:rPr>
                <w:rFonts w:ascii="Courier New" w:hAnsi="Courier New" w:cs="Courier New"/>
                <w:b/>
                <w:bCs/>
                <w:sz w:val="24"/>
                <w:szCs w:val="24"/>
                <w:lang w:val="en-US"/>
              </w:rPr>
            </w:pP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CB10636" w:rsidR="00D84FAA" w:rsidRPr="009019CA" w:rsidRDefault="00D84FAA" w:rsidP="00BF27C8">
            <w:pPr>
              <w:spacing w:line="480" w:lineRule="auto"/>
              <w:rPr>
                <w:rFonts w:ascii="Courier New" w:hAnsi="Courier New" w:cs="Courier New"/>
                <w:sz w:val="24"/>
                <w:szCs w:val="24"/>
                <w:lang w:val="en-US"/>
              </w:rPr>
            </w:pPr>
          </w:p>
        </w:tc>
        <w:tc>
          <w:tcPr>
            <w:tcW w:w="593" w:type="dxa"/>
          </w:tcPr>
          <w:p w14:paraId="3C1D04CD" w14:textId="351E7666" w:rsidR="00D84FAA" w:rsidRDefault="00D84FAA" w:rsidP="00AF61E0">
            <w:pPr>
              <w:spacing w:line="480" w:lineRule="auto"/>
              <w:jc w:val="center"/>
              <w:rPr>
                <w:rFonts w:ascii="Courier New" w:hAnsi="Courier New" w:cs="Courier New"/>
                <w:b/>
                <w:bCs/>
                <w:sz w:val="24"/>
                <w:szCs w:val="24"/>
                <w:lang w:val="en-US"/>
              </w:rPr>
            </w:pP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13D9AFFD" w:rsidR="00D84FAA" w:rsidRPr="009019CA" w:rsidRDefault="00D84FAA" w:rsidP="00BF27C8">
            <w:pPr>
              <w:spacing w:line="480" w:lineRule="auto"/>
              <w:rPr>
                <w:rFonts w:ascii="Courier New" w:hAnsi="Courier New" w:cs="Courier New"/>
                <w:sz w:val="24"/>
                <w:szCs w:val="24"/>
                <w:lang w:val="en-US"/>
              </w:rPr>
            </w:pPr>
          </w:p>
        </w:tc>
        <w:tc>
          <w:tcPr>
            <w:tcW w:w="593" w:type="dxa"/>
          </w:tcPr>
          <w:p w14:paraId="1297791B" w14:textId="5E4839AE" w:rsidR="00D84FAA" w:rsidRDefault="00D84FAA" w:rsidP="00AF61E0">
            <w:pPr>
              <w:spacing w:line="480" w:lineRule="auto"/>
              <w:jc w:val="center"/>
              <w:rPr>
                <w:rFonts w:ascii="Courier New" w:hAnsi="Courier New" w:cs="Courier New"/>
                <w:b/>
                <w:bCs/>
                <w:sz w:val="24"/>
                <w:szCs w:val="24"/>
                <w:lang w:val="en-US"/>
              </w:rPr>
            </w:pP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EFCB12C" w:rsidR="002437F3" w:rsidRDefault="002677D0" w:rsidP="00770555">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777DFFA"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3CD838F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4E0EFA1B"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4.0 technological revolution, organizations are swiftly embracing digital trends, with E-recruitment emerging as a notable innovation in human resource management. E-recruitment, a web-based HR software, leverages technology to streamline and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4.0.(Jayabalan et al., 2019)</w:t>
      </w:r>
    </w:p>
    <w:p w14:paraId="2F9DC07E" w14:textId="2C636185"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w:t>
      </w:r>
      <w:r w:rsidRPr="00A5123B">
        <w:rPr>
          <w:rFonts w:ascii="Courier New" w:hAnsi="Courier New" w:cs="Courier New"/>
          <w:sz w:val="24"/>
          <w:szCs w:val="24"/>
          <w:lang w:val="en-US"/>
        </w:rPr>
        <w:lastRenderedPageBreak/>
        <w:t xml:space="preserve">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w:t>
      </w:r>
      <w:r w:rsidR="00CF70BE" w:rsidRPr="00A5123B">
        <w:rPr>
          <w:rFonts w:ascii="Courier New" w:hAnsi="Courier New" w:cs="Courier New"/>
          <w:sz w:val="24"/>
          <w:szCs w:val="24"/>
          <w:lang w:val="en-US"/>
        </w:rPr>
        <w:t>operations. (</w:t>
      </w:r>
      <w:r w:rsidRPr="00A5123B">
        <w:rPr>
          <w:rFonts w:ascii="Courier New" w:hAnsi="Courier New" w:cs="Courier New"/>
          <w:sz w:val="24"/>
          <w:szCs w:val="24"/>
          <w:lang w:val="en-US"/>
        </w:rPr>
        <w:t>Jalagat &amp; Aquino, 2022)</w:t>
      </w:r>
    </w:p>
    <w:p w14:paraId="51EE5DB7" w14:textId="4D8CF9BE"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explores the role of recruitment agencies and governmental entities in shaping migration trajectories in the Philippine migration industry. It highlights their influence on directionality, spatiality, and marketing strategies, particularly for domestic workers. The study emphasizes the institutionalization of migration flows driven by economic and protection rationalities, and the importance of ensuring employer-employee matches. It also highlights the significance of age, religion, and marital status in shaping migrants' marketability and meeting employers' </w:t>
      </w:r>
      <w:r w:rsidR="00CF70BE" w:rsidRPr="00A5123B">
        <w:rPr>
          <w:rFonts w:ascii="Courier New" w:hAnsi="Courier New" w:cs="Courier New"/>
          <w:sz w:val="24"/>
          <w:szCs w:val="24"/>
          <w:lang w:val="en-US"/>
        </w:rPr>
        <w:t>expectations. (</w:t>
      </w:r>
      <w:r w:rsidRPr="00A5123B">
        <w:rPr>
          <w:rFonts w:ascii="Courier New" w:hAnsi="Courier New" w:cs="Courier New"/>
          <w:sz w:val="24"/>
          <w:szCs w:val="24"/>
          <w:lang w:val="en-US"/>
        </w:rPr>
        <w:t>Debonneville, 2021)</w:t>
      </w:r>
    </w:p>
    <w:p w14:paraId="408E1B4F" w14:textId="3E0F648A"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w:t>
      </w:r>
      <w:r w:rsidRPr="00A5123B">
        <w:rPr>
          <w:rFonts w:ascii="Courier New" w:hAnsi="Courier New" w:cs="Courier New"/>
          <w:sz w:val="24"/>
          <w:szCs w:val="24"/>
          <w:lang w:val="en-US"/>
        </w:rPr>
        <w:lastRenderedPageBreak/>
        <w:t xml:space="preserve">relationship-building with human resources managers, and promotion of corporate branding. However, the article acknowledges its limitations and disadvantages, using case studies to analyze the pros and cons of E-recruitment and its growing significance in company recruitment </w:t>
      </w:r>
      <w:r w:rsidR="00CF70BE" w:rsidRPr="00A5123B">
        <w:rPr>
          <w:rFonts w:ascii="Courier New" w:hAnsi="Courier New" w:cs="Courier New"/>
          <w:sz w:val="24"/>
          <w:szCs w:val="24"/>
          <w:lang w:val="en-US"/>
        </w:rPr>
        <w:t>processes. (</w:t>
      </w:r>
      <w:r w:rsidRPr="00A5123B">
        <w:rPr>
          <w:rFonts w:ascii="Courier New" w:hAnsi="Courier New" w:cs="Courier New"/>
          <w:sz w:val="24"/>
          <w:szCs w:val="24"/>
          <w:lang w:val="en-US"/>
        </w:rPr>
        <w:t>Kruteeka &amp; Monica, 2018)</w:t>
      </w:r>
    </w:p>
    <w:p w14:paraId="26BA79C5" w14:textId="09F2F348"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investigates the impact of digitalization on Moroccan companies' recruitment attractiveness using structural equation models using the PLS approach. The research involved 74 companies across different sectors and found positive relationships between management support, digitalization, and recruitment performance. The results showed that management support, digitalization, and recruitment performance were positively related. The model was predictive in nature, with a Q² value of 0.884 for scanning and 0.937 for performance. The GoF value of 1.388 ensured the model's validity. However, jobseeker behavior and competitive intensity did not affect recruitment performance, with p-values exceeding the threshold of 0.05. The study highlights the importance of addressing digitalization in Moroccan companies' recruitment </w:t>
      </w:r>
      <w:r w:rsidR="00CF70BE" w:rsidRPr="00A5123B">
        <w:rPr>
          <w:rFonts w:ascii="Courier New" w:hAnsi="Courier New" w:cs="Courier New"/>
          <w:sz w:val="24"/>
          <w:szCs w:val="24"/>
          <w:lang w:val="en-US"/>
        </w:rPr>
        <w:t>strategies. (</w:t>
      </w:r>
      <w:r w:rsidRPr="00A5123B">
        <w:rPr>
          <w:rFonts w:ascii="Courier New" w:hAnsi="Courier New" w:cs="Courier New"/>
          <w:sz w:val="24"/>
          <w:szCs w:val="24"/>
          <w:lang w:val="en-US"/>
        </w:rPr>
        <w:t>Mohamed et al., 2022)</w:t>
      </w:r>
    </w:p>
    <w:p w14:paraId="5ADE4CC3" w14:textId="5E05A27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processes, with reduced response time being the most significant benefit. However, the biggest drawbacks of AI in recruitment include lack of nuance in human judgment, low accuracy and reliability, and immature </w:t>
      </w:r>
      <w:r w:rsidR="00CF70BE" w:rsidRPr="00A5123B">
        <w:rPr>
          <w:rFonts w:ascii="Courier New" w:hAnsi="Courier New" w:cs="Courier New"/>
          <w:sz w:val="24"/>
          <w:szCs w:val="24"/>
          <w:lang w:val="en-US"/>
        </w:rPr>
        <w:t>technology. (</w:t>
      </w:r>
      <w:r w:rsidRPr="00A5123B">
        <w:rPr>
          <w:rFonts w:ascii="Courier New" w:hAnsi="Courier New" w:cs="Courier New"/>
          <w:sz w:val="24"/>
          <w:szCs w:val="24"/>
          <w:lang w:val="en-US"/>
        </w:rPr>
        <w:t>Automation in Recruitment: A New Frontier, 2018)</w:t>
      </w:r>
    </w:p>
    <w:p w14:paraId="1D33B8A6" w14:textId="79E4CAA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Philippines' job market has seen a 4% month-on-month growth in online hiring activity compared to December 2022, according to the </w:t>
      </w:r>
      <w:r w:rsidR="00CF70BE" w:rsidRPr="00A5123B">
        <w:rPr>
          <w:rFonts w:ascii="Courier New" w:hAnsi="Courier New" w:cs="Courier New"/>
          <w:sz w:val="24"/>
          <w:szCs w:val="24"/>
          <w:lang w:val="en-US"/>
        </w:rPr>
        <w:t>found it</w:t>
      </w:r>
      <w:r w:rsidRPr="00A5123B">
        <w:rPr>
          <w:rFonts w:ascii="Courier New" w:hAnsi="Courier New" w:cs="Courier New"/>
          <w:sz w:val="24"/>
          <w:szCs w:val="24"/>
          <w:lang w:val="en-US"/>
        </w:rPr>
        <w:t xml:space="preserve"> Insights Tracker. The healthcare sector has seen an 11% monthly growth, indicating a revival in the job market. Other sectors that are growing include Logistics, Retail, Hospitality, and IT/Telecom. Positive hiring trends are observed in BFSI, BPO/ITES, Engineering, and Advertising sectors. High demand for professionals in marketing, communication, sales, and business development is also evident. The healthcare industry, along with roles in Purchase/Logistics/Supply Chain, Customer Service, HR &amp; Admin, and Finance &amp; Accounts, is also contributing to the </w:t>
      </w:r>
      <w:r w:rsidRPr="00A5123B">
        <w:rPr>
          <w:rFonts w:ascii="Courier New" w:hAnsi="Courier New" w:cs="Courier New"/>
          <w:sz w:val="24"/>
          <w:szCs w:val="24"/>
          <w:lang w:val="en-US"/>
        </w:rPr>
        <w:lastRenderedPageBreak/>
        <w:t>demand. Digital marketing initiatives and AI deployment are also contributing to hiring in related sectors. (2023)</w:t>
      </w:r>
    </w:p>
    <w:p w14:paraId="643F69AE"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Bordador, Ismael Fisco, James Allan To, and Mario Glenn Isic. (The New Normal: The Philippines Recruitment Market | Monroe Consulting Group, 2020)</w:t>
      </w:r>
    </w:p>
    <w:p w14:paraId="6FC62CF2"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w:t>
      </w:r>
      <w:r w:rsidRPr="00A5123B">
        <w:rPr>
          <w:rFonts w:ascii="Courier New" w:hAnsi="Courier New" w:cs="Courier New"/>
          <w:sz w:val="24"/>
          <w:szCs w:val="24"/>
          <w:lang w:val="en-US"/>
        </w:rPr>
        <w:lastRenderedPageBreak/>
        <w:t>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311DD0E8"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5FE41684"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and choose candidates, saving time and resources. Recruitment agencies also offer exclusive access to job openings and can assist job seekers in finding their ideal jobs. They can help </w:t>
      </w:r>
      <w:r w:rsidRPr="00A5123B">
        <w:rPr>
          <w:rFonts w:ascii="Courier New" w:hAnsi="Courier New" w:cs="Courier New"/>
          <w:sz w:val="24"/>
          <w:szCs w:val="24"/>
          <w:lang w:val="en-US"/>
        </w:rPr>
        <w:lastRenderedPageBreak/>
        <w:t>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4C40B5A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pandemic has led to a shift from face-to-face interviews to virtual ones, causing concern among companies. In May 2020, Malaysia's government urged companies to conduct virtual interviews using video conferencing and Skype. Online recruitment uses digital technology to virtualize hiring processes. In August 2020, 9 out of 10 Malaysian employers laid off staff, resulting in 13% needing to hire new people. Employers must stay updated on digital trends and match suitable candidates for company growth. (Normalising E-recruitment and Why You Should Join the Trend, Now, 2023)</w:t>
      </w:r>
    </w:p>
    <w:p w14:paraId="69865AA7"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Employment recruitment in the Philippines is allegedly collusion between recruitment agencies and lenders, resulting in high recruitment fees and predatory lending. Authorities are failing to address this issue, despite numerous </w:t>
      </w:r>
      <w:r w:rsidRPr="00A5123B">
        <w:rPr>
          <w:rFonts w:ascii="Courier New" w:hAnsi="Courier New" w:cs="Courier New"/>
          <w:sz w:val="24"/>
          <w:szCs w:val="24"/>
          <w:lang w:val="en-US"/>
        </w:rPr>
        <w:lastRenderedPageBreak/>
        <w:t>complaints. (Philippines: Recruitment Agencies and Lenders Allegedly Collude to Exploit Migrant Workers, Amid Lack of Govt. Action to Tackle Abuse, 2023)</w:t>
      </w:r>
    </w:p>
    <w:p w14:paraId="75E20991" w14:textId="427784E9" w:rsidR="002437F3"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Philippines' recruitment industry has evolved over the years, with over 10 million Filipinos working overseas. However, issues such as illegal recruitment, misrepresentation, and contract substitution have damaged the reputation of recruitment agencies. To prevent victims of illegal recruitment, it is essential to verify the legitimacy of recruitment agencies through the Philippine Overseas Employment Administration (POEA) website. This helps to ensure that Filipino workers are not exploited and that the country remains a significant service exporter. (RECRUITMENT AGENCIES' FUNCTION IN THE EMPLOYMENT INDUSTRY, 2023)</w:t>
      </w:r>
      <w:r w:rsidR="002677D0">
        <w:rPr>
          <w:rFonts w:ascii="Courier New" w:hAnsi="Courier New" w:cs="Courier New"/>
          <w:sz w:val="24"/>
          <w:szCs w:val="24"/>
          <w:lang w:val="en-US"/>
        </w:rPr>
        <w:t>.</w:t>
      </w:r>
    </w:p>
    <w:p w14:paraId="7A2FC67A" w14:textId="77777777" w:rsidR="002677D0" w:rsidRDefault="002677D0" w:rsidP="002677D0">
      <w:pPr>
        <w:spacing w:line="480" w:lineRule="auto"/>
        <w:jc w:val="both"/>
        <w:rPr>
          <w:rFonts w:ascii="Courier New" w:hAnsi="Courier New" w:cs="Courier New"/>
          <w:sz w:val="24"/>
          <w:szCs w:val="24"/>
          <w:lang w:val="en-US"/>
        </w:rPr>
      </w:pPr>
    </w:p>
    <w:p w14:paraId="4C540972" w14:textId="77777777" w:rsidR="002677D0" w:rsidRPr="00D42690" w:rsidRDefault="002677D0" w:rsidP="002677D0">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EFB2BB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14C8C20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The development of a Smart Recruitment System using machine learning algorithms for an organization to attract potential and talented candidates. The system aims to save time the recruitment process (Shendage et al., 2019).</w:t>
      </w:r>
    </w:p>
    <w:p w14:paraId="74C8695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(Hotwani et al., 2019), it examined informal and formal recruiting practices in external labor 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477F51C1"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7A7036D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3DF50597"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As determined by (Hashiyana et al., 2021), he note the utilization of internet-based recruitment methods by some companies, emphasizing the need for a proper understanding to avoid errors. The review concludes that online recruitment is an effective and innovative method for hiring, providing a </w:t>
      </w:r>
      <w:r w:rsidRPr="00AB356B">
        <w:rPr>
          <w:rFonts w:ascii="Courier New" w:hAnsi="Courier New" w:cs="Courier New"/>
          <w:sz w:val="24"/>
          <w:szCs w:val="24"/>
          <w:lang w:val="en-US"/>
        </w:rPr>
        <w:lastRenderedPageBreak/>
        <w:t>faster and more efficient approach to collecting human resources for organizations.</w:t>
      </w:r>
    </w:p>
    <w:p w14:paraId="7BE434EA"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CCEE4A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In the opinion of (Ho and Henry, 2021), stress the security advantages of a portal exclusive to applicants scouted by employers, addressing concerns related to fraudulent activities in online job portals. The logistical simplicity of online recruitment methods, as compared to offline methods, is emphasized by Ho and Henry (2021).</w:t>
      </w:r>
    </w:p>
    <w:p w14:paraId="2826A70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Based on the study of (Prasetyaningtyas et al. ,2022), it emphasizes the challenges in the traditional recruitment process, citing the abundance of labor involved. The introduction of online systems is presented as a solution, simplifying the process for both employers and applicants. </w:t>
      </w:r>
    </w:p>
    <w:p w14:paraId="6DE24840"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1CFAAC7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 xml:space="preserve">Karaoglu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57B857AE" w14:textId="77777777" w:rsidR="002677D0" w:rsidRDefault="002677D0" w:rsidP="002677D0">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(Aljuaid,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089C5B"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Malki and Atlam (2021) argue that applying to companies using traditional paper forms is ineffective, contributing to the development of online recruitment systems.</w:t>
      </w:r>
    </w:p>
    <w:p w14:paraId="05A2A9AD" w14:textId="2E8EB2AD" w:rsidR="002677D0" w:rsidRDefault="002677D0" w:rsidP="00FB1EC9">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0698741" w14:textId="77777777" w:rsidR="00451B32" w:rsidRDefault="00451B32" w:rsidP="00451B32">
      <w:pPr>
        <w:spacing w:line="480" w:lineRule="auto"/>
        <w:jc w:val="both"/>
        <w:rPr>
          <w:rFonts w:ascii="Courier New" w:hAnsi="Courier New" w:cs="Courier New"/>
          <w:sz w:val="24"/>
          <w:szCs w:val="24"/>
          <w:lang w:val="en-US"/>
        </w:rPr>
      </w:pPr>
    </w:p>
    <w:p w14:paraId="6426976E" w14:textId="77777777" w:rsidR="00451B32" w:rsidRDefault="00451B32" w:rsidP="00451B32">
      <w:pPr>
        <w:tabs>
          <w:tab w:val="left" w:pos="902"/>
        </w:tabs>
        <w:spacing w:line="480" w:lineRule="auto"/>
        <w:rPr>
          <w:rFonts w:ascii="Courier New" w:hAnsi="Courier New" w:cs="Courier New"/>
          <w:b/>
          <w:bCs/>
          <w:noProof/>
          <w:sz w:val="24"/>
          <w:szCs w:val="24"/>
        </w:rPr>
      </w:pPr>
    </w:p>
    <w:p w14:paraId="1D99DC33" w14:textId="77777777" w:rsidR="00451B32" w:rsidRDefault="00451B32" w:rsidP="00451B32">
      <w:pPr>
        <w:tabs>
          <w:tab w:val="left" w:pos="902"/>
        </w:tabs>
        <w:spacing w:line="480" w:lineRule="auto"/>
        <w:rPr>
          <w:rFonts w:ascii="Courier New" w:hAnsi="Courier New" w:cs="Courier New"/>
          <w:b/>
          <w:bCs/>
          <w:noProof/>
          <w:sz w:val="24"/>
          <w:szCs w:val="24"/>
        </w:rPr>
      </w:pPr>
    </w:p>
    <w:p w14:paraId="72CB68BA" w14:textId="77777777" w:rsidR="00451B32" w:rsidRDefault="00451B32" w:rsidP="00451B32">
      <w:pPr>
        <w:tabs>
          <w:tab w:val="left" w:pos="902"/>
        </w:tabs>
        <w:spacing w:line="480" w:lineRule="auto"/>
        <w:rPr>
          <w:rFonts w:ascii="Courier New" w:hAnsi="Courier New" w:cs="Courier New"/>
          <w:b/>
          <w:bCs/>
          <w:noProof/>
          <w:sz w:val="24"/>
          <w:szCs w:val="24"/>
        </w:rPr>
      </w:pPr>
    </w:p>
    <w:p w14:paraId="6DA8DF1F" w14:textId="77777777" w:rsidR="00451B32" w:rsidRDefault="00451B32" w:rsidP="00451B32">
      <w:pPr>
        <w:tabs>
          <w:tab w:val="left" w:pos="902"/>
        </w:tabs>
        <w:spacing w:line="480" w:lineRule="auto"/>
        <w:rPr>
          <w:rFonts w:ascii="Courier New" w:hAnsi="Courier New" w:cs="Courier New"/>
          <w:b/>
          <w:bCs/>
          <w:noProof/>
          <w:sz w:val="24"/>
          <w:szCs w:val="24"/>
        </w:rPr>
      </w:pPr>
    </w:p>
    <w:p w14:paraId="35E0DEB6" w14:textId="77777777" w:rsidR="00451B32" w:rsidRDefault="00451B32" w:rsidP="00451B32">
      <w:pPr>
        <w:tabs>
          <w:tab w:val="left" w:pos="902"/>
        </w:tabs>
        <w:spacing w:line="480" w:lineRule="auto"/>
        <w:rPr>
          <w:rFonts w:ascii="Courier New" w:hAnsi="Courier New" w:cs="Courier New"/>
          <w:b/>
          <w:bCs/>
          <w:noProof/>
          <w:sz w:val="24"/>
          <w:szCs w:val="24"/>
        </w:rPr>
      </w:pPr>
    </w:p>
    <w:p w14:paraId="5DFBF166" w14:textId="77777777" w:rsidR="00451B32" w:rsidRDefault="00451B32" w:rsidP="00451B32">
      <w:pPr>
        <w:tabs>
          <w:tab w:val="left" w:pos="902"/>
        </w:tabs>
        <w:spacing w:line="480" w:lineRule="auto"/>
        <w:rPr>
          <w:rFonts w:ascii="Courier New" w:hAnsi="Courier New" w:cs="Courier New"/>
          <w:b/>
          <w:bCs/>
          <w:noProof/>
          <w:sz w:val="24"/>
          <w:szCs w:val="24"/>
        </w:rPr>
      </w:pPr>
    </w:p>
    <w:p w14:paraId="3BC93A85" w14:textId="77777777" w:rsidR="00451B32" w:rsidRDefault="00451B32" w:rsidP="00451B32">
      <w:pPr>
        <w:tabs>
          <w:tab w:val="left" w:pos="902"/>
        </w:tabs>
        <w:spacing w:line="480" w:lineRule="auto"/>
        <w:rPr>
          <w:rFonts w:ascii="Courier New" w:hAnsi="Courier New" w:cs="Courier New"/>
          <w:b/>
          <w:bCs/>
          <w:noProof/>
          <w:sz w:val="24"/>
          <w:szCs w:val="24"/>
        </w:rPr>
      </w:pPr>
    </w:p>
    <w:p w14:paraId="19A74BC7" w14:textId="77777777" w:rsidR="00451B32" w:rsidRDefault="00451B32" w:rsidP="00451B32">
      <w:pPr>
        <w:tabs>
          <w:tab w:val="left" w:pos="902"/>
        </w:tabs>
        <w:spacing w:line="480" w:lineRule="auto"/>
        <w:rPr>
          <w:rFonts w:ascii="Courier New" w:hAnsi="Courier New" w:cs="Courier New"/>
          <w:b/>
          <w:bCs/>
          <w:noProof/>
          <w:sz w:val="24"/>
          <w:szCs w:val="24"/>
        </w:rPr>
      </w:pPr>
    </w:p>
    <w:p w14:paraId="64B78F60" w14:textId="77777777" w:rsidR="00451B32" w:rsidRDefault="00451B32" w:rsidP="00451B32">
      <w:pPr>
        <w:tabs>
          <w:tab w:val="left" w:pos="902"/>
        </w:tabs>
        <w:spacing w:line="480" w:lineRule="auto"/>
        <w:rPr>
          <w:rFonts w:ascii="Courier New" w:hAnsi="Courier New" w:cs="Courier New"/>
          <w:b/>
          <w:bCs/>
          <w:noProof/>
          <w:sz w:val="24"/>
          <w:szCs w:val="24"/>
        </w:rPr>
      </w:pPr>
    </w:p>
    <w:p w14:paraId="4B19F4F5" w14:textId="77777777" w:rsidR="00451B32" w:rsidRDefault="00451B32" w:rsidP="00451B32">
      <w:pPr>
        <w:tabs>
          <w:tab w:val="left" w:pos="902"/>
        </w:tabs>
        <w:spacing w:line="480" w:lineRule="auto"/>
        <w:rPr>
          <w:rFonts w:ascii="Courier New" w:hAnsi="Courier New" w:cs="Courier New"/>
          <w:b/>
          <w:bCs/>
          <w:noProof/>
          <w:sz w:val="24"/>
          <w:szCs w:val="24"/>
        </w:rPr>
      </w:pPr>
    </w:p>
    <w:p w14:paraId="075A6E62" w14:textId="77777777" w:rsidR="00451B32" w:rsidRDefault="00451B32" w:rsidP="00451B32">
      <w:pPr>
        <w:tabs>
          <w:tab w:val="left" w:pos="902"/>
        </w:tabs>
        <w:spacing w:line="480" w:lineRule="auto"/>
        <w:rPr>
          <w:rFonts w:ascii="Courier New" w:hAnsi="Courier New" w:cs="Courier New"/>
          <w:b/>
          <w:bCs/>
          <w:noProof/>
          <w:sz w:val="24"/>
          <w:szCs w:val="24"/>
        </w:rPr>
      </w:pPr>
    </w:p>
    <w:p w14:paraId="1DBD7F07" w14:textId="77777777" w:rsidR="00451B32" w:rsidRDefault="00451B32" w:rsidP="00451B32">
      <w:pPr>
        <w:tabs>
          <w:tab w:val="left" w:pos="902"/>
        </w:tabs>
        <w:spacing w:line="480" w:lineRule="auto"/>
        <w:rPr>
          <w:rFonts w:ascii="Courier New" w:hAnsi="Courier New" w:cs="Courier New"/>
          <w:b/>
          <w:bCs/>
          <w:noProof/>
          <w:sz w:val="24"/>
          <w:szCs w:val="24"/>
        </w:rPr>
      </w:pPr>
    </w:p>
    <w:p w14:paraId="7FDAD1A7" w14:textId="77777777" w:rsidR="00451B32" w:rsidRDefault="00451B32" w:rsidP="00451B32">
      <w:pPr>
        <w:tabs>
          <w:tab w:val="left" w:pos="902"/>
        </w:tabs>
        <w:spacing w:line="480" w:lineRule="auto"/>
        <w:rPr>
          <w:rFonts w:ascii="Courier New" w:hAnsi="Courier New" w:cs="Courier New"/>
          <w:b/>
          <w:bCs/>
          <w:noProof/>
          <w:sz w:val="24"/>
          <w:szCs w:val="24"/>
        </w:rPr>
      </w:pPr>
    </w:p>
    <w:p w14:paraId="77C768BE" w14:textId="77777777" w:rsidR="00451B32" w:rsidRDefault="00451B32" w:rsidP="00451B32">
      <w:pPr>
        <w:tabs>
          <w:tab w:val="left" w:pos="902"/>
        </w:tabs>
        <w:spacing w:line="480" w:lineRule="auto"/>
        <w:rPr>
          <w:rFonts w:ascii="Courier New" w:hAnsi="Courier New" w:cs="Courier New"/>
          <w:b/>
          <w:bCs/>
          <w:noProof/>
          <w:sz w:val="24"/>
          <w:szCs w:val="24"/>
        </w:rPr>
      </w:pPr>
    </w:p>
    <w:p w14:paraId="7BD706DA" w14:textId="77777777" w:rsidR="00451B32" w:rsidRDefault="00451B32" w:rsidP="00451B32">
      <w:pPr>
        <w:tabs>
          <w:tab w:val="left" w:pos="902"/>
        </w:tabs>
        <w:spacing w:line="480" w:lineRule="auto"/>
        <w:rPr>
          <w:rFonts w:ascii="Courier New" w:hAnsi="Courier New" w:cs="Courier New"/>
          <w:b/>
          <w:bCs/>
          <w:noProof/>
          <w:sz w:val="24"/>
          <w:szCs w:val="24"/>
        </w:rPr>
      </w:pPr>
    </w:p>
    <w:p w14:paraId="36BE96BB" w14:textId="77777777" w:rsidR="00451B32" w:rsidRDefault="00451B32" w:rsidP="00451B32">
      <w:pPr>
        <w:tabs>
          <w:tab w:val="left" w:pos="902"/>
        </w:tabs>
        <w:spacing w:line="480" w:lineRule="auto"/>
        <w:rPr>
          <w:rFonts w:ascii="Courier New" w:hAnsi="Courier New" w:cs="Courier New"/>
          <w:b/>
          <w:bCs/>
          <w:noProof/>
          <w:sz w:val="24"/>
          <w:szCs w:val="24"/>
        </w:rPr>
      </w:pPr>
    </w:p>
    <w:p w14:paraId="24C17AA2" w14:textId="77777777" w:rsidR="00451B32" w:rsidRDefault="00451B32" w:rsidP="00451B32">
      <w:pPr>
        <w:tabs>
          <w:tab w:val="left" w:pos="902"/>
        </w:tabs>
        <w:spacing w:line="480" w:lineRule="auto"/>
        <w:rPr>
          <w:rFonts w:ascii="Courier New" w:hAnsi="Courier New" w:cs="Courier New"/>
          <w:b/>
          <w:bCs/>
          <w:noProof/>
          <w:sz w:val="24"/>
          <w:szCs w:val="24"/>
        </w:rPr>
      </w:pPr>
    </w:p>
    <w:p w14:paraId="2F3CF191" w14:textId="77777777" w:rsidR="00451B32" w:rsidRDefault="00451B32" w:rsidP="00451B32">
      <w:pPr>
        <w:tabs>
          <w:tab w:val="left" w:pos="902"/>
        </w:tabs>
        <w:spacing w:line="480" w:lineRule="auto"/>
        <w:rPr>
          <w:rFonts w:ascii="Courier New" w:hAnsi="Courier New" w:cs="Courier New"/>
          <w:b/>
          <w:bCs/>
          <w:noProof/>
          <w:sz w:val="24"/>
          <w:szCs w:val="24"/>
        </w:rPr>
      </w:pPr>
    </w:p>
    <w:p w14:paraId="08EE0B1E" w14:textId="77777777" w:rsidR="00451B32" w:rsidRDefault="00451B32" w:rsidP="00451B32">
      <w:pPr>
        <w:tabs>
          <w:tab w:val="left" w:pos="902"/>
        </w:tabs>
        <w:spacing w:line="480" w:lineRule="auto"/>
        <w:rPr>
          <w:rFonts w:ascii="Courier New" w:hAnsi="Courier New" w:cs="Courier New"/>
          <w:b/>
          <w:bCs/>
          <w:noProof/>
          <w:sz w:val="24"/>
          <w:szCs w:val="24"/>
        </w:rPr>
      </w:pPr>
    </w:p>
    <w:p w14:paraId="0C89B2B2" w14:textId="77777777" w:rsidR="00DE403F" w:rsidRPr="00D0428F" w:rsidRDefault="00DE403F" w:rsidP="00D606C5">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199905B9" w14:textId="3F6B0C6B" w:rsidR="00DE403F" w:rsidRDefault="00DE403F" w:rsidP="00D606C5">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5853B7A0" w14:textId="77777777" w:rsidR="00D606C5" w:rsidRDefault="00D606C5" w:rsidP="00D606C5">
      <w:pPr>
        <w:spacing w:line="480" w:lineRule="auto"/>
        <w:ind w:firstLine="720"/>
        <w:jc w:val="both"/>
        <w:rPr>
          <w:rFonts w:ascii="Courier New" w:hAnsi="Courier New" w:cs="Courier New"/>
          <w:sz w:val="24"/>
          <w:szCs w:val="24"/>
          <w:lang w:val="en-US"/>
        </w:rPr>
      </w:pPr>
      <w:r w:rsidRPr="00D606C5">
        <w:rPr>
          <w:rFonts w:ascii="Courier New" w:hAnsi="Courier New" w:cs="Courier New"/>
          <w:sz w:val="24"/>
          <w:szCs w:val="24"/>
          <w:lang w:val="en-US"/>
        </w:rPr>
        <w:t>This chapter aims to provide a comprehensive overview of the methodology employed in the development process. This chapter aims to elucidate the structured approach taken to conceptualize, design, and implement the proposed system, ensuring clarity and effectiveness in its development lifecycle.</w:t>
      </w:r>
    </w:p>
    <w:p w14:paraId="7492A174" w14:textId="5555D185"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7B4C56CC" w14:textId="77777777" w:rsidR="00995327" w:rsidRDefault="00995327" w:rsidP="00995327">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shows</w:t>
      </w:r>
      <w:r w:rsidRPr="00A86B46">
        <w:rPr>
          <w:rFonts w:ascii="Courier New" w:hAnsi="Courier New" w:cs="Courier New"/>
          <w:sz w:val="24"/>
          <w:szCs w:val="24"/>
          <w:lang w:val="en-US"/>
        </w:rPr>
        <w:t xml:space="preserve"> the researchers' utilization of Agile methodologies as frameworks for project development. This method places emphasis on breaking down large projects into smaller, easier-to-manage activities. Teams participate in all phases of the project lifecycle, from gathering requirements to design, coding, development, and testing, and the tasks are finished in short iterations. The client is presented with and given a demonstration of a working system at the end of this phase.</w:t>
      </w:r>
    </w:p>
    <w:p w14:paraId="5C9717FA" w14:textId="77777777" w:rsidR="00995327" w:rsidRPr="00A86B46" w:rsidRDefault="00995327" w:rsidP="00995327">
      <w:pPr>
        <w:spacing w:line="480" w:lineRule="auto"/>
        <w:ind w:firstLine="720"/>
        <w:jc w:val="both"/>
        <w:rPr>
          <w:rFonts w:ascii="Courier New" w:hAnsi="Courier New" w:cs="Courier New"/>
          <w:sz w:val="24"/>
          <w:szCs w:val="24"/>
          <w:lang w:val="en-US"/>
        </w:rPr>
      </w:pPr>
    </w:p>
    <w:p w14:paraId="22D8F59C" w14:textId="3722033C" w:rsidR="00995327" w:rsidRPr="00A86B46" w:rsidRDefault="00995327" w:rsidP="00995327">
      <w:pPr>
        <w:spacing w:line="480" w:lineRule="auto"/>
        <w:ind w:firstLine="720"/>
        <w:jc w:val="center"/>
        <w:rPr>
          <w:rFonts w:ascii="Courier New" w:hAnsi="Courier New" w:cs="Courier New"/>
          <w:sz w:val="24"/>
          <w:szCs w:val="24"/>
          <w:lang w:val="en-US"/>
        </w:rPr>
      </w:pPr>
    </w:p>
    <w:p w14:paraId="44B938CA" w14:textId="455D0EC0" w:rsidR="00995327" w:rsidRDefault="00995327" w:rsidP="00995327">
      <w:pPr>
        <w:spacing w:line="480" w:lineRule="auto"/>
        <w:ind w:firstLine="720"/>
        <w:jc w:val="center"/>
        <w:rPr>
          <w:rFonts w:ascii="Courier New" w:hAnsi="Courier New" w:cs="Courier New"/>
          <w:b/>
          <w:bCs/>
          <w:sz w:val="24"/>
          <w:szCs w:val="24"/>
          <w:lang w:val="en-US"/>
        </w:rPr>
      </w:pPr>
    </w:p>
    <w:p w14:paraId="5D384AB4" w14:textId="2EE2D4A3" w:rsidR="00995327"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lastRenderedPageBreak/>
        <w:drawing>
          <wp:anchor distT="0" distB="0" distL="114300" distR="114300" simplePos="0" relativeHeight="251667456" behindDoc="1" locked="0" layoutInCell="1" allowOverlap="1" wp14:anchorId="109A0963" wp14:editId="5F9732A7">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5A59CB95" w14:textId="351FF43B" w:rsidR="00995327" w:rsidRDefault="00995327" w:rsidP="00995327">
      <w:pPr>
        <w:spacing w:line="480" w:lineRule="auto"/>
        <w:ind w:firstLine="720"/>
        <w:jc w:val="center"/>
        <w:rPr>
          <w:rFonts w:ascii="Courier New" w:hAnsi="Courier New" w:cs="Courier New"/>
          <w:b/>
          <w:bCs/>
          <w:sz w:val="24"/>
          <w:szCs w:val="24"/>
          <w:lang w:val="en-US"/>
        </w:rPr>
      </w:pPr>
    </w:p>
    <w:p w14:paraId="63AFCD9A" w14:textId="77777777" w:rsidR="00995327" w:rsidRDefault="00995327" w:rsidP="00995327">
      <w:pPr>
        <w:spacing w:line="480" w:lineRule="auto"/>
        <w:ind w:firstLine="720"/>
        <w:jc w:val="center"/>
        <w:rPr>
          <w:rFonts w:ascii="Courier New" w:hAnsi="Courier New" w:cs="Courier New"/>
          <w:b/>
          <w:bCs/>
          <w:sz w:val="24"/>
          <w:szCs w:val="24"/>
          <w:lang w:val="en-US"/>
        </w:rPr>
      </w:pPr>
    </w:p>
    <w:p w14:paraId="715BB9CB" w14:textId="77777777" w:rsidR="00995327" w:rsidRDefault="00995327" w:rsidP="00995327">
      <w:pPr>
        <w:spacing w:line="480" w:lineRule="auto"/>
        <w:ind w:firstLine="720"/>
        <w:jc w:val="center"/>
        <w:rPr>
          <w:rFonts w:ascii="Courier New" w:hAnsi="Courier New" w:cs="Courier New"/>
          <w:b/>
          <w:bCs/>
          <w:sz w:val="24"/>
          <w:szCs w:val="24"/>
          <w:lang w:val="en-US"/>
        </w:rPr>
      </w:pPr>
    </w:p>
    <w:p w14:paraId="5C0DA908" w14:textId="77777777" w:rsidR="00995327" w:rsidRDefault="00995327" w:rsidP="00995327">
      <w:pPr>
        <w:spacing w:line="480" w:lineRule="auto"/>
        <w:ind w:firstLine="720"/>
        <w:jc w:val="center"/>
        <w:rPr>
          <w:rFonts w:ascii="Courier New" w:hAnsi="Courier New" w:cs="Courier New"/>
          <w:b/>
          <w:bCs/>
          <w:sz w:val="24"/>
          <w:szCs w:val="24"/>
          <w:lang w:val="en-US"/>
        </w:rPr>
      </w:pPr>
    </w:p>
    <w:p w14:paraId="7BC09911" w14:textId="77777777" w:rsidR="00995327" w:rsidRDefault="00995327" w:rsidP="00995327">
      <w:pPr>
        <w:spacing w:line="480" w:lineRule="auto"/>
        <w:ind w:firstLine="720"/>
        <w:jc w:val="center"/>
        <w:rPr>
          <w:rFonts w:ascii="Courier New" w:hAnsi="Courier New" w:cs="Courier New"/>
          <w:b/>
          <w:bCs/>
          <w:sz w:val="24"/>
          <w:szCs w:val="24"/>
          <w:lang w:val="en-US"/>
        </w:rPr>
      </w:pPr>
    </w:p>
    <w:p w14:paraId="78533643" w14:textId="648FBCBF" w:rsidR="00995327" w:rsidRPr="00A86B46"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5.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501322A5" w14:textId="02F34922"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Plan.</w:t>
      </w:r>
      <w:r w:rsidRPr="00EB234D">
        <w:rPr>
          <w:rFonts w:ascii="Courier New" w:hAnsi="Courier New" w:cs="Courier New"/>
          <w:sz w:val="24"/>
          <w:szCs w:val="24"/>
          <w:lang w:val="en-US"/>
        </w:rPr>
        <w:t xml:space="preserve"> The researchers developed a comprehensive plan for the project, outlining the objectives, scope, and limitations of the study. Researchers also identified the challenges in the traditional recruitment process and proposed the development of an online recruitment system. The plan included an implementation strategy, timeline, and activities such as meetings with the client and system evaluation.</w:t>
      </w:r>
    </w:p>
    <w:p w14:paraId="286675AF" w14:textId="77777777" w:rsid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r w:rsidRPr="00EB234D">
        <w:rPr>
          <w:rFonts w:ascii="Courier New" w:hAnsi="Courier New" w:cs="Courier New"/>
          <w:sz w:val="24"/>
          <w:szCs w:val="24"/>
          <w:lang w:val="en-US"/>
        </w:rPr>
        <w:t>The researchers focused on designing the graphical user interface (GUI) of the online recruitment system according to the needs of the client. Researchers determined the functions and features of the system and analyzed the design of the database schema and structure. The design phase also included creating a conceptual framework, system architecture, use case diagram, and activity diagram.</w:t>
      </w:r>
    </w:p>
    <w:p w14:paraId="6BC6441E" w14:textId="328160AC"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Develop.</w:t>
      </w:r>
      <w:r w:rsidRPr="00EB234D">
        <w:rPr>
          <w:rFonts w:ascii="Courier New" w:hAnsi="Courier New" w:cs="Courier New"/>
          <w:sz w:val="24"/>
          <w:szCs w:val="24"/>
          <w:lang w:val="en-US"/>
        </w:rPr>
        <w:t xml:space="preserve"> The researchers utilized Agile methodologies, specifically the SDLC Agile Model, for the development of the online recruitment system. They broke down the project into smaller, manageable activities and implemented the system based on the design specifications. This phase involved coding, programming, and creating the necessary features and functionalities of the system.</w:t>
      </w:r>
    </w:p>
    <w:p w14:paraId="412E6056" w14:textId="60313F35"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Testing and evaluation were conducted to ensure the functionality, reliability, and usability of the online recruitment system. The researchers tested the system's features, user interface, data flow, and compatibility with different devices and browsers. Any errors or issues identified during testing were addressed and fixed to ensure a high-quality system.</w:t>
      </w:r>
    </w:p>
    <w:p w14:paraId="4D0C3F78" w14:textId="72FC9D73"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EB234D">
        <w:rPr>
          <w:rFonts w:ascii="Courier New" w:hAnsi="Courier New" w:cs="Courier New"/>
          <w:sz w:val="24"/>
          <w:szCs w:val="24"/>
          <w:lang w:val="en-US"/>
        </w:rPr>
        <w:t>The online recruitment system was deployed by installing it on appropriate servers or hosting platforms and configuring it to be accessible to agents and applicants. The deployment phase also involved monitoring the system for any errors or updates on major features. The researchers obtained approval for system deployment and set a period for monitoring and addressing any issues that may arise.</w:t>
      </w:r>
    </w:p>
    <w:p w14:paraId="125A3426" w14:textId="5D8FDC20"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satisfaction of the </w:t>
      </w:r>
      <w:r w:rsidRPr="00EB234D">
        <w:rPr>
          <w:rFonts w:ascii="Courier New" w:hAnsi="Courier New" w:cs="Courier New"/>
          <w:sz w:val="24"/>
          <w:szCs w:val="24"/>
          <w:lang w:val="en-US"/>
        </w:rPr>
        <w:lastRenderedPageBreak/>
        <w:t>client. The researchers conducted a system evaluation to ensure that the client was satisfied with the system's performance and functionality. Feedback from the client and users was gathered to make any necessary improvements or modifications to the system.</w:t>
      </w:r>
    </w:p>
    <w:p w14:paraId="75678D89" w14:textId="60955FFA"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Once the system was reviewed and approved, it was officially launched and made available for use by insurance and investment agencies in Mindoro. Users were notified and onboarded, and training and support were provided to ensure a smooth transition from the traditional recruitment process to the new online system. The launch phase also involved updating the applicant's status and sending notifications to applicants.</w:t>
      </w:r>
    </w:p>
    <w:p w14:paraId="448BE54F" w14:textId="77777777" w:rsidR="00EB234D" w:rsidRDefault="00EB234D" w:rsidP="00D606C5">
      <w:pPr>
        <w:spacing w:line="480" w:lineRule="auto"/>
        <w:jc w:val="both"/>
        <w:rPr>
          <w:rFonts w:ascii="Courier New" w:hAnsi="Courier New" w:cs="Courier New"/>
          <w:b/>
          <w:bCs/>
          <w:sz w:val="24"/>
          <w:szCs w:val="24"/>
          <w:lang w:val="en-US"/>
        </w:rPr>
      </w:pPr>
    </w:p>
    <w:p w14:paraId="204488AF" w14:textId="20ADBF2D"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02FE01D0" w14:textId="4903C9CB" w:rsidR="00130C12" w:rsidRPr="00130C12" w:rsidRDefault="00130C12" w:rsidP="00130C12">
      <w:pPr>
        <w:spacing w:line="480" w:lineRule="auto"/>
        <w:ind w:firstLine="360"/>
        <w:jc w:val="both"/>
        <w:rPr>
          <w:rFonts w:ascii="Courier New" w:hAnsi="Courier New" w:cs="Courier New"/>
          <w:sz w:val="24"/>
          <w:szCs w:val="24"/>
          <w:lang w:val="en-US"/>
        </w:rPr>
      </w:pPr>
      <w:r w:rsidRPr="00A86B46">
        <w:rPr>
          <w:rFonts w:ascii="Courier New" w:hAnsi="Courier New" w:cs="Courier New"/>
          <w:sz w:val="24"/>
          <w:szCs w:val="24"/>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4157BF6F" w14:textId="0BF840CE" w:rsidR="00E82F81" w:rsidRPr="00A86B46" w:rsidRDefault="00516E87" w:rsidP="00E82F81">
      <w:pPr>
        <w:jc w:val="both"/>
        <w:rPr>
          <w:rFonts w:ascii="Courier New" w:hAnsi="Courier New" w:cs="Courier New"/>
          <w:b/>
          <w:bCs/>
          <w:sz w:val="24"/>
          <w:szCs w:val="24"/>
          <w:lang w:val="en-US"/>
        </w:rPr>
      </w:pPr>
      <w:r>
        <w:rPr>
          <w:rFonts w:ascii="Courier New" w:hAnsi="Courier New" w:cs="Courier New"/>
          <w:b/>
          <w:bCs/>
          <w:sz w:val="24"/>
          <w:szCs w:val="24"/>
          <w:lang w:val="en-US"/>
        </w:rPr>
        <w:t>Table 1. Gantt Chart</w:t>
      </w:r>
    </w:p>
    <w:tbl>
      <w:tblPr>
        <w:tblStyle w:val="TableGrid"/>
        <w:tblW w:w="9000" w:type="dxa"/>
        <w:tblInd w:w="-5" w:type="dxa"/>
        <w:tblLayout w:type="fixed"/>
        <w:tblLook w:val="04A0" w:firstRow="1" w:lastRow="0" w:firstColumn="1" w:lastColumn="0" w:noHBand="0" w:noVBand="1"/>
      </w:tblPr>
      <w:tblGrid>
        <w:gridCol w:w="4226"/>
        <w:gridCol w:w="454"/>
        <w:gridCol w:w="360"/>
        <w:gridCol w:w="450"/>
        <w:gridCol w:w="450"/>
        <w:gridCol w:w="450"/>
        <w:gridCol w:w="540"/>
        <w:gridCol w:w="450"/>
        <w:gridCol w:w="540"/>
        <w:gridCol w:w="450"/>
        <w:gridCol w:w="630"/>
      </w:tblGrid>
      <w:tr w:rsidR="00E82F81" w:rsidRPr="00A86B46" w14:paraId="342F1EFA" w14:textId="77777777" w:rsidTr="00E82F81">
        <w:trPr>
          <w:trHeight w:val="53"/>
        </w:trPr>
        <w:tc>
          <w:tcPr>
            <w:tcW w:w="4226" w:type="dxa"/>
            <w:vMerge w:val="restart"/>
            <w:tcBorders>
              <w:top w:val="single" w:sz="4" w:space="0" w:color="auto"/>
            </w:tcBorders>
            <w:vAlign w:val="center"/>
          </w:tcPr>
          <w:p w14:paraId="5E57E54E" w14:textId="77777777" w:rsidR="00E82F81" w:rsidRDefault="00E82F81" w:rsidP="00236CED">
            <w:pPr>
              <w:spacing w:line="480" w:lineRule="auto"/>
              <w:jc w:val="center"/>
              <w:rPr>
                <w:rFonts w:ascii="Courier New" w:hAnsi="Courier New" w:cs="Courier New"/>
                <w:b/>
                <w:bCs/>
                <w:sz w:val="24"/>
                <w:szCs w:val="24"/>
              </w:rPr>
            </w:pPr>
          </w:p>
          <w:p w14:paraId="6D04D553" w14:textId="77777777" w:rsidR="00E82F81" w:rsidRDefault="00E82F81" w:rsidP="00236CE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Name</w:t>
            </w:r>
          </w:p>
          <w:p w14:paraId="6D78B1E2" w14:textId="77777777" w:rsidR="00E82F81" w:rsidRDefault="00E82F81" w:rsidP="00236CED">
            <w:pPr>
              <w:spacing w:line="480" w:lineRule="auto"/>
              <w:jc w:val="center"/>
              <w:rPr>
                <w:rFonts w:ascii="Courier New" w:hAnsi="Courier New" w:cs="Courier New"/>
                <w:b/>
                <w:bCs/>
                <w:sz w:val="24"/>
                <w:szCs w:val="24"/>
              </w:rPr>
            </w:pPr>
          </w:p>
          <w:p w14:paraId="4A4D181F" w14:textId="77777777" w:rsidR="00E82F81" w:rsidRPr="00A86B46" w:rsidRDefault="00E82F81" w:rsidP="00236CED">
            <w:pPr>
              <w:spacing w:line="480" w:lineRule="auto"/>
              <w:jc w:val="center"/>
              <w:rPr>
                <w:rFonts w:ascii="Courier New" w:hAnsi="Courier New" w:cs="Courier New"/>
                <w:b/>
                <w:bCs/>
                <w:sz w:val="24"/>
                <w:szCs w:val="24"/>
              </w:rPr>
            </w:pPr>
          </w:p>
        </w:tc>
        <w:tc>
          <w:tcPr>
            <w:tcW w:w="4774" w:type="dxa"/>
            <w:gridSpan w:val="10"/>
            <w:vAlign w:val="center"/>
          </w:tcPr>
          <w:p w14:paraId="0AA34232" w14:textId="77777777" w:rsidR="00E82F81" w:rsidRPr="00A86B46" w:rsidRDefault="00E82F81" w:rsidP="00236CE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Date</w:t>
            </w:r>
          </w:p>
        </w:tc>
      </w:tr>
      <w:tr w:rsidR="00E82F81" w:rsidRPr="00A86B46" w14:paraId="5309A0A5" w14:textId="77777777" w:rsidTr="00E82F81">
        <w:trPr>
          <w:trHeight w:val="214"/>
        </w:trPr>
        <w:tc>
          <w:tcPr>
            <w:tcW w:w="4226" w:type="dxa"/>
            <w:vMerge/>
            <w:vAlign w:val="center"/>
          </w:tcPr>
          <w:p w14:paraId="0EC43A1C" w14:textId="77777777" w:rsidR="00E82F81" w:rsidRPr="00A86B46" w:rsidRDefault="00E82F81" w:rsidP="00236CED">
            <w:pPr>
              <w:spacing w:line="480" w:lineRule="auto"/>
              <w:jc w:val="center"/>
              <w:rPr>
                <w:rFonts w:ascii="Courier New" w:hAnsi="Courier New" w:cs="Courier New"/>
                <w:b/>
                <w:bCs/>
                <w:sz w:val="24"/>
                <w:szCs w:val="24"/>
              </w:rPr>
            </w:pPr>
          </w:p>
        </w:tc>
        <w:tc>
          <w:tcPr>
            <w:tcW w:w="1714" w:type="dxa"/>
            <w:gridSpan w:val="4"/>
            <w:vAlign w:val="center"/>
          </w:tcPr>
          <w:p w14:paraId="18F5FD1F"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Oct</w:t>
            </w:r>
          </w:p>
        </w:tc>
        <w:tc>
          <w:tcPr>
            <w:tcW w:w="1980" w:type="dxa"/>
            <w:gridSpan w:val="4"/>
            <w:vAlign w:val="center"/>
          </w:tcPr>
          <w:p w14:paraId="2FFC4389"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Nov</w:t>
            </w:r>
          </w:p>
        </w:tc>
        <w:tc>
          <w:tcPr>
            <w:tcW w:w="1080" w:type="dxa"/>
            <w:gridSpan w:val="2"/>
            <w:vAlign w:val="center"/>
          </w:tcPr>
          <w:p w14:paraId="7BB7BE3A"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Dec</w:t>
            </w:r>
          </w:p>
        </w:tc>
      </w:tr>
      <w:tr w:rsidR="00E82F81" w:rsidRPr="00A86B46" w14:paraId="0CE63465" w14:textId="77777777" w:rsidTr="00E82F81">
        <w:trPr>
          <w:cantSplit/>
          <w:trHeight w:val="810"/>
        </w:trPr>
        <w:tc>
          <w:tcPr>
            <w:tcW w:w="4226" w:type="dxa"/>
            <w:vMerge/>
            <w:vAlign w:val="center"/>
          </w:tcPr>
          <w:p w14:paraId="3364B13C" w14:textId="77777777" w:rsidR="00E82F81" w:rsidRPr="00A86B46" w:rsidRDefault="00E82F81" w:rsidP="00236CED">
            <w:pPr>
              <w:spacing w:line="480" w:lineRule="auto"/>
              <w:jc w:val="center"/>
              <w:rPr>
                <w:rFonts w:ascii="Courier New" w:hAnsi="Courier New" w:cs="Courier New"/>
                <w:b/>
                <w:bCs/>
                <w:sz w:val="24"/>
                <w:szCs w:val="24"/>
              </w:rPr>
            </w:pPr>
          </w:p>
        </w:tc>
        <w:tc>
          <w:tcPr>
            <w:tcW w:w="454" w:type="dxa"/>
            <w:textDirection w:val="btLr"/>
          </w:tcPr>
          <w:p w14:paraId="38F015B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6D7E4C9F"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214E579D"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450" w:type="dxa"/>
            <w:textDirection w:val="btLr"/>
          </w:tcPr>
          <w:p w14:paraId="5583F29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41FE221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540" w:type="dxa"/>
            <w:textDirection w:val="btLr"/>
          </w:tcPr>
          <w:p w14:paraId="4D6E654E"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1F314DD6"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540" w:type="dxa"/>
            <w:textDirection w:val="btLr"/>
          </w:tcPr>
          <w:p w14:paraId="4183BED1"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763C3AF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630" w:type="dxa"/>
            <w:textDirection w:val="btLr"/>
          </w:tcPr>
          <w:p w14:paraId="7FAF8DF7"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r>
      <w:tr w:rsidR="00E82F81" w:rsidRPr="00A86B46" w14:paraId="6524F9B0" w14:textId="77777777" w:rsidTr="00E82F81">
        <w:trPr>
          <w:trHeight w:val="225"/>
        </w:trPr>
        <w:tc>
          <w:tcPr>
            <w:tcW w:w="4226" w:type="dxa"/>
            <w:vAlign w:val="center"/>
          </w:tcPr>
          <w:p w14:paraId="7674BD50"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4472C4" w:themeFill="accent1"/>
            <w:vAlign w:val="center"/>
          </w:tcPr>
          <w:p w14:paraId="778F8FDC"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4472C4" w:themeFill="accent1"/>
            <w:vAlign w:val="center"/>
          </w:tcPr>
          <w:p w14:paraId="598ED70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7DC9F0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CDCE2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6B46C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586FD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6A9EE1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201F17E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3E40FC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3F3EBEA8" w14:textId="77777777" w:rsidR="00E82F81" w:rsidRPr="00A86B46" w:rsidRDefault="00E82F81" w:rsidP="00236CED">
            <w:pPr>
              <w:jc w:val="center"/>
              <w:rPr>
                <w:rFonts w:ascii="Courier New" w:hAnsi="Courier New" w:cs="Courier New"/>
                <w:b/>
                <w:bCs/>
                <w:sz w:val="24"/>
                <w:szCs w:val="24"/>
              </w:rPr>
            </w:pPr>
          </w:p>
        </w:tc>
      </w:tr>
      <w:tr w:rsidR="00E82F81" w:rsidRPr="00A86B46" w14:paraId="4BBB0BCC" w14:textId="77777777" w:rsidTr="00E82F81">
        <w:trPr>
          <w:trHeight w:val="225"/>
        </w:trPr>
        <w:tc>
          <w:tcPr>
            <w:tcW w:w="4226" w:type="dxa"/>
            <w:vAlign w:val="center"/>
          </w:tcPr>
          <w:p w14:paraId="568BB9C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4472C4" w:themeFill="accent1"/>
            <w:vAlign w:val="center"/>
          </w:tcPr>
          <w:p w14:paraId="496366F4" w14:textId="77777777" w:rsidR="00E82F81" w:rsidRPr="00A86B46" w:rsidRDefault="00E82F81" w:rsidP="00236CED">
            <w:pPr>
              <w:rPr>
                <w:rFonts w:ascii="Courier New" w:hAnsi="Courier New" w:cs="Courier New"/>
                <w:b/>
                <w:bCs/>
                <w:sz w:val="24"/>
                <w:szCs w:val="24"/>
              </w:rPr>
            </w:pPr>
          </w:p>
        </w:tc>
        <w:tc>
          <w:tcPr>
            <w:tcW w:w="360" w:type="dxa"/>
            <w:shd w:val="clear" w:color="auto" w:fill="4472C4" w:themeFill="accent1"/>
            <w:vAlign w:val="center"/>
          </w:tcPr>
          <w:p w14:paraId="0571800D"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6E4A2B4B"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E6BBB68" w14:textId="77777777" w:rsidR="00E82F81" w:rsidRPr="00A86B46" w:rsidRDefault="00E82F81" w:rsidP="00236CED">
            <w:pPr>
              <w:rPr>
                <w:rFonts w:ascii="Courier New" w:hAnsi="Courier New" w:cs="Courier New"/>
                <w:b/>
                <w:bCs/>
                <w:color w:val="FF0000"/>
                <w:sz w:val="24"/>
                <w:szCs w:val="24"/>
              </w:rPr>
            </w:pPr>
          </w:p>
        </w:tc>
        <w:tc>
          <w:tcPr>
            <w:tcW w:w="450" w:type="dxa"/>
            <w:shd w:val="clear" w:color="auto" w:fill="auto"/>
            <w:vAlign w:val="center"/>
          </w:tcPr>
          <w:p w14:paraId="760152A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BCBE02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620C5B"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1780EC02"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EAC040"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13DE2195" w14:textId="77777777" w:rsidR="00E82F81" w:rsidRPr="00A86B46" w:rsidRDefault="00E82F81" w:rsidP="00236CED">
            <w:pPr>
              <w:rPr>
                <w:rFonts w:ascii="Courier New" w:hAnsi="Courier New" w:cs="Courier New"/>
                <w:b/>
                <w:bCs/>
                <w:sz w:val="24"/>
                <w:szCs w:val="24"/>
              </w:rPr>
            </w:pPr>
          </w:p>
        </w:tc>
      </w:tr>
      <w:tr w:rsidR="00E82F81" w:rsidRPr="00A86B46" w14:paraId="106FABDE" w14:textId="77777777" w:rsidTr="00E82F81">
        <w:trPr>
          <w:trHeight w:val="225"/>
        </w:trPr>
        <w:tc>
          <w:tcPr>
            <w:tcW w:w="4226" w:type="dxa"/>
            <w:vAlign w:val="center"/>
          </w:tcPr>
          <w:p w14:paraId="61C0739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auto"/>
            <w:vAlign w:val="center"/>
          </w:tcPr>
          <w:p w14:paraId="2F1E4F14"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38CC7E18"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180E31AB"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7394238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5237A3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0D143BD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5C477E5E"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3DC7B3E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14D0034"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720DA494" w14:textId="77777777" w:rsidR="00E82F81" w:rsidRPr="00A86B46" w:rsidRDefault="00E82F81" w:rsidP="00236CED">
            <w:pPr>
              <w:rPr>
                <w:rFonts w:ascii="Courier New" w:hAnsi="Courier New" w:cs="Courier New"/>
                <w:b/>
                <w:bCs/>
                <w:sz w:val="24"/>
                <w:szCs w:val="24"/>
              </w:rPr>
            </w:pPr>
          </w:p>
        </w:tc>
      </w:tr>
      <w:tr w:rsidR="00E82F81" w:rsidRPr="00A86B46" w14:paraId="0711FE04" w14:textId="77777777" w:rsidTr="00E82F81">
        <w:trPr>
          <w:trHeight w:val="225"/>
        </w:trPr>
        <w:tc>
          <w:tcPr>
            <w:tcW w:w="4226" w:type="dxa"/>
            <w:vAlign w:val="center"/>
          </w:tcPr>
          <w:p w14:paraId="27211EEB"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auto"/>
            <w:vAlign w:val="center"/>
          </w:tcPr>
          <w:p w14:paraId="3CABEAD9"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2A5D59A1"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5A444450"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07FD8E3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5450BE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64E65A6F"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4283308"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453AAA8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6ACB0D1"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5A082F78" w14:textId="77777777" w:rsidR="00E82F81" w:rsidRPr="00A86B46" w:rsidRDefault="00E82F81" w:rsidP="00236CED">
            <w:pPr>
              <w:rPr>
                <w:rFonts w:ascii="Courier New" w:hAnsi="Courier New" w:cs="Courier New"/>
                <w:b/>
                <w:bCs/>
                <w:sz w:val="24"/>
                <w:szCs w:val="24"/>
              </w:rPr>
            </w:pPr>
          </w:p>
        </w:tc>
      </w:tr>
      <w:tr w:rsidR="00E82F81" w:rsidRPr="00A86B46" w14:paraId="6AAA79ED" w14:textId="77777777" w:rsidTr="00E82F81">
        <w:trPr>
          <w:trHeight w:val="225"/>
        </w:trPr>
        <w:tc>
          <w:tcPr>
            <w:tcW w:w="4226" w:type="dxa"/>
            <w:vAlign w:val="center"/>
          </w:tcPr>
          <w:p w14:paraId="584A96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auto"/>
            <w:vAlign w:val="center"/>
          </w:tcPr>
          <w:p w14:paraId="40861F8A"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7474B829"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CCA0497"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2D1EECE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672F77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538B734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7D17036"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8CA9B2A"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FAF6209"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0650F3ED" w14:textId="77777777" w:rsidR="00E82F81" w:rsidRPr="00A86B46" w:rsidRDefault="00E82F81" w:rsidP="00236CED">
            <w:pPr>
              <w:rPr>
                <w:rFonts w:ascii="Courier New" w:hAnsi="Courier New" w:cs="Courier New"/>
                <w:b/>
                <w:bCs/>
                <w:sz w:val="24"/>
                <w:szCs w:val="24"/>
              </w:rPr>
            </w:pPr>
          </w:p>
        </w:tc>
      </w:tr>
      <w:tr w:rsidR="00E82F81" w:rsidRPr="00A86B46" w14:paraId="0C155263" w14:textId="77777777" w:rsidTr="00E82F81">
        <w:trPr>
          <w:trHeight w:val="395"/>
        </w:trPr>
        <w:tc>
          <w:tcPr>
            <w:tcW w:w="4226" w:type="dxa"/>
            <w:vAlign w:val="center"/>
          </w:tcPr>
          <w:p w14:paraId="29146718"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2.Requirements Gathering</w:t>
            </w:r>
          </w:p>
        </w:tc>
        <w:tc>
          <w:tcPr>
            <w:tcW w:w="454" w:type="dxa"/>
            <w:shd w:val="clear" w:color="auto" w:fill="auto"/>
            <w:vAlign w:val="center"/>
          </w:tcPr>
          <w:p w14:paraId="0EC3D01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09121FE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EA0D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44CE2E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34A94B07"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5DB00B3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45ABBF6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68DAE4F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08F2FC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0027A5EE" w14:textId="77777777" w:rsidR="00E82F81" w:rsidRPr="00A86B46" w:rsidRDefault="00E82F81" w:rsidP="00236CED">
            <w:pPr>
              <w:jc w:val="center"/>
              <w:rPr>
                <w:rFonts w:ascii="Courier New" w:hAnsi="Courier New" w:cs="Courier New"/>
                <w:b/>
                <w:bCs/>
                <w:sz w:val="24"/>
                <w:szCs w:val="24"/>
              </w:rPr>
            </w:pPr>
          </w:p>
        </w:tc>
      </w:tr>
      <w:tr w:rsidR="00E82F81" w:rsidRPr="00A86B46" w14:paraId="53A5146F" w14:textId="77777777" w:rsidTr="00E82F81">
        <w:trPr>
          <w:trHeight w:val="348"/>
        </w:trPr>
        <w:tc>
          <w:tcPr>
            <w:tcW w:w="4226" w:type="dxa"/>
            <w:vAlign w:val="center"/>
          </w:tcPr>
          <w:p w14:paraId="290658E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2.1 Data Collection</w:t>
            </w:r>
          </w:p>
        </w:tc>
        <w:tc>
          <w:tcPr>
            <w:tcW w:w="454" w:type="dxa"/>
            <w:shd w:val="clear" w:color="auto" w:fill="auto"/>
            <w:vAlign w:val="center"/>
          </w:tcPr>
          <w:p w14:paraId="738DCCA8"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21F13AD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E69FD7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2E08D7"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815D994"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948C2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8DC1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7014E0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81B484C"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69B158B5"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03B5A2BF" w14:textId="77777777" w:rsidTr="00E82F81">
        <w:trPr>
          <w:trHeight w:val="348"/>
        </w:trPr>
        <w:tc>
          <w:tcPr>
            <w:tcW w:w="4226" w:type="dxa"/>
            <w:vAlign w:val="center"/>
          </w:tcPr>
          <w:p w14:paraId="7F0DC9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2.2 Functional</w:t>
            </w:r>
          </w:p>
        </w:tc>
        <w:tc>
          <w:tcPr>
            <w:tcW w:w="454" w:type="dxa"/>
            <w:shd w:val="clear" w:color="auto" w:fill="auto"/>
            <w:vAlign w:val="center"/>
          </w:tcPr>
          <w:p w14:paraId="4F01CC60"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130A620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05EA61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A179A01"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67BC852"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25C0AED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C00E2D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790A754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141AFF6"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70082663"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6431D66" w14:textId="77777777" w:rsidTr="00E82F81">
        <w:trPr>
          <w:trHeight w:val="348"/>
        </w:trPr>
        <w:tc>
          <w:tcPr>
            <w:tcW w:w="4226" w:type="dxa"/>
            <w:vAlign w:val="center"/>
          </w:tcPr>
          <w:p w14:paraId="6A3139B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2.3 Non-Functional</w:t>
            </w:r>
          </w:p>
        </w:tc>
        <w:tc>
          <w:tcPr>
            <w:tcW w:w="454" w:type="dxa"/>
            <w:shd w:val="clear" w:color="auto" w:fill="auto"/>
            <w:vAlign w:val="center"/>
          </w:tcPr>
          <w:p w14:paraId="7D8155B6"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65C2149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19CA6D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1BA6D7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78062766"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F22649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057A14D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377DDB4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72526A4A"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5EC492DD"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FBF89E7" w14:textId="77777777" w:rsidTr="00E82F81">
        <w:trPr>
          <w:trHeight w:val="258"/>
        </w:trPr>
        <w:tc>
          <w:tcPr>
            <w:tcW w:w="4226" w:type="dxa"/>
            <w:vAlign w:val="center"/>
          </w:tcPr>
          <w:p w14:paraId="47CBA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3.Design</w:t>
            </w:r>
          </w:p>
        </w:tc>
        <w:tc>
          <w:tcPr>
            <w:tcW w:w="454" w:type="dxa"/>
            <w:shd w:val="clear" w:color="auto" w:fill="auto"/>
            <w:vAlign w:val="center"/>
          </w:tcPr>
          <w:p w14:paraId="6B01683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3007500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396252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21B8E9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6397599"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5611A0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30D8F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2001B5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926183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657B2176" w14:textId="77777777" w:rsidR="00E82F81" w:rsidRPr="00A86B46" w:rsidRDefault="00E82F81" w:rsidP="00236CED">
            <w:pPr>
              <w:jc w:val="center"/>
              <w:rPr>
                <w:rFonts w:ascii="Courier New" w:hAnsi="Courier New" w:cs="Courier New"/>
                <w:b/>
                <w:bCs/>
                <w:sz w:val="24"/>
                <w:szCs w:val="24"/>
              </w:rPr>
            </w:pPr>
          </w:p>
        </w:tc>
      </w:tr>
      <w:tr w:rsidR="00E82F81" w:rsidRPr="00A86B46" w14:paraId="7BFF45ED" w14:textId="77777777" w:rsidTr="00E82F81">
        <w:trPr>
          <w:trHeight w:val="368"/>
        </w:trPr>
        <w:tc>
          <w:tcPr>
            <w:tcW w:w="4226" w:type="dxa"/>
            <w:vAlign w:val="center"/>
          </w:tcPr>
          <w:p w14:paraId="321A3B2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3.1 Frontend software design</w:t>
            </w:r>
          </w:p>
        </w:tc>
        <w:tc>
          <w:tcPr>
            <w:tcW w:w="454" w:type="dxa"/>
            <w:vAlign w:val="center"/>
          </w:tcPr>
          <w:p w14:paraId="335D52DE"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1E40CB7E"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6CB67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4404C5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1BD2F93"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1D6D3F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8DD7E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1A1D0C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7D2494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4952792B" w14:textId="77777777" w:rsidR="00E82F81" w:rsidRPr="00A86B46" w:rsidRDefault="00E82F81" w:rsidP="00236CED">
            <w:pPr>
              <w:jc w:val="center"/>
              <w:rPr>
                <w:rFonts w:ascii="Courier New" w:hAnsi="Courier New" w:cs="Courier New"/>
                <w:b/>
                <w:bCs/>
                <w:sz w:val="24"/>
                <w:szCs w:val="24"/>
              </w:rPr>
            </w:pPr>
          </w:p>
        </w:tc>
      </w:tr>
      <w:tr w:rsidR="00E82F81" w:rsidRPr="00A86B46" w14:paraId="032BE67B" w14:textId="77777777" w:rsidTr="00E82F81">
        <w:trPr>
          <w:trHeight w:val="348"/>
        </w:trPr>
        <w:tc>
          <w:tcPr>
            <w:tcW w:w="4226" w:type="dxa"/>
            <w:vAlign w:val="center"/>
          </w:tcPr>
          <w:p w14:paraId="0B2A971A"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4.Development</w:t>
            </w:r>
          </w:p>
        </w:tc>
        <w:tc>
          <w:tcPr>
            <w:tcW w:w="454" w:type="dxa"/>
            <w:vAlign w:val="center"/>
          </w:tcPr>
          <w:p w14:paraId="7BF3799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468D6C94"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A8B3D0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AB06E5D"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D86AA3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23C13C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5CFD4C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1225FB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EBF84F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745BDCA0" w14:textId="77777777" w:rsidR="00E82F81" w:rsidRPr="00A86B46" w:rsidRDefault="00E82F81" w:rsidP="00236CED">
            <w:pPr>
              <w:jc w:val="center"/>
              <w:rPr>
                <w:rFonts w:ascii="Courier New" w:hAnsi="Courier New" w:cs="Courier New"/>
                <w:b/>
                <w:bCs/>
                <w:sz w:val="24"/>
                <w:szCs w:val="24"/>
              </w:rPr>
            </w:pPr>
          </w:p>
        </w:tc>
      </w:tr>
      <w:tr w:rsidR="00D21E2C" w:rsidRPr="00A86B46" w14:paraId="46645953" w14:textId="77777777" w:rsidTr="00E82F81">
        <w:trPr>
          <w:trHeight w:val="348"/>
        </w:trPr>
        <w:tc>
          <w:tcPr>
            <w:tcW w:w="4226" w:type="dxa"/>
            <w:vAlign w:val="center"/>
          </w:tcPr>
          <w:p w14:paraId="7F7E1539" w14:textId="08C10773" w:rsidR="00D21E2C" w:rsidRPr="00A86B46" w:rsidRDefault="00D21E2C" w:rsidP="00236CE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4.1 Back-end coding</w:t>
            </w:r>
          </w:p>
        </w:tc>
        <w:tc>
          <w:tcPr>
            <w:tcW w:w="454" w:type="dxa"/>
            <w:vAlign w:val="center"/>
          </w:tcPr>
          <w:p w14:paraId="23011AD4" w14:textId="77777777" w:rsidR="00D21E2C" w:rsidRPr="00A86B46" w:rsidRDefault="00D21E2C" w:rsidP="00236CED">
            <w:pPr>
              <w:jc w:val="center"/>
              <w:rPr>
                <w:rFonts w:ascii="Courier New" w:hAnsi="Courier New" w:cs="Courier New"/>
                <w:b/>
                <w:bCs/>
                <w:sz w:val="24"/>
                <w:szCs w:val="24"/>
              </w:rPr>
            </w:pPr>
          </w:p>
        </w:tc>
        <w:tc>
          <w:tcPr>
            <w:tcW w:w="360" w:type="dxa"/>
            <w:vAlign w:val="center"/>
          </w:tcPr>
          <w:p w14:paraId="7C6EF8E0" w14:textId="77777777" w:rsidR="00D21E2C" w:rsidRPr="00A86B46" w:rsidRDefault="00D21E2C" w:rsidP="00236CED">
            <w:pPr>
              <w:jc w:val="center"/>
              <w:rPr>
                <w:rFonts w:ascii="Courier New" w:hAnsi="Courier New" w:cs="Courier New"/>
                <w:b/>
                <w:bCs/>
                <w:sz w:val="24"/>
                <w:szCs w:val="24"/>
              </w:rPr>
            </w:pPr>
          </w:p>
        </w:tc>
        <w:tc>
          <w:tcPr>
            <w:tcW w:w="450" w:type="dxa"/>
            <w:vAlign w:val="center"/>
          </w:tcPr>
          <w:p w14:paraId="484E9C9D"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0ADB1AF7"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A626BD"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B28CC32"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372E6219"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9761AF3"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F482CB" w14:textId="77777777" w:rsidR="00D21E2C" w:rsidRPr="00A86B46" w:rsidRDefault="00D21E2C" w:rsidP="00236CED">
            <w:pPr>
              <w:jc w:val="center"/>
              <w:rPr>
                <w:rFonts w:ascii="Courier New" w:hAnsi="Courier New" w:cs="Courier New"/>
                <w:b/>
                <w:bCs/>
                <w:sz w:val="24"/>
                <w:szCs w:val="24"/>
              </w:rPr>
            </w:pPr>
          </w:p>
        </w:tc>
        <w:tc>
          <w:tcPr>
            <w:tcW w:w="630" w:type="dxa"/>
            <w:shd w:val="clear" w:color="auto" w:fill="4472C4" w:themeFill="accent1"/>
            <w:vAlign w:val="center"/>
          </w:tcPr>
          <w:p w14:paraId="494A6729" w14:textId="77777777" w:rsidR="00D21E2C" w:rsidRPr="00A86B46" w:rsidRDefault="00D21E2C" w:rsidP="00236CED">
            <w:pPr>
              <w:jc w:val="center"/>
              <w:rPr>
                <w:rFonts w:ascii="Courier New" w:hAnsi="Courier New" w:cs="Courier New"/>
                <w:b/>
                <w:bCs/>
                <w:sz w:val="24"/>
                <w:szCs w:val="24"/>
              </w:rPr>
            </w:pPr>
          </w:p>
        </w:tc>
      </w:tr>
      <w:tr w:rsidR="00E82F81" w:rsidRPr="00A86B46" w14:paraId="3698C544" w14:textId="77777777" w:rsidTr="00E82F81">
        <w:trPr>
          <w:trHeight w:val="348"/>
        </w:trPr>
        <w:tc>
          <w:tcPr>
            <w:tcW w:w="4226" w:type="dxa"/>
            <w:vAlign w:val="center"/>
          </w:tcPr>
          <w:p w14:paraId="4635B601" w14:textId="07E9F80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4.</w:t>
            </w:r>
            <w:r w:rsidR="00D21E2C">
              <w:rPr>
                <w:rFonts w:ascii="Courier New" w:hAnsi="Courier New" w:cs="Courier New"/>
                <w:bCs/>
                <w:sz w:val="24"/>
                <w:szCs w:val="24"/>
              </w:rPr>
              <w:t>2</w:t>
            </w:r>
            <w:r w:rsidRPr="00A86B46">
              <w:rPr>
                <w:rFonts w:ascii="Courier New" w:hAnsi="Courier New" w:cs="Courier New"/>
                <w:bCs/>
                <w:sz w:val="24"/>
                <w:szCs w:val="24"/>
              </w:rPr>
              <w:t xml:space="preserve"> </w:t>
            </w:r>
            <w:r w:rsidR="00D21E2C">
              <w:rPr>
                <w:rFonts w:ascii="Courier New" w:hAnsi="Courier New" w:cs="Courier New"/>
                <w:bCs/>
                <w:sz w:val="24"/>
                <w:szCs w:val="24"/>
              </w:rPr>
              <w:t>Front</w:t>
            </w:r>
            <w:r w:rsidRPr="00A86B46">
              <w:rPr>
                <w:rFonts w:ascii="Courier New" w:hAnsi="Courier New" w:cs="Courier New"/>
                <w:bCs/>
                <w:sz w:val="24"/>
                <w:szCs w:val="24"/>
              </w:rPr>
              <w:t>-end coding</w:t>
            </w:r>
          </w:p>
        </w:tc>
        <w:tc>
          <w:tcPr>
            <w:tcW w:w="454" w:type="dxa"/>
            <w:vAlign w:val="center"/>
          </w:tcPr>
          <w:p w14:paraId="15941C7C"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6E157C8A"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49579C8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11C3A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2FB97C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8FAC87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7E9845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48651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FE209F7"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DA5396D" w14:textId="77777777" w:rsidR="00E82F81" w:rsidRPr="00A86B46" w:rsidRDefault="00E82F81" w:rsidP="00236CED">
            <w:pPr>
              <w:jc w:val="center"/>
              <w:rPr>
                <w:rFonts w:ascii="Courier New" w:hAnsi="Courier New" w:cs="Courier New"/>
                <w:b/>
                <w:bCs/>
                <w:sz w:val="24"/>
                <w:szCs w:val="24"/>
              </w:rPr>
            </w:pPr>
          </w:p>
        </w:tc>
      </w:tr>
      <w:tr w:rsidR="00E82F81" w:rsidRPr="00A86B46" w14:paraId="2978D8A6" w14:textId="77777777" w:rsidTr="00E82F81">
        <w:trPr>
          <w:trHeight w:val="247"/>
        </w:trPr>
        <w:tc>
          <w:tcPr>
            <w:tcW w:w="4226" w:type="dxa"/>
            <w:vAlign w:val="center"/>
          </w:tcPr>
          <w:p w14:paraId="1DD4A42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5.Testing</w:t>
            </w:r>
          </w:p>
        </w:tc>
        <w:tc>
          <w:tcPr>
            <w:tcW w:w="454" w:type="dxa"/>
            <w:vAlign w:val="center"/>
          </w:tcPr>
          <w:p w14:paraId="01AA864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05EEDD7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7B1E4A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E9D0E9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46333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22795D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3ABBF7B"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EDDA6E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857CD5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0B6E81DE" w14:textId="77777777" w:rsidR="00E82F81" w:rsidRPr="00A86B46" w:rsidRDefault="00E82F81" w:rsidP="00236CED">
            <w:pPr>
              <w:jc w:val="center"/>
              <w:rPr>
                <w:rFonts w:ascii="Courier New" w:hAnsi="Courier New" w:cs="Courier New"/>
                <w:b/>
                <w:bCs/>
                <w:sz w:val="24"/>
                <w:szCs w:val="24"/>
              </w:rPr>
            </w:pPr>
          </w:p>
        </w:tc>
      </w:tr>
      <w:tr w:rsidR="00E82F81" w:rsidRPr="00A86B46" w14:paraId="7151D380" w14:textId="77777777" w:rsidTr="00E82F81">
        <w:trPr>
          <w:trHeight w:val="368"/>
        </w:trPr>
        <w:tc>
          <w:tcPr>
            <w:tcW w:w="4226" w:type="dxa"/>
            <w:vAlign w:val="center"/>
          </w:tcPr>
          <w:p w14:paraId="1C1C1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5.1 Functionality testing</w:t>
            </w:r>
          </w:p>
        </w:tc>
        <w:tc>
          <w:tcPr>
            <w:tcW w:w="454" w:type="dxa"/>
            <w:vAlign w:val="center"/>
          </w:tcPr>
          <w:p w14:paraId="7CD9F3DB"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06D1EC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0541B83F"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45EC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67F8986"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5CB98A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EAAD56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ACA328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022C8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30741B8E" w14:textId="77777777" w:rsidR="00E82F81" w:rsidRPr="00A86B46" w:rsidRDefault="00E82F81" w:rsidP="00236CED">
            <w:pPr>
              <w:jc w:val="center"/>
              <w:rPr>
                <w:rFonts w:ascii="Courier New" w:hAnsi="Courier New" w:cs="Courier New"/>
                <w:b/>
                <w:bCs/>
                <w:sz w:val="24"/>
                <w:szCs w:val="24"/>
              </w:rPr>
            </w:pPr>
          </w:p>
        </w:tc>
      </w:tr>
      <w:tr w:rsidR="00E82F81" w:rsidRPr="00A86B46" w14:paraId="569C5162" w14:textId="77777777" w:rsidTr="00E82F81">
        <w:trPr>
          <w:trHeight w:val="350"/>
        </w:trPr>
        <w:tc>
          <w:tcPr>
            <w:tcW w:w="4226" w:type="dxa"/>
            <w:vAlign w:val="center"/>
          </w:tcPr>
          <w:p w14:paraId="6B2BC93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5.2 User interface testing</w:t>
            </w:r>
          </w:p>
        </w:tc>
        <w:tc>
          <w:tcPr>
            <w:tcW w:w="454" w:type="dxa"/>
            <w:vAlign w:val="center"/>
          </w:tcPr>
          <w:p w14:paraId="09D221AA"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D622789"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1993962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DF31DE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2CFA77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358A46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A7B5EC"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EFAF99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D472F4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EED09C3" w14:textId="77777777" w:rsidR="00E82F81" w:rsidRPr="00A86B46" w:rsidRDefault="00E82F81" w:rsidP="00236CED">
            <w:pPr>
              <w:jc w:val="center"/>
              <w:rPr>
                <w:rFonts w:ascii="Courier New" w:hAnsi="Courier New" w:cs="Courier New"/>
                <w:b/>
                <w:bCs/>
                <w:sz w:val="24"/>
                <w:szCs w:val="24"/>
              </w:rPr>
            </w:pPr>
          </w:p>
        </w:tc>
      </w:tr>
      <w:tr w:rsidR="00E82F81" w:rsidRPr="00A86B46" w14:paraId="55C45E88" w14:textId="77777777" w:rsidTr="007C3555">
        <w:trPr>
          <w:trHeight w:val="350"/>
        </w:trPr>
        <w:tc>
          <w:tcPr>
            <w:tcW w:w="9000" w:type="dxa"/>
            <w:gridSpan w:val="11"/>
            <w:shd w:val="clear" w:color="auto" w:fill="auto"/>
            <w:vAlign w:val="center"/>
          </w:tcPr>
          <w:p w14:paraId="448C4F20" w14:textId="77777777" w:rsidR="00E82F81" w:rsidRPr="00A86B46" w:rsidRDefault="00E82F81" w:rsidP="00236CED">
            <w:pPr>
              <w:jc w:val="center"/>
              <w:rPr>
                <w:rFonts w:ascii="Courier New" w:hAnsi="Courier New" w:cs="Courier New"/>
                <w:b/>
                <w:bCs/>
                <w:sz w:val="24"/>
                <w:szCs w:val="24"/>
              </w:rPr>
            </w:pPr>
          </w:p>
        </w:tc>
      </w:tr>
      <w:tr w:rsidR="00E82F81" w:rsidRPr="00A86B46" w14:paraId="204521A7" w14:textId="77777777" w:rsidTr="00585CEF">
        <w:trPr>
          <w:trHeight w:val="350"/>
        </w:trPr>
        <w:tc>
          <w:tcPr>
            <w:tcW w:w="4226" w:type="dxa"/>
            <w:vAlign w:val="center"/>
          </w:tcPr>
          <w:p w14:paraId="40F6E06E" w14:textId="429829FB" w:rsidR="00E82F81" w:rsidRPr="00A86B46" w:rsidRDefault="00E82F81" w:rsidP="00E82F81">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714" w:type="dxa"/>
            <w:gridSpan w:val="4"/>
            <w:shd w:val="clear" w:color="auto" w:fill="0070C0"/>
            <w:vAlign w:val="center"/>
          </w:tcPr>
          <w:p w14:paraId="71F2A879" w14:textId="77777777" w:rsidR="00E82F81" w:rsidRPr="00A86B46" w:rsidRDefault="00E82F81" w:rsidP="00236CED">
            <w:pPr>
              <w:jc w:val="center"/>
              <w:rPr>
                <w:rFonts w:ascii="Courier New" w:hAnsi="Courier New" w:cs="Courier New"/>
                <w:b/>
                <w:bCs/>
                <w:sz w:val="24"/>
                <w:szCs w:val="24"/>
              </w:rPr>
            </w:pPr>
          </w:p>
        </w:tc>
        <w:tc>
          <w:tcPr>
            <w:tcW w:w="3060" w:type="dxa"/>
            <w:gridSpan w:val="6"/>
            <w:shd w:val="clear" w:color="auto" w:fill="auto"/>
            <w:vAlign w:val="center"/>
          </w:tcPr>
          <w:p w14:paraId="55A7C533" w14:textId="1BA701AF" w:rsidR="00E82F81" w:rsidRPr="00A86B46" w:rsidRDefault="00E82F81" w:rsidP="00E82F81">
            <w:pPr>
              <w:rPr>
                <w:rFonts w:ascii="Courier New" w:hAnsi="Courier New" w:cs="Courier New"/>
                <w:b/>
                <w:bCs/>
                <w:sz w:val="24"/>
                <w:szCs w:val="24"/>
              </w:rPr>
            </w:pPr>
            <w:r>
              <w:rPr>
                <w:rFonts w:ascii="Courier New" w:hAnsi="Courier New" w:cs="Courier New"/>
                <w:b/>
                <w:bCs/>
                <w:sz w:val="24"/>
                <w:szCs w:val="24"/>
              </w:rPr>
              <w:t>Done</w:t>
            </w:r>
          </w:p>
        </w:tc>
      </w:tr>
    </w:tbl>
    <w:p w14:paraId="45EB0ABF" w14:textId="77777777" w:rsidR="00E82F81" w:rsidRPr="00A86B46" w:rsidRDefault="00E82F81" w:rsidP="00E82F81">
      <w:pPr>
        <w:jc w:val="center"/>
        <w:rPr>
          <w:rFonts w:ascii="Courier New" w:hAnsi="Courier New" w:cs="Courier New"/>
          <w:sz w:val="24"/>
          <w:szCs w:val="24"/>
        </w:rPr>
      </w:pPr>
    </w:p>
    <w:p w14:paraId="3FA55CED" w14:textId="34150A02"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654E2EC7"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lastRenderedPageBreak/>
        <w:t>The requirements specifications for the online recruitment system include the functional requirements, user interface, software interface, hardware interface, and security interface. These specifications outline the necessary functions, interfaces, and security measures that the system must meet in order to be fully functional and secure.</w:t>
      </w:r>
    </w:p>
    <w:p w14:paraId="45DBAFB1" w14:textId="700AB1A6"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336E1FF5" w14:textId="4F4DFFC4" w:rsidR="00DE403F"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functional requirements define how the system should work and the processes and procedures that need to be followed to ensure its proper functioning. This includes the presentation of the system and how data is processed to produce functional outputs. It is important to discuss and document the functional requirements to ensure that the system meets the needs and expectations of the users.</w:t>
      </w:r>
    </w:p>
    <w:p w14:paraId="458B31F7" w14:textId="1BCFBEDD" w:rsidR="00862777" w:rsidRPr="00A91ACE" w:rsidRDefault="005C2F6C" w:rsidP="00862777">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4315"/>
        <w:gridCol w:w="4315"/>
      </w:tblGrid>
      <w:tr w:rsidR="005C2F6C" w14:paraId="07CC6353" w14:textId="77777777" w:rsidTr="005C2F6C">
        <w:tc>
          <w:tcPr>
            <w:tcW w:w="4315" w:type="dxa"/>
          </w:tcPr>
          <w:p w14:paraId="2B766819" w14:textId="438CF75B"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4315" w:type="dxa"/>
          </w:tcPr>
          <w:p w14:paraId="78845561" w14:textId="5039FD82"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5C2F6C" w14:paraId="7E24D48A" w14:textId="77777777" w:rsidTr="005C2F6C">
        <w:tc>
          <w:tcPr>
            <w:tcW w:w="4315" w:type="dxa"/>
          </w:tcPr>
          <w:p w14:paraId="470B2F02"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31740FD" w14:textId="77777777" w:rsidR="005C2F6C" w:rsidRDefault="005C2F6C" w:rsidP="00862777">
            <w:pPr>
              <w:spacing w:line="480" w:lineRule="auto"/>
              <w:jc w:val="both"/>
              <w:rPr>
                <w:rFonts w:ascii="Courier New" w:hAnsi="Courier New" w:cs="Courier New"/>
                <w:sz w:val="24"/>
                <w:szCs w:val="24"/>
                <w:lang w:val="en-US"/>
              </w:rPr>
            </w:pPr>
          </w:p>
        </w:tc>
      </w:tr>
      <w:tr w:rsidR="005C2F6C" w14:paraId="3146EE9C" w14:textId="77777777" w:rsidTr="005C2F6C">
        <w:tc>
          <w:tcPr>
            <w:tcW w:w="4315" w:type="dxa"/>
          </w:tcPr>
          <w:p w14:paraId="65FABFE5"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5FA0A781" w14:textId="77777777" w:rsidR="005C2F6C" w:rsidRDefault="005C2F6C" w:rsidP="00862777">
            <w:pPr>
              <w:spacing w:line="480" w:lineRule="auto"/>
              <w:jc w:val="both"/>
              <w:rPr>
                <w:rFonts w:ascii="Courier New" w:hAnsi="Courier New" w:cs="Courier New"/>
                <w:sz w:val="24"/>
                <w:szCs w:val="24"/>
                <w:lang w:val="en-US"/>
              </w:rPr>
            </w:pPr>
          </w:p>
        </w:tc>
      </w:tr>
      <w:tr w:rsidR="005C2F6C" w14:paraId="1E2B84B1" w14:textId="77777777" w:rsidTr="005C2F6C">
        <w:tc>
          <w:tcPr>
            <w:tcW w:w="4315" w:type="dxa"/>
          </w:tcPr>
          <w:p w14:paraId="093C9BF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7538C6B2" w14:textId="77777777" w:rsidR="005C2F6C" w:rsidRDefault="005C2F6C" w:rsidP="00862777">
            <w:pPr>
              <w:spacing w:line="480" w:lineRule="auto"/>
              <w:jc w:val="both"/>
              <w:rPr>
                <w:rFonts w:ascii="Courier New" w:hAnsi="Courier New" w:cs="Courier New"/>
                <w:sz w:val="24"/>
                <w:szCs w:val="24"/>
                <w:lang w:val="en-US"/>
              </w:rPr>
            </w:pPr>
          </w:p>
        </w:tc>
      </w:tr>
      <w:tr w:rsidR="005C2F6C" w14:paraId="29085FCF" w14:textId="77777777" w:rsidTr="005C2F6C">
        <w:tc>
          <w:tcPr>
            <w:tcW w:w="4315" w:type="dxa"/>
          </w:tcPr>
          <w:p w14:paraId="068E2EAE"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7A17B6A" w14:textId="77777777" w:rsidR="005C2F6C" w:rsidRDefault="005C2F6C" w:rsidP="00862777">
            <w:pPr>
              <w:spacing w:line="480" w:lineRule="auto"/>
              <w:jc w:val="both"/>
              <w:rPr>
                <w:rFonts w:ascii="Courier New" w:hAnsi="Courier New" w:cs="Courier New"/>
                <w:sz w:val="24"/>
                <w:szCs w:val="24"/>
                <w:lang w:val="en-US"/>
              </w:rPr>
            </w:pPr>
          </w:p>
        </w:tc>
      </w:tr>
      <w:tr w:rsidR="005C2F6C" w14:paraId="61A79D1C" w14:textId="77777777" w:rsidTr="005C2F6C">
        <w:tc>
          <w:tcPr>
            <w:tcW w:w="4315" w:type="dxa"/>
          </w:tcPr>
          <w:p w14:paraId="41505AE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42BCD797" w14:textId="77777777" w:rsidR="005C2F6C" w:rsidRDefault="005C2F6C" w:rsidP="00862777">
            <w:pPr>
              <w:spacing w:line="480" w:lineRule="auto"/>
              <w:jc w:val="both"/>
              <w:rPr>
                <w:rFonts w:ascii="Courier New" w:hAnsi="Courier New" w:cs="Courier New"/>
                <w:sz w:val="24"/>
                <w:szCs w:val="24"/>
                <w:lang w:val="en-US"/>
              </w:rPr>
            </w:pPr>
          </w:p>
        </w:tc>
      </w:tr>
    </w:tbl>
    <w:p w14:paraId="42A6BDF0" w14:textId="77777777" w:rsidR="005C2F6C" w:rsidRDefault="005C2F6C" w:rsidP="00862777">
      <w:pPr>
        <w:spacing w:line="480" w:lineRule="auto"/>
        <w:jc w:val="both"/>
        <w:rPr>
          <w:rFonts w:ascii="Courier New" w:hAnsi="Courier New" w:cs="Courier New"/>
          <w:sz w:val="24"/>
          <w:szCs w:val="24"/>
          <w:lang w:val="en-US"/>
        </w:rPr>
      </w:pPr>
    </w:p>
    <w:p w14:paraId="09B019E0" w14:textId="45EC0B7A"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lastRenderedPageBreak/>
        <w:t>User Interface</w:t>
      </w:r>
    </w:p>
    <w:p w14:paraId="2CB6E3D0"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user interface is a crucial component of the online recruitment system as it facilitates interaction between the user and the system. The user interface should be designed in a way that is intuitive, user-friendly, and visually appealing. It should provide a clear and easy-to-understand presentation of the system's features and functionalities.</w:t>
      </w:r>
    </w:p>
    <w:p w14:paraId="3D13ED39" w14:textId="14390382" w:rsidR="00A91ACE" w:rsidRDefault="00A91ACE" w:rsidP="00A91ACE">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70528" behindDoc="1" locked="0" layoutInCell="1" allowOverlap="1" wp14:anchorId="6A484194" wp14:editId="4C02665F">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6F71D8C6" w14:textId="77777777" w:rsidR="00A91ACE" w:rsidRDefault="00A91ACE" w:rsidP="00A91ACE">
      <w:pPr>
        <w:spacing w:line="480" w:lineRule="auto"/>
        <w:jc w:val="both"/>
        <w:rPr>
          <w:rFonts w:ascii="Courier New" w:hAnsi="Courier New" w:cs="Courier New"/>
          <w:sz w:val="24"/>
          <w:szCs w:val="24"/>
          <w:lang w:val="en-US"/>
        </w:rPr>
      </w:pPr>
    </w:p>
    <w:p w14:paraId="7FE74CDB" w14:textId="77777777" w:rsidR="00A91ACE" w:rsidRDefault="00A91ACE" w:rsidP="00A91ACE">
      <w:pPr>
        <w:spacing w:line="480" w:lineRule="auto"/>
        <w:jc w:val="both"/>
        <w:rPr>
          <w:rFonts w:ascii="Courier New" w:hAnsi="Courier New" w:cs="Courier New"/>
          <w:sz w:val="24"/>
          <w:szCs w:val="24"/>
          <w:lang w:val="en-US"/>
        </w:rPr>
      </w:pPr>
    </w:p>
    <w:p w14:paraId="2C4F1ACB" w14:textId="77777777" w:rsidR="00A91ACE" w:rsidRDefault="00A91ACE" w:rsidP="00A91ACE">
      <w:pPr>
        <w:spacing w:line="480" w:lineRule="auto"/>
        <w:jc w:val="both"/>
        <w:rPr>
          <w:rFonts w:ascii="Courier New" w:hAnsi="Courier New" w:cs="Courier New"/>
          <w:sz w:val="24"/>
          <w:szCs w:val="24"/>
          <w:lang w:val="en-US"/>
        </w:rPr>
      </w:pPr>
    </w:p>
    <w:p w14:paraId="7BA07016" w14:textId="77777777" w:rsidR="00A91ACE" w:rsidRDefault="00A91ACE" w:rsidP="00A91ACE">
      <w:pPr>
        <w:spacing w:line="480" w:lineRule="auto"/>
        <w:jc w:val="both"/>
        <w:rPr>
          <w:rFonts w:ascii="Courier New" w:hAnsi="Courier New" w:cs="Courier New"/>
          <w:sz w:val="24"/>
          <w:szCs w:val="24"/>
          <w:lang w:val="en-US"/>
        </w:rPr>
      </w:pPr>
    </w:p>
    <w:p w14:paraId="6B80437B" w14:textId="77777777" w:rsidR="00A91ACE" w:rsidRDefault="00A91ACE" w:rsidP="00A91ACE">
      <w:pPr>
        <w:spacing w:line="480" w:lineRule="auto"/>
        <w:jc w:val="both"/>
        <w:rPr>
          <w:rFonts w:ascii="Courier New" w:hAnsi="Courier New" w:cs="Courier New"/>
          <w:sz w:val="24"/>
          <w:szCs w:val="24"/>
          <w:lang w:val="en-US"/>
        </w:rPr>
      </w:pPr>
    </w:p>
    <w:p w14:paraId="3655C46C" w14:textId="77777777" w:rsidR="00A91ACE" w:rsidRDefault="00A91ACE" w:rsidP="00A91ACE">
      <w:pPr>
        <w:spacing w:line="480" w:lineRule="auto"/>
        <w:jc w:val="both"/>
        <w:rPr>
          <w:rFonts w:ascii="Courier New" w:hAnsi="Courier New" w:cs="Courier New"/>
          <w:sz w:val="24"/>
          <w:szCs w:val="24"/>
          <w:lang w:val="en-US"/>
        </w:rPr>
      </w:pPr>
    </w:p>
    <w:p w14:paraId="5AB7A569" w14:textId="1C24D4BF" w:rsidR="00A91ACE" w:rsidRPr="00A91ACE" w:rsidRDefault="00A91ACE" w:rsidP="00A91ACE">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76AAD37E" w14:textId="1AC5AE28"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33FB4E64"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hardware interface specifies the logical and physical characteristics of the interface between the software and the hardware components of the system. It outlines the hardware requirements and specifications needed for the system to function properly. This includes details </w:t>
      </w:r>
      <w:r w:rsidRPr="008663DC">
        <w:rPr>
          <w:rFonts w:ascii="Courier New" w:hAnsi="Courier New" w:cs="Courier New"/>
          <w:sz w:val="24"/>
          <w:szCs w:val="24"/>
          <w:lang w:val="en-US"/>
        </w:rPr>
        <w:lastRenderedPageBreak/>
        <w:t>such as the processor, 16 GB RAM memory, 256GB SSD storage, and network infrastructure.</w:t>
      </w:r>
    </w:p>
    <w:p w14:paraId="0218DE63" w14:textId="742B1616" w:rsidR="00DE403F" w:rsidRDefault="00DE403F" w:rsidP="008663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49032B0" w14:textId="7CDD4FB3"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software interface describes the interfaces between the system and other software components, such as the database, operating </w:t>
      </w:r>
      <w:r w:rsidR="00CF70BE" w:rsidRPr="008663DC">
        <w:rPr>
          <w:rFonts w:ascii="Courier New" w:hAnsi="Courier New" w:cs="Courier New"/>
          <w:sz w:val="24"/>
          <w:szCs w:val="24"/>
          <w:lang w:val="en-US"/>
        </w:rPr>
        <w:t>system like</w:t>
      </w:r>
      <w:r w:rsidRPr="008663DC">
        <w:rPr>
          <w:rFonts w:ascii="Courier New" w:hAnsi="Courier New" w:cs="Courier New"/>
          <w:sz w:val="24"/>
          <w:szCs w:val="24"/>
          <w:lang w:val="en-US"/>
        </w:rPr>
        <w:t xml:space="preserve"> Windows 8 to 11, tools, libraries, and integrated commercial components. It includes information about the software applications and versions used in the development and operation of the system.</w:t>
      </w:r>
    </w:p>
    <w:p w14:paraId="129E59C1" w14:textId="0477D76D"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76D3B0B2"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Security requirements are essential to ensure that the system is accessed only by authorized individuals and that sensitive data is protected. This includes measures such as user authentication, data encryption, access control, and secure communication protocols. The security requirements should comply with data protection and recruitment regulations to ensure the confidentiality, integrity, and availability of the system and its data.</w:t>
      </w:r>
    </w:p>
    <w:p w14:paraId="7D4F05E4" w14:textId="2B0841DE"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245C7FF3"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 xml:space="preserve">The technical background provides important information about the technical aspects of the project, including hardware and software specifications. This information helps </w:t>
      </w:r>
      <w:r w:rsidRPr="00EB42F9">
        <w:rPr>
          <w:rFonts w:ascii="Courier New" w:hAnsi="Courier New" w:cs="Courier New"/>
          <w:sz w:val="24"/>
          <w:szCs w:val="24"/>
          <w:lang w:val="en-US"/>
        </w:rPr>
        <w:lastRenderedPageBreak/>
        <w:t>define the requirements in a clear and understandable manner for developers. It includes details about the hardware components, operating system, programming languages, frameworks, and tools used in the development and deployment of the online recruitment system.</w:t>
      </w:r>
    </w:p>
    <w:p w14:paraId="056C4C86" w14:textId="5619519B" w:rsidR="0084754F" w:rsidRDefault="00DE403F" w:rsidP="0084754F">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42359A31" w14:textId="40E2F50A" w:rsidR="00886BC5" w:rsidRDefault="00886BC5" w:rsidP="00886BC5">
      <w:pPr>
        <w:spacing w:line="480" w:lineRule="auto"/>
        <w:ind w:firstLine="720"/>
        <w:jc w:val="both"/>
        <w:rPr>
          <w:rFonts w:ascii="Courier New" w:hAnsi="Courier New" w:cs="Courier New"/>
          <w:sz w:val="24"/>
          <w:szCs w:val="24"/>
          <w:lang w:val="en-US"/>
        </w:rPr>
      </w:pPr>
      <w:r w:rsidRPr="00886BC5">
        <w:rPr>
          <w:rFonts w:ascii="Courier New" w:hAnsi="Courier New" w:cs="Courier New"/>
          <w:sz w:val="24"/>
          <w:szCs w:val="24"/>
          <w:lang w:val="en-US"/>
        </w:rPr>
        <w:t>Hardware Specifications refers to the technical descriptions of the hardware items, its components, and capabilities. It is essential to have the appropriate hardware components to ensure the completeness and functionality of the project. The table below presents the different hardware components and their recommended specifications:</w:t>
      </w:r>
    </w:p>
    <w:p w14:paraId="5AE92725" w14:textId="0E78A4F0" w:rsidR="00F21CF5" w:rsidRPr="00F21CF5"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75"/>
        <w:gridCol w:w="1598"/>
        <w:gridCol w:w="2116"/>
        <w:gridCol w:w="805"/>
      </w:tblGrid>
      <w:tr w:rsidR="0084754F" w14:paraId="0E449D85" w14:textId="77777777" w:rsidTr="00457BAD">
        <w:tc>
          <w:tcPr>
            <w:tcW w:w="2151" w:type="dxa"/>
            <w:vMerge w:val="restart"/>
          </w:tcPr>
          <w:p w14:paraId="26C06B80"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1875" w:type="dxa"/>
            <w:vMerge w:val="restart"/>
          </w:tcPr>
          <w:p w14:paraId="3EE8D788"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714" w:type="dxa"/>
            <w:gridSpan w:val="2"/>
          </w:tcPr>
          <w:p w14:paraId="05A14192"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05" w:type="dxa"/>
            <w:vMerge w:val="restart"/>
          </w:tcPr>
          <w:p w14:paraId="165D2441" w14:textId="77777777" w:rsidR="0084754F" w:rsidRDefault="0084754F" w:rsidP="00236CED">
            <w:pPr>
              <w:spacing w:line="480" w:lineRule="auto"/>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84754F" w14:paraId="7552BA0B" w14:textId="77777777" w:rsidTr="00457BAD">
        <w:tc>
          <w:tcPr>
            <w:tcW w:w="2151" w:type="dxa"/>
            <w:vMerge/>
          </w:tcPr>
          <w:p w14:paraId="795BAADD"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875" w:type="dxa"/>
            <w:vMerge/>
          </w:tcPr>
          <w:p w14:paraId="4CB6DF4A"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598" w:type="dxa"/>
          </w:tcPr>
          <w:p w14:paraId="1EA0EF3A"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2116" w:type="dxa"/>
          </w:tcPr>
          <w:p w14:paraId="1F0659A4"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05" w:type="dxa"/>
            <w:vMerge/>
          </w:tcPr>
          <w:p w14:paraId="51A9ACB0" w14:textId="77777777" w:rsidR="0084754F" w:rsidRDefault="0084754F" w:rsidP="00236CED">
            <w:pPr>
              <w:spacing w:line="480" w:lineRule="auto"/>
              <w:jc w:val="both"/>
              <w:rPr>
                <w:rFonts w:ascii="Courier New" w:hAnsi="Courier New" w:cs="Courier New"/>
                <w:sz w:val="24"/>
                <w:szCs w:val="24"/>
                <w:lang w:val="en-US"/>
              </w:rPr>
            </w:pPr>
          </w:p>
        </w:tc>
      </w:tr>
      <w:tr w:rsidR="0084754F" w14:paraId="05AC154A" w14:textId="77777777" w:rsidTr="00457BAD">
        <w:tc>
          <w:tcPr>
            <w:tcW w:w="2151" w:type="dxa"/>
          </w:tcPr>
          <w:p w14:paraId="01B83D99"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CPU and Memory</w:t>
            </w:r>
          </w:p>
        </w:tc>
        <w:tc>
          <w:tcPr>
            <w:tcW w:w="1875" w:type="dxa"/>
          </w:tcPr>
          <w:p w14:paraId="141FC4F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598" w:type="dxa"/>
          </w:tcPr>
          <w:p w14:paraId="21D3FBE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2116" w:type="dxa"/>
          </w:tcPr>
          <w:p w14:paraId="5C743C16"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805" w:type="dxa"/>
          </w:tcPr>
          <w:p w14:paraId="72321066" w14:textId="2BDD5FA7"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5AF1DD51" w14:textId="77777777" w:rsidTr="00457BAD">
        <w:tc>
          <w:tcPr>
            <w:tcW w:w="2151" w:type="dxa"/>
          </w:tcPr>
          <w:p w14:paraId="35B971A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Storage</w:t>
            </w:r>
          </w:p>
        </w:tc>
        <w:tc>
          <w:tcPr>
            <w:tcW w:w="1875" w:type="dxa"/>
          </w:tcPr>
          <w:p w14:paraId="2649EF3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598" w:type="dxa"/>
          </w:tcPr>
          <w:p w14:paraId="7D6B82E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256GB SSD</w:t>
            </w:r>
          </w:p>
        </w:tc>
        <w:tc>
          <w:tcPr>
            <w:tcW w:w="2116" w:type="dxa"/>
          </w:tcPr>
          <w:p w14:paraId="208A856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512GB SSD</w:t>
            </w:r>
          </w:p>
        </w:tc>
        <w:tc>
          <w:tcPr>
            <w:tcW w:w="805" w:type="dxa"/>
          </w:tcPr>
          <w:p w14:paraId="7D2DA3CD" w14:textId="37906CAB"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4701A01C" w14:textId="77777777" w:rsidTr="00457BAD">
        <w:tc>
          <w:tcPr>
            <w:tcW w:w="2151" w:type="dxa"/>
          </w:tcPr>
          <w:p w14:paraId="0BC4515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1875" w:type="dxa"/>
          </w:tcPr>
          <w:p w14:paraId="0571DD3D"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598" w:type="dxa"/>
          </w:tcPr>
          <w:p w14:paraId="7C412414"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2116" w:type="dxa"/>
          </w:tcPr>
          <w:p w14:paraId="6A1218E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05" w:type="dxa"/>
          </w:tcPr>
          <w:p w14:paraId="53538AD3"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N/A</w:t>
            </w:r>
          </w:p>
        </w:tc>
      </w:tr>
      <w:tr w:rsidR="0084754F" w14:paraId="230BCA23" w14:textId="77777777" w:rsidTr="00457BAD">
        <w:tc>
          <w:tcPr>
            <w:tcW w:w="2151" w:type="dxa"/>
          </w:tcPr>
          <w:p w14:paraId="24683BB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Laptop</w:t>
            </w:r>
          </w:p>
        </w:tc>
        <w:tc>
          <w:tcPr>
            <w:tcW w:w="1875" w:type="dxa"/>
          </w:tcPr>
          <w:p w14:paraId="4DC8E59A"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 xml:space="preserve">Development workstation </w:t>
            </w:r>
            <w:r w:rsidRPr="00E25E00">
              <w:rPr>
                <w:rFonts w:ascii="Courier New" w:hAnsi="Courier New" w:cs="Courier New"/>
                <w:sz w:val="24"/>
                <w:szCs w:val="24"/>
              </w:rPr>
              <w:lastRenderedPageBreak/>
              <w:t>with connectivity</w:t>
            </w:r>
          </w:p>
        </w:tc>
        <w:tc>
          <w:tcPr>
            <w:tcW w:w="1598" w:type="dxa"/>
          </w:tcPr>
          <w:p w14:paraId="2F1D2F45"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w:t>
            </w:r>
            <w:r w:rsidRPr="00E25E00">
              <w:rPr>
                <w:rFonts w:ascii="Courier New" w:hAnsi="Courier New" w:cs="Courier New"/>
                <w:sz w:val="24"/>
                <w:szCs w:val="24"/>
              </w:rPr>
              <w:lastRenderedPageBreak/>
              <w:t>processor, 16GB DDR4 RAM, 256GB SSD,</w:t>
            </w:r>
          </w:p>
        </w:tc>
        <w:tc>
          <w:tcPr>
            <w:tcW w:w="2116" w:type="dxa"/>
          </w:tcPr>
          <w:p w14:paraId="0DAB3A3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processor, </w:t>
            </w:r>
            <w:r w:rsidRPr="00E25E00">
              <w:rPr>
                <w:rFonts w:ascii="Courier New" w:hAnsi="Courier New" w:cs="Courier New"/>
                <w:sz w:val="24"/>
                <w:szCs w:val="24"/>
              </w:rPr>
              <w:lastRenderedPageBreak/>
              <w:t>16GB DDR4 RAM, 512GB SSD,</w:t>
            </w:r>
          </w:p>
        </w:tc>
        <w:tc>
          <w:tcPr>
            <w:tcW w:w="805" w:type="dxa"/>
          </w:tcPr>
          <w:p w14:paraId="7CE61DA2" w14:textId="01FD7326"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lastRenderedPageBreak/>
              <w:t>1</w:t>
            </w:r>
          </w:p>
        </w:tc>
      </w:tr>
    </w:tbl>
    <w:p w14:paraId="165664FA" w14:textId="77777777" w:rsidR="0084754F" w:rsidRDefault="0084754F" w:rsidP="0084754F">
      <w:pPr>
        <w:spacing w:line="480" w:lineRule="auto"/>
        <w:ind w:left="1440"/>
        <w:jc w:val="both"/>
        <w:rPr>
          <w:rFonts w:ascii="Courier New" w:hAnsi="Courier New" w:cs="Courier New"/>
          <w:sz w:val="24"/>
          <w:szCs w:val="24"/>
          <w:lang w:val="en-US"/>
        </w:rPr>
      </w:pPr>
    </w:p>
    <w:p w14:paraId="066E891F" w14:textId="52FA1411" w:rsidR="00E01BDC" w:rsidRDefault="00DE403F" w:rsidP="00E01B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6773FE6F" w14:textId="09E07C5A" w:rsidR="00F21CF5" w:rsidRDefault="00F21CF5" w:rsidP="00F21CF5">
      <w:pPr>
        <w:spacing w:line="480" w:lineRule="auto"/>
        <w:ind w:firstLine="720"/>
        <w:jc w:val="both"/>
        <w:rPr>
          <w:rFonts w:ascii="Courier New" w:hAnsi="Courier New" w:cs="Courier New"/>
          <w:sz w:val="24"/>
          <w:szCs w:val="24"/>
          <w:lang w:val="en-US"/>
        </w:rPr>
      </w:pPr>
      <w:r w:rsidRPr="00F21CF5">
        <w:rPr>
          <w:rFonts w:ascii="Courier New" w:hAnsi="Courier New" w:cs="Courier New"/>
          <w:sz w:val="24"/>
          <w:szCs w:val="24"/>
          <w:lang w:val="en-US"/>
        </w:rPr>
        <w:t>Software Specifications are essential for the proper functioning and compatibility of the online recruitment system. The table below presents the minimum and recommended specifications for various software components:</w:t>
      </w:r>
    </w:p>
    <w:p w14:paraId="1A62835E" w14:textId="23DFC4B3" w:rsidR="00F21CF5" w:rsidRPr="00CE573A"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E01BDC" w14:paraId="2B103AF9" w14:textId="77777777" w:rsidTr="00236CED">
        <w:tc>
          <w:tcPr>
            <w:tcW w:w="2876" w:type="dxa"/>
          </w:tcPr>
          <w:p w14:paraId="598F0E8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Pr>
          <w:p w14:paraId="602D2795"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3F54777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Pr>
          <w:p w14:paraId="2677DF22"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5FB7D91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E01BDC" w14:paraId="1D3BED75" w14:textId="77777777" w:rsidTr="00236CED">
        <w:tc>
          <w:tcPr>
            <w:tcW w:w="2876" w:type="dxa"/>
          </w:tcPr>
          <w:p w14:paraId="28B32059"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Pr>
          <w:p w14:paraId="7AECD184"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Pr>
          <w:p w14:paraId="6A2EB75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10 or Latest</w:t>
            </w:r>
          </w:p>
        </w:tc>
      </w:tr>
      <w:tr w:rsidR="00E01BDC" w14:paraId="74689F52" w14:textId="77777777" w:rsidTr="00236CED">
        <w:tc>
          <w:tcPr>
            <w:tcW w:w="2876" w:type="dxa"/>
          </w:tcPr>
          <w:p w14:paraId="1F11501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 xml:space="preserve">Code Igniter </w:t>
            </w:r>
          </w:p>
        </w:tc>
        <w:tc>
          <w:tcPr>
            <w:tcW w:w="2877" w:type="dxa"/>
          </w:tcPr>
          <w:p w14:paraId="763B1B42"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Pr>
          <w:p w14:paraId="5491B20E"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5 or newer</w:t>
            </w:r>
          </w:p>
        </w:tc>
      </w:tr>
      <w:tr w:rsidR="00E01BDC" w14:paraId="3DAA66B9" w14:textId="77777777" w:rsidTr="00236CED">
        <w:tc>
          <w:tcPr>
            <w:tcW w:w="2876" w:type="dxa"/>
          </w:tcPr>
          <w:p w14:paraId="6CB4FDA1"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Pr>
          <w:p w14:paraId="7672F89B"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Pr>
          <w:p w14:paraId="33B83A89"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E01BDC" w14:paraId="7A6FC196" w14:textId="77777777" w:rsidTr="00236CED">
        <w:tc>
          <w:tcPr>
            <w:tcW w:w="2876" w:type="dxa"/>
          </w:tcPr>
          <w:p w14:paraId="4D338F96" w14:textId="77777777" w:rsidR="00E01BDC" w:rsidRPr="004E6CD8"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Pr>
          <w:p w14:paraId="4E18592A"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Pr>
          <w:p w14:paraId="17217AC6"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E01BDC" w14:paraId="1B278817" w14:textId="77777777" w:rsidTr="00236CED">
        <w:tc>
          <w:tcPr>
            <w:tcW w:w="2876" w:type="dxa"/>
          </w:tcPr>
          <w:p w14:paraId="2C62988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Pr>
          <w:p w14:paraId="5D81F810"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Laragon 4.0.16</w:t>
            </w:r>
          </w:p>
        </w:tc>
        <w:tc>
          <w:tcPr>
            <w:tcW w:w="2877" w:type="dxa"/>
          </w:tcPr>
          <w:p w14:paraId="5E165E2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Laragon 6.0</w:t>
            </w:r>
          </w:p>
        </w:tc>
      </w:tr>
      <w:tr w:rsidR="00E01BDC" w14:paraId="75AC7B78" w14:textId="77777777" w:rsidTr="00236CED">
        <w:tc>
          <w:tcPr>
            <w:tcW w:w="2876" w:type="dxa"/>
          </w:tcPr>
          <w:p w14:paraId="569CA67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Pr>
          <w:p w14:paraId="52ABAB80"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Hostinger</w:t>
            </w:r>
          </w:p>
        </w:tc>
        <w:tc>
          <w:tcPr>
            <w:tcW w:w="2877" w:type="dxa"/>
          </w:tcPr>
          <w:p w14:paraId="1EDF402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Hostinger</w:t>
            </w:r>
          </w:p>
        </w:tc>
      </w:tr>
      <w:tr w:rsidR="00E01BDC" w14:paraId="55E26CE8" w14:textId="77777777" w:rsidTr="00236CED">
        <w:tc>
          <w:tcPr>
            <w:tcW w:w="2876" w:type="dxa"/>
          </w:tcPr>
          <w:p w14:paraId="750994F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lastRenderedPageBreak/>
              <w:t>Database</w:t>
            </w:r>
          </w:p>
          <w:p w14:paraId="0BA5AB6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Pr>
          <w:p w14:paraId="6DADE4E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Pr>
          <w:p w14:paraId="4334A67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2-3 Available Databases</w:t>
            </w:r>
          </w:p>
        </w:tc>
      </w:tr>
      <w:tr w:rsidR="00E01BDC" w14:paraId="1CE48673" w14:textId="77777777" w:rsidTr="00236CED">
        <w:tc>
          <w:tcPr>
            <w:tcW w:w="2876" w:type="dxa"/>
          </w:tcPr>
          <w:p w14:paraId="6A78E608"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MySQL</w:t>
            </w:r>
          </w:p>
        </w:tc>
        <w:tc>
          <w:tcPr>
            <w:tcW w:w="2877" w:type="dxa"/>
          </w:tcPr>
          <w:p w14:paraId="3B1DB45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5.1</w:t>
            </w:r>
          </w:p>
        </w:tc>
        <w:tc>
          <w:tcPr>
            <w:tcW w:w="2877" w:type="dxa"/>
          </w:tcPr>
          <w:p w14:paraId="7D9D76D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5.6 or Latest</w:t>
            </w:r>
          </w:p>
        </w:tc>
      </w:tr>
    </w:tbl>
    <w:p w14:paraId="06069EC1" w14:textId="77777777" w:rsidR="00E01BDC" w:rsidRDefault="00E01BDC" w:rsidP="00E01BDC">
      <w:pPr>
        <w:spacing w:line="480" w:lineRule="auto"/>
        <w:jc w:val="both"/>
        <w:rPr>
          <w:rFonts w:ascii="Courier New" w:hAnsi="Courier New" w:cs="Courier New"/>
          <w:sz w:val="24"/>
          <w:szCs w:val="24"/>
          <w:lang w:val="en-US"/>
        </w:rPr>
      </w:pPr>
    </w:p>
    <w:p w14:paraId="7EE9FD1C" w14:textId="0FA0BAAA" w:rsidR="00F21CF5" w:rsidRPr="00F21CF5" w:rsidRDefault="00F21CF5" w:rsidP="00F21CF5">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F21CF5">
        <w:rPr>
          <w:rFonts w:ascii="Courier New" w:hAnsi="Courier New" w:cs="Courier New"/>
          <w:sz w:val="24"/>
          <w:szCs w:val="24"/>
          <w:lang w:val="en-US"/>
        </w:rPr>
        <w:t>As shown on the Table (number), it outlines the minimum and recommended specifications for various software components required for the online recruitment system. It includes information about the operating system, Code Igniter framework, Visual Studio Code, web browser, web server, web hosting, and database. These software specifications ensure that the online recruitment system is compatible with the necessary software components and can function effectively.</w:t>
      </w:r>
    </w:p>
    <w:p w14:paraId="4C640254" w14:textId="30870B15" w:rsidR="00CF7378" w:rsidRPr="00CF7378" w:rsidRDefault="00CF7378" w:rsidP="00F21CF5">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 xml:space="preserve">System </w:t>
      </w:r>
      <w:r w:rsidR="00A13D51" w:rsidRPr="00CF7378">
        <w:rPr>
          <w:rFonts w:ascii="Courier New" w:hAnsi="Courier New" w:cs="Courier New"/>
          <w:b/>
          <w:bCs/>
          <w:sz w:val="24"/>
          <w:szCs w:val="24"/>
          <w:lang w:val="en-US"/>
        </w:rPr>
        <w:t>Analysis</w:t>
      </w:r>
      <w:r>
        <w:rPr>
          <w:rFonts w:ascii="Courier New" w:hAnsi="Courier New" w:cs="Courier New"/>
          <w:b/>
          <w:bCs/>
          <w:sz w:val="24"/>
          <w:szCs w:val="24"/>
          <w:lang w:val="en-US"/>
        </w:rPr>
        <w:t xml:space="preserve"> and Design</w:t>
      </w:r>
    </w:p>
    <w:p w14:paraId="6EB521B2" w14:textId="77777777" w:rsidR="00C61F8E" w:rsidRDefault="00C61F8E" w:rsidP="00C61F8E">
      <w:pPr>
        <w:spacing w:line="480" w:lineRule="auto"/>
        <w:ind w:firstLine="720"/>
        <w:jc w:val="both"/>
        <w:rPr>
          <w:rFonts w:ascii="Courier New" w:hAnsi="Courier New" w:cs="Courier New"/>
          <w:sz w:val="24"/>
          <w:szCs w:val="24"/>
          <w:lang w:val="en-US"/>
        </w:rPr>
      </w:pPr>
      <w:r w:rsidRPr="00C61F8E">
        <w:rPr>
          <w:rFonts w:ascii="Courier New" w:hAnsi="Courier New" w:cs="Courier New"/>
          <w:sz w:val="24"/>
          <w:szCs w:val="24"/>
          <w:lang w:val="en-US"/>
        </w:rPr>
        <w:t>System analysis and design in this project involved understanding the requirements, planning the system's components and functionalities, and creating visual representations and specifications to guide the development and deployment of the online recruitment system.</w:t>
      </w:r>
    </w:p>
    <w:p w14:paraId="519FEB2B" w14:textId="6BA9DDF6" w:rsidR="002C7C82" w:rsidRDefault="00CF7378" w:rsidP="00E01BDC">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02EB0AE9" w14:textId="77777777" w:rsidR="00A13D51" w:rsidRDefault="00A13D51" w:rsidP="00A13D51">
      <w:pPr>
        <w:spacing w:line="480" w:lineRule="auto"/>
        <w:ind w:firstLine="720"/>
        <w:jc w:val="both"/>
        <w:rPr>
          <w:rFonts w:ascii="Courier New" w:hAnsi="Courier New" w:cs="Courier New"/>
          <w:sz w:val="24"/>
          <w:szCs w:val="24"/>
          <w:lang w:val="en-US"/>
        </w:rPr>
      </w:pPr>
      <w:r w:rsidRPr="00A13D51">
        <w:rPr>
          <w:rFonts w:ascii="Courier New" w:hAnsi="Courier New" w:cs="Courier New"/>
          <w:sz w:val="24"/>
          <w:szCs w:val="24"/>
          <w:lang w:val="en-US"/>
        </w:rPr>
        <w:t xml:space="preserve">The "E-Recruit: An Online Recruitment System for Insurance and Investment Agency in Mindoro" is an online platform designed specifically for insurance and investment </w:t>
      </w:r>
      <w:r w:rsidRPr="00A13D51">
        <w:rPr>
          <w:rFonts w:ascii="Courier New" w:hAnsi="Courier New" w:cs="Courier New"/>
          <w:sz w:val="24"/>
          <w:szCs w:val="24"/>
          <w:lang w:val="en-US"/>
        </w:rPr>
        <w:lastRenderedPageBreak/>
        <w:t>agencies in Mindoro, Philippines. It aims to analyze the recruitment process by providing a user-friendly interface for applicants and improving the overall hiring experience. The system allows applicants to register and login to their accounts, fill out application forms, and submit their information directly to the administrator. The administrator then reviews the information and decides whether to approve their application. If the applicant is accepted, the administrator updates their status and notifies the applicant. The system also includes features such as screening, and notifications to ensure a smooth and efficient recruitment process. The system architecture and design have been carefully planned and implemented, taking into consideration the unique needs and circumstances of the region. The system has undergone testing and evaluation to ensure its functionality, reliability, and usability. It has been deployed on appropriate servers or hosting platforms and is accessible to agents and applicants. The system also includes data-backed hiring, which utilizes data analysis and metrics to make informed decisions throughout the hiring process. The system aims to improve the efficiency of the recruitment process, provide a user-friendly platform for applicants, and comply with recruitment regulations.</w:t>
      </w:r>
    </w:p>
    <w:p w14:paraId="60CB9E35" w14:textId="77777777" w:rsidR="008757BA" w:rsidRDefault="008757BA" w:rsidP="00A13D51">
      <w:pPr>
        <w:spacing w:line="480" w:lineRule="auto"/>
        <w:jc w:val="both"/>
        <w:rPr>
          <w:rFonts w:ascii="Courier New" w:hAnsi="Courier New" w:cs="Courier New"/>
          <w:b/>
          <w:bCs/>
          <w:sz w:val="24"/>
          <w:szCs w:val="24"/>
          <w:lang w:val="en-US"/>
        </w:rPr>
      </w:pPr>
    </w:p>
    <w:p w14:paraId="39CE20DA" w14:textId="63236AF8" w:rsidR="00CF7378" w:rsidRDefault="00CF7378" w:rsidP="00A13D51">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lastRenderedPageBreak/>
        <w:t>System Architecture</w:t>
      </w:r>
    </w:p>
    <w:p w14:paraId="0FD6821D" w14:textId="345332AC" w:rsidR="00A12B39" w:rsidRPr="00A12B39" w:rsidRDefault="00A12B39" w:rsidP="00A12B39">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000F756D" w14:textId="34DCB644" w:rsidR="007E3AEB" w:rsidRDefault="00A12B39" w:rsidP="00D606C5">
      <w:pPr>
        <w:spacing w:line="480" w:lineRule="auto"/>
        <w:jc w:val="both"/>
        <w:rPr>
          <w:rFonts w:ascii="Courier New" w:hAnsi="Courier New" w:cs="Courier New"/>
          <w:sz w:val="24"/>
          <w:szCs w:val="24"/>
          <w:lang w:val="en-US"/>
        </w:rPr>
      </w:pPr>
      <w:r w:rsidRPr="00A12B39">
        <w:rPr>
          <w:rFonts w:ascii="Courier New" w:hAnsi="Courier New" w:cs="Courier New"/>
          <w:sz w:val="24"/>
          <w:szCs w:val="24"/>
          <w:lang w:val="en-US"/>
        </w:rPr>
        <w:drawing>
          <wp:anchor distT="0" distB="0" distL="114300" distR="114300" simplePos="0" relativeHeight="251675648" behindDoc="1" locked="0" layoutInCell="1" allowOverlap="1" wp14:anchorId="12492D31" wp14:editId="5E4A0AF6">
            <wp:simplePos x="0" y="0"/>
            <wp:positionH relativeFrom="column">
              <wp:posOffset>0</wp:posOffset>
            </wp:positionH>
            <wp:positionV relativeFrom="paragraph">
              <wp:posOffset>-2540</wp:posOffset>
            </wp:positionV>
            <wp:extent cx="5486400" cy="3855085"/>
            <wp:effectExtent l="0" t="0" r="0" b="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3855085"/>
                    </a:xfrm>
                    <a:prstGeom prst="rect">
                      <a:avLst/>
                    </a:prstGeom>
                  </pic:spPr>
                </pic:pic>
              </a:graphicData>
            </a:graphic>
          </wp:anchor>
        </w:drawing>
      </w:r>
    </w:p>
    <w:p w14:paraId="31BAB2E5" w14:textId="77777777" w:rsidR="007E3AEB" w:rsidRDefault="007E3AEB" w:rsidP="00D606C5">
      <w:pPr>
        <w:spacing w:line="480" w:lineRule="auto"/>
        <w:jc w:val="both"/>
        <w:rPr>
          <w:rFonts w:ascii="Courier New" w:hAnsi="Courier New" w:cs="Courier New"/>
          <w:sz w:val="24"/>
          <w:szCs w:val="24"/>
          <w:lang w:val="en-US"/>
        </w:rPr>
      </w:pPr>
    </w:p>
    <w:p w14:paraId="2753AAF5" w14:textId="77777777" w:rsidR="007E3AEB" w:rsidRDefault="007E3AEB" w:rsidP="00D606C5">
      <w:pPr>
        <w:spacing w:line="480" w:lineRule="auto"/>
        <w:jc w:val="both"/>
        <w:rPr>
          <w:rFonts w:ascii="Courier New" w:hAnsi="Courier New" w:cs="Courier New"/>
          <w:sz w:val="24"/>
          <w:szCs w:val="24"/>
          <w:lang w:val="en-US"/>
        </w:rPr>
      </w:pPr>
    </w:p>
    <w:p w14:paraId="4D321A28" w14:textId="77777777" w:rsidR="007E3AEB" w:rsidRDefault="007E3AEB" w:rsidP="00D606C5">
      <w:pPr>
        <w:spacing w:line="480" w:lineRule="auto"/>
        <w:jc w:val="both"/>
        <w:rPr>
          <w:rFonts w:ascii="Courier New" w:hAnsi="Courier New" w:cs="Courier New"/>
          <w:sz w:val="24"/>
          <w:szCs w:val="24"/>
          <w:lang w:val="en-US"/>
        </w:rPr>
      </w:pPr>
    </w:p>
    <w:p w14:paraId="3D7A8573" w14:textId="77777777" w:rsidR="007E3AEB" w:rsidRDefault="007E3AEB" w:rsidP="00D606C5">
      <w:pPr>
        <w:spacing w:line="480" w:lineRule="auto"/>
        <w:jc w:val="both"/>
        <w:rPr>
          <w:rFonts w:ascii="Courier New" w:hAnsi="Courier New" w:cs="Courier New"/>
          <w:sz w:val="24"/>
          <w:szCs w:val="24"/>
          <w:lang w:val="en-US"/>
        </w:rPr>
      </w:pPr>
    </w:p>
    <w:p w14:paraId="60FDE849" w14:textId="77777777" w:rsidR="007E3AEB" w:rsidRDefault="007E3AEB" w:rsidP="00D606C5">
      <w:pPr>
        <w:spacing w:line="480" w:lineRule="auto"/>
        <w:jc w:val="both"/>
        <w:rPr>
          <w:rFonts w:ascii="Courier New" w:hAnsi="Courier New" w:cs="Courier New"/>
          <w:sz w:val="24"/>
          <w:szCs w:val="24"/>
          <w:lang w:val="en-US"/>
        </w:rPr>
      </w:pPr>
    </w:p>
    <w:p w14:paraId="2E724431" w14:textId="77777777" w:rsidR="007E3AEB" w:rsidRDefault="007E3AEB" w:rsidP="00D606C5">
      <w:pPr>
        <w:spacing w:line="480" w:lineRule="auto"/>
        <w:jc w:val="both"/>
        <w:rPr>
          <w:rFonts w:ascii="Courier New" w:hAnsi="Courier New" w:cs="Courier New"/>
          <w:sz w:val="24"/>
          <w:szCs w:val="24"/>
          <w:lang w:val="en-US"/>
        </w:rPr>
      </w:pPr>
    </w:p>
    <w:p w14:paraId="68EA3F80" w14:textId="77777777" w:rsidR="00E76F63" w:rsidRDefault="00E76F63" w:rsidP="00D606C5">
      <w:pPr>
        <w:spacing w:line="480" w:lineRule="auto"/>
        <w:jc w:val="both"/>
        <w:rPr>
          <w:rFonts w:ascii="Courier New" w:hAnsi="Courier New" w:cs="Courier New"/>
          <w:sz w:val="24"/>
          <w:szCs w:val="24"/>
          <w:lang w:val="en-US"/>
        </w:rPr>
      </w:pPr>
    </w:p>
    <w:p w14:paraId="202436D5" w14:textId="77777777" w:rsidR="00A12B39" w:rsidRDefault="00A12B39" w:rsidP="00A12B39">
      <w:pPr>
        <w:ind w:left="1440" w:firstLine="720"/>
        <w:rPr>
          <w:rFonts w:ascii="Courier New" w:hAnsi="Courier New" w:cs="Courier New"/>
          <w:b/>
          <w:bCs/>
          <w:sz w:val="24"/>
          <w:szCs w:val="24"/>
          <w:lang w:val="en-US"/>
        </w:rPr>
      </w:pPr>
    </w:p>
    <w:p w14:paraId="0A2AE000" w14:textId="26D897F3" w:rsidR="00A12B39" w:rsidRPr="00A86B46" w:rsidRDefault="00A12B39" w:rsidP="00A12B39">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0BDC11EE" w14:textId="77777777" w:rsidR="00E76F63" w:rsidRDefault="00E76F63" w:rsidP="00D606C5">
      <w:pPr>
        <w:spacing w:line="480" w:lineRule="auto"/>
        <w:jc w:val="both"/>
        <w:rPr>
          <w:rFonts w:ascii="Courier New" w:hAnsi="Courier New" w:cs="Courier New"/>
          <w:sz w:val="24"/>
          <w:szCs w:val="24"/>
          <w:lang w:val="en-US"/>
        </w:rPr>
      </w:pPr>
    </w:p>
    <w:p w14:paraId="23A44B4E" w14:textId="77777777" w:rsidR="00E76F63" w:rsidRDefault="00E76F63" w:rsidP="00D606C5">
      <w:pPr>
        <w:spacing w:line="480" w:lineRule="auto"/>
        <w:jc w:val="both"/>
        <w:rPr>
          <w:rFonts w:ascii="Courier New" w:hAnsi="Courier New" w:cs="Courier New"/>
          <w:sz w:val="24"/>
          <w:szCs w:val="24"/>
          <w:lang w:val="en-US"/>
        </w:rPr>
      </w:pPr>
    </w:p>
    <w:p w14:paraId="528FE3C3" w14:textId="77777777" w:rsidR="00E76F63" w:rsidRDefault="00E76F63" w:rsidP="00D606C5">
      <w:pPr>
        <w:spacing w:line="480" w:lineRule="auto"/>
        <w:jc w:val="both"/>
        <w:rPr>
          <w:rFonts w:ascii="Courier New" w:hAnsi="Courier New" w:cs="Courier New"/>
          <w:sz w:val="24"/>
          <w:szCs w:val="24"/>
          <w:lang w:val="en-US"/>
        </w:rPr>
      </w:pPr>
    </w:p>
    <w:p w14:paraId="7C48A8D0" w14:textId="77777777" w:rsidR="007E3AEB" w:rsidRDefault="007E3AEB" w:rsidP="00D606C5">
      <w:pPr>
        <w:spacing w:line="480" w:lineRule="auto"/>
        <w:jc w:val="both"/>
        <w:rPr>
          <w:rFonts w:ascii="Courier New" w:hAnsi="Courier New" w:cs="Courier New"/>
          <w:sz w:val="24"/>
          <w:szCs w:val="24"/>
          <w:lang w:val="en-US"/>
        </w:rPr>
      </w:pPr>
    </w:p>
    <w:p w14:paraId="19A03878" w14:textId="77777777" w:rsidR="007E3AEB" w:rsidRDefault="007E3AEB" w:rsidP="00D606C5">
      <w:pPr>
        <w:spacing w:line="480" w:lineRule="auto"/>
        <w:jc w:val="both"/>
        <w:rPr>
          <w:rFonts w:ascii="Courier New" w:hAnsi="Courier New" w:cs="Courier New"/>
          <w:sz w:val="24"/>
          <w:szCs w:val="24"/>
          <w:lang w:val="en-US"/>
        </w:rPr>
      </w:pPr>
    </w:p>
    <w:p w14:paraId="156C72B2" w14:textId="56BBFBB7" w:rsidR="00CF7378" w:rsidRDefault="00A90B19" w:rsidP="00D606C5">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0D5DA3E4" w14:textId="45FD05E0" w:rsidR="00DF7549" w:rsidRPr="00DF7549" w:rsidRDefault="00DF7549" w:rsidP="00DF7549">
      <w:pPr>
        <w:spacing w:line="480" w:lineRule="auto"/>
        <w:ind w:firstLine="720"/>
        <w:jc w:val="both"/>
        <w:rPr>
          <w:rFonts w:ascii="Courier New" w:hAnsi="Courier New" w:cs="Courier New"/>
          <w:sz w:val="24"/>
          <w:szCs w:val="24"/>
          <w:lang w:val="en-US"/>
        </w:rPr>
      </w:pPr>
      <w:r w:rsidRPr="00DF7549">
        <w:rPr>
          <w:rFonts w:ascii="Courier New" w:hAnsi="Courier New" w:cs="Courier New"/>
          <w:sz w:val="24"/>
          <w:szCs w:val="24"/>
          <w:lang w:val="en-US"/>
        </w:rPr>
        <w:lastRenderedPageBreak/>
        <w:t>This illustration serves as an outline of how these stakeholders all interact with and complement each other in carrying out functions within the system. The more we get into the details of this chart, the better understand what responsibility each role has and how it is related to other roles, giving insight on how all these pieces fit together in a system that works smoothly across an entire organization.</w:t>
      </w:r>
    </w:p>
    <w:p w14:paraId="336457D8" w14:textId="04B48F40" w:rsidR="00DE403F" w:rsidRDefault="00AB138D" w:rsidP="00D606C5">
      <w:pPr>
        <w:spacing w:line="480" w:lineRule="auto"/>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9504" behindDoc="1" locked="0" layoutInCell="1" allowOverlap="1" wp14:anchorId="7EC70488" wp14:editId="3E721198">
            <wp:simplePos x="0" y="0"/>
            <wp:positionH relativeFrom="margin">
              <wp:posOffset>838200</wp:posOffset>
            </wp:positionH>
            <wp:positionV relativeFrom="paragraph">
              <wp:posOffset>32022</wp:posOffset>
            </wp:positionV>
            <wp:extent cx="4305300" cy="5660054"/>
            <wp:effectExtent l="0" t="0" r="0" b="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05300" cy="56600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C1FF3" w14:textId="77777777" w:rsidR="007E3AEB" w:rsidRDefault="007E3AEB" w:rsidP="00D606C5">
      <w:pPr>
        <w:spacing w:line="480" w:lineRule="auto"/>
        <w:jc w:val="both"/>
        <w:rPr>
          <w:rFonts w:ascii="Courier New" w:hAnsi="Courier New" w:cs="Courier New"/>
          <w:sz w:val="24"/>
          <w:szCs w:val="24"/>
          <w:lang w:val="en-US"/>
        </w:rPr>
      </w:pPr>
    </w:p>
    <w:p w14:paraId="6BB7EBA9" w14:textId="77777777" w:rsidR="007E3AEB" w:rsidRDefault="007E3AEB" w:rsidP="00D606C5">
      <w:pPr>
        <w:spacing w:line="480" w:lineRule="auto"/>
        <w:jc w:val="both"/>
        <w:rPr>
          <w:rFonts w:ascii="Courier New" w:hAnsi="Courier New" w:cs="Courier New"/>
          <w:sz w:val="24"/>
          <w:szCs w:val="24"/>
          <w:lang w:val="en-US"/>
        </w:rPr>
      </w:pPr>
    </w:p>
    <w:p w14:paraId="57FDD820" w14:textId="77777777" w:rsidR="007E3AEB" w:rsidRDefault="007E3AEB" w:rsidP="00D606C5">
      <w:pPr>
        <w:spacing w:line="480" w:lineRule="auto"/>
        <w:jc w:val="both"/>
        <w:rPr>
          <w:rFonts w:ascii="Courier New" w:hAnsi="Courier New" w:cs="Courier New"/>
          <w:sz w:val="24"/>
          <w:szCs w:val="24"/>
          <w:lang w:val="en-US"/>
        </w:rPr>
      </w:pPr>
    </w:p>
    <w:p w14:paraId="37C33945" w14:textId="77777777" w:rsidR="007E3AEB" w:rsidRDefault="007E3AEB" w:rsidP="00D606C5">
      <w:pPr>
        <w:spacing w:line="480" w:lineRule="auto"/>
        <w:jc w:val="both"/>
        <w:rPr>
          <w:rFonts w:ascii="Courier New" w:hAnsi="Courier New" w:cs="Courier New"/>
          <w:sz w:val="24"/>
          <w:szCs w:val="24"/>
          <w:lang w:val="en-US"/>
        </w:rPr>
      </w:pPr>
    </w:p>
    <w:p w14:paraId="552F9A68" w14:textId="77777777" w:rsidR="007E3AEB" w:rsidRDefault="007E3AEB" w:rsidP="00D606C5">
      <w:pPr>
        <w:spacing w:line="480" w:lineRule="auto"/>
        <w:jc w:val="both"/>
        <w:rPr>
          <w:rFonts w:ascii="Courier New" w:hAnsi="Courier New" w:cs="Courier New"/>
          <w:sz w:val="24"/>
          <w:szCs w:val="24"/>
          <w:lang w:val="en-US"/>
        </w:rPr>
      </w:pPr>
    </w:p>
    <w:p w14:paraId="1D495CCD" w14:textId="77777777" w:rsidR="007E3AEB" w:rsidRDefault="007E3AEB" w:rsidP="00D606C5">
      <w:pPr>
        <w:spacing w:line="480" w:lineRule="auto"/>
        <w:jc w:val="both"/>
        <w:rPr>
          <w:rFonts w:ascii="Courier New" w:hAnsi="Courier New" w:cs="Courier New"/>
          <w:sz w:val="24"/>
          <w:szCs w:val="24"/>
          <w:lang w:val="en-US"/>
        </w:rPr>
      </w:pPr>
    </w:p>
    <w:p w14:paraId="3B8E86B6" w14:textId="77777777" w:rsidR="007E3AEB" w:rsidRDefault="007E3AEB" w:rsidP="00D606C5">
      <w:pPr>
        <w:spacing w:line="480" w:lineRule="auto"/>
        <w:jc w:val="both"/>
        <w:rPr>
          <w:rFonts w:ascii="Courier New" w:hAnsi="Courier New" w:cs="Courier New"/>
          <w:sz w:val="24"/>
          <w:szCs w:val="24"/>
          <w:lang w:val="en-US"/>
        </w:rPr>
      </w:pPr>
    </w:p>
    <w:p w14:paraId="62BE26FA" w14:textId="77777777" w:rsidR="007E3AEB" w:rsidRDefault="007E3AEB" w:rsidP="00D606C5">
      <w:pPr>
        <w:spacing w:line="480" w:lineRule="auto"/>
        <w:jc w:val="both"/>
        <w:rPr>
          <w:rFonts w:ascii="Courier New" w:hAnsi="Courier New" w:cs="Courier New"/>
          <w:sz w:val="24"/>
          <w:szCs w:val="24"/>
          <w:lang w:val="en-US"/>
        </w:rPr>
      </w:pPr>
    </w:p>
    <w:p w14:paraId="39E8D113" w14:textId="77777777" w:rsidR="007E3AEB" w:rsidRDefault="007E3AEB" w:rsidP="00D606C5">
      <w:pPr>
        <w:spacing w:line="480" w:lineRule="auto"/>
        <w:jc w:val="both"/>
        <w:rPr>
          <w:rFonts w:ascii="Courier New" w:hAnsi="Courier New" w:cs="Courier New"/>
          <w:sz w:val="24"/>
          <w:szCs w:val="24"/>
          <w:lang w:val="en-US"/>
        </w:rPr>
      </w:pPr>
    </w:p>
    <w:p w14:paraId="09E9D5A9" w14:textId="77777777" w:rsidR="007E3AEB" w:rsidRDefault="007E3AEB" w:rsidP="00D606C5">
      <w:pPr>
        <w:spacing w:line="480" w:lineRule="auto"/>
        <w:jc w:val="both"/>
        <w:rPr>
          <w:rFonts w:ascii="Courier New" w:hAnsi="Courier New" w:cs="Courier New"/>
          <w:sz w:val="24"/>
          <w:szCs w:val="24"/>
          <w:lang w:val="en-US"/>
        </w:rPr>
      </w:pPr>
    </w:p>
    <w:p w14:paraId="73C6FBA7" w14:textId="77777777" w:rsidR="007E3AEB" w:rsidRDefault="007E3AEB" w:rsidP="00D606C5">
      <w:pPr>
        <w:spacing w:line="480" w:lineRule="auto"/>
        <w:jc w:val="both"/>
        <w:rPr>
          <w:rFonts w:ascii="Courier New" w:hAnsi="Courier New" w:cs="Courier New"/>
          <w:sz w:val="24"/>
          <w:szCs w:val="24"/>
          <w:lang w:val="en-US"/>
        </w:rPr>
      </w:pPr>
    </w:p>
    <w:p w14:paraId="30699DF7" w14:textId="77777777" w:rsidR="007E3AEB" w:rsidRPr="00DE403F" w:rsidRDefault="007E3AEB" w:rsidP="00D606C5">
      <w:pPr>
        <w:spacing w:line="480" w:lineRule="auto"/>
        <w:jc w:val="both"/>
        <w:rPr>
          <w:rFonts w:ascii="Courier New" w:hAnsi="Courier New" w:cs="Courier New"/>
          <w:sz w:val="24"/>
          <w:szCs w:val="24"/>
          <w:lang w:val="en-US"/>
        </w:rPr>
      </w:pPr>
    </w:p>
    <w:p w14:paraId="77A871F6" w14:textId="77777777" w:rsidR="00BB277E" w:rsidRPr="00A86B46" w:rsidRDefault="00BB277E" w:rsidP="00AB138D">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lastRenderedPageBreak/>
        <w:t>Figure 3. UML Use-case Diagram</w:t>
      </w:r>
    </w:p>
    <w:p w14:paraId="1428EDA5" w14:textId="77777777" w:rsidR="00BB277E" w:rsidRPr="00A86B46" w:rsidRDefault="00BB277E" w:rsidP="00BB277E">
      <w:pPr>
        <w:jc w:val="center"/>
        <w:rPr>
          <w:rFonts w:ascii="Courier New" w:hAnsi="Courier New" w:cs="Courier New"/>
          <w:b/>
          <w:bCs/>
          <w:sz w:val="24"/>
          <w:szCs w:val="24"/>
          <w:lang w:val="en-US"/>
        </w:rPr>
      </w:pPr>
    </w:p>
    <w:p w14:paraId="01318F6A" w14:textId="77777777" w:rsidR="00BB277E" w:rsidRPr="00A86B46" w:rsidRDefault="00BB277E" w:rsidP="00BB277E">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57D73B55" w14:textId="77777777" w:rsidR="00DE403F" w:rsidRDefault="00DE403F" w:rsidP="00BB277E">
      <w:pPr>
        <w:spacing w:line="480" w:lineRule="auto"/>
        <w:rPr>
          <w:rFonts w:ascii="Courier New" w:hAnsi="Courier New" w:cs="Courier New"/>
          <w:b/>
          <w:bCs/>
          <w:sz w:val="24"/>
          <w:szCs w:val="24"/>
          <w:lang w:val="en-US"/>
        </w:rPr>
      </w:pPr>
    </w:p>
    <w:p w14:paraId="1C395AF2" w14:textId="4FABB290" w:rsidR="00451B32" w:rsidRPr="00451B32" w:rsidRDefault="00451B32" w:rsidP="00451B32">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r w:rsidRPr="00451B32">
        <w:rPr>
          <w:rFonts w:ascii="Courier New" w:hAnsi="Courier New" w:cs="Courier New"/>
          <w:noProof/>
          <w:sz w:val="24"/>
          <w:szCs w:val="24"/>
        </w:rPr>
        <w:drawing>
          <wp:anchor distT="0" distB="0" distL="114300" distR="114300" simplePos="0" relativeHeight="251663360" behindDoc="1" locked="0" layoutInCell="1" allowOverlap="1" wp14:anchorId="15B3FC6D" wp14:editId="34E7A170">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5F62AF62" w14:textId="77777777" w:rsidR="00451B32" w:rsidRPr="00451B32" w:rsidRDefault="00451B32" w:rsidP="00451B32">
      <w:pPr>
        <w:spacing w:line="480" w:lineRule="auto"/>
        <w:jc w:val="center"/>
        <w:rPr>
          <w:rFonts w:ascii="Courier New" w:hAnsi="Courier New" w:cs="Courier New"/>
          <w:b/>
          <w:bCs/>
          <w:noProof/>
          <w:sz w:val="24"/>
          <w:szCs w:val="24"/>
        </w:rPr>
      </w:pPr>
    </w:p>
    <w:p w14:paraId="67EF28A7" w14:textId="77777777" w:rsidR="00451B32" w:rsidRPr="00451B32" w:rsidRDefault="00451B32" w:rsidP="00451B32">
      <w:pPr>
        <w:spacing w:line="480" w:lineRule="auto"/>
        <w:jc w:val="center"/>
        <w:rPr>
          <w:rFonts w:ascii="Courier New" w:hAnsi="Courier New" w:cs="Courier New"/>
          <w:b/>
          <w:bCs/>
          <w:noProof/>
          <w:sz w:val="24"/>
          <w:szCs w:val="24"/>
        </w:rPr>
      </w:pPr>
    </w:p>
    <w:p w14:paraId="5CF777A4" w14:textId="77777777" w:rsidR="00451B32" w:rsidRPr="00451B32" w:rsidRDefault="00451B32" w:rsidP="00451B32">
      <w:pPr>
        <w:spacing w:line="480" w:lineRule="auto"/>
        <w:jc w:val="center"/>
        <w:rPr>
          <w:rFonts w:ascii="Courier New" w:hAnsi="Courier New" w:cs="Courier New"/>
          <w:b/>
          <w:bCs/>
          <w:noProof/>
          <w:sz w:val="24"/>
          <w:szCs w:val="24"/>
        </w:rPr>
      </w:pPr>
    </w:p>
    <w:p w14:paraId="1CB5BAC7" w14:textId="77777777" w:rsidR="00451B32" w:rsidRPr="00451B32" w:rsidRDefault="00451B32" w:rsidP="00451B32">
      <w:pPr>
        <w:spacing w:line="480" w:lineRule="auto"/>
        <w:jc w:val="center"/>
        <w:rPr>
          <w:rFonts w:ascii="Courier New" w:hAnsi="Courier New" w:cs="Courier New"/>
          <w:b/>
          <w:bCs/>
          <w:noProof/>
          <w:sz w:val="24"/>
          <w:szCs w:val="24"/>
        </w:rPr>
      </w:pPr>
    </w:p>
    <w:p w14:paraId="02CB22DD" w14:textId="77777777" w:rsidR="00451B32" w:rsidRPr="00451B32" w:rsidRDefault="00451B32" w:rsidP="00451B32">
      <w:pPr>
        <w:spacing w:line="480" w:lineRule="auto"/>
        <w:jc w:val="center"/>
        <w:rPr>
          <w:rFonts w:ascii="Courier New" w:hAnsi="Courier New" w:cs="Courier New"/>
          <w:b/>
          <w:bCs/>
          <w:noProof/>
          <w:sz w:val="24"/>
          <w:szCs w:val="24"/>
        </w:rPr>
      </w:pPr>
    </w:p>
    <w:p w14:paraId="46051F19" w14:textId="77777777" w:rsidR="00451B32" w:rsidRPr="00451B32" w:rsidRDefault="00451B32" w:rsidP="00451B32">
      <w:pPr>
        <w:spacing w:line="480" w:lineRule="auto"/>
        <w:jc w:val="center"/>
        <w:rPr>
          <w:rFonts w:ascii="Courier New" w:hAnsi="Courier New" w:cs="Courier New"/>
          <w:b/>
          <w:bCs/>
          <w:noProof/>
          <w:sz w:val="24"/>
          <w:szCs w:val="24"/>
        </w:rPr>
      </w:pPr>
    </w:p>
    <w:p w14:paraId="4D86DF5F" w14:textId="77777777" w:rsidR="00451B32" w:rsidRPr="00451B32" w:rsidRDefault="00451B32" w:rsidP="00451B32">
      <w:pPr>
        <w:spacing w:line="480" w:lineRule="auto"/>
        <w:jc w:val="center"/>
        <w:rPr>
          <w:rFonts w:ascii="Courier New" w:hAnsi="Courier New" w:cs="Courier New"/>
          <w:b/>
          <w:bCs/>
          <w:noProof/>
          <w:sz w:val="24"/>
          <w:szCs w:val="24"/>
        </w:rPr>
      </w:pPr>
    </w:p>
    <w:p w14:paraId="4A340F76" w14:textId="77777777" w:rsidR="00451B32" w:rsidRPr="00451B32" w:rsidRDefault="00451B32" w:rsidP="00451B32">
      <w:pPr>
        <w:spacing w:line="480" w:lineRule="auto"/>
        <w:jc w:val="center"/>
        <w:rPr>
          <w:rFonts w:ascii="Courier New" w:hAnsi="Courier New" w:cs="Courier New"/>
          <w:b/>
          <w:bCs/>
          <w:noProof/>
          <w:sz w:val="24"/>
          <w:szCs w:val="24"/>
        </w:rPr>
      </w:pPr>
    </w:p>
    <w:p w14:paraId="349628B7" w14:textId="77777777" w:rsidR="00451B32" w:rsidRDefault="00451B32" w:rsidP="00451B32">
      <w:pPr>
        <w:spacing w:line="480" w:lineRule="auto"/>
        <w:jc w:val="center"/>
        <w:rPr>
          <w:rFonts w:ascii="Courier New" w:hAnsi="Courier New" w:cs="Courier New"/>
          <w:b/>
          <w:bCs/>
          <w:noProof/>
          <w:sz w:val="24"/>
          <w:szCs w:val="24"/>
        </w:rPr>
      </w:pPr>
    </w:p>
    <w:p w14:paraId="74D75584" w14:textId="77777777" w:rsidR="00451B32" w:rsidRPr="00451B32" w:rsidRDefault="00451B32" w:rsidP="00451B32">
      <w:pPr>
        <w:spacing w:line="480" w:lineRule="auto"/>
        <w:jc w:val="center"/>
        <w:rPr>
          <w:rFonts w:ascii="Courier New" w:hAnsi="Courier New" w:cs="Courier New"/>
          <w:b/>
          <w:bCs/>
          <w:noProof/>
          <w:sz w:val="24"/>
          <w:szCs w:val="24"/>
        </w:rPr>
      </w:pPr>
    </w:p>
    <w:p w14:paraId="6D0839F0" w14:textId="757B557B" w:rsidR="00451B32" w:rsidRPr="00451B32" w:rsidRDefault="00451B32" w:rsidP="00451B32">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Figure No.(Number) Activity Diagram</w:t>
      </w:r>
    </w:p>
    <w:p w14:paraId="6FA39D8D" w14:textId="77777777"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 xml:space="preserve">Figure (number) shows, the activity diagram of the system wherein the applicants will register then login their </w:t>
      </w:r>
      <w:r w:rsidRPr="00451B32">
        <w:rPr>
          <w:rFonts w:ascii="Courier New" w:hAnsi="Courier New" w:cs="Courier New"/>
          <w:sz w:val="24"/>
          <w:szCs w:val="24"/>
        </w:rPr>
        <w:lastRenderedPageBreak/>
        <w:t>accounts, after that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72E023AE" w14:textId="77777777" w:rsidR="00451B32" w:rsidRPr="00451B32" w:rsidRDefault="00451B32" w:rsidP="00451B32">
      <w:pPr>
        <w:tabs>
          <w:tab w:val="left" w:pos="1027"/>
        </w:tabs>
        <w:spacing w:line="480" w:lineRule="auto"/>
        <w:jc w:val="both"/>
        <w:rPr>
          <w:rFonts w:ascii="Courier New" w:hAnsi="Courier New" w:cs="Courier New"/>
          <w:sz w:val="24"/>
          <w:szCs w:val="24"/>
        </w:rPr>
      </w:pPr>
    </w:p>
    <w:p w14:paraId="1BC5B4FC"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p>
    <w:p w14:paraId="0ABCFB3F"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738FCF91" w14:textId="53684D1C"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768C4969" w14:textId="178B3B22"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352921BD" wp14:editId="06001BE7">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4324"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5654624E" w14:textId="77777777" w:rsidR="00451B32" w:rsidRPr="00451B32" w:rsidRDefault="00451B32" w:rsidP="00451B32">
      <w:pPr>
        <w:tabs>
          <w:tab w:val="left" w:pos="1027"/>
        </w:tabs>
        <w:spacing w:line="480" w:lineRule="auto"/>
        <w:rPr>
          <w:rFonts w:ascii="Courier New" w:hAnsi="Courier New" w:cs="Courier New"/>
          <w:b/>
          <w:bCs/>
          <w:sz w:val="24"/>
          <w:szCs w:val="24"/>
        </w:rPr>
      </w:pPr>
    </w:p>
    <w:p w14:paraId="7E4C3DB9"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4DE8D7EB"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78B039FE"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Figure No. (Number) Context Diagram</w:t>
      </w:r>
    </w:p>
    <w:p w14:paraId="4379068A" w14:textId="50BB0C82" w:rsidR="00451B32" w:rsidRDefault="00451B32" w:rsidP="00451B32">
      <w:pPr>
        <w:tabs>
          <w:tab w:val="left" w:pos="1027"/>
        </w:tabs>
        <w:spacing w:line="480" w:lineRule="auto"/>
        <w:rPr>
          <w:rFonts w:ascii="Courier New" w:hAnsi="Courier New" w:cs="Courier New"/>
          <w:sz w:val="24"/>
          <w:szCs w:val="24"/>
        </w:rPr>
      </w:pPr>
      <w:r w:rsidRPr="00451B32">
        <w:rPr>
          <w:rFonts w:ascii="Courier New" w:hAnsi="Courier New" w:cs="Courier New"/>
          <w:b/>
          <w:bCs/>
          <w:sz w:val="24"/>
          <w:szCs w:val="24"/>
        </w:rPr>
        <w:tab/>
      </w:r>
      <w:r w:rsidRPr="00451B3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2FCBBA5E" w14:textId="77777777" w:rsidR="00451B32" w:rsidRPr="00451B32" w:rsidRDefault="00451B32" w:rsidP="00451B32">
      <w:pPr>
        <w:tabs>
          <w:tab w:val="left" w:pos="1027"/>
        </w:tabs>
        <w:spacing w:line="480" w:lineRule="auto"/>
        <w:rPr>
          <w:rFonts w:ascii="Courier New" w:hAnsi="Courier New" w:cs="Courier New"/>
          <w:sz w:val="24"/>
          <w:szCs w:val="24"/>
        </w:rPr>
      </w:pPr>
    </w:p>
    <w:p w14:paraId="14FCB6CD" w14:textId="77777777" w:rsidR="00451B32" w:rsidRPr="00451B32" w:rsidRDefault="00451B32" w:rsidP="00451B32">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3DFD81B5" w14:textId="77777777" w:rsidR="00451B32" w:rsidRPr="00451B32" w:rsidRDefault="00451B32" w:rsidP="00451B32">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4D3B2CA5" wp14:editId="722C8F37">
            <wp:simplePos x="0" y="0"/>
            <wp:positionH relativeFrom="margin">
              <wp:posOffset>781050</wp:posOffset>
            </wp:positionH>
            <wp:positionV relativeFrom="paragraph">
              <wp:posOffset>84455</wp:posOffset>
            </wp:positionV>
            <wp:extent cx="4381500" cy="2464435"/>
            <wp:effectExtent l="0" t="0" r="0"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1500"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5CF2D" w14:textId="77777777" w:rsidR="00451B32" w:rsidRPr="00451B32" w:rsidRDefault="00451B32" w:rsidP="00451B32">
      <w:pPr>
        <w:spacing w:line="480" w:lineRule="auto"/>
        <w:rPr>
          <w:rFonts w:ascii="Courier New" w:hAnsi="Courier New" w:cs="Courier New"/>
          <w:sz w:val="24"/>
          <w:szCs w:val="24"/>
        </w:rPr>
      </w:pPr>
    </w:p>
    <w:p w14:paraId="79C9C3B1" w14:textId="77777777" w:rsidR="00451B32" w:rsidRPr="00451B32" w:rsidRDefault="00451B32" w:rsidP="00451B32">
      <w:pPr>
        <w:spacing w:line="480" w:lineRule="auto"/>
        <w:rPr>
          <w:rFonts w:ascii="Courier New" w:hAnsi="Courier New" w:cs="Courier New"/>
          <w:sz w:val="24"/>
          <w:szCs w:val="24"/>
        </w:rPr>
      </w:pPr>
    </w:p>
    <w:p w14:paraId="028C33C5" w14:textId="77777777" w:rsidR="00451B32" w:rsidRDefault="00451B32" w:rsidP="00451B32">
      <w:pPr>
        <w:spacing w:line="480" w:lineRule="auto"/>
        <w:rPr>
          <w:rFonts w:ascii="Courier New" w:hAnsi="Courier New" w:cs="Courier New"/>
          <w:sz w:val="24"/>
          <w:szCs w:val="24"/>
        </w:rPr>
      </w:pPr>
    </w:p>
    <w:p w14:paraId="280A609A" w14:textId="77777777" w:rsidR="00451B32" w:rsidRPr="00451B32" w:rsidRDefault="00451B32" w:rsidP="00451B32">
      <w:pPr>
        <w:spacing w:line="480" w:lineRule="auto"/>
        <w:rPr>
          <w:rFonts w:ascii="Courier New" w:hAnsi="Courier New" w:cs="Courier New"/>
          <w:b/>
          <w:bCs/>
          <w:sz w:val="24"/>
          <w:szCs w:val="24"/>
          <w:lang w:val="en-US"/>
        </w:rPr>
      </w:pPr>
    </w:p>
    <w:p w14:paraId="57AACE34" w14:textId="77777777" w:rsidR="00451B32" w:rsidRPr="00451B32" w:rsidRDefault="00451B32" w:rsidP="00451B32">
      <w:pPr>
        <w:spacing w:line="480" w:lineRule="auto"/>
        <w:jc w:val="center"/>
        <w:rPr>
          <w:rFonts w:ascii="Courier New" w:hAnsi="Courier New" w:cs="Courier New"/>
          <w:b/>
          <w:bCs/>
          <w:sz w:val="24"/>
          <w:szCs w:val="24"/>
          <w:lang w:val="en-US"/>
        </w:rPr>
      </w:pPr>
    </w:p>
    <w:p w14:paraId="4EB57F3A"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Figure 3: DFD Level 0</w:t>
      </w:r>
    </w:p>
    <w:p w14:paraId="23DEB8DA" w14:textId="77777777" w:rsidR="00451B32" w:rsidRPr="00451B32" w:rsidRDefault="00451B32" w:rsidP="00451B32">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Figure 3: DFD Level 0 illustrates the interactions and data flows between the Admin, Agents, and Applicants.</w:t>
      </w:r>
    </w:p>
    <w:p w14:paraId="32664270" w14:textId="05B225CF" w:rsidR="00451B32"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31895A9D"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lastRenderedPageBreak/>
        <w:t>The system design step was critical in the study's development. During this stage, the characteristics of the system's entities were clearly defined. This made it easier for the user to examine and comprehend the properties connected with these existing entities. The system design phase effectively gave a detailed description of the study's data, revealing features and information about the entities participating in the investigation.</w:t>
      </w:r>
    </w:p>
    <w:p w14:paraId="6AB4FCE5" w14:textId="3C56DF1E" w:rsidR="002B28FE" w:rsidRDefault="002B28FE" w:rsidP="002B28FE">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74624" behindDoc="1" locked="0" layoutInCell="1" allowOverlap="1" wp14:anchorId="6BBA5A63" wp14:editId="672A75A8">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A5BB4AB" w14:textId="77777777" w:rsidR="002B28FE" w:rsidRDefault="002B28FE" w:rsidP="00451B32">
      <w:pPr>
        <w:spacing w:line="480" w:lineRule="auto"/>
        <w:jc w:val="both"/>
        <w:rPr>
          <w:rFonts w:ascii="Courier New" w:hAnsi="Courier New" w:cs="Courier New"/>
          <w:b/>
          <w:bCs/>
          <w:sz w:val="24"/>
          <w:szCs w:val="24"/>
          <w:lang w:val="en-US"/>
        </w:rPr>
      </w:pPr>
    </w:p>
    <w:p w14:paraId="119865F0" w14:textId="77777777" w:rsidR="002B28FE" w:rsidRDefault="002B28FE" w:rsidP="00451B32">
      <w:pPr>
        <w:spacing w:line="480" w:lineRule="auto"/>
        <w:jc w:val="both"/>
        <w:rPr>
          <w:rFonts w:ascii="Courier New" w:hAnsi="Courier New" w:cs="Courier New"/>
          <w:b/>
          <w:bCs/>
          <w:sz w:val="24"/>
          <w:szCs w:val="24"/>
          <w:lang w:val="en-US"/>
        </w:rPr>
      </w:pPr>
    </w:p>
    <w:p w14:paraId="62FD9DCA" w14:textId="77777777" w:rsidR="002B28FE" w:rsidRDefault="002B28FE" w:rsidP="00451B32">
      <w:pPr>
        <w:spacing w:line="480" w:lineRule="auto"/>
        <w:jc w:val="both"/>
        <w:rPr>
          <w:rFonts w:ascii="Courier New" w:hAnsi="Courier New" w:cs="Courier New"/>
          <w:b/>
          <w:bCs/>
          <w:sz w:val="24"/>
          <w:szCs w:val="24"/>
          <w:lang w:val="en-US"/>
        </w:rPr>
      </w:pPr>
    </w:p>
    <w:p w14:paraId="7DE0B0A5" w14:textId="77777777" w:rsidR="002B28FE" w:rsidRDefault="002B28FE" w:rsidP="00451B32">
      <w:pPr>
        <w:spacing w:line="480" w:lineRule="auto"/>
        <w:jc w:val="both"/>
        <w:rPr>
          <w:rFonts w:ascii="Courier New" w:hAnsi="Courier New" w:cs="Courier New"/>
          <w:b/>
          <w:bCs/>
          <w:sz w:val="24"/>
          <w:szCs w:val="24"/>
          <w:lang w:val="en-US"/>
        </w:rPr>
      </w:pPr>
    </w:p>
    <w:p w14:paraId="18D9DDE6" w14:textId="77777777" w:rsidR="002B28FE" w:rsidRDefault="002B28FE" w:rsidP="00451B32">
      <w:pPr>
        <w:spacing w:line="480" w:lineRule="auto"/>
        <w:jc w:val="both"/>
        <w:rPr>
          <w:rFonts w:ascii="Courier New" w:hAnsi="Courier New" w:cs="Courier New"/>
          <w:b/>
          <w:bCs/>
          <w:sz w:val="24"/>
          <w:szCs w:val="24"/>
          <w:lang w:val="en-US"/>
        </w:rPr>
      </w:pPr>
    </w:p>
    <w:p w14:paraId="3A57023E" w14:textId="77777777" w:rsidR="002B28FE" w:rsidRDefault="002B28FE" w:rsidP="00451B32">
      <w:pPr>
        <w:spacing w:line="480" w:lineRule="auto"/>
        <w:jc w:val="both"/>
        <w:rPr>
          <w:rFonts w:ascii="Courier New" w:hAnsi="Courier New" w:cs="Courier New"/>
          <w:b/>
          <w:bCs/>
          <w:sz w:val="24"/>
          <w:szCs w:val="24"/>
          <w:lang w:val="en-US"/>
        </w:rPr>
      </w:pPr>
    </w:p>
    <w:p w14:paraId="42B5F990" w14:textId="77777777" w:rsidR="002B28FE" w:rsidRDefault="002B28FE" w:rsidP="00451B32">
      <w:pPr>
        <w:spacing w:line="480" w:lineRule="auto"/>
        <w:jc w:val="both"/>
        <w:rPr>
          <w:rFonts w:ascii="Courier New" w:hAnsi="Courier New" w:cs="Courier New"/>
          <w:b/>
          <w:bCs/>
          <w:sz w:val="24"/>
          <w:szCs w:val="24"/>
          <w:lang w:val="en-US"/>
        </w:rPr>
      </w:pPr>
    </w:p>
    <w:p w14:paraId="13C65F08" w14:textId="77777777" w:rsidR="002B28FE" w:rsidRDefault="002B28FE" w:rsidP="00451B32">
      <w:pPr>
        <w:spacing w:line="480" w:lineRule="auto"/>
        <w:jc w:val="both"/>
        <w:rPr>
          <w:rFonts w:ascii="Courier New" w:hAnsi="Courier New" w:cs="Courier New"/>
          <w:b/>
          <w:bCs/>
          <w:sz w:val="24"/>
          <w:szCs w:val="24"/>
          <w:lang w:val="en-US"/>
        </w:rPr>
      </w:pPr>
    </w:p>
    <w:p w14:paraId="341E3260" w14:textId="77777777" w:rsidR="002B28FE" w:rsidRPr="002B28FE" w:rsidRDefault="002B28FE" w:rsidP="002B28FE">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Figure (number). Databased schema</w:t>
      </w:r>
    </w:p>
    <w:p w14:paraId="5ACF0E22" w14:textId="33D3E5CB" w:rsidR="002B28FE" w:rsidRPr="008757BA" w:rsidRDefault="002B28FE" w:rsidP="008757BA">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 xml:space="preserve">This diagram illustrates the structure of the E-recruitment database, showcasing the details of each table interconnected using primary keys and foreign keys that </w:t>
      </w:r>
      <w:r w:rsidRPr="002B28FE">
        <w:rPr>
          <w:rFonts w:ascii="Courier New" w:hAnsi="Courier New" w:cs="Courier New"/>
          <w:sz w:val="24"/>
          <w:szCs w:val="24"/>
          <w:lang w:val="en-US"/>
        </w:rPr>
        <w:lastRenderedPageBreak/>
        <w:t>establish relationships between them. The primary keys serve as unique identifiers for each user or record in the table, while foreign keys create links between tables by referencing the primary key of another table. The diagram provides a visual representation of the database schema and the relationships between tables, enabling efficient data manipulation and maintenance while ensuring data consistency and accuracy.</w:t>
      </w:r>
    </w:p>
    <w:p w14:paraId="0E49BD63" w14:textId="03472124"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011D6B26"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This stage is critical for completing thorough system testing and guaranteeing effective installation. We improve the system's capacity to deliver a wide range of services through a series of enhancements. Our dedication to continuous improvement is constant as we concentrate improving the system's functionality and usefulness. To resolve any potential concerns and assure optimal performance, strict testing processes are used. This iterative process demonstrates our commitment to developing a resilient and user-friendly system.</w:t>
      </w:r>
    </w:p>
    <w:p w14:paraId="2BF79021" w14:textId="1287DC5C"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4EB45EE" w14:textId="580627A3" w:rsidR="00352952" w:rsidRPr="00352952" w:rsidRDefault="00352952" w:rsidP="00352952">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3BCAF043" w14:textId="63C932C8" w:rsidR="00352952" w:rsidRPr="00352952" w:rsidRDefault="00352952" w:rsidP="00352952">
      <w:pPr>
        <w:spacing w:line="48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lastRenderedPageBreak/>
        <w:t>Table (number). Respondents of the Study</w:t>
      </w:r>
    </w:p>
    <w:tbl>
      <w:tblPr>
        <w:tblStyle w:val="TableGrid"/>
        <w:tblW w:w="0" w:type="auto"/>
        <w:jc w:val="center"/>
        <w:tblLook w:val="04A0" w:firstRow="1" w:lastRow="0" w:firstColumn="1" w:lastColumn="0" w:noHBand="0" w:noVBand="1"/>
      </w:tblPr>
      <w:tblGrid>
        <w:gridCol w:w="4334"/>
        <w:gridCol w:w="4296"/>
      </w:tblGrid>
      <w:tr w:rsidR="00352952" w:rsidRPr="00AE46B9" w14:paraId="280058A7" w14:textId="77777777" w:rsidTr="00C375C1">
        <w:trPr>
          <w:jc w:val="center"/>
        </w:trPr>
        <w:tc>
          <w:tcPr>
            <w:tcW w:w="4675" w:type="dxa"/>
          </w:tcPr>
          <w:p w14:paraId="73701886"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Respondents</w:t>
            </w:r>
          </w:p>
        </w:tc>
        <w:tc>
          <w:tcPr>
            <w:tcW w:w="4675" w:type="dxa"/>
          </w:tcPr>
          <w:p w14:paraId="2E69B2E2"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Number of respondents</w:t>
            </w:r>
          </w:p>
        </w:tc>
      </w:tr>
      <w:tr w:rsidR="00352952" w:rsidRPr="00AE46B9" w14:paraId="575F942A" w14:textId="77777777" w:rsidTr="00C375C1">
        <w:trPr>
          <w:jc w:val="center"/>
        </w:trPr>
        <w:tc>
          <w:tcPr>
            <w:tcW w:w="4675" w:type="dxa"/>
          </w:tcPr>
          <w:p w14:paraId="3055BC43"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Pr>
          <w:p w14:paraId="642415A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352952" w:rsidRPr="00AE46B9" w14:paraId="339855A1" w14:textId="77777777" w:rsidTr="00C375C1">
        <w:trPr>
          <w:jc w:val="center"/>
        </w:trPr>
        <w:tc>
          <w:tcPr>
            <w:tcW w:w="4675" w:type="dxa"/>
          </w:tcPr>
          <w:p w14:paraId="08C3E9B3"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Pr>
          <w:p w14:paraId="5EE934B8"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25</w:t>
            </w:r>
          </w:p>
        </w:tc>
      </w:tr>
      <w:tr w:rsidR="00352952" w:rsidRPr="00AE46B9" w14:paraId="65193479" w14:textId="77777777" w:rsidTr="00C375C1">
        <w:trPr>
          <w:jc w:val="center"/>
        </w:trPr>
        <w:tc>
          <w:tcPr>
            <w:tcW w:w="4675" w:type="dxa"/>
          </w:tcPr>
          <w:p w14:paraId="7619D2B5"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Pr>
          <w:p w14:paraId="57B5660F"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10</w:t>
            </w:r>
          </w:p>
        </w:tc>
      </w:tr>
      <w:tr w:rsidR="00352952" w:rsidRPr="00AE46B9" w14:paraId="14D1F3BC" w14:textId="77777777" w:rsidTr="00C375C1">
        <w:trPr>
          <w:jc w:val="center"/>
        </w:trPr>
        <w:tc>
          <w:tcPr>
            <w:tcW w:w="4675" w:type="dxa"/>
          </w:tcPr>
          <w:p w14:paraId="12FEFCCC" w14:textId="77777777" w:rsidR="00352952" w:rsidRPr="00AE46B9" w:rsidRDefault="00352952" w:rsidP="00352952">
            <w:pPr>
              <w:spacing w:line="480" w:lineRule="auto"/>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Pr>
          <w:p w14:paraId="5B34D4BB" w14:textId="77777777" w:rsidR="00352952" w:rsidRPr="00AE46B9" w:rsidRDefault="00352952" w:rsidP="00352952">
            <w:pPr>
              <w:spacing w:line="480" w:lineRule="auto"/>
              <w:jc w:val="center"/>
              <w:rPr>
                <w:rFonts w:ascii="Courier New" w:hAnsi="Courier New" w:cs="Courier New"/>
                <w:b/>
                <w:bCs/>
                <w:sz w:val="24"/>
                <w:szCs w:val="24"/>
                <w:lang w:val="en-US"/>
              </w:rPr>
            </w:pPr>
            <w:r w:rsidRPr="00AE46B9">
              <w:rPr>
                <w:rFonts w:ascii="Courier New" w:hAnsi="Courier New" w:cs="Courier New"/>
                <w:b/>
                <w:bCs/>
                <w:sz w:val="24"/>
                <w:szCs w:val="24"/>
                <w:lang w:val="en-US"/>
              </w:rPr>
              <w:t>36</w:t>
            </w:r>
          </w:p>
        </w:tc>
      </w:tr>
    </w:tbl>
    <w:p w14:paraId="088545BD" w14:textId="77777777" w:rsidR="00352952" w:rsidRDefault="00352952" w:rsidP="00352952">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5580390E" w14:textId="38AE0F14" w:rsidR="00352952" w:rsidRPr="00AE46B9" w:rsidRDefault="00352952" w:rsidP="00352952">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188EDD42" w14:textId="77777777" w:rsidR="00352952" w:rsidRDefault="00352952" w:rsidP="00352952">
      <w:pPr>
        <w:spacing w:line="480" w:lineRule="auto"/>
        <w:jc w:val="both"/>
        <w:rPr>
          <w:rFonts w:ascii="Courier New" w:hAnsi="Courier New" w:cs="Courier New"/>
          <w:sz w:val="24"/>
          <w:szCs w:val="24"/>
          <w:lang w:val="en-US"/>
        </w:rPr>
      </w:pPr>
    </w:p>
    <w:p w14:paraId="0492849B" w14:textId="7F2B76B2" w:rsidR="00977F58" w:rsidRPr="00977F58" w:rsidRDefault="00977F58" w:rsidP="0035295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2569590F" w14:textId="53AF7F2C" w:rsidR="00352952" w:rsidRPr="00AE46B9" w:rsidRDefault="00352952" w:rsidP="00834438">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completed questionnaires provided by the researchers in order to complete the survey. The respondent's collected data would be verified in order to create the information required for the website. The rating scale questionnaire was employed as an instrument by the researchers, who used the Likert scale to collect data from the respondents.</w:t>
      </w:r>
    </w:p>
    <w:p w14:paraId="558A545D" w14:textId="77777777" w:rsidR="00352952" w:rsidRPr="00C073B5" w:rsidRDefault="00352952" w:rsidP="00352952">
      <w:pPr>
        <w:spacing w:line="48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 (number). Linker Scale-type</w:t>
      </w:r>
    </w:p>
    <w:tbl>
      <w:tblPr>
        <w:tblStyle w:val="TableGrid"/>
        <w:tblW w:w="0" w:type="auto"/>
        <w:tblLook w:val="04A0" w:firstRow="1" w:lastRow="0" w:firstColumn="1" w:lastColumn="0" w:noHBand="0" w:noVBand="1"/>
      </w:tblPr>
      <w:tblGrid>
        <w:gridCol w:w="2816"/>
        <w:gridCol w:w="2818"/>
        <w:gridCol w:w="2996"/>
      </w:tblGrid>
      <w:tr w:rsidR="00352952" w:rsidRPr="00AE46B9" w14:paraId="11950971" w14:textId="77777777" w:rsidTr="00C375C1">
        <w:tc>
          <w:tcPr>
            <w:tcW w:w="3116" w:type="dxa"/>
          </w:tcPr>
          <w:p w14:paraId="36D34B4D"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Scale</w:t>
            </w:r>
          </w:p>
        </w:tc>
        <w:tc>
          <w:tcPr>
            <w:tcW w:w="3117" w:type="dxa"/>
          </w:tcPr>
          <w:p w14:paraId="62FCA8CE"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Range</w:t>
            </w:r>
          </w:p>
        </w:tc>
        <w:tc>
          <w:tcPr>
            <w:tcW w:w="3117" w:type="dxa"/>
          </w:tcPr>
          <w:p w14:paraId="11E4CCE4"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Verbal Interpretation</w:t>
            </w:r>
          </w:p>
        </w:tc>
      </w:tr>
      <w:tr w:rsidR="00352952" w:rsidRPr="00AE46B9" w14:paraId="6753FAEA" w14:textId="77777777" w:rsidTr="00C375C1">
        <w:tc>
          <w:tcPr>
            <w:tcW w:w="3116" w:type="dxa"/>
          </w:tcPr>
          <w:p w14:paraId="1D97F9E3"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lastRenderedPageBreak/>
              <w:t>5</w:t>
            </w:r>
          </w:p>
        </w:tc>
        <w:tc>
          <w:tcPr>
            <w:tcW w:w="3117" w:type="dxa"/>
          </w:tcPr>
          <w:p w14:paraId="6A5A380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Pr>
          <w:p w14:paraId="22245816"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352952" w:rsidRPr="00AE46B9" w14:paraId="605952A4" w14:textId="77777777" w:rsidTr="00C375C1">
        <w:tc>
          <w:tcPr>
            <w:tcW w:w="3116" w:type="dxa"/>
          </w:tcPr>
          <w:p w14:paraId="1BCDC252"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Pr>
          <w:p w14:paraId="3FA47910"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Pr>
          <w:p w14:paraId="23C53A46"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352952" w:rsidRPr="00AE46B9" w14:paraId="340FF198" w14:textId="77777777" w:rsidTr="00C375C1">
        <w:tc>
          <w:tcPr>
            <w:tcW w:w="3116" w:type="dxa"/>
          </w:tcPr>
          <w:p w14:paraId="5DC434CB"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Pr>
          <w:p w14:paraId="4B2A3A12"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Pr>
          <w:p w14:paraId="2E0294B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352952" w:rsidRPr="00AE46B9" w14:paraId="2D7E19E0" w14:textId="77777777" w:rsidTr="00C375C1">
        <w:tc>
          <w:tcPr>
            <w:tcW w:w="3116" w:type="dxa"/>
          </w:tcPr>
          <w:p w14:paraId="62B42823"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Pr>
          <w:p w14:paraId="3474B15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Pr>
          <w:p w14:paraId="7BC41C49"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352952" w:rsidRPr="00AE46B9" w14:paraId="54E488EA" w14:textId="77777777" w:rsidTr="00C375C1">
        <w:tc>
          <w:tcPr>
            <w:tcW w:w="3116" w:type="dxa"/>
          </w:tcPr>
          <w:p w14:paraId="59B37BDE"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Pr>
          <w:p w14:paraId="55A3D72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Pr>
          <w:p w14:paraId="0981D56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5E655132" w14:textId="77777777" w:rsidR="00352952" w:rsidRPr="00AE46B9" w:rsidRDefault="00352952" w:rsidP="00352952">
      <w:pPr>
        <w:rPr>
          <w:rFonts w:ascii="Courier New" w:hAnsi="Courier New" w:cs="Courier New"/>
          <w:sz w:val="24"/>
          <w:szCs w:val="24"/>
          <w:lang w:val="en-US"/>
        </w:rPr>
      </w:pPr>
    </w:p>
    <w:p w14:paraId="2EBD0B5A" w14:textId="77777777" w:rsidR="00352952" w:rsidRPr="00451B32" w:rsidRDefault="00352952" w:rsidP="00352952">
      <w:pPr>
        <w:spacing w:line="480" w:lineRule="auto"/>
        <w:ind w:firstLine="720"/>
        <w:jc w:val="both"/>
        <w:rPr>
          <w:rFonts w:ascii="Courier New" w:hAnsi="Courier New" w:cs="Courier New"/>
          <w:sz w:val="24"/>
          <w:szCs w:val="24"/>
          <w:lang w:val="en-US"/>
        </w:rPr>
      </w:pPr>
    </w:p>
    <w:p w14:paraId="180F81D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25F566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t>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is approved, the researchers are planning to conduct several strategies.</w:t>
      </w:r>
    </w:p>
    <w:p w14:paraId="5273DCCB" w14:textId="458EDF98"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Table (Number)</w:t>
      </w:r>
      <w:r w:rsidR="00F40984">
        <w:rPr>
          <w:rFonts w:ascii="Courier New" w:hAnsi="Courier New" w:cs="Courier New"/>
          <w:b/>
          <w:bCs/>
          <w:sz w:val="24"/>
          <w:szCs w:val="24"/>
          <w:lang w:val="en-US"/>
        </w:rPr>
        <w:t>.</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890"/>
        <w:gridCol w:w="2870"/>
        <w:gridCol w:w="2870"/>
      </w:tblGrid>
      <w:tr w:rsidR="00451B32" w:rsidRPr="00451B32" w14:paraId="71CECA71" w14:textId="77777777" w:rsidTr="00236CED">
        <w:tc>
          <w:tcPr>
            <w:tcW w:w="3116" w:type="dxa"/>
          </w:tcPr>
          <w:p w14:paraId="41EA3A0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Pr>
          <w:p w14:paraId="51C1EA8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Pr>
          <w:p w14:paraId="174FF74C"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451B32" w:rsidRPr="00451B32" w14:paraId="7A5EDD05" w14:textId="77777777" w:rsidTr="00236CED">
        <w:tc>
          <w:tcPr>
            <w:tcW w:w="3116" w:type="dxa"/>
          </w:tcPr>
          <w:p w14:paraId="253934D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Pr>
          <w:p w14:paraId="1EAD8D4D"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Pr>
          <w:p w14:paraId="031291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451B32" w:rsidRPr="00451B32" w14:paraId="2DB94B5B" w14:textId="77777777" w:rsidTr="00236CED">
        <w:tc>
          <w:tcPr>
            <w:tcW w:w="3116" w:type="dxa"/>
          </w:tcPr>
          <w:p w14:paraId="2451F2E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lastRenderedPageBreak/>
              <w:t>Deployment Approval</w:t>
            </w:r>
          </w:p>
        </w:tc>
        <w:tc>
          <w:tcPr>
            <w:tcW w:w="3117" w:type="dxa"/>
          </w:tcPr>
          <w:p w14:paraId="76E0F3B7"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Pr>
          <w:p w14:paraId="2EF2A53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451B32" w:rsidRPr="00451B32" w14:paraId="181C0FD0" w14:textId="77777777" w:rsidTr="00236CED">
        <w:tc>
          <w:tcPr>
            <w:tcW w:w="3116" w:type="dxa"/>
          </w:tcPr>
          <w:p w14:paraId="388CBF1F"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Pr>
          <w:p w14:paraId="0A8CD2A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July 30, 2024</w:t>
            </w:r>
          </w:p>
        </w:tc>
        <w:tc>
          <w:tcPr>
            <w:tcW w:w="3117" w:type="dxa"/>
          </w:tcPr>
          <w:p w14:paraId="577AAB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451B32" w:rsidRPr="00451B32" w14:paraId="50199CF7" w14:textId="77777777" w:rsidTr="00236CED">
        <w:tc>
          <w:tcPr>
            <w:tcW w:w="3116" w:type="dxa"/>
          </w:tcPr>
          <w:p w14:paraId="07976C58"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Pr>
          <w:p w14:paraId="57240DE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September 15, 2024</w:t>
            </w:r>
          </w:p>
        </w:tc>
        <w:tc>
          <w:tcPr>
            <w:tcW w:w="3117" w:type="dxa"/>
          </w:tcPr>
          <w:p w14:paraId="1D3688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4B4D33CF" w14:textId="798CC7B7" w:rsidR="00AE46B9" w:rsidRDefault="00AE46B9" w:rsidP="0094533F">
      <w:pPr>
        <w:rPr>
          <w:rFonts w:ascii="Courier New" w:hAnsi="Courier New" w:cs="Courier New"/>
          <w:sz w:val="24"/>
          <w:szCs w:val="24"/>
          <w:lang w:val="en-US"/>
        </w:rPr>
      </w:pPr>
    </w:p>
    <w:p w14:paraId="64152413" w14:textId="77777777" w:rsidR="0094533F" w:rsidRPr="00AE46B9" w:rsidRDefault="0094533F" w:rsidP="0094533F">
      <w:pPr>
        <w:rPr>
          <w:rFonts w:ascii="Courier New" w:hAnsi="Courier New" w:cs="Courier New"/>
          <w:sz w:val="24"/>
          <w:szCs w:val="24"/>
          <w:lang w:val="en-US"/>
        </w:rPr>
      </w:pPr>
    </w:p>
    <w:p w14:paraId="1A15CEFC" w14:textId="77777777" w:rsidR="0094533F" w:rsidRPr="00AE46B9" w:rsidRDefault="0094533F" w:rsidP="0094533F">
      <w:pPr>
        <w:rPr>
          <w:rFonts w:ascii="Courier New" w:hAnsi="Courier New" w:cs="Courier New"/>
          <w:sz w:val="24"/>
          <w:szCs w:val="24"/>
          <w:lang w:val="en-US"/>
        </w:rPr>
      </w:pPr>
    </w:p>
    <w:p w14:paraId="51B26A78" w14:textId="77777777" w:rsidR="0094533F" w:rsidRPr="00AE46B9" w:rsidRDefault="0094533F" w:rsidP="0094533F">
      <w:pPr>
        <w:rPr>
          <w:rFonts w:ascii="Courier New" w:hAnsi="Courier New" w:cs="Courier New"/>
          <w:sz w:val="24"/>
          <w:szCs w:val="24"/>
          <w:lang w:val="en-US"/>
        </w:rPr>
      </w:pPr>
    </w:p>
    <w:p w14:paraId="44AB5E07" w14:textId="77777777" w:rsidR="0094533F" w:rsidRPr="00AE46B9" w:rsidRDefault="0094533F" w:rsidP="0094533F">
      <w:pPr>
        <w:rPr>
          <w:rFonts w:ascii="Courier New" w:hAnsi="Courier New" w:cs="Courier New"/>
          <w:sz w:val="24"/>
          <w:szCs w:val="24"/>
          <w:lang w:val="en-US"/>
        </w:rPr>
      </w:pPr>
    </w:p>
    <w:p w14:paraId="7D43039D" w14:textId="77777777" w:rsidR="0094533F" w:rsidRPr="00AE46B9" w:rsidRDefault="0094533F" w:rsidP="0094533F">
      <w:pPr>
        <w:rPr>
          <w:rFonts w:ascii="Courier New" w:hAnsi="Courier New" w:cs="Courier New"/>
          <w:sz w:val="24"/>
          <w:szCs w:val="24"/>
          <w:lang w:val="en-US"/>
        </w:rPr>
      </w:pPr>
    </w:p>
    <w:p w14:paraId="0EEE8C68" w14:textId="77777777" w:rsidR="0094533F" w:rsidRPr="00AE46B9" w:rsidRDefault="0094533F" w:rsidP="0094533F">
      <w:pPr>
        <w:rPr>
          <w:rFonts w:ascii="Courier New" w:hAnsi="Courier New" w:cs="Courier New"/>
          <w:sz w:val="24"/>
          <w:szCs w:val="24"/>
          <w:lang w:val="en-US"/>
        </w:rPr>
      </w:pPr>
    </w:p>
    <w:p w14:paraId="773D6F5B" w14:textId="77777777" w:rsidR="00451B32" w:rsidRDefault="00451B32" w:rsidP="00FB1EC9">
      <w:pPr>
        <w:spacing w:line="480" w:lineRule="auto"/>
        <w:ind w:firstLine="720"/>
        <w:jc w:val="both"/>
        <w:rPr>
          <w:rFonts w:ascii="Courier New" w:hAnsi="Courier New" w:cs="Courier New"/>
          <w:sz w:val="24"/>
          <w:szCs w:val="24"/>
          <w:lang w:val="en-US"/>
        </w:rPr>
      </w:pPr>
    </w:p>
    <w:p w14:paraId="33087B62" w14:textId="77777777" w:rsidR="00451B32" w:rsidRDefault="00451B32" w:rsidP="00FB1EC9">
      <w:pPr>
        <w:spacing w:line="480" w:lineRule="auto"/>
        <w:ind w:firstLine="720"/>
        <w:jc w:val="both"/>
        <w:rPr>
          <w:rFonts w:ascii="Courier New" w:hAnsi="Courier New" w:cs="Courier New"/>
          <w:sz w:val="24"/>
          <w:szCs w:val="24"/>
          <w:lang w:val="en-US"/>
        </w:rPr>
      </w:pPr>
    </w:p>
    <w:p w14:paraId="1F93AAC6" w14:textId="77777777" w:rsidR="00451B32" w:rsidRDefault="00451B32" w:rsidP="00FB1EC9">
      <w:pPr>
        <w:spacing w:line="480" w:lineRule="auto"/>
        <w:ind w:firstLine="720"/>
        <w:jc w:val="both"/>
        <w:rPr>
          <w:rFonts w:ascii="Courier New" w:hAnsi="Courier New" w:cs="Courier New"/>
          <w:sz w:val="24"/>
          <w:szCs w:val="24"/>
          <w:lang w:val="en-US"/>
        </w:rPr>
      </w:pPr>
    </w:p>
    <w:p w14:paraId="12B688A3" w14:textId="77777777" w:rsidR="0019394C" w:rsidRDefault="0019394C" w:rsidP="00CD4FBC">
      <w:pPr>
        <w:spacing w:line="480" w:lineRule="auto"/>
        <w:rPr>
          <w:rFonts w:ascii="Courier New" w:hAnsi="Courier New" w:cs="Courier New"/>
          <w:sz w:val="24"/>
          <w:szCs w:val="24"/>
          <w:lang w:val="en-US"/>
        </w:rPr>
      </w:pPr>
    </w:p>
    <w:p w14:paraId="05753166" w14:textId="77777777" w:rsidR="00352952" w:rsidRDefault="00352952" w:rsidP="00CD4FBC">
      <w:pPr>
        <w:spacing w:line="480" w:lineRule="auto"/>
        <w:rPr>
          <w:rFonts w:ascii="Courier New" w:hAnsi="Courier New" w:cs="Courier New"/>
          <w:sz w:val="24"/>
          <w:szCs w:val="24"/>
          <w:lang w:val="en-US"/>
        </w:rPr>
      </w:pPr>
    </w:p>
    <w:p w14:paraId="7CF4A14C" w14:textId="20A8A2C5" w:rsidR="0032598C" w:rsidRPr="00F95FF1" w:rsidRDefault="00DE2F5A" w:rsidP="00972251">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1827E40D"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Aljuaid,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26A49AAE"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Employee Recruitment System: Analysing the Effectiveness of Online Recruitment</w:t>
      </w:r>
      <w:r w:rsidRPr="007E4458">
        <w:rPr>
          <w:rFonts w:ascii="Courier New" w:hAnsi="Courier New" w:cs="Courier New"/>
        </w:rPr>
        <w:t>. www.ijrpr.com</w:t>
      </w:r>
    </w:p>
    <w:p w14:paraId="1E464EE2"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lastRenderedPageBreak/>
        <w:t xml:space="preserve">Blumenberg, C., Menezes, A. M. B., Gonçalves, H., Assunção, M. C. F., Wehrmeister, F. C., &amp; Barros, A. J. D. (2019). How different online recruitment methods impact on recruitment rates for the web-based coortesnaweb project: A randomised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7D92BDF7"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60269367"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13F899FA" w14:textId="72D447F0"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396B7DE" w14:textId="67B2723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Grace, M., Ventura, G., &amp; Bringula, R. P. (201</w:t>
      </w:r>
      <w:r w:rsidR="00006876">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5B64895C"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Hotwani, S., &amp; Chandure, O. (2019). STUDY PAPER ON E-RECRUITMENT. In </w:t>
      </w:r>
      <w:r w:rsidRPr="007E4458">
        <w:rPr>
          <w:rFonts w:ascii="Courier New" w:hAnsi="Courier New" w:cs="Courier New"/>
          <w:i/>
          <w:iCs/>
        </w:rPr>
        <w:t>Internatio nal Journal of Research In Science &amp; Engineering e</w:t>
      </w:r>
      <w:r w:rsidRPr="007E4458">
        <w:rPr>
          <w:rFonts w:ascii="Courier New" w:hAnsi="Courier New" w:cs="Courier New"/>
        </w:rPr>
        <w:t>.</w:t>
      </w:r>
    </w:p>
    <w:p w14:paraId="31542E9F"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3117A9EE" w14:textId="33696AEB"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  Inquirer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181AC30B"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480A53DC"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Karaoglu, G., Hargittai, E., &amp; Nguyen, M. H. (2022). Inequality in online job searching in the age of social </w:t>
      </w:r>
      <w:r w:rsidRPr="007E4458">
        <w:rPr>
          <w:rFonts w:ascii="Courier New" w:hAnsi="Courier New" w:cs="Courier New"/>
        </w:rPr>
        <w:lastRenderedPageBreak/>
        <w:t xml:space="preserve">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63858878" w14:textId="33A0A87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Kmail, A. B., Maree, M., Belkhatir, M., &amp; Alhashmi,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00490207" w:rsidRPr="007E4458">
          <w:rPr>
            <w:rStyle w:val="Hyperlink"/>
            <w:rFonts w:ascii="Courier New" w:hAnsi="Courier New" w:cs="Courier New"/>
          </w:rPr>
          <w:t>https://doi.org/10.1109/ICTAI.2015.95</w:t>
        </w:r>
      </w:hyperlink>
    </w:p>
    <w:p w14:paraId="094A162B" w14:textId="3F12E0A9"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5564A465" w14:textId="4E6EBCB4"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Guchait,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00BD9F36" w14:textId="04E2E527" w:rsidR="00490207" w:rsidRPr="007E4458" w:rsidRDefault="00490207" w:rsidP="007E4458">
      <w:pPr>
        <w:pStyle w:val="NormalWeb"/>
        <w:ind w:left="480" w:hanging="480"/>
        <w:jc w:val="both"/>
        <w:rPr>
          <w:rFonts w:ascii="Courier New" w:hAnsi="Courier New" w:cs="Courier New"/>
        </w:rPr>
      </w:pPr>
      <w:r w:rsidRPr="007E4458">
        <w:rPr>
          <w:rFonts w:ascii="Courier New" w:hAnsi="Courier New" w:cs="Courier New"/>
        </w:rPr>
        <w:t xml:space="preserve">Malki, Z., Atlam, E., Malki, Z., &amp; Atlam,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349B72A9"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Moseson, H., Kumar, S., &amp; Juusola,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4D242E7D"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66926DE9" w14:textId="77777777" w:rsidR="00490207" w:rsidRPr="007E4458" w:rsidRDefault="00490207"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Obipi , I. O., &amp; Kalio, N. (2018). Recruitment Management System and Employee Procurement in the Oil and Gas Sector in Nigeria. </w:t>
      </w:r>
      <w:r w:rsidRPr="007E4458">
        <w:rPr>
          <w:rFonts w:ascii="Courier New" w:hAnsi="Courier New" w:cs="Courier New"/>
          <w:i/>
          <w:iCs/>
        </w:rPr>
        <w:t xml:space="preserve">International Journal of Human Resource </w:t>
      </w:r>
      <w:r w:rsidRPr="007E4458">
        <w:rPr>
          <w:rFonts w:ascii="Courier New" w:hAnsi="Courier New" w:cs="Courier New"/>
          <w:i/>
          <w:iCs/>
        </w:rPr>
        <w:lastRenderedPageBreak/>
        <w:t>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44BA4772" w14:textId="77777777" w:rsidR="007A7498" w:rsidRPr="007E4458" w:rsidRDefault="007A7498" w:rsidP="007E4458">
      <w:pPr>
        <w:pStyle w:val="NormalWeb"/>
        <w:ind w:left="480" w:hanging="480"/>
        <w:jc w:val="both"/>
        <w:rPr>
          <w:rFonts w:ascii="Courier New" w:hAnsi="Courier New" w:cs="Courier New"/>
        </w:rPr>
      </w:pPr>
      <w:bookmarkStart w:id="0"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31941104" w14:textId="6D847DE3" w:rsidR="007E4458" w:rsidRDefault="007E4458" w:rsidP="007E4458">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01845D60" w14:textId="2E69F2CB"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Prasetyaningtyas, S. W., Sim, M., Triantoro, B. H., &amp; Allen, A. (2022)</w:t>
      </w:r>
      <w:bookmarkEnd w:id="0"/>
      <w:r w:rsidRPr="007E4458">
        <w:rPr>
          <w:rFonts w:ascii="Courier New" w:hAnsi="Courier New" w:cs="Courier New"/>
        </w:rPr>
        <w:t xml:space="preserve">. THE USE OF EMPLOYER BRANDING DIMENSIONS TO ATTRACT FRESH GRADUATES. </w:t>
      </w:r>
      <w:r w:rsidRPr="007E4458">
        <w:rPr>
          <w:rFonts w:ascii="Courier New" w:hAnsi="Courier New" w:cs="Courier New"/>
          <w:i/>
          <w:iCs/>
        </w:rPr>
        <w:t>Jurnal Bisnis Dan Manajemen</w:t>
      </w:r>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E6797E2" w14:textId="7777777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Ramadhani, F., &amp; Zarlis,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0C2E2A46"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Ronaldo  A.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700D6EFB" w14:textId="1B580DE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Rosoiu,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4F4D7A47" w14:textId="2584BB2D"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Samoli,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23A97043" w14:textId="01A3E833" w:rsidR="00091BFD" w:rsidRPr="007E4458" w:rsidRDefault="00091BFD" w:rsidP="007E4458">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sidR="00CF3B69">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00CF3B69" w:rsidRPr="0032701A">
          <w:rPr>
            <w:rStyle w:val="Hyperlink"/>
            <w:rFonts w:ascii="Courier New" w:hAnsi="Courier New" w:cs="Courier New"/>
          </w:rPr>
          <w:t>https://doi.org/10.1109/AIMS.38</w:t>
        </w:r>
      </w:hyperlink>
    </w:p>
    <w:p w14:paraId="1F1C8F91"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lastRenderedPageBreak/>
        <w:t xml:space="preserve">Shendage, S., Shinde, T., Govilkar,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0ED1BBC1" w14:textId="77777777" w:rsidR="005E1470" w:rsidRPr="007E4458" w:rsidRDefault="005E1470" w:rsidP="007E4458">
      <w:pPr>
        <w:pStyle w:val="NormalWeb"/>
        <w:ind w:left="480" w:hanging="480"/>
        <w:jc w:val="both"/>
        <w:rPr>
          <w:rFonts w:ascii="Courier New" w:hAnsi="Courier New" w:cs="Courier New"/>
        </w:rPr>
      </w:pPr>
    </w:p>
    <w:p w14:paraId="6B28B95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1DEF88D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0CCC6413"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3879DD2C" w14:textId="77777777" w:rsidR="00E85EF0" w:rsidRPr="007E4458" w:rsidRDefault="00E85EF0" w:rsidP="007E4458">
      <w:pPr>
        <w:spacing w:line="240" w:lineRule="auto"/>
        <w:jc w:val="both"/>
        <w:rPr>
          <w:rFonts w:ascii="Courier New" w:hAnsi="Courier New" w:cs="Courier New"/>
          <w:sz w:val="24"/>
          <w:szCs w:val="24"/>
          <w:lang w:val="en-US"/>
        </w:rPr>
      </w:pPr>
    </w:p>
    <w:p w14:paraId="70BD4007" w14:textId="77777777" w:rsidR="00E85EF0" w:rsidRPr="007E4458" w:rsidRDefault="00E85EF0" w:rsidP="007E4458">
      <w:pPr>
        <w:pStyle w:val="NormalWeb"/>
        <w:ind w:left="480" w:hanging="480"/>
        <w:jc w:val="both"/>
        <w:rPr>
          <w:rFonts w:ascii="Courier New" w:hAnsi="Courier New" w:cs="Courier New"/>
        </w:rPr>
      </w:pPr>
    </w:p>
    <w:p w14:paraId="1E830B56" w14:textId="77777777" w:rsidR="00091BFD" w:rsidRPr="007E4458" w:rsidRDefault="00091BFD" w:rsidP="007E4458">
      <w:pPr>
        <w:spacing w:line="240" w:lineRule="auto"/>
        <w:jc w:val="both"/>
        <w:rPr>
          <w:rFonts w:ascii="Courier New" w:hAnsi="Courier New" w:cs="Courier New"/>
          <w:b/>
          <w:bCs/>
          <w:sz w:val="24"/>
          <w:szCs w:val="24"/>
          <w:lang w:val="en-US"/>
        </w:rPr>
      </w:pPr>
    </w:p>
    <w:p w14:paraId="46531B85" w14:textId="77777777" w:rsidR="007C6ACB" w:rsidRPr="007E4458" w:rsidRDefault="007C6ACB" w:rsidP="007E4458">
      <w:pPr>
        <w:spacing w:line="240" w:lineRule="auto"/>
        <w:jc w:val="both"/>
        <w:rPr>
          <w:rFonts w:ascii="Courier New" w:hAnsi="Courier New" w:cs="Courier New"/>
          <w:b/>
          <w:bCs/>
          <w:sz w:val="24"/>
          <w:szCs w:val="24"/>
          <w:lang w:val="en-US"/>
        </w:rPr>
      </w:pPr>
    </w:p>
    <w:p w14:paraId="0D786D13" w14:textId="77777777" w:rsidR="007C6ACB" w:rsidRPr="007E4458" w:rsidRDefault="007C6ACB" w:rsidP="007E4458">
      <w:pPr>
        <w:spacing w:line="240" w:lineRule="auto"/>
        <w:jc w:val="both"/>
        <w:rPr>
          <w:rFonts w:ascii="Courier New" w:hAnsi="Courier New" w:cs="Courier New"/>
          <w:b/>
          <w:bCs/>
          <w:sz w:val="24"/>
          <w:szCs w:val="24"/>
          <w:lang w:val="en-US"/>
        </w:rPr>
      </w:pPr>
    </w:p>
    <w:p w14:paraId="0D564E80" w14:textId="77777777" w:rsidR="007C6ACB" w:rsidRPr="007E4458" w:rsidRDefault="007C6ACB" w:rsidP="007E4458">
      <w:pPr>
        <w:spacing w:line="240" w:lineRule="auto"/>
        <w:jc w:val="both"/>
        <w:rPr>
          <w:rFonts w:ascii="Courier New" w:hAnsi="Courier New" w:cs="Courier New"/>
          <w:b/>
          <w:bCs/>
          <w:sz w:val="24"/>
          <w:szCs w:val="24"/>
          <w:lang w:val="en-US"/>
        </w:rPr>
      </w:pPr>
    </w:p>
    <w:p w14:paraId="144F7A71" w14:textId="77777777" w:rsidR="007C6ACB" w:rsidRPr="007E4458" w:rsidRDefault="007C6ACB" w:rsidP="007E4458">
      <w:pPr>
        <w:spacing w:line="240" w:lineRule="auto"/>
        <w:jc w:val="both"/>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44CB0" w14:textId="77777777" w:rsidR="00D509C3" w:rsidRDefault="00D509C3" w:rsidP="005F4654">
      <w:pPr>
        <w:spacing w:after="0" w:line="240" w:lineRule="auto"/>
      </w:pPr>
      <w:r>
        <w:separator/>
      </w:r>
    </w:p>
  </w:endnote>
  <w:endnote w:type="continuationSeparator" w:id="0">
    <w:p w14:paraId="5903508C" w14:textId="77777777" w:rsidR="00D509C3" w:rsidRDefault="00D509C3"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6AE52" w14:textId="77777777" w:rsidR="00D509C3" w:rsidRDefault="00D509C3" w:rsidP="005F4654">
      <w:pPr>
        <w:spacing w:after="0" w:line="240" w:lineRule="auto"/>
      </w:pPr>
      <w:r>
        <w:separator/>
      </w:r>
    </w:p>
  </w:footnote>
  <w:footnote w:type="continuationSeparator" w:id="0">
    <w:p w14:paraId="1D2ED741" w14:textId="77777777" w:rsidR="00D509C3" w:rsidRDefault="00D509C3"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80649"/>
    <w:rsid w:val="00091BFD"/>
    <w:rsid w:val="000C0561"/>
    <w:rsid w:val="000C57EA"/>
    <w:rsid w:val="000D0F27"/>
    <w:rsid w:val="000D134D"/>
    <w:rsid w:val="000D3452"/>
    <w:rsid w:val="000D7EFA"/>
    <w:rsid w:val="000E0D66"/>
    <w:rsid w:val="000E43E2"/>
    <w:rsid w:val="000E4B1E"/>
    <w:rsid w:val="000F02EE"/>
    <w:rsid w:val="000F1BFD"/>
    <w:rsid w:val="00125B24"/>
    <w:rsid w:val="00130C12"/>
    <w:rsid w:val="00164231"/>
    <w:rsid w:val="001838C8"/>
    <w:rsid w:val="0018783B"/>
    <w:rsid w:val="001910F0"/>
    <w:rsid w:val="0019394C"/>
    <w:rsid w:val="001A0B68"/>
    <w:rsid w:val="001B45C8"/>
    <w:rsid w:val="001B7203"/>
    <w:rsid w:val="001C4979"/>
    <w:rsid w:val="001D6DD4"/>
    <w:rsid w:val="001F16D5"/>
    <w:rsid w:val="001F27DD"/>
    <w:rsid w:val="001F3523"/>
    <w:rsid w:val="00203F10"/>
    <w:rsid w:val="00215997"/>
    <w:rsid w:val="00220873"/>
    <w:rsid w:val="002437F3"/>
    <w:rsid w:val="002444C9"/>
    <w:rsid w:val="00255643"/>
    <w:rsid w:val="002677D0"/>
    <w:rsid w:val="00270792"/>
    <w:rsid w:val="00277779"/>
    <w:rsid w:val="00281EB6"/>
    <w:rsid w:val="00283186"/>
    <w:rsid w:val="00297479"/>
    <w:rsid w:val="002A31D0"/>
    <w:rsid w:val="002A4853"/>
    <w:rsid w:val="002B28FE"/>
    <w:rsid w:val="002C7C82"/>
    <w:rsid w:val="002E0B49"/>
    <w:rsid w:val="002F3DED"/>
    <w:rsid w:val="002F463C"/>
    <w:rsid w:val="002F7C99"/>
    <w:rsid w:val="00310317"/>
    <w:rsid w:val="00310C11"/>
    <w:rsid w:val="003143BE"/>
    <w:rsid w:val="0032598C"/>
    <w:rsid w:val="00352952"/>
    <w:rsid w:val="00353078"/>
    <w:rsid w:val="00362BF4"/>
    <w:rsid w:val="003773CE"/>
    <w:rsid w:val="00383432"/>
    <w:rsid w:val="003C7E2D"/>
    <w:rsid w:val="003D507F"/>
    <w:rsid w:val="003E5BE1"/>
    <w:rsid w:val="003E7D46"/>
    <w:rsid w:val="003F3912"/>
    <w:rsid w:val="00414D37"/>
    <w:rsid w:val="00424D97"/>
    <w:rsid w:val="00431472"/>
    <w:rsid w:val="00432CA2"/>
    <w:rsid w:val="00441861"/>
    <w:rsid w:val="00441912"/>
    <w:rsid w:val="00451B32"/>
    <w:rsid w:val="00451CCD"/>
    <w:rsid w:val="00457BAD"/>
    <w:rsid w:val="004779E8"/>
    <w:rsid w:val="00490207"/>
    <w:rsid w:val="004B2CF9"/>
    <w:rsid w:val="004B4D1F"/>
    <w:rsid w:val="004C15DA"/>
    <w:rsid w:val="004C2CA9"/>
    <w:rsid w:val="004C6C21"/>
    <w:rsid w:val="00501085"/>
    <w:rsid w:val="0051563B"/>
    <w:rsid w:val="00516E87"/>
    <w:rsid w:val="00522138"/>
    <w:rsid w:val="00534027"/>
    <w:rsid w:val="0055608F"/>
    <w:rsid w:val="0056075A"/>
    <w:rsid w:val="0057791B"/>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30EB"/>
    <w:rsid w:val="00644E2A"/>
    <w:rsid w:val="00672531"/>
    <w:rsid w:val="006742F5"/>
    <w:rsid w:val="00686E18"/>
    <w:rsid w:val="006B16A8"/>
    <w:rsid w:val="006C161C"/>
    <w:rsid w:val="006D1A71"/>
    <w:rsid w:val="006F6148"/>
    <w:rsid w:val="0070697B"/>
    <w:rsid w:val="0071424E"/>
    <w:rsid w:val="0072158F"/>
    <w:rsid w:val="00723508"/>
    <w:rsid w:val="00724AAB"/>
    <w:rsid w:val="00735E0E"/>
    <w:rsid w:val="00770555"/>
    <w:rsid w:val="00773DB1"/>
    <w:rsid w:val="00777366"/>
    <w:rsid w:val="00777788"/>
    <w:rsid w:val="00785AAF"/>
    <w:rsid w:val="007A7498"/>
    <w:rsid w:val="007B418D"/>
    <w:rsid w:val="007C6ACB"/>
    <w:rsid w:val="007D24AE"/>
    <w:rsid w:val="007D7115"/>
    <w:rsid w:val="007E3AEB"/>
    <w:rsid w:val="007E4458"/>
    <w:rsid w:val="008006EE"/>
    <w:rsid w:val="00822E3B"/>
    <w:rsid w:val="00823D67"/>
    <w:rsid w:val="00832FB8"/>
    <w:rsid w:val="008336EE"/>
    <w:rsid w:val="00834383"/>
    <w:rsid w:val="00834438"/>
    <w:rsid w:val="00840EFB"/>
    <w:rsid w:val="008443B7"/>
    <w:rsid w:val="0084754F"/>
    <w:rsid w:val="008574CE"/>
    <w:rsid w:val="00862777"/>
    <w:rsid w:val="008663DC"/>
    <w:rsid w:val="008702E3"/>
    <w:rsid w:val="00872BD1"/>
    <w:rsid w:val="008757BA"/>
    <w:rsid w:val="00886BC5"/>
    <w:rsid w:val="00887D62"/>
    <w:rsid w:val="00892575"/>
    <w:rsid w:val="008A0A01"/>
    <w:rsid w:val="008A14C9"/>
    <w:rsid w:val="008B1BCF"/>
    <w:rsid w:val="009019CA"/>
    <w:rsid w:val="009027C1"/>
    <w:rsid w:val="00912E45"/>
    <w:rsid w:val="00913F94"/>
    <w:rsid w:val="00922B05"/>
    <w:rsid w:val="00924219"/>
    <w:rsid w:val="0094533F"/>
    <w:rsid w:val="009711C4"/>
    <w:rsid w:val="00972251"/>
    <w:rsid w:val="00977F58"/>
    <w:rsid w:val="009866CD"/>
    <w:rsid w:val="009908A8"/>
    <w:rsid w:val="00995327"/>
    <w:rsid w:val="009A093B"/>
    <w:rsid w:val="009A140F"/>
    <w:rsid w:val="009A40CC"/>
    <w:rsid w:val="009B7DE2"/>
    <w:rsid w:val="009E2246"/>
    <w:rsid w:val="009E4FA0"/>
    <w:rsid w:val="00A021ED"/>
    <w:rsid w:val="00A05E82"/>
    <w:rsid w:val="00A12B39"/>
    <w:rsid w:val="00A13D51"/>
    <w:rsid w:val="00A3043B"/>
    <w:rsid w:val="00A5123B"/>
    <w:rsid w:val="00A51ED8"/>
    <w:rsid w:val="00A55637"/>
    <w:rsid w:val="00A56ABC"/>
    <w:rsid w:val="00A80462"/>
    <w:rsid w:val="00A90B19"/>
    <w:rsid w:val="00A91ACE"/>
    <w:rsid w:val="00A960B4"/>
    <w:rsid w:val="00AA0D3D"/>
    <w:rsid w:val="00AA55B9"/>
    <w:rsid w:val="00AB138D"/>
    <w:rsid w:val="00AB400E"/>
    <w:rsid w:val="00AE2877"/>
    <w:rsid w:val="00AE46B9"/>
    <w:rsid w:val="00AE4DEB"/>
    <w:rsid w:val="00AF61E0"/>
    <w:rsid w:val="00AF7F7C"/>
    <w:rsid w:val="00B50D4C"/>
    <w:rsid w:val="00B524DC"/>
    <w:rsid w:val="00B702A6"/>
    <w:rsid w:val="00B73232"/>
    <w:rsid w:val="00B84AEA"/>
    <w:rsid w:val="00B94107"/>
    <w:rsid w:val="00BA3CBF"/>
    <w:rsid w:val="00BA65F8"/>
    <w:rsid w:val="00BA6A4E"/>
    <w:rsid w:val="00BB277E"/>
    <w:rsid w:val="00BB5286"/>
    <w:rsid w:val="00BB687D"/>
    <w:rsid w:val="00BC1875"/>
    <w:rsid w:val="00BC1C57"/>
    <w:rsid w:val="00BC3DFE"/>
    <w:rsid w:val="00BD1020"/>
    <w:rsid w:val="00BE62CD"/>
    <w:rsid w:val="00BF27C8"/>
    <w:rsid w:val="00C02A87"/>
    <w:rsid w:val="00C073B5"/>
    <w:rsid w:val="00C076D4"/>
    <w:rsid w:val="00C12CBF"/>
    <w:rsid w:val="00C23513"/>
    <w:rsid w:val="00C261F1"/>
    <w:rsid w:val="00C307FE"/>
    <w:rsid w:val="00C33C43"/>
    <w:rsid w:val="00C545AC"/>
    <w:rsid w:val="00C61F8E"/>
    <w:rsid w:val="00C72D40"/>
    <w:rsid w:val="00CA155B"/>
    <w:rsid w:val="00CC3B17"/>
    <w:rsid w:val="00CD003A"/>
    <w:rsid w:val="00CD4FBC"/>
    <w:rsid w:val="00CE573A"/>
    <w:rsid w:val="00CF1A8D"/>
    <w:rsid w:val="00CF3B69"/>
    <w:rsid w:val="00CF70BE"/>
    <w:rsid w:val="00CF7378"/>
    <w:rsid w:val="00D107B1"/>
    <w:rsid w:val="00D21E2C"/>
    <w:rsid w:val="00D36D67"/>
    <w:rsid w:val="00D5057E"/>
    <w:rsid w:val="00D509C3"/>
    <w:rsid w:val="00D606C5"/>
    <w:rsid w:val="00D60C42"/>
    <w:rsid w:val="00D618F5"/>
    <w:rsid w:val="00D61F34"/>
    <w:rsid w:val="00D63F65"/>
    <w:rsid w:val="00D663C1"/>
    <w:rsid w:val="00D84FAA"/>
    <w:rsid w:val="00D931A8"/>
    <w:rsid w:val="00D966B5"/>
    <w:rsid w:val="00DA2F20"/>
    <w:rsid w:val="00DB2DA4"/>
    <w:rsid w:val="00DC7D65"/>
    <w:rsid w:val="00DE2D53"/>
    <w:rsid w:val="00DE2F5A"/>
    <w:rsid w:val="00DE403F"/>
    <w:rsid w:val="00DF7549"/>
    <w:rsid w:val="00E01BDC"/>
    <w:rsid w:val="00E115F7"/>
    <w:rsid w:val="00E20F06"/>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B234D"/>
    <w:rsid w:val="00EB42F9"/>
    <w:rsid w:val="00EC5F36"/>
    <w:rsid w:val="00ED176B"/>
    <w:rsid w:val="00EF3963"/>
    <w:rsid w:val="00F001A3"/>
    <w:rsid w:val="00F10725"/>
    <w:rsid w:val="00F21CF5"/>
    <w:rsid w:val="00F31F26"/>
    <w:rsid w:val="00F3464C"/>
    <w:rsid w:val="00F40984"/>
    <w:rsid w:val="00F4300E"/>
    <w:rsid w:val="00F47118"/>
    <w:rsid w:val="00F514C8"/>
    <w:rsid w:val="00F549F6"/>
    <w:rsid w:val="00F6414A"/>
    <w:rsid w:val="00F82184"/>
    <w:rsid w:val="00F95FF1"/>
    <w:rsid w:val="00FA101F"/>
    <w:rsid w:val="00FA24FF"/>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615ED-B653-4452-9E52-9E7AADD6B1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51</Pages>
  <Words>7360</Words>
  <Characters>41957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129</cp:revision>
  <cp:lastPrinted>2023-12-17T13:28:00Z</cp:lastPrinted>
  <dcterms:created xsi:type="dcterms:W3CDTF">2023-11-12T13:02:00Z</dcterms:created>
  <dcterms:modified xsi:type="dcterms:W3CDTF">2023-12-18T04:22:00Z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