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0" w:type="dxa"/>
        <w:jc w:val="center"/>
        <w:tblInd w:w="0" w:type="dxa"/>
        <w:tblLook w:val="01E0" w:firstRow="1" w:lastRow="1" w:firstColumn="1" w:lastColumn="1" w:noHBand="0" w:noVBand="0"/>
      </w:tblPr>
      <w:tblGrid>
        <w:gridCol w:w="1080"/>
        <w:gridCol w:w="3600"/>
        <w:gridCol w:w="540"/>
        <w:gridCol w:w="4140"/>
      </w:tblGrid>
      <w:tr w:rsidR="0015223D" w14:paraId="594CAA5D" w14:textId="77777777" w:rsidTr="005507F5">
        <w:trPr>
          <w:trHeight w:hRule="exact" w:val="720"/>
          <w:jc w:val="center"/>
        </w:trPr>
        <w:tc>
          <w:tcPr>
            <w:tcW w:w="4680" w:type="dxa"/>
            <w:gridSpan w:val="2"/>
            <w:tcBorders>
              <w:bottom w:val="thinThickSmallGap" w:sz="24" w:space="0" w:color="auto"/>
            </w:tcBorders>
            <w:vAlign w:val="center"/>
          </w:tcPr>
          <w:p w14:paraId="4C989D45" w14:textId="77777777" w:rsidR="0015223D" w:rsidRPr="00F11B23" w:rsidRDefault="0015223D">
            <w:pPr>
              <w:rPr>
                <w:b/>
                <w:bCs/>
                <w:sz w:val="40"/>
                <w:szCs w:val="40"/>
              </w:rPr>
            </w:pPr>
            <w:r w:rsidRPr="00F11B23">
              <w:rPr>
                <w:b/>
                <w:bCs/>
                <w:sz w:val="40"/>
                <w:szCs w:val="40"/>
              </w:rPr>
              <w:t>MEMORANDUM</w:t>
            </w:r>
          </w:p>
        </w:tc>
        <w:tc>
          <w:tcPr>
            <w:tcW w:w="4680" w:type="dxa"/>
            <w:gridSpan w:val="2"/>
            <w:tcBorders>
              <w:bottom w:val="thinThickSmallGap" w:sz="24" w:space="0" w:color="auto"/>
            </w:tcBorders>
            <w:vAlign w:val="center"/>
          </w:tcPr>
          <w:p w14:paraId="15D64CCA" w14:textId="77777777" w:rsidR="0015223D" w:rsidRDefault="0015223D" w:rsidP="00C02607">
            <w:pPr>
              <w:jc w:val="right"/>
            </w:pPr>
            <w:r>
              <w:rPr>
                <w:noProof/>
              </w:rPr>
              <w:drawing>
                <wp:inline distT="0" distB="0" distL="0" distR="0" wp14:anchorId="6E31D85B" wp14:editId="19FE525E">
                  <wp:extent cx="1704408" cy="491706"/>
                  <wp:effectExtent l="0" t="0" r="0" b="3810"/>
                  <wp:docPr id="1188036371" name="Picture 118803637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1724383" cy="497469"/>
                          </a:xfrm>
                          <a:prstGeom prst="rect">
                            <a:avLst/>
                          </a:prstGeom>
                        </pic:spPr>
                      </pic:pic>
                    </a:graphicData>
                  </a:graphic>
                </wp:inline>
              </w:drawing>
            </w:r>
          </w:p>
        </w:tc>
      </w:tr>
      <w:tr w:rsidR="0015223D" w14:paraId="1CD9EE18" w14:textId="77777777">
        <w:trPr>
          <w:trHeight w:hRule="exact" w:val="144"/>
          <w:jc w:val="center"/>
        </w:trPr>
        <w:tc>
          <w:tcPr>
            <w:tcW w:w="1080" w:type="dxa"/>
            <w:tcBorders>
              <w:top w:val="thinThickSmallGap" w:sz="24" w:space="0" w:color="auto"/>
            </w:tcBorders>
            <w:vAlign w:val="center"/>
          </w:tcPr>
          <w:p w14:paraId="6D30887A" w14:textId="77777777" w:rsidR="0015223D" w:rsidRPr="00563B7B" w:rsidRDefault="0015223D"/>
        </w:tc>
        <w:tc>
          <w:tcPr>
            <w:tcW w:w="8280" w:type="dxa"/>
            <w:gridSpan w:val="3"/>
            <w:tcBorders>
              <w:top w:val="thinThickSmallGap" w:sz="24" w:space="0" w:color="auto"/>
            </w:tcBorders>
            <w:vAlign w:val="center"/>
          </w:tcPr>
          <w:p w14:paraId="79F0903A" w14:textId="77777777" w:rsidR="0015223D" w:rsidRDefault="0015223D"/>
        </w:tc>
      </w:tr>
      <w:tr w:rsidR="0015223D" w14:paraId="2E16281A" w14:textId="77777777">
        <w:trPr>
          <w:trHeight w:val="360"/>
          <w:jc w:val="center"/>
        </w:trPr>
        <w:tc>
          <w:tcPr>
            <w:tcW w:w="1080" w:type="dxa"/>
            <w:vAlign w:val="center"/>
          </w:tcPr>
          <w:p w14:paraId="6F8FCD48" w14:textId="77777777" w:rsidR="0015223D" w:rsidRPr="00563B7B" w:rsidRDefault="0015223D" w:rsidP="0015223D">
            <w:r w:rsidRPr="3840BC77">
              <w:t>To:</w:t>
            </w:r>
          </w:p>
        </w:tc>
        <w:tc>
          <w:tcPr>
            <w:tcW w:w="8280" w:type="dxa"/>
            <w:gridSpan w:val="3"/>
            <w:vAlign w:val="center"/>
          </w:tcPr>
          <w:p w14:paraId="7AC336B1" w14:textId="77777777" w:rsidR="0015223D" w:rsidRPr="00BD71AC" w:rsidRDefault="0015223D" w:rsidP="0015223D">
            <w:r w:rsidRPr="007F15FA">
              <w:t>Charlie Refvem</w:t>
            </w:r>
            <w:r w:rsidRPr="3840BC77">
              <w:t>, Department of Mechanical Engineering, Cal Poly SLO</w:t>
            </w:r>
          </w:p>
        </w:tc>
      </w:tr>
      <w:tr w:rsidR="0015223D" w14:paraId="38092DBE" w14:textId="77777777">
        <w:trPr>
          <w:trHeight w:val="360"/>
          <w:jc w:val="center"/>
        </w:trPr>
        <w:tc>
          <w:tcPr>
            <w:tcW w:w="1080" w:type="dxa"/>
            <w:vAlign w:val="center"/>
          </w:tcPr>
          <w:p w14:paraId="230D3468" w14:textId="77777777" w:rsidR="0015223D" w:rsidRPr="00563B7B" w:rsidRDefault="0015223D" w:rsidP="0015223D"/>
        </w:tc>
        <w:tc>
          <w:tcPr>
            <w:tcW w:w="8280" w:type="dxa"/>
            <w:gridSpan w:val="3"/>
            <w:vAlign w:val="center"/>
          </w:tcPr>
          <w:p w14:paraId="4CA02DC8" w14:textId="77777777" w:rsidR="0015223D" w:rsidRPr="00BD71AC" w:rsidRDefault="0015223D" w:rsidP="0015223D">
            <w:r w:rsidRPr="007F15FA">
              <w:t>crefvem</w:t>
            </w:r>
            <w:r w:rsidRPr="3840BC77">
              <w:t>@calpoly.edu</w:t>
            </w:r>
            <w:r>
              <w:t xml:space="preserve"> </w:t>
            </w:r>
          </w:p>
        </w:tc>
      </w:tr>
      <w:tr w:rsidR="0015223D" w14:paraId="6E8A2799" w14:textId="77777777">
        <w:trPr>
          <w:trHeight w:val="360"/>
          <w:jc w:val="center"/>
        </w:trPr>
        <w:tc>
          <w:tcPr>
            <w:tcW w:w="1080" w:type="dxa"/>
            <w:vAlign w:val="center"/>
          </w:tcPr>
          <w:p w14:paraId="532CB4EE" w14:textId="77777777" w:rsidR="0015223D" w:rsidRPr="00563B7B" w:rsidRDefault="0015223D" w:rsidP="0015223D">
            <w:r w:rsidRPr="3840BC77">
              <w:t>From:</w:t>
            </w:r>
          </w:p>
        </w:tc>
        <w:tc>
          <w:tcPr>
            <w:tcW w:w="4140" w:type="dxa"/>
            <w:gridSpan w:val="2"/>
            <w:vAlign w:val="center"/>
          </w:tcPr>
          <w:p w14:paraId="7525DF4E" w14:textId="77777777" w:rsidR="0015223D" w:rsidRPr="00563B7B" w:rsidRDefault="0015223D" w:rsidP="0015223D">
            <w:r>
              <w:t>Antonio Ventimiglia</w:t>
            </w:r>
          </w:p>
        </w:tc>
        <w:tc>
          <w:tcPr>
            <w:tcW w:w="4140" w:type="dxa"/>
            <w:vAlign w:val="center"/>
          </w:tcPr>
          <w:p w14:paraId="48F4B32A" w14:textId="77777777" w:rsidR="0015223D" w:rsidRPr="00563B7B" w:rsidRDefault="0015223D" w:rsidP="0015223D">
            <w:r>
              <w:t>Caiden</w:t>
            </w:r>
            <w:r w:rsidRPr="3840BC77">
              <w:t xml:space="preserve"> </w:t>
            </w:r>
            <w:r>
              <w:t>Bonney</w:t>
            </w:r>
          </w:p>
        </w:tc>
      </w:tr>
      <w:tr w:rsidR="0015223D" w14:paraId="2D5AB7C0" w14:textId="77777777">
        <w:trPr>
          <w:trHeight w:val="360"/>
          <w:jc w:val="center"/>
        </w:trPr>
        <w:tc>
          <w:tcPr>
            <w:tcW w:w="1080" w:type="dxa"/>
            <w:vAlign w:val="center"/>
          </w:tcPr>
          <w:p w14:paraId="451E1483" w14:textId="77777777" w:rsidR="0015223D" w:rsidRPr="00563B7B" w:rsidRDefault="0015223D" w:rsidP="0015223D"/>
        </w:tc>
        <w:tc>
          <w:tcPr>
            <w:tcW w:w="4140" w:type="dxa"/>
            <w:gridSpan w:val="2"/>
            <w:vAlign w:val="center"/>
          </w:tcPr>
          <w:p w14:paraId="2E05D037" w14:textId="77777777" w:rsidR="0015223D" w:rsidRPr="00563B7B" w:rsidRDefault="0015223D" w:rsidP="0015223D">
            <w:r>
              <w:t>ventimig</w:t>
            </w:r>
            <w:r w:rsidRPr="3840BC77">
              <w:t>@calpoly.edu</w:t>
            </w:r>
          </w:p>
        </w:tc>
        <w:tc>
          <w:tcPr>
            <w:tcW w:w="4140" w:type="dxa"/>
            <w:vAlign w:val="center"/>
          </w:tcPr>
          <w:p w14:paraId="301193AA" w14:textId="77777777" w:rsidR="0015223D" w:rsidRPr="00563B7B" w:rsidRDefault="0015223D" w:rsidP="0015223D">
            <w:r>
              <w:t>clbonney</w:t>
            </w:r>
            <w:r w:rsidRPr="3840BC77">
              <w:t>@calpoly.edu</w:t>
            </w:r>
          </w:p>
        </w:tc>
      </w:tr>
      <w:tr w:rsidR="0015223D" w14:paraId="158180E3" w14:textId="77777777">
        <w:trPr>
          <w:trHeight w:val="360"/>
          <w:jc w:val="center"/>
        </w:trPr>
        <w:tc>
          <w:tcPr>
            <w:tcW w:w="1080" w:type="dxa"/>
            <w:vAlign w:val="center"/>
          </w:tcPr>
          <w:p w14:paraId="0C48162C" w14:textId="77777777" w:rsidR="0015223D" w:rsidRPr="00563B7B" w:rsidRDefault="0015223D" w:rsidP="0015223D">
            <w:r w:rsidRPr="3840BC77">
              <w:t>Date:</w:t>
            </w:r>
          </w:p>
        </w:tc>
        <w:tc>
          <w:tcPr>
            <w:tcW w:w="8280" w:type="dxa"/>
            <w:gridSpan w:val="3"/>
            <w:vAlign w:val="center"/>
          </w:tcPr>
          <w:p w14:paraId="44874C28" w14:textId="5F1A7E43" w:rsidR="0015223D" w:rsidRPr="00563B7B" w:rsidRDefault="0015223D" w:rsidP="0015223D">
            <w:r w:rsidRPr="3840BC77">
              <w:t>1</w:t>
            </w:r>
            <w:r w:rsidR="003363C6">
              <w:t>1</w:t>
            </w:r>
            <w:r w:rsidRPr="3840BC77">
              <w:t>/</w:t>
            </w:r>
            <w:r w:rsidR="0099628F">
              <w:t>3</w:t>
            </w:r>
            <w:r w:rsidR="00E11870">
              <w:t>0</w:t>
            </w:r>
            <w:r w:rsidRPr="3840BC77">
              <w:t>/202</w:t>
            </w:r>
            <w:r>
              <w:t>5</w:t>
            </w:r>
          </w:p>
        </w:tc>
      </w:tr>
      <w:tr w:rsidR="0015223D" w14:paraId="69B40B51" w14:textId="77777777">
        <w:trPr>
          <w:trHeight w:val="300"/>
          <w:jc w:val="center"/>
        </w:trPr>
        <w:tc>
          <w:tcPr>
            <w:tcW w:w="1080" w:type="dxa"/>
            <w:vAlign w:val="center"/>
          </w:tcPr>
          <w:p w14:paraId="243A3C97" w14:textId="77777777" w:rsidR="0015223D" w:rsidRPr="00563B7B" w:rsidRDefault="0015223D" w:rsidP="0015223D">
            <w:r w:rsidRPr="3840BC77">
              <w:t>RE:</w:t>
            </w:r>
          </w:p>
        </w:tc>
        <w:tc>
          <w:tcPr>
            <w:tcW w:w="8280" w:type="dxa"/>
            <w:gridSpan w:val="3"/>
            <w:vAlign w:val="center"/>
          </w:tcPr>
          <w:p w14:paraId="69332234" w14:textId="46849417" w:rsidR="0015223D" w:rsidRPr="00563B7B" w:rsidRDefault="00D57CAC" w:rsidP="0015223D">
            <w:r>
              <w:t>Lab 0x0</w:t>
            </w:r>
            <w:r w:rsidR="003363C6">
              <w:t>5</w:t>
            </w:r>
            <w:r>
              <w:t xml:space="preserve">: </w:t>
            </w:r>
            <w:r w:rsidR="00172691">
              <w:t>State Estimation</w:t>
            </w:r>
          </w:p>
        </w:tc>
      </w:tr>
      <w:tr w:rsidR="0015223D" w14:paraId="67E8EF51" w14:textId="77777777">
        <w:trPr>
          <w:trHeight w:hRule="exact" w:val="144"/>
          <w:jc w:val="center"/>
        </w:trPr>
        <w:tc>
          <w:tcPr>
            <w:tcW w:w="1080" w:type="dxa"/>
            <w:tcBorders>
              <w:bottom w:val="single" w:sz="12" w:space="0" w:color="auto"/>
            </w:tcBorders>
            <w:vAlign w:val="center"/>
          </w:tcPr>
          <w:p w14:paraId="3B2307E1" w14:textId="77777777" w:rsidR="0015223D" w:rsidRPr="00031EA6" w:rsidRDefault="0015223D"/>
        </w:tc>
        <w:tc>
          <w:tcPr>
            <w:tcW w:w="8280" w:type="dxa"/>
            <w:gridSpan w:val="3"/>
            <w:tcBorders>
              <w:bottom w:val="single" w:sz="12" w:space="0" w:color="auto"/>
            </w:tcBorders>
            <w:vAlign w:val="center"/>
          </w:tcPr>
          <w:p w14:paraId="49F21A54" w14:textId="77777777" w:rsidR="0015223D" w:rsidRPr="000175C3" w:rsidRDefault="0015223D"/>
        </w:tc>
      </w:tr>
    </w:tbl>
    <w:p w14:paraId="3D9AF6BC" w14:textId="68A670B9" w:rsidR="007E29C0" w:rsidRPr="00EC7803" w:rsidRDefault="00BC78FF" w:rsidP="00767E25">
      <w:pPr>
        <w:rPr>
          <w:b/>
          <w:bCs/>
        </w:rPr>
      </w:pPr>
      <w:r>
        <w:t>The following will cover the team’s Lab 0x05</w:t>
      </w:r>
      <w:r w:rsidR="007643AE">
        <w:t xml:space="preserve"> </w:t>
      </w:r>
      <w:r w:rsidR="00EF57F2">
        <w:t>results after integrating both an IMU module that tracks Romi's Euler angles and rotational speeds, and an observer class that uses a discretized observer model to best estimate Romi's pose (position and orientation)</w:t>
      </w:r>
      <w:r w:rsidR="00252917" w:rsidRPr="00502E6C">
        <w:t>.</w:t>
      </w:r>
    </w:p>
    <w:p w14:paraId="30634A24" w14:textId="3AACE5FA" w:rsidR="00AD5F50" w:rsidRPr="00A93292" w:rsidRDefault="00AD5F50" w:rsidP="00A93292">
      <w:pPr>
        <w:pStyle w:val="Heading1"/>
      </w:pPr>
      <w:r w:rsidRPr="00AD5F50">
        <w:t>IMU</w:t>
      </w:r>
    </w:p>
    <w:p w14:paraId="1824BE0D" w14:textId="54131358" w:rsidR="00917219" w:rsidRPr="00CD68BC" w:rsidRDefault="00E0454C" w:rsidP="00CD68BC">
      <w:r w:rsidRPr="00CD68BC">
        <w:t xml:space="preserve">A fully successful </w:t>
      </w:r>
      <w:r w:rsidR="00C579EB" w:rsidRPr="00CD68BC">
        <w:t xml:space="preserve">integration of the IMU </w:t>
      </w:r>
      <w:r w:rsidR="00D15BFF">
        <w:t>was</w:t>
      </w:r>
      <w:r w:rsidR="00C579EB" w:rsidRPr="00CD68BC">
        <w:t xml:space="preserve"> acco</w:t>
      </w:r>
      <w:r w:rsidR="00C37A42" w:rsidRPr="00CD68BC">
        <w:t xml:space="preserve">mplished. </w:t>
      </w:r>
      <w:r w:rsidR="00A84B15" w:rsidRPr="00CD68BC">
        <w:t>When the IMU’s calibration function is called, the</w:t>
      </w:r>
      <w:r w:rsidR="00135ECD" w:rsidRPr="00CD68BC">
        <w:t xml:space="preserve"> IMU object searches for existing calibration data</w:t>
      </w:r>
      <w:r w:rsidR="008B02E0" w:rsidRPr="00CD68BC">
        <w:t>. If</w:t>
      </w:r>
      <w:r w:rsidR="00135ECD" w:rsidRPr="00CD68BC">
        <w:t xml:space="preserve"> it exists, the values are loaded into the respective registers. If </w:t>
      </w:r>
      <w:r w:rsidR="001518AF" w:rsidRPr="00CD68BC">
        <w:t>calibration data does not exist, the IMU object checks the calibration status byte to determine whether</w:t>
      </w:r>
      <w:r w:rsidR="00B85C26" w:rsidRPr="00CD68BC">
        <w:t xml:space="preserve"> proper calibration has been performed. </w:t>
      </w:r>
      <w:r w:rsidR="001170D7">
        <w:t>While</w:t>
      </w:r>
      <w:r w:rsidR="00B85C26" w:rsidRPr="00CD68BC">
        <w:t xml:space="preserve"> the </w:t>
      </w:r>
      <w:r w:rsidR="000B3D2B">
        <w:t xml:space="preserve">status byte reads </w:t>
      </w:r>
      <w:r w:rsidR="00E638EC">
        <w:t>inadequate calibration</w:t>
      </w:r>
      <w:r w:rsidR="000B3D2B">
        <w:t>,</w:t>
      </w:r>
      <w:r w:rsidR="0014025F" w:rsidRPr="00CD68BC">
        <w:t xml:space="preserve"> blocking code</w:t>
      </w:r>
      <w:r w:rsidR="007132D3" w:rsidRPr="00CD68BC">
        <w:t xml:space="preserve"> </w:t>
      </w:r>
      <w:r w:rsidR="00396261">
        <w:t>halts operations</w:t>
      </w:r>
      <w:r w:rsidR="007132D3" w:rsidRPr="00CD68BC">
        <w:t xml:space="preserve"> until </w:t>
      </w:r>
      <w:r w:rsidR="00396261">
        <w:t>full calibration efforts have been executed</w:t>
      </w:r>
      <w:r w:rsidR="007132D3" w:rsidRPr="00CD68BC">
        <w:t>. Once calibration is confirmed, the proper offsets are “mem_read” and written to a new text file on Romi.</w:t>
      </w:r>
      <w:r w:rsidR="00635D9A" w:rsidRPr="00CD68BC">
        <w:t xml:space="preserve"> </w:t>
      </w:r>
      <w:r w:rsidR="000718AF">
        <w:fldChar w:fldCharType="begin"/>
      </w:r>
      <w:r w:rsidR="000718AF">
        <w:instrText xml:space="preserve"> REF _Ref215249642 \h </w:instrText>
      </w:r>
      <w:r w:rsidR="000718AF">
        <w:fldChar w:fldCharType="separate"/>
      </w:r>
      <w:r w:rsidR="00E42366">
        <w:t xml:space="preserve">Table </w:t>
      </w:r>
      <w:r w:rsidR="00E42366">
        <w:rPr>
          <w:noProof/>
        </w:rPr>
        <w:t>1</w:t>
      </w:r>
      <w:r w:rsidR="000718AF">
        <w:fldChar w:fldCharType="end"/>
      </w:r>
      <w:r w:rsidR="00917219">
        <w:t xml:space="preserve"> </w:t>
      </w:r>
      <w:r w:rsidR="00917219" w:rsidRPr="00CD68BC">
        <w:t xml:space="preserve">shows </w:t>
      </w:r>
      <w:r w:rsidR="00635D9A" w:rsidRPr="00CD68BC">
        <w:t>the calibration</w:t>
      </w:r>
      <w:r w:rsidR="001518AF" w:rsidRPr="00CD68BC">
        <w:t xml:space="preserve"> </w:t>
      </w:r>
      <w:r w:rsidR="00635D9A" w:rsidRPr="00CD68BC">
        <w:t>data</w:t>
      </w:r>
      <w:r w:rsidR="001518AF" w:rsidRPr="00CD68BC">
        <w:t xml:space="preserve">, in decimal, </w:t>
      </w:r>
      <w:r w:rsidR="00917219" w:rsidRPr="00CD68BC">
        <w:t>gathered while calibrating Romi on the center table</w:t>
      </w:r>
      <w:r w:rsidR="00E638EC">
        <w:t>.</w:t>
      </w:r>
    </w:p>
    <w:p w14:paraId="627E5410" w14:textId="405ABF20" w:rsidR="00F74EDA" w:rsidRDefault="00F74EDA" w:rsidP="009A4B67">
      <w:pPr>
        <w:pStyle w:val="CaptionTable"/>
      </w:pPr>
      <w:bookmarkStart w:id="0" w:name="_Ref215249642"/>
      <w:r>
        <w:t xml:space="preserve">Table </w:t>
      </w:r>
      <w:r w:rsidR="00CC7E68">
        <w:fldChar w:fldCharType="begin"/>
      </w:r>
      <w:r w:rsidR="00CC7E68">
        <w:instrText xml:space="preserve"> SEQ Table \* ARABIC </w:instrText>
      </w:r>
      <w:r w:rsidR="00CC7E68">
        <w:fldChar w:fldCharType="separate"/>
      </w:r>
      <w:r w:rsidR="00E42366">
        <w:rPr>
          <w:noProof/>
        </w:rPr>
        <w:t>1</w:t>
      </w:r>
      <w:r w:rsidR="00CC7E68">
        <w:rPr>
          <w:noProof/>
        </w:rPr>
        <w:fldChar w:fldCharType="end"/>
      </w:r>
      <w:bookmarkEnd w:id="0"/>
      <w:r>
        <w:t xml:space="preserve">. </w:t>
      </w:r>
      <w:r w:rsidR="00277512">
        <w:t xml:space="preserve">IMU Calibration </w:t>
      </w:r>
      <w:r w:rsidR="007E29C0">
        <w:t>Data</w:t>
      </w:r>
    </w:p>
    <w:tbl>
      <w:tblPr>
        <w:tblW w:w="7555" w:type="dxa"/>
        <w:jc w:val="center"/>
        <w:tblCellMar>
          <w:top w:w="15" w:type="dxa"/>
          <w:bottom w:w="15" w:type="dxa"/>
        </w:tblCellMar>
        <w:tblLook w:val="04A0" w:firstRow="1" w:lastRow="0" w:firstColumn="1" w:lastColumn="0" w:noHBand="0" w:noVBand="1"/>
      </w:tblPr>
      <w:tblGrid>
        <w:gridCol w:w="805"/>
        <w:gridCol w:w="450"/>
        <w:gridCol w:w="810"/>
        <w:gridCol w:w="766"/>
        <w:gridCol w:w="766"/>
        <w:gridCol w:w="718"/>
        <w:gridCol w:w="810"/>
        <w:gridCol w:w="450"/>
        <w:gridCol w:w="630"/>
        <w:gridCol w:w="720"/>
        <w:gridCol w:w="730"/>
      </w:tblGrid>
      <w:tr w:rsidR="004E740C" w14:paraId="404E1E25" w14:textId="77777777" w:rsidTr="005948EB">
        <w:trPr>
          <w:trHeight w:val="300"/>
          <w:jc w:val="center"/>
        </w:trPr>
        <w:tc>
          <w:tcPr>
            <w:tcW w:w="2065" w:type="dxa"/>
            <w:gridSpan w:val="3"/>
            <w:tcBorders>
              <w:top w:val="single" w:sz="4" w:space="0" w:color="000000"/>
              <w:left w:val="single" w:sz="4" w:space="0" w:color="000000"/>
              <w:bottom w:val="nil"/>
              <w:right w:val="single" w:sz="4" w:space="0" w:color="auto"/>
            </w:tcBorders>
            <w:noWrap/>
            <w:vAlign w:val="center"/>
            <w:hideMark/>
          </w:tcPr>
          <w:p w14:paraId="59E74AA3" w14:textId="77777777" w:rsidR="00B00CD8" w:rsidRDefault="00B00CD8" w:rsidP="00CD68BC">
            <w:pPr>
              <w:spacing w:after="0"/>
              <w:jc w:val="center"/>
            </w:pPr>
            <w:r>
              <w:t>Acceleration Offsets</w:t>
            </w:r>
          </w:p>
        </w:tc>
        <w:tc>
          <w:tcPr>
            <w:tcW w:w="2250" w:type="dxa"/>
            <w:gridSpan w:val="3"/>
            <w:tcBorders>
              <w:top w:val="single" w:sz="4" w:space="0" w:color="000000"/>
              <w:left w:val="single" w:sz="4" w:space="0" w:color="auto"/>
              <w:bottom w:val="nil"/>
              <w:right w:val="single" w:sz="4" w:space="0" w:color="auto"/>
            </w:tcBorders>
            <w:noWrap/>
            <w:vAlign w:val="center"/>
            <w:hideMark/>
          </w:tcPr>
          <w:p w14:paraId="19272B01" w14:textId="77777777" w:rsidR="00B00CD8" w:rsidRDefault="00B00CD8" w:rsidP="00CD68BC">
            <w:pPr>
              <w:spacing w:after="0"/>
              <w:jc w:val="center"/>
            </w:pPr>
            <w:r>
              <w:t>Magnetometer Offsets</w:t>
            </w:r>
          </w:p>
        </w:tc>
        <w:tc>
          <w:tcPr>
            <w:tcW w:w="1890" w:type="dxa"/>
            <w:gridSpan w:val="3"/>
            <w:tcBorders>
              <w:top w:val="single" w:sz="4" w:space="0" w:color="000000"/>
              <w:left w:val="single" w:sz="4" w:space="0" w:color="auto"/>
              <w:bottom w:val="nil"/>
              <w:right w:val="single" w:sz="4" w:space="0" w:color="auto"/>
            </w:tcBorders>
            <w:noWrap/>
            <w:vAlign w:val="center"/>
            <w:hideMark/>
          </w:tcPr>
          <w:p w14:paraId="0EA98C66" w14:textId="77777777" w:rsidR="00B00CD8" w:rsidRDefault="00B00CD8" w:rsidP="00CD68BC">
            <w:pPr>
              <w:spacing w:after="0"/>
              <w:jc w:val="center"/>
            </w:pPr>
            <w:r>
              <w:t>Gyroscope Offsets</w:t>
            </w:r>
          </w:p>
        </w:tc>
        <w:tc>
          <w:tcPr>
            <w:tcW w:w="1350" w:type="dxa"/>
            <w:gridSpan w:val="2"/>
            <w:tcBorders>
              <w:top w:val="single" w:sz="4" w:space="0" w:color="000000"/>
              <w:left w:val="single" w:sz="4" w:space="0" w:color="auto"/>
              <w:bottom w:val="nil"/>
              <w:right w:val="single" w:sz="4" w:space="0" w:color="auto"/>
            </w:tcBorders>
            <w:noWrap/>
            <w:vAlign w:val="center"/>
            <w:hideMark/>
          </w:tcPr>
          <w:p w14:paraId="197BE007" w14:textId="77777777" w:rsidR="00B00CD8" w:rsidRDefault="00B00CD8" w:rsidP="00CD68BC">
            <w:pPr>
              <w:spacing w:after="0"/>
              <w:jc w:val="center"/>
            </w:pPr>
            <w:r>
              <w:t>Radii</w:t>
            </w:r>
          </w:p>
        </w:tc>
      </w:tr>
      <w:tr w:rsidR="004B3F8F" w14:paraId="55076C94" w14:textId="77777777" w:rsidTr="005948EB">
        <w:trPr>
          <w:trHeight w:val="300"/>
          <w:jc w:val="center"/>
        </w:trPr>
        <w:tc>
          <w:tcPr>
            <w:tcW w:w="805" w:type="dxa"/>
            <w:tcBorders>
              <w:top w:val="nil"/>
              <w:left w:val="single" w:sz="4" w:space="0" w:color="000000"/>
              <w:bottom w:val="single" w:sz="4" w:space="0" w:color="000000"/>
              <w:right w:val="nil"/>
            </w:tcBorders>
            <w:noWrap/>
            <w:vAlign w:val="center"/>
            <w:hideMark/>
          </w:tcPr>
          <w:p w14:paraId="0FE754BA" w14:textId="77777777" w:rsidR="00B00CD8" w:rsidRDefault="00B00CD8" w:rsidP="00CD68BC">
            <w:pPr>
              <w:spacing w:after="0"/>
              <w:jc w:val="center"/>
            </w:pPr>
            <w:r>
              <w:t>X</w:t>
            </w:r>
          </w:p>
        </w:tc>
        <w:tc>
          <w:tcPr>
            <w:tcW w:w="450" w:type="dxa"/>
            <w:tcBorders>
              <w:top w:val="nil"/>
              <w:left w:val="nil"/>
              <w:bottom w:val="single" w:sz="4" w:space="0" w:color="000000"/>
              <w:right w:val="nil"/>
            </w:tcBorders>
            <w:noWrap/>
            <w:vAlign w:val="center"/>
            <w:hideMark/>
          </w:tcPr>
          <w:p w14:paraId="38AA0A89" w14:textId="77777777" w:rsidR="00B00CD8" w:rsidRDefault="00B00CD8" w:rsidP="00CD68BC">
            <w:pPr>
              <w:spacing w:after="0"/>
              <w:jc w:val="center"/>
            </w:pPr>
            <w:r>
              <w:t>Y</w:t>
            </w:r>
          </w:p>
        </w:tc>
        <w:tc>
          <w:tcPr>
            <w:tcW w:w="810" w:type="dxa"/>
            <w:tcBorders>
              <w:top w:val="nil"/>
              <w:left w:val="nil"/>
              <w:bottom w:val="single" w:sz="4" w:space="0" w:color="000000"/>
              <w:right w:val="single" w:sz="4" w:space="0" w:color="auto"/>
            </w:tcBorders>
            <w:noWrap/>
            <w:vAlign w:val="center"/>
            <w:hideMark/>
          </w:tcPr>
          <w:p w14:paraId="6E62EEA0" w14:textId="77777777" w:rsidR="00B00CD8" w:rsidRDefault="00B00CD8" w:rsidP="00CD68BC">
            <w:pPr>
              <w:spacing w:after="0"/>
              <w:jc w:val="center"/>
            </w:pPr>
            <w:r>
              <w:t>Z</w:t>
            </w:r>
          </w:p>
        </w:tc>
        <w:tc>
          <w:tcPr>
            <w:tcW w:w="766" w:type="dxa"/>
            <w:tcBorders>
              <w:top w:val="nil"/>
              <w:left w:val="single" w:sz="4" w:space="0" w:color="auto"/>
              <w:bottom w:val="single" w:sz="4" w:space="0" w:color="000000"/>
              <w:right w:val="nil"/>
            </w:tcBorders>
            <w:noWrap/>
            <w:vAlign w:val="center"/>
            <w:hideMark/>
          </w:tcPr>
          <w:p w14:paraId="64696D8E" w14:textId="77777777" w:rsidR="00B00CD8" w:rsidRDefault="00B00CD8" w:rsidP="00CD68BC">
            <w:pPr>
              <w:spacing w:after="0"/>
              <w:jc w:val="center"/>
            </w:pPr>
            <w:r>
              <w:t>X</w:t>
            </w:r>
          </w:p>
        </w:tc>
        <w:tc>
          <w:tcPr>
            <w:tcW w:w="766" w:type="dxa"/>
            <w:tcBorders>
              <w:top w:val="nil"/>
              <w:left w:val="nil"/>
              <w:bottom w:val="single" w:sz="4" w:space="0" w:color="000000"/>
              <w:right w:val="nil"/>
            </w:tcBorders>
            <w:noWrap/>
            <w:vAlign w:val="center"/>
            <w:hideMark/>
          </w:tcPr>
          <w:p w14:paraId="3B9CBD1F" w14:textId="77777777" w:rsidR="00B00CD8" w:rsidRDefault="00B00CD8" w:rsidP="00CD68BC">
            <w:pPr>
              <w:spacing w:after="0"/>
              <w:jc w:val="center"/>
            </w:pPr>
            <w:r>
              <w:t>Y</w:t>
            </w:r>
          </w:p>
        </w:tc>
        <w:tc>
          <w:tcPr>
            <w:tcW w:w="718" w:type="dxa"/>
            <w:tcBorders>
              <w:top w:val="nil"/>
              <w:left w:val="nil"/>
              <w:bottom w:val="single" w:sz="4" w:space="0" w:color="000000"/>
              <w:right w:val="single" w:sz="4" w:space="0" w:color="auto"/>
            </w:tcBorders>
            <w:noWrap/>
            <w:vAlign w:val="center"/>
            <w:hideMark/>
          </w:tcPr>
          <w:p w14:paraId="0710349E" w14:textId="77777777" w:rsidR="00B00CD8" w:rsidRDefault="00B00CD8" w:rsidP="00CD68BC">
            <w:pPr>
              <w:spacing w:after="0"/>
              <w:jc w:val="center"/>
            </w:pPr>
            <w:r>
              <w:t>Z</w:t>
            </w:r>
          </w:p>
        </w:tc>
        <w:tc>
          <w:tcPr>
            <w:tcW w:w="810" w:type="dxa"/>
            <w:tcBorders>
              <w:top w:val="nil"/>
              <w:left w:val="single" w:sz="4" w:space="0" w:color="auto"/>
              <w:bottom w:val="single" w:sz="4" w:space="0" w:color="000000"/>
              <w:right w:val="nil"/>
            </w:tcBorders>
            <w:noWrap/>
            <w:vAlign w:val="center"/>
            <w:hideMark/>
          </w:tcPr>
          <w:p w14:paraId="13BF4986" w14:textId="77777777" w:rsidR="00B00CD8" w:rsidRDefault="00B00CD8" w:rsidP="00CD68BC">
            <w:pPr>
              <w:spacing w:after="0"/>
              <w:jc w:val="center"/>
            </w:pPr>
            <w:r>
              <w:t>X</w:t>
            </w:r>
          </w:p>
        </w:tc>
        <w:tc>
          <w:tcPr>
            <w:tcW w:w="450" w:type="dxa"/>
            <w:tcBorders>
              <w:top w:val="nil"/>
              <w:left w:val="nil"/>
              <w:bottom w:val="single" w:sz="4" w:space="0" w:color="000000"/>
              <w:right w:val="nil"/>
            </w:tcBorders>
            <w:noWrap/>
            <w:vAlign w:val="center"/>
            <w:hideMark/>
          </w:tcPr>
          <w:p w14:paraId="2C744F08" w14:textId="77777777" w:rsidR="00B00CD8" w:rsidRDefault="00B00CD8" w:rsidP="00CD68BC">
            <w:pPr>
              <w:spacing w:after="0"/>
              <w:jc w:val="center"/>
            </w:pPr>
            <w:r>
              <w:t>Y</w:t>
            </w:r>
          </w:p>
        </w:tc>
        <w:tc>
          <w:tcPr>
            <w:tcW w:w="630" w:type="dxa"/>
            <w:tcBorders>
              <w:top w:val="nil"/>
              <w:left w:val="nil"/>
              <w:bottom w:val="single" w:sz="4" w:space="0" w:color="000000"/>
              <w:right w:val="single" w:sz="4" w:space="0" w:color="auto"/>
            </w:tcBorders>
            <w:noWrap/>
            <w:vAlign w:val="center"/>
            <w:hideMark/>
          </w:tcPr>
          <w:p w14:paraId="0508A5F9" w14:textId="77777777" w:rsidR="00B00CD8" w:rsidRDefault="00B00CD8" w:rsidP="00CD68BC">
            <w:pPr>
              <w:spacing w:after="0"/>
              <w:jc w:val="center"/>
            </w:pPr>
            <w:r>
              <w:t>Z</w:t>
            </w:r>
          </w:p>
        </w:tc>
        <w:tc>
          <w:tcPr>
            <w:tcW w:w="720" w:type="dxa"/>
            <w:tcBorders>
              <w:top w:val="nil"/>
              <w:left w:val="single" w:sz="4" w:space="0" w:color="auto"/>
              <w:bottom w:val="single" w:sz="4" w:space="0" w:color="000000"/>
              <w:right w:val="nil"/>
            </w:tcBorders>
            <w:noWrap/>
            <w:vAlign w:val="center"/>
            <w:hideMark/>
          </w:tcPr>
          <w:p w14:paraId="37D4008C" w14:textId="77777777" w:rsidR="00B00CD8" w:rsidRDefault="00B00CD8" w:rsidP="00CD68BC">
            <w:pPr>
              <w:spacing w:after="0"/>
              <w:jc w:val="center"/>
            </w:pPr>
            <w:r>
              <w:t>ACC</w:t>
            </w:r>
          </w:p>
        </w:tc>
        <w:tc>
          <w:tcPr>
            <w:tcW w:w="630" w:type="dxa"/>
            <w:tcBorders>
              <w:top w:val="nil"/>
              <w:left w:val="nil"/>
              <w:bottom w:val="single" w:sz="4" w:space="0" w:color="000000"/>
              <w:right w:val="single" w:sz="4" w:space="0" w:color="auto"/>
            </w:tcBorders>
            <w:noWrap/>
            <w:vAlign w:val="center"/>
            <w:hideMark/>
          </w:tcPr>
          <w:p w14:paraId="5B25D273" w14:textId="77777777" w:rsidR="00B00CD8" w:rsidRDefault="00B00CD8" w:rsidP="00CD68BC">
            <w:pPr>
              <w:spacing w:after="0"/>
              <w:jc w:val="center"/>
            </w:pPr>
            <w:r>
              <w:t>MAG</w:t>
            </w:r>
          </w:p>
        </w:tc>
      </w:tr>
      <w:tr w:rsidR="004B3F8F" w14:paraId="2A6F57E9" w14:textId="77777777" w:rsidTr="005948EB">
        <w:trPr>
          <w:trHeight w:val="300"/>
          <w:jc w:val="center"/>
        </w:trPr>
        <w:tc>
          <w:tcPr>
            <w:tcW w:w="805" w:type="dxa"/>
            <w:tcBorders>
              <w:top w:val="nil"/>
              <w:left w:val="single" w:sz="4" w:space="0" w:color="000000"/>
              <w:bottom w:val="single" w:sz="4" w:space="0" w:color="000000"/>
              <w:right w:val="nil"/>
            </w:tcBorders>
            <w:noWrap/>
            <w:vAlign w:val="center"/>
            <w:hideMark/>
          </w:tcPr>
          <w:p w14:paraId="18DD4BB3" w14:textId="77777777" w:rsidR="00B00CD8" w:rsidRDefault="00B00CD8" w:rsidP="00CD68BC">
            <w:pPr>
              <w:spacing w:after="0"/>
              <w:jc w:val="center"/>
            </w:pPr>
            <w:r>
              <w:t>65530</w:t>
            </w:r>
          </w:p>
        </w:tc>
        <w:tc>
          <w:tcPr>
            <w:tcW w:w="450" w:type="dxa"/>
            <w:tcBorders>
              <w:top w:val="nil"/>
              <w:left w:val="nil"/>
              <w:bottom w:val="single" w:sz="4" w:space="0" w:color="000000"/>
              <w:right w:val="nil"/>
            </w:tcBorders>
            <w:noWrap/>
            <w:vAlign w:val="center"/>
            <w:hideMark/>
          </w:tcPr>
          <w:p w14:paraId="7CADD503" w14:textId="77777777" w:rsidR="00B00CD8" w:rsidRDefault="00B00CD8" w:rsidP="00CD68BC">
            <w:pPr>
              <w:spacing w:after="0"/>
              <w:jc w:val="center"/>
            </w:pPr>
            <w:r>
              <w:t>0</w:t>
            </w:r>
          </w:p>
        </w:tc>
        <w:tc>
          <w:tcPr>
            <w:tcW w:w="810" w:type="dxa"/>
            <w:tcBorders>
              <w:top w:val="nil"/>
              <w:left w:val="nil"/>
              <w:bottom w:val="single" w:sz="4" w:space="0" w:color="000000"/>
              <w:right w:val="single" w:sz="4" w:space="0" w:color="auto"/>
            </w:tcBorders>
            <w:noWrap/>
            <w:vAlign w:val="center"/>
            <w:hideMark/>
          </w:tcPr>
          <w:p w14:paraId="33D1BCC4" w14:textId="77777777" w:rsidR="00B00CD8" w:rsidRDefault="00B00CD8" w:rsidP="00CD68BC">
            <w:pPr>
              <w:spacing w:after="0"/>
              <w:jc w:val="center"/>
            </w:pPr>
            <w:r>
              <w:t>19</w:t>
            </w:r>
          </w:p>
        </w:tc>
        <w:tc>
          <w:tcPr>
            <w:tcW w:w="766" w:type="dxa"/>
            <w:tcBorders>
              <w:top w:val="nil"/>
              <w:left w:val="single" w:sz="4" w:space="0" w:color="auto"/>
              <w:bottom w:val="single" w:sz="4" w:space="0" w:color="000000"/>
              <w:right w:val="nil"/>
            </w:tcBorders>
            <w:noWrap/>
            <w:vAlign w:val="center"/>
            <w:hideMark/>
          </w:tcPr>
          <w:p w14:paraId="10437B9B" w14:textId="77777777" w:rsidR="00B00CD8" w:rsidRDefault="00B00CD8" w:rsidP="00CD68BC">
            <w:pPr>
              <w:spacing w:after="0"/>
              <w:jc w:val="center"/>
            </w:pPr>
            <w:r>
              <w:t>65478</w:t>
            </w:r>
          </w:p>
        </w:tc>
        <w:tc>
          <w:tcPr>
            <w:tcW w:w="766" w:type="dxa"/>
            <w:tcBorders>
              <w:top w:val="nil"/>
              <w:left w:val="nil"/>
              <w:bottom w:val="single" w:sz="4" w:space="0" w:color="000000"/>
              <w:right w:val="nil"/>
            </w:tcBorders>
            <w:noWrap/>
            <w:vAlign w:val="center"/>
            <w:hideMark/>
          </w:tcPr>
          <w:p w14:paraId="07E998F7" w14:textId="77777777" w:rsidR="00B00CD8" w:rsidRDefault="00B00CD8" w:rsidP="00CD68BC">
            <w:pPr>
              <w:spacing w:after="0"/>
              <w:jc w:val="center"/>
            </w:pPr>
            <w:r>
              <w:t>65136</w:t>
            </w:r>
          </w:p>
        </w:tc>
        <w:tc>
          <w:tcPr>
            <w:tcW w:w="718" w:type="dxa"/>
            <w:tcBorders>
              <w:top w:val="nil"/>
              <w:left w:val="nil"/>
              <w:bottom w:val="single" w:sz="4" w:space="0" w:color="000000"/>
              <w:right w:val="single" w:sz="4" w:space="0" w:color="auto"/>
            </w:tcBorders>
            <w:noWrap/>
            <w:vAlign w:val="center"/>
            <w:hideMark/>
          </w:tcPr>
          <w:p w14:paraId="279E034A" w14:textId="77777777" w:rsidR="00B00CD8" w:rsidRDefault="00B00CD8" w:rsidP="00CD68BC">
            <w:pPr>
              <w:spacing w:after="0"/>
              <w:jc w:val="center"/>
            </w:pPr>
            <w:r>
              <w:t>768</w:t>
            </w:r>
          </w:p>
        </w:tc>
        <w:tc>
          <w:tcPr>
            <w:tcW w:w="810" w:type="dxa"/>
            <w:tcBorders>
              <w:top w:val="nil"/>
              <w:left w:val="single" w:sz="4" w:space="0" w:color="auto"/>
              <w:bottom w:val="single" w:sz="4" w:space="0" w:color="000000"/>
              <w:right w:val="nil"/>
            </w:tcBorders>
            <w:noWrap/>
            <w:vAlign w:val="center"/>
            <w:hideMark/>
          </w:tcPr>
          <w:p w14:paraId="73F0F343" w14:textId="77777777" w:rsidR="00B00CD8" w:rsidRDefault="00B00CD8" w:rsidP="00CD68BC">
            <w:pPr>
              <w:spacing w:after="0"/>
              <w:jc w:val="center"/>
            </w:pPr>
            <w:r>
              <w:t>65535</w:t>
            </w:r>
          </w:p>
        </w:tc>
        <w:tc>
          <w:tcPr>
            <w:tcW w:w="450" w:type="dxa"/>
            <w:tcBorders>
              <w:top w:val="nil"/>
              <w:left w:val="nil"/>
              <w:bottom w:val="single" w:sz="4" w:space="0" w:color="000000"/>
              <w:right w:val="nil"/>
            </w:tcBorders>
            <w:noWrap/>
            <w:vAlign w:val="center"/>
            <w:hideMark/>
          </w:tcPr>
          <w:p w14:paraId="7DB1592E" w14:textId="77777777" w:rsidR="00B00CD8" w:rsidRDefault="00B00CD8" w:rsidP="00CD68BC">
            <w:pPr>
              <w:spacing w:after="0"/>
              <w:jc w:val="center"/>
            </w:pPr>
            <w:r>
              <w:t>2</w:t>
            </w:r>
          </w:p>
        </w:tc>
        <w:tc>
          <w:tcPr>
            <w:tcW w:w="630" w:type="dxa"/>
            <w:tcBorders>
              <w:top w:val="nil"/>
              <w:left w:val="nil"/>
              <w:bottom w:val="single" w:sz="4" w:space="0" w:color="000000"/>
              <w:right w:val="single" w:sz="4" w:space="0" w:color="auto"/>
            </w:tcBorders>
            <w:noWrap/>
            <w:vAlign w:val="center"/>
            <w:hideMark/>
          </w:tcPr>
          <w:p w14:paraId="17B7460E" w14:textId="77777777" w:rsidR="00B00CD8" w:rsidRDefault="00B00CD8" w:rsidP="00CD68BC">
            <w:pPr>
              <w:spacing w:after="0"/>
              <w:jc w:val="center"/>
            </w:pPr>
            <w:r>
              <w:t>0</w:t>
            </w:r>
          </w:p>
        </w:tc>
        <w:tc>
          <w:tcPr>
            <w:tcW w:w="720" w:type="dxa"/>
            <w:tcBorders>
              <w:top w:val="nil"/>
              <w:left w:val="single" w:sz="4" w:space="0" w:color="auto"/>
              <w:bottom w:val="single" w:sz="4" w:space="0" w:color="000000"/>
              <w:right w:val="nil"/>
            </w:tcBorders>
            <w:noWrap/>
            <w:vAlign w:val="center"/>
            <w:hideMark/>
          </w:tcPr>
          <w:p w14:paraId="6D0742CD" w14:textId="77777777" w:rsidR="00B00CD8" w:rsidRDefault="00B00CD8" w:rsidP="00CD68BC">
            <w:pPr>
              <w:spacing w:after="0"/>
              <w:jc w:val="center"/>
            </w:pPr>
            <w:r>
              <w:t>1000</w:t>
            </w:r>
          </w:p>
        </w:tc>
        <w:tc>
          <w:tcPr>
            <w:tcW w:w="630" w:type="dxa"/>
            <w:tcBorders>
              <w:top w:val="nil"/>
              <w:left w:val="nil"/>
              <w:bottom w:val="single" w:sz="4" w:space="0" w:color="000000"/>
              <w:right w:val="single" w:sz="4" w:space="0" w:color="auto"/>
            </w:tcBorders>
            <w:noWrap/>
            <w:vAlign w:val="center"/>
            <w:hideMark/>
          </w:tcPr>
          <w:p w14:paraId="4A9AA9C2" w14:textId="77777777" w:rsidR="00B00CD8" w:rsidRDefault="00B00CD8" w:rsidP="00CD68BC">
            <w:pPr>
              <w:spacing w:after="0"/>
              <w:jc w:val="center"/>
            </w:pPr>
            <w:r>
              <w:t>784</w:t>
            </w:r>
          </w:p>
        </w:tc>
      </w:tr>
    </w:tbl>
    <w:p w14:paraId="5ADEC915" w14:textId="0F28029D" w:rsidR="00252917" w:rsidRDefault="007132D3" w:rsidP="00F82DA5">
      <w:pPr>
        <w:spacing w:before="240"/>
        <w:rPr>
          <w:lang w:eastAsia="ja-JP"/>
        </w:rPr>
      </w:pPr>
      <w:r>
        <w:rPr>
          <w:lang w:eastAsia="ja-JP"/>
        </w:rPr>
        <w:t xml:space="preserve">The </w:t>
      </w:r>
      <w:r w:rsidR="00BA1ED4">
        <w:rPr>
          <w:lang w:eastAsia="ja-JP"/>
        </w:rPr>
        <w:t xml:space="preserve">overflow/underflow that occurs at </w:t>
      </w:r>
      <m:oMath>
        <m:r>
          <w:rPr>
            <w:rFonts w:ascii="Cambria Math" w:hAnsi="Cambria Math"/>
            <w:lang w:eastAsia="ja-JP"/>
          </w:rPr>
          <m:t>ψ=0</m:t>
        </m:r>
      </m:oMath>
      <w:r w:rsidR="002512E9">
        <w:rPr>
          <w:lang w:eastAsia="ja-JP"/>
        </w:rPr>
        <w:t xml:space="preserve"> and </w:t>
      </w:r>
      <m:oMath>
        <m:r>
          <w:rPr>
            <w:rFonts w:ascii="Cambria Math" w:hAnsi="Cambria Math"/>
            <w:lang w:eastAsia="ja-JP"/>
          </w:rPr>
          <m:t>ψ=2π</m:t>
        </m:r>
      </m:oMath>
      <w:r w:rsidR="002512E9">
        <w:rPr>
          <w:lang w:eastAsia="ja-JP"/>
        </w:rPr>
        <w:t xml:space="preserve"> has been </w:t>
      </w:r>
      <w:r w:rsidR="00042D10">
        <w:rPr>
          <w:lang w:eastAsia="ja-JP"/>
        </w:rPr>
        <w:t>properly</w:t>
      </w:r>
      <w:r w:rsidR="002512E9">
        <w:rPr>
          <w:lang w:eastAsia="ja-JP"/>
        </w:rPr>
        <w:t xml:space="preserve"> accounted for in the exact </w:t>
      </w:r>
      <w:r w:rsidR="002131A3">
        <w:rPr>
          <w:lang w:eastAsia="ja-JP"/>
        </w:rPr>
        <w:t>same manner it was</w:t>
      </w:r>
      <w:r w:rsidR="002512E9">
        <w:rPr>
          <w:lang w:eastAsia="ja-JP"/>
        </w:rPr>
        <w:t xml:space="preserve"> addressed </w:t>
      </w:r>
      <w:r w:rsidR="002131A3">
        <w:rPr>
          <w:lang w:eastAsia="ja-JP"/>
        </w:rPr>
        <w:t xml:space="preserve">with </w:t>
      </w:r>
      <w:r w:rsidR="002512E9">
        <w:rPr>
          <w:lang w:eastAsia="ja-JP"/>
        </w:rPr>
        <w:t>the encoders. Since the observer runs at such a short period, it is confidently assumed that Romi will not be able to turn</w:t>
      </w:r>
      <w:r w:rsidR="00A35F47">
        <w:rPr>
          <w:lang w:eastAsia="ja-JP"/>
        </w:rPr>
        <w:t xml:space="preserve"> </w:t>
      </w:r>
      <w:r w:rsidR="002512E9">
        <w:rPr>
          <w:lang w:eastAsia="ja-JP"/>
        </w:rPr>
        <w:t>1/3 of a revolution in the time between observer task executions</w:t>
      </w:r>
      <w:r w:rsidR="007C1037">
        <w:rPr>
          <w:lang w:eastAsia="ja-JP"/>
        </w:rPr>
        <w:t xml:space="preserve">, providing the team with </w:t>
      </w:r>
      <w:r w:rsidR="00B97B41">
        <w:rPr>
          <w:lang w:eastAsia="ja-JP"/>
        </w:rPr>
        <w:t xml:space="preserve">an upper limit </w:t>
      </w:r>
      <w:r w:rsidR="007C1037">
        <w:rPr>
          <w:lang w:eastAsia="ja-JP"/>
        </w:rPr>
        <w:t xml:space="preserve">value </w:t>
      </w:r>
      <w:r w:rsidR="00B97B41">
        <w:rPr>
          <w:lang w:eastAsia="ja-JP"/>
        </w:rPr>
        <w:t>to check for overflow</w:t>
      </w:r>
    </w:p>
    <w:p w14:paraId="26BE939E" w14:textId="3AC8B80C" w:rsidR="00BD6241" w:rsidRDefault="00FB56FA" w:rsidP="00A93292">
      <w:pPr>
        <w:pStyle w:val="Heading1"/>
      </w:pPr>
      <w:r>
        <w:t>State Estimator</w:t>
      </w:r>
    </w:p>
    <w:p w14:paraId="44277097" w14:textId="14DC2126" w:rsidR="00B07F56" w:rsidRDefault="00782500" w:rsidP="002C74FE">
      <w:r>
        <w:t xml:space="preserve">Our group decided to </w:t>
      </w:r>
      <w:r w:rsidR="00232647">
        <w:t>implement a discretized model rather than the RK4 solver</w:t>
      </w:r>
      <w:r w:rsidR="006118B1">
        <w:t>. To begin implementing this discretized mod</w:t>
      </w:r>
      <w:r w:rsidR="0034671D">
        <w:t>el</w:t>
      </w:r>
      <w:r w:rsidR="00790E49">
        <w:t>,</w:t>
      </w:r>
      <w:r w:rsidR="0034671D">
        <w:t xml:space="preserve"> we </w:t>
      </w:r>
      <w:r w:rsidR="00790E49">
        <w:t xml:space="preserve">set up a MATLAB script to calculate the discretized </w:t>
      </w:r>
      <m:oMath>
        <m:sSub>
          <m:sSubPr>
            <m:ctrlPr>
              <w:rPr>
                <w:rFonts w:ascii="Cambria Math" w:hAnsi="Cambria Math"/>
                <w:i/>
              </w:rPr>
            </m:ctrlPr>
          </m:sSubPr>
          <m:e>
            <m:r>
              <w:rPr>
                <w:rFonts w:ascii="Cambria Math" w:hAnsi="Cambria Math"/>
              </w:rPr>
              <m:t>A</m:t>
            </m:r>
          </m:e>
          <m:sub>
            <m:r>
              <w:rPr>
                <w:rFonts w:ascii="Cambria Math" w:hAnsi="Cambria Math"/>
              </w:rPr>
              <m:t>D</m:t>
            </m:r>
          </m:sub>
        </m:sSub>
      </m:oMath>
      <w:r w:rsidR="00EC312A">
        <w:t xml:space="preserve"> and </w:t>
      </w:r>
      <m:oMath>
        <m:sSub>
          <m:sSubPr>
            <m:ctrlPr>
              <w:rPr>
                <w:rFonts w:ascii="Cambria Math" w:hAnsi="Cambria Math"/>
                <w:i/>
              </w:rPr>
            </m:ctrlPr>
          </m:sSubPr>
          <m:e>
            <m:r>
              <w:rPr>
                <w:rFonts w:ascii="Cambria Math" w:hAnsi="Cambria Math"/>
              </w:rPr>
              <m:t>B</m:t>
            </m:r>
          </m:e>
          <m:sub>
            <m:r>
              <w:rPr>
                <w:rFonts w:ascii="Cambria Math" w:hAnsi="Cambria Math"/>
              </w:rPr>
              <m:t>D</m:t>
            </m:r>
          </m:sub>
        </m:sSub>
      </m:oMath>
      <w:r w:rsidR="00EC312A">
        <w:t xml:space="preserve"> </w:t>
      </w:r>
      <w:r w:rsidR="00B07F56">
        <w:t xml:space="preserve">matrices. </w:t>
      </w:r>
    </w:p>
    <w:p w14:paraId="76A83252" w14:textId="1C4B548B" w:rsidR="00EC312A" w:rsidRDefault="00B07F56" w:rsidP="00610B05">
      <w:pPr>
        <w:pStyle w:val="Heading2"/>
      </w:pPr>
      <w:r>
        <w:t xml:space="preserve">Calculating </w:t>
      </w:r>
      <m:oMath>
        <m:sSub>
          <m:sSubPr>
            <m:ctrlPr>
              <w:rPr>
                <w:rFonts w:ascii="Cambria Math" w:hAnsi="Cambria Math"/>
                <w:i/>
              </w:rPr>
            </m:ctrlPr>
          </m:sSubPr>
          <m:e>
            <m:r>
              <w:rPr>
                <w:rFonts w:ascii="Cambria Math" w:hAnsi="Cambria Math"/>
              </w:rPr>
              <m:t>A</m:t>
            </m:r>
          </m:e>
          <m:sub>
            <m:r>
              <w:rPr>
                <w:rFonts w:ascii="Cambria Math" w:hAnsi="Cambria Math"/>
              </w:rPr>
              <m:t>D</m:t>
            </m:r>
          </m:sub>
        </m:sSub>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D</m:t>
            </m:r>
          </m:sub>
        </m:sSub>
      </m:oMath>
      <w:r>
        <w:t xml:space="preserve"> </w:t>
      </w:r>
    </w:p>
    <w:p w14:paraId="354EBAB1" w14:textId="23EDE27A" w:rsidR="00E93579" w:rsidRDefault="00215EA5" w:rsidP="002C74FE">
      <w:r>
        <w:t xml:space="preserve">Since the observer is a </w:t>
      </w:r>
      <w:r w:rsidR="00EF1AE0">
        <w:t>fourth-order</w:t>
      </w:r>
      <w:r>
        <w:t xml:space="preserve"> system</w:t>
      </w:r>
      <w:r w:rsidR="00E93579" w:rsidRPr="00E93579">
        <w:t>, it requires four eigenvalues. Two of these are chosen to form a second-order pair that achiev</w:t>
      </w:r>
      <w:r w:rsidR="00E93579">
        <w:t xml:space="preserve">e </w:t>
      </w:r>
      <w:r w:rsidR="005F7EA3">
        <w:t xml:space="preserve">a </w:t>
      </w:r>
      <w:r w:rsidR="00E93579" w:rsidRPr="00E93579">
        <w:t>desired overshoot and settling-time</w:t>
      </w:r>
      <w:r w:rsidR="005F7EA3">
        <w:t>;</w:t>
      </w:r>
      <w:r w:rsidR="00E93579" w:rsidRPr="00E93579">
        <w:t xml:space="preserve"> </w:t>
      </w:r>
      <w:r w:rsidR="005F7EA3">
        <w:t>t</w:t>
      </w:r>
      <w:r w:rsidR="00E93579" w:rsidRPr="00E93579">
        <w:t>hese poles shape the dominant estimation dynamics. The remaining two poles are placed far to the left in the complex plane, making them fast-decaying modes whose influence quickly diminish. As a result, the observer behaves primarily like the designed second-order system while still ensuring full-order stability and rapid convergence of all estimation error modes.</w:t>
      </w:r>
    </w:p>
    <w:p w14:paraId="6E81C6C2" w14:textId="2B777A40" w:rsidR="00685A2C" w:rsidRDefault="00610B05" w:rsidP="002C74FE">
      <w:r>
        <w:t xml:space="preserve">First, </w:t>
      </w:r>
      <w:r w:rsidR="007A4732">
        <w:t>we needed to</w:t>
      </w:r>
      <w:r>
        <w:t xml:space="preserve"> </w:t>
      </w:r>
      <w:r w:rsidR="0034671D">
        <w:t>decide</w:t>
      </w:r>
      <w:r>
        <w:t xml:space="preserve"> </w:t>
      </w:r>
      <w:r w:rsidR="0037622A">
        <w:t xml:space="preserve">on </w:t>
      </w:r>
      <w:r w:rsidR="00425FFB">
        <w:t xml:space="preserve">a </w:t>
      </w:r>
      <w:r w:rsidR="00790E49">
        <w:t>m</w:t>
      </w:r>
      <w:r w:rsidR="00425FFB">
        <w:t xml:space="preserve">aximum </w:t>
      </w:r>
      <w:r w:rsidR="00790E49">
        <w:t>o</w:t>
      </w:r>
      <w:r w:rsidR="00425FFB">
        <w:t xml:space="preserve">vershoot </w:t>
      </w:r>
      <w:r w:rsidR="00790E49">
        <w:t>p</w:t>
      </w:r>
      <w:r w:rsidR="00425FFB">
        <w:t xml:space="preserve">ercentage, </w:t>
      </w:r>
      <m:oMath>
        <m:sSub>
          <m:sSubPr>
            <m:ctrlPr>
              <w:rPr>
                <w:rFonts w:ascii="Cambria Math" w:hAnsi="Cambria Math"/>
                <w:i/>
                <w:iCs/>
              </w:rPr>
            </m:ctrlPr>
          </m:sSubPr>
          <m:e>
            <m:r>
              <w:rPr>
                <w:rFonts w:ascii="Cambria Math" w:hAnsi="Cambria Math"/>
              </w:rPr>
              <m:t>M</m:t>
            </m:r>
          </m:e>
          <m:sub>
            <m:r>
              <w:rPr>
                <w:rFonts w:ascii="Cambria Math" w:hAnsi="Cambria Math"/>
                <w:vertAlign w:val="subscript"/>
              </w:rPr>
              <m:t>p</m:t>
            </m:r>
          </m:sub>
        </m:sSub>
      </m:oMath>
      <w:r w:rsidR="00425FFB" w:rsidRPr="00425FFB">
        <w:t xml:space="preserve">, </w:t>
      </w:r>
      <w:r w:rsidR="00425FFB">
        <w:t xml:space="preserve">and </w:t>
      </w:r>
      <w:r w:rsidR="00790E49">
        <w:t>s</w:t>
      </w:r>
      <w:r w:rsidR="00425FFB">
        <w:t>ettling</w:t>
      </w:r>
      <w:r w:rsidR="00790E49">
        <w:t>-</w:t>
      </w:r>
      <w:r w:rsidR="00425FFB">
        <w:t xml:space="preserve">time, </w:t>
      </w:r>
      <m:oMath>
        <m:sSub>
          <m:sSubPr>
            <m:ctrlPr>
              <w:rPr>
                <w:rFonts w:ascii="Cambria Math" w:hAnsi="Cambria Math"/>
                <w:i/>
                <w:iCs/>
              </w:rPr>
            </m:ctrlPr>
          </m:sSubPr>
          <m:e>
            <m:r>
              <w:rPr>
                <w:rFonts w:ascii="Cambria Math" w:hAnsi="Cambria Math"/>
              </w:rPr>
              <m:t>T</m:t>
            </m:r>
          </m:e>
          <m:sub>
            <m:r>
              <w:rPr>
                <w:rFonts w:ascii="Cambria Math" w:hAnsi="Cambria Math"/>
                <w:vertAlign w:val="subscript"/>
              </w:rPr>
              <m:t>s</m:t>
            </m:r>
          </m:sub>
        </m:sSub>
      </m:oMath>
      <w:r w:rsidR="00EF1AE0">
        <w:rPr>
          <w:iCs/>
        </w:rPr>
        <w:t>.</w:t>
      </w:r>
      <w:r>
        <w:t xml:space="preserve"> Our group chose </w:t>
      </w:r>
      <w:r w:rsidR="00F84588">
        <w:t xml:space="preserve">an overshoot percentage of 5%, </w:t>
      </w:r>
      <m:oMath>
        <m:sSub>
          <m:sSubPr>
            <m:ctrlPr>
              <w:rPr>
                <w:rFonts w:ascii="Cambria Math" w:hAnsi="Cambria Math"/>
                <w:i/>
                <w:iCs/>
              </w:rPr>
            </m:ctrlPr>
          </m:sSubPr>
          <m:e>
            <m:r>
              <w:rPr>
                <w:rFonts w:ascii="Cambria Math" w:hAnsi="Cambria Math"/>
              </w:rPr>
              <m:t>M</m:t>
            </m:r>
          </m:e>
          <m:sub>
            <m:r>
              <w:rPr>
                <w:rFonts w:ascii="Cambria Math" w:hAnsi="Cambria Math"/>
                <w:vertAlign w:val="subscript"/>
              </w:rPr>
              <m:t>p</m:t>
            </m:r>
          </m:sub>
        </m:sSub>
        <m:r>
          <w:rPr>
            <w:rFonts w:ascii="Cambria Math" w:hAnsi="Cambria Math"/>
          </w:rPr>
          <m:t>=0.05</m:t>
        </m:r>
      </m:oMath>
      <w:r w:rsidR="00F84588">
        <w:t xml:space="preserve">, and a settling time </w:t>
      </w:r>
      <w:r w:rsidR="00B975FC">
        <w:t xml:space="preserve">of </w:t>
      </w:r>
      <w:r w:rsidR="0037622A">
        <w:t>one-tenth</w:t>
      </w:r>
      <w:r w:rsidR="00826F48">
        <w:t xml:space="preserve"> </w:t>
      </w:r>
      <w:r w:rsidR="00076022">
        <w:t xml:space="preserve">the average </w:t>
      </w:r>
      <w:r w:rsidR="00826F48">
        <w:t>time constant</w:t>
      </w:r>
      <w:r w:rsidR="00076022">
        <w:t xml:space="preserve"> of our motors</w:t>
      </w:r>
      <w:r w:rsidR="007177D4">
        <w:t xml:space="preserve">, </w:t>
      </w:r>
      <m:oMath>
        <m:sSub>
          <m:sSubPr>
            <m:ctrlPr>
              <w:rPr>
                <w:rFonts w:ascii="Cambria Math" w:hAnsi="Cambria Math"/>
                <w:i/>
                <w:iCs/>
              </w:rPr>
            </m:ctrlPr>
          </m:sSubPr>
          <m:e>
            <m:r>
              <w:rPr>
                <w:rFonts w:ascii="Cambria Math" w:hAnsi="Cambria Math"/>
              </w:rPr>
              <m:t>T</m:t>
            </m:r>
          </m:e>
          <m:sub>
            <m:r>
              <w:rPr>
                <w:rFonts w:ascii="Cambria Math" w:hAnsi="Cambria Math"/>
                <w:vertAlign w:val="subscript"/>
              </w:rPr>
              <m:t>s</m:t>
            </m:r>
          </m:sub>
        </m:sSub>
        <m:r>
          <w:rPr>
            <w:rFonts w:ascii="Cambria Math" w:hAnsi="Cambria Math"/>
          </w:rPr>
          <m:t>=0.1</m:t>
        </m:r>
        <m:sSub>
          <m:sSubPr>
            <m:ctrlPr>
              <w:rPr>
                <w:rFonts w:ascii="Cambria Math" w:hAnsi="Cambria Math"/>
                <w:i/>
                <w:iCs/>
              </w:rPr>
            </m:ctrlPr>
          </m:sSubPr>
          <m:e>
            <m:r>
              <w:rPr>
                <w:rFonts w:ascii="Cambria Math" w:hAnsi="Cambria Math"/>
              </w:rPr>
              <m:t>τ</m:t>
            </m:r>
          </m:e>
          <m:sub>
            <m:r>
              <w:rPr>
                <w:rFonts w:ascii="Cambria Math" w:hAnsi="Cambria Math"/>
              </w:rPr>
              <m:t>m,ave</m:t>
            </m:r>
          </m:sub>
        </m:sSub>
      </m:oMath>
      <w:r w:rsidR="00076022">
        <w:t>. W</w:t>
      </w:r>
      <w:r w:rsidR="00826F48">
        <w:t xml:space="preserve">e </w:t>
      </w:r>
      <w:r w:rsidR="00076022">
        <w:t>determined the time constant</w:t>
      </w:r>
      <w:r w:rsidR="0087586B">
        <w:t>s</w:t>
      </w:r>
      <w:r w:rsidR="00076022">
        <w:t xml:space="preserve"> </w:t>
      </w:r>
      <w:r w:rsidR="00817598">
        <w:t xml:space="preserve">and </w:t>
      </w:r>
      <w:r w:rsidR="0087586B">
        <w:t xml:space="preserve">steady state </w:t>
      </w:r>
      <w:r w:rsidR="00817598">
        <w:t xml:space="preserve">motor gains for each motor </w:t>
      </w:r>
      <w:r w:rsidR="00826F48">
        <w:t>from data collected in Lab 0x0</w:t>
      </w:r>
      <w:r w:rsidR="00642953">
        <w:t>2</w:t>
      </w:r>
      <w:r w:rsidR="00076022">
        <w:t>. We used the average of these properties</w:t>
      </w:r>
      <w:r w:rsidR="0066676C">
        <w:t xml:space="preserve">, </w:t>
      </w:r>
      <m:oMath>
        <m:sSub>
          <m:sSubPr>
            <m:ctrlPr>
              <w:rPr>
                <w:rFonts w:ascii="Cambria Math" w:hAnsi="Cambria Math"/>
                <w:i/>
                <w:iCs/>
              </w:rPr>
            </m:ctrlPr>
          </m:sSubPr>
          <m:e>
            <m:r>
              <w:rPr>
                <w:rFonts w:ascii="Cambria Math" w:hAnsi="Cambria Math"/>
              </w:rPr>
              <m:t>τ</m:t>
            </m:r>
          </m:e>
          <m:sub>
            <m:r>
              <w:rPr>
                <w:rFonts w:ascii="Cambria Math" w:hAnsi="Cambria Math"/>
              </w:rPr>
              <m:t>m,ave</m:t>
            </m:r>
          </m:sub>
        </m:sSub>
      </m:oMath>
      <w:r w:rsidR="00B975FC">
        <w:t xml:space="preserve"> and</w:t>
      </w:r>
      <w:r w:rsidR="00A159EC">
        <w:t xml:space="preserve"> </w:t>
      </w:r>
      <m:oMath>
        <m:sSub>
          <m:sSubPr>
            <m:ctrlPr>
              <w:rPr>
                <w:rFonts w:ascii="Cambria Math" w:hAnsi="Cambria Math"/>
                <w:i/>
              </w:rPr>
            </m:ctrlPr>
          </m:sSubPr>
          <m:e>
            <m:r>
              <w:rPr>
                <w:rFonts w:ascii="Cambria Math" w:hAnsi="Cambria Math"/>
              </w:rPr>
              <m:t>K</m:t>
            </m:r>
          </m:e>
          <m:sub>
            <m:r>
              <w:rPr>
                <w:rFonts w:ascii="Cambria Math" w:hAnsi="Cambria Math"/>
              </w:rPr>
              <m:t>m,ave</m:t>
            </m:r>
          </m:sub>
        </m:sSub>
      </m:oMath>
      <w:r w:rsidR="00B975FC">
        <w:t>,</w:t>
      </w:r>
      <w:r w:rsidR="008A7713">
        <w:t xml:space="preserve"> f</w:t>
      </w:r>
      <w:r w:rsidR="005738E9">
        <w:t>or</w:t>
      </w:r>
      <w:r w:rsidR="008A7713">
        <w:t xml:space="preserve"> </w:t>
      </w:r>
      <w:r w:rsidR="005738E9">
        <w:t>all subsequent calculations.</w:t>
      </w:r>
    </w:p>
    <w:p w14:paraId="0DD1DFAD" w14:textId="459874AE" w:rsidR="00A159EC" w:rsidRDefault="0054660D" w:rsidP="002C74FE">
      <w:r>
        <w:t xml:space="preserve">Based on the maximum overshoot percentage equation, </w:t>
      </w:r>
    </w:p>
    <w:p w14:paraId="7B706BA5" w14:textId="0BB206B0" w:rsidR="0054660D" w:rsidRPr="00DE319D" w:rsidRDefault="00984CBF" w:rsidP="002C74FE">
      <m:oMathPara>
        <m:oMath>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ζπ</m:t>
                      </m:r>
                    </m:num>
                    <m:den>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ζ</m:t>
                              </m:r>
                            </m:e>
                            <m:sup>
                              <m:r>
                                <w:rPr>
                                  <w:rFonts w:ascii="Cambria Math" w:hAnsi="Cambria Math"/>
                                </w:rPr>
                                <m:t>2</m:t>
                              </m:r>
                            </m:sup>
                          </m:sSup>
                        </m:e>
                      </m:rad>
                    </m:den>
                  </m:f>
                </m:e>
              </m:d>
            </m:sup>
          </m:sSup>
        </m:oMath>
      </m:oMathPara>
    </w:p>
    <w:p w14:paraId="4DA8D6AF" w14:textId="6CB67E04" w:rsidR="00810824" w:rsidRDefault="00897A05" w:rsidP="002C74FE">
      <w:r>
        <w:t xml:space="preserve">and chosen value for </w:t>
      </w:r>
      <m:oMath>
        <m:sSub>
          <m:sSubPr>
            <m:ctrlPr>
              <w:rPr>
                <w:rFonts w:ascii="Cambria Math" w:hAnsi="Cambria Math"/>
                <w:i/>
                <w:iCs/>
              </w:rPr>
            </m:ctrlPr>
          </m:sSubPr>
          <m:e>
            <m:r>
              <w:rPr>
                <w:rFonts w:ascii="Cambria Math" w:hAnsi="Cambria Math"/>
              </w:rPr>
              <m:t>M</m:t>
            </m:r>
          </m:e>
          <m:sub>
            <m:r>
              <w:rPr>
                <w:rFonts w:ascii="Cambria Math" w:hAnsi="Cambria Math"/>
                <w:vertAlign w:val="subscript"/>
              </w:rPr>
              <m:t>p</m:t>
            </m:r>
          </m:sub>
        </m:sSub>
        <m:r>
          <w:rPr>
            <w:rFonts w:ascii="Cambria Math" w:hAnsi="Cambria Math"/>
          </w:rPr>
          <m:t xml:space="preserve">, </m:t>
        </m:r>
      </m:oMath>
      <w:r>
        <w:t>t</w:t>
      </w:r>
      <w:r w:rsidR="00DE319D">
        <w:t>he dampening</w:t>
      </w:r>
      <w:r w:rsidR="00D445FE">
        <w:t xml:space="preserve"> constant, </w:t>
      </w:r>
      <m:oMath>
        <m:r>
          <w:rPr>
            <w:rFonts w:ascii="Cambria Math" w:hAnsi="Cambria Math"/>
          </w:rPr>
          <m:t>ζ</m:t>
        </m:r>
      </m:oMath>
      <w:r w:rsidR="00D445FE">
        <w:t xml:space="preserve">, can be determined. </w:t>
      </w:r>
      <w:r w:rsidR="00627AB1">
        <w:t xml:space="preserve"> </w:t>
      </w:r>
      <w:r w:rsidR="00D445FE">
        <w:t xml:space="preserve">Based on the settling-time equation corresponding to </w:t>
      </w:r>
      <w:r w:rsidR="007B7DB3">
        <w:t xml:space="preserve">the time required for the response to be within </w:t>
      </w:r>
      <w:r w:rsidR="00810824" w:rsidRPr="00810824">
        <w:t>±</w:t>
      </w:r>
      <w:r w:rsidR="00810824">
        <w:t>5% of steady-state</w:t>
      </w:r>
      <w:r w:rsidR="00D445FE">
        <w:t>,</w:t>
      </w:r>
    </w:p>
    <w:p w14:paraId="54DC3045" w14:textId="6C50AF6A" w:rsidR="00D445FE" w:rsidRDefault="00984CBF" w:rsidP="002C74FE">
      <m:oMathPara>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ζ</m:t>
              </m:r>
              <m:sSub>
                <m:sSubPr>
                  <m:ctrlPr>
                    <w:rPr>
                      <w:rFonts w:ascii="Cambria Math" w:hAnsi="Cambria Math"/>
                      <w:i/>
                    </w:rPr>
                  </m:ctrlPr>
                </m:sSubPr>
                <m:e>
                  <m:r>
                    <w:rPr>
                      <w:rFonts w:ascii="Cambria Math" w:hAnsi="Cambria Math"/>
                    </w:rPr>
                    <m:t>ω</m:t>
                  </m:r>
                </m:e>
                <m:sub>
                  <m:r>
                    <w:rPr>
                      <w:rFonts w:ascii="Cambria Math" w:hAnsi="Cambria Math"/>
                    </w:rPr>
                    <m:t>n</m:t>
                  </m:r>
                </m:sub>
              </m:sSub>
            </m:den>
          </m:f>
        </m:oMath>
      </m:oMathPara>
    </w:p>
    <w:p w14:paraId="4A1BC12A" w14:textId="2A53CA2F" w:rsidR="0062199E" w:rsidRDefault="00795CA3" w:rsidP="002C74FE">
      <w:r>
        <w:t xml:space="preserve">and </w:t>
      </w:r>
      <w:r w:rsidR="00833E95">
        <w:t xml:space="preserve">the known values </w:t>
      </w:r>
      <w:r w:rsidR="006B1F42">
        <w:t>of</w:t>
      </w:r>
      <w:r w:rsidR="00833E95">
        <w:t xml:space="preserve">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00833E95">
        <w:t xml:space="preserve"> and </w:t>
      </w:r>
      <m:oMath>
        <m:r>
          <w:rPr>
            <w:rFonts w:ascii="Cambria Math" w:hAnsi="Cambria Math"/>
          </w:rPr>
          <m:t>ζ</m:t>
        </m:r>
      </m:oMath>
      <w:r>
        <w:t>, the corresponding natural frequency,</w:t>
      </w:r>
      <w:r w:rsidRPr="00817598">
        <w:t xml:space="preserve"> </w:t>
      </w:r>
      <m:oMath>
        <m:sSub>
          <m:sSubPr>
            <m:ctrlPr>
              <w:rPr>
                <w:rFonts w:ascii="Cambria Math" w:hAnsi="Cambria Math"/>
                <w:i/>
              </w:rPr>
            </m:ctrlPr>
          </m:sSubPr>
          <m:e>
            <m:r>
              <w:rPr>
                <w:rFonts w:ascii="Cambria Math" w:hAnsi="Cambria Math"/>
              </w:rPr>
              <m:t>ω</m:t>
            </m:r>
          </m:e>
          <m:sub>
            <m:r>
              <w:rPr>
                <w:rFonts w:ascii="Cambria Math" w:hAnsi="Cambria Math"/>
              </w:rPr>
              <m:t>n</m:t>
            </m:r>
          </m:sub>
        </m:sSub>
      </m:oMath>
      <w:r>
        <w:t>, for the system can be determined</w:t>
      </w:r>
      <w:r w:rsidR="00E621C4">
        <w:t>.</w:t>
      </w:r>
      <w:r w:rsidR="00627AB1">
        <w:t xml:space="preserve"> </w:t>
      </w:r>
      <w:r w:rsidR="00C50DB4">
        <w:t>With the known values of</w:t>
      </w:r>
      <w:r w:rsidR="00BC2A06">
        <w:t xml:space="preserve"> </w:t>
      </w:r>
      <m:oMath>
        <m:r>
          <w:rPr>
            <w:rFonts w:ascii="Cambria Math" w:hAnsi="Cambria Math"/>
          </w:rPr>
          <m:t>ζ</m:t>
        </m:r>
      </m:oMath>
      <w:r w:rsidR="00BC2A06" w:rsidRPr="00817598">
        <w:t xml:space="preserve"> and </w:t>
      </w:r>
      <m:oMath>
        <m:sSub>
          <m:sSubPr>
            <m:ctrlPr>
              <w:rPr>
                <w:rFonts w:ascii="Cambria Math" w:hAnsi="Cambria Math"/>
                <w:i/>
              </w:rPr>
            </m:ctrlPr>
          </m:sSubPr>
          <m:e>
            <m:r>
              <w:rPr>
                <w:rFonts w:ascii="Cambria Math" w:hAnsi="Cambria Math"/>
              </w:rPr>
              <m:t>ω</m:t>
            </m:r>
          </m:e>
          <m:sub>
            <m:r>
              <w:rPr>
                <w:rFonts w:ascii="Cambria Math" w:hAnsi="Cambria Math"/>
              </w:rPr>
              <m:t>n</m:t>
            </m:r>
          </m:sub>
        </m:sSub>
      </m:oMath>
      <w:r w:rsidR="00F742AE">
        <w:t>,</w:t>
      </w:r>
      <w:r w:rsidR="00BC2A06">
        <w:t xml:space="preserve"> the first two poles </w:t>
      </w:r>
      <w:r w:rsidR="002C4FDC">
        <w:t xml:space="preserve">for the </w:t>
      </w:r>
      <w:r w:rsidR="00C60670">
        <w:t xml:space="preserve">observer </w:t>
      </w:r>
      <w:r w:rsidR="002C4FDC">
        <w:t xml:space="preserve">gain matrix, </w:t>
      </w:r>
      <m:oMath>
        <m:r>
          <w:rPr>
            <w:rFonts w:ascii="Cambria Math" w:hAnsi="Cambria Math"/>
          </w:rPr>
          <m:t>L</m:t>
        </m:r>
      </m:oMath>
      <w:r w:rsidR="004815AC">
        <w:t>, can be calculated.</w:t>
      </w:r>
      <w:r w:rsidR="0062199E">
        <w:t xml:space="preserve"> </w:t>
      </w:r>
      <w:r w:rsidR="004815AC">
        <w:t xml:space="preserve">The </w:t>
      </w:r>
      <w:r w:rsidR="00EF1AE0">
        <w:t>second-order</w:t>
      </w:r>
      <w:r w:rsidR="004815AC">
        <w:t xml:space="preserve"> equation created from these parameters are as follows</w:t>
      </w:r>
      <w:r w:rsidR="0062199E">
        <w:t xml:space="preserve">, </w:t>
      </w:r>
    </w:p>
    <w:p w14:paraId="1EA6833A" w14:textId="2F9CDDCD" w:rsidR="00BC2A06" w:rsidRPr="00543968" w:rsidRDefault="00053382" w:rsidP="002C74FE">
      <m:oMathPara>
        <m:oMath>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+2ζ</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s+</m:t>
          </m:r>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oMath>
      </m:oMathPara>
    </w:p>
    <w:p w14:paraId="22046D28" w14:textId="69CAD939" w:rsidR="00E635CD" w:rsidRDefault="00543968" w:rsidP="002C74FE">
      <w:r>
        <w:t xml:space="preserve">The discretized model </w:t>
      </w:r>
      <w:r w:rsidR="001E7518">
        <w:t>requires four poles</w:t>
      </w:r>
      <w:r w:rsidR="006E1097">
        <w:t>,</w:t>
      </w:r>
      <w:r w:rsidR="001E7518">
        <w:t xml:space="preserve"> so </w:t>
      </w:r>
      <w:r w:rsidR="00E635CD">
        <w:t xml:space="preserve">two additional </w:t>
      </w:r>
      <w:r w:rsidR="00C830F0">
        <w:t>arbit</w:t>
      </w:r>
      <w:r w:rsidR="00F238F1">
        <w:t xml:space="preserve">rary </w:t>
      </w:r>
      <w:r w:rsidR="00E635CD">
        <w:t xml:space="preserve">poles </w:t>
      </w:r>
      <w:r w:rsidR="00036A4B">
        <w:t xml:space="preserve">were added to the system. Emphasizing the </w:t>
      </w:r>
      <w:r w:rsidR="00C830F0">
        <w:t>importance of the pole</w:t>
      </w:r>
      <w:r w:rsidR="00F238F1">
        <w:t xml:space="preserve"> placement being far </w:t>
      </w:r>
      <w:r w:rsidR="00F742AE">
        <w:t>on</w:t>
      </w:r>
      <w:r w:rsidR="00F238F1">
        <w:t xml:space="preserve"> the </w:t>
      </w:r>
      <w:r w:rsidR="00F742AE">
        <w:t>negative real axis</w:t>
      </w:r>
      <w:r w:rsidR="00F238F1">
        <w:t xml:space="preserve">, the poles were placed at </w:t>
      </w:r>
      <m:oMath>
        <m:r>
          <w:rPr>
            <w:rFonts w:ascii="Cambria Math" w:hAnsi="Cambria Math"/>
          </w:rPr>
          <m:t>s=-10</m:t>
        </m:r>
        <m:sSub>
          <m:sSubPr>
            <m:ctrlPr>
              <w:rPr>
                <w:rFonts w:ascii="Cambria Math" w:hAnsi="Cambria Math"/>
                <w:i/>
              </w:rPr>
            </m:ctrlPr>
          </m:sSubPr>
          <m:e>
            <m:r>
              <w:rPr>
                <w:rFonts w:ascii="Cambria Math" w:hAnsi="Cambria Math"/>
              </w:rPr>
              <m:t>ω</m:t>
            </m:r>
          </m:e>
          <m:sub>
            <m:r>
              <w:rPr>
                <w:rFonts w:ascii="Cambria Math" w:hAnsi="Cambria Math"/>
              </w:rPr>
              <m:t>n</m:t>
            </m:r>
          </m:sub>
        </m:sSub>
      </m:oMath>
      <w:r w:rsidR="006D3116">
        <w:t xml:space="preserve"> and </w:t>
      </w:r>
      <m:oMath>
        <m:r>
          <w:rPr>
            <w:rFonts w:ascii="Cambria Math" w:hAnsi="Cambria Math"/>
          </w:rPr>
          <m:t>s=-10</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+1</m:t>
        </m:r>
      </m:oMath>
      <w:r w:rsidR="00E951D1">
        <w:t xml:space="preserve">, resulting in the </w:t>
      </w:r>
      <w:r w:rsidR="001303C0">
        <w:t xml:space="preserve">full system </w:t>
      </w:r>
      <w:r w:rsidR="00BC3B51">
        <w:t xml:space="preserve">outlined </w:t>
      </w:r>
      <w:r w:rsidR="00281D5B">
        <w:t>in Equation 1</w:t>
      </w:r>
    </w:p>
    <w:p w14:paraId="57A4A6E9" w14:textId="04D9E32B" w:rsidR="00926DA3" w:rsidRPr="00926DA3" w:rsidRDefault="000C3BDD" w:rsidP="002C74FE">
      <m:oMathPara>
        <m:oMath>
          <m:eqArr>
            <m:eqArrPr>
              <m:maxDist m:val="1"/>
              <m:ctrlPr>
                <w:rPr>
                  <w:rFonts w:ascii="Cambria Math" w:hAnsi="Cambria Math"/>
                  <w:i/>
                </w:rPr>
              </m:ctrlPr>
            </m:eqArrPr>
            <m:e>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+2ζ</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s+</m:t>
                  </m:r>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e>
              </m:d>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-10</m:t>
                      </m:r>
                      <m:sSub>
                        <m:sSubPr>
                          <m:ctrlPr>
                            <w:rPr>
                              <w:rFonts w:ascii="Cambria Math" w:hAnsi="Cambria Math"/>
                              <w:i/>
                            </w:rPr>
                          </m:ctrlPr>
                        </m:sSubPr>
                        <m:e>
                          <m:r>
                            <w:rPr>
                              <w:rFonts w:ascii="Cambria Math" w:hAnsi="Cambria Math"/>
                            </w:rPr>
                            <m:t>ω</m:t>
                          </m:r>
                        </m:e>
                        <m:sub>
                          <m:r>
                            <w:rPr>
                              <w:rFonts w:ascii="Cambria Math" w:hAnsi="Cambria Math"/>
                            </w:rPr>
                            <m:t>n</m:t>
                          </m:r>
                        </m:sub>
                      </m:sSub>
                    </m:e>
                  </m:d>
                </m:e>
              </m:d>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-10</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+1</m:t>
                      </m:r>
                    </m:e>
                  </m:d>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2C5C5A2D" w14:textId="409FCFDF" w:rsidR="006A2DFD" w:rsidRDefault="002C4F7E" w:rsidP="002C74FE">
      <w:r>
        <w:t xml:space="preserve">The </w:t>
      </w:r>
      <w:r w:rsidR="007445F1">
        <w:t>fo</w:t>
      </w:r>
      <w:r w:rsidR="007E2174">
        <w:t xml:space="preserve">ur </w:t>
      </w:r>
      <w:r w:rsidR="00E66BD1">
        <w:t>roots</w:t>
      </w:r>
      <w:r w:rsidR="007E2174">
        <w:t xml:space="preserve"> </w:t>
      </w:r>
      <w:r w:rsidR="00E66BD1">
        <w:t xml:space="preserve">for </w:t>
      </w:r>
      <w:r w:rsidR="00281D5B">
        <w:t xml:space="preserve">Equation 1 </w:t>
      </w:r>
      <w:r w:rsidR="007E2174">
        <w:t xml:space="preserve">will be </w:t>
      </w:r>
      <w:r w:rsidR="003D6380">
        <w:t xml:space="preserve">the </w:t>
      </w:r>
      <w:r w:rsidR="00BC3B51">
        <w:t xml:space="preserve">pole </w:t>
      </w:r>
      <w:r w:rsidR="003D6380">
        <w:t>p</w:t>
      </w:r>
      <w:r w:rsidR="00C60670">
        <w:t>lacement</w:t>
      </w:r>
      <w:r w:rsidR="00BC3B51">
        <w:t>s</w:t>
      </w:r>
      <w:r w:rsidR="00C60670">
        <w:t xml:space="preserve"> </w:t>
      </w:r>
      <w:r w:rsidR="00BC3B51">
        <w:t xml:space="preserve">for the </w:t>
      </w:r>
      <w:r w:rsidR="00C60670">
        <w:t>observer gain matrix</w:t>
      </w:r>
      <w:r w:rsidR="00672A5B">
        <w:t>.</w:t>
      </w:r>
    </w:p>
    <w:p w14:paraId="4F33EDB9" w14:textId="685699CC" w:rsidR="00BC0F45" w:rsidRDefault="00672A5B" w:rsidP="002C74FE">
      <w:r>
        <w:t>Matrices</w:t>
      </w:r>
      <w:r w:rsidR="002C4F7E">
        <w:t xml:space="preserve"> A, B, C, and D were </w:t>
      </w:r>
      <w:r w:rsidR="001303C0">
        <w:t>determined</w:t>
      </w:r>
      <w:r w:rsidR="002C12CF">
        <w:t xml:space="preserve"> in the lecture notes, </w:t>
      </w:r>
      <w:r w:rsidR="00256799">
        <w:t xml:space="preserve">based on </w:t>
      </w:r>
      <w:r w:rsidR="00FC588D">
        <w:t>the wheel radius</w:t>
      </w:r>
      <w:r w:rsidR="000B52FF">
        <w:t xml:space="preserve">, </w:t>
      </w:r>
      <m:oMath>
        <m:r>
          <w:rPr>
            <w:rFonts w:ascii="Cambria Math" w:hAnsi="Cambria Math"/>
          </w:rPr>
          <m:t xml:space="preserve">r=35 </m:t>
        </m:r>
        <m:d>
          <m:dPr>
            <m:begChr m:val="["/>
            <m:endChr m:val="]"/>
            <m:ctrlPr>
              <w:rPr>
                <w:rFonts w:ascii="Cambria Math" w:hAnsi="Cambria Math"/>
                <w:i/>
              </w:rPr>
            </m:ctrlPr>
          </m:dPr>
          <m:e>
            <m:r>
              <w:rPr>
                <w:rFonts w:ascii="Cambria Math" w:hAnsi="Cambria Math"/>
              </w:rPr>
              <m:t>mm</m:t>
            </m:r>
          </m:e>
        </m:d>
      </m:oMath>
      <w:r w:rsidR="000B52FF">
        <w:t xml:space="preserve">, and track width, </w:t>
      </w:r>
      <m:oMath>
        <m:r>
          <w:rPr>
            <w:rFonts w:ascii="Cambria Math" w:hAnsi="Cambria Math"/>
          </w:rPr>
          <m:t>w=141</m:t>
        </m:r>
        <m:d>
          <m:dPr>
            <m:begChr m:val="["/>
            <m:endChr m:val="]"/>
            <m:ctrlPr>
              <w:rPr>
                <w:rFonts w:ascii="Cambria Math" w:hAnsi="Cambria Math"/>
                <w:i/>
              </w:rPr>
            </m:ctrlPr>
          </m:dPr>
          <m:e>
            <m:r>
              <w:rPr>
                <w:rFonts w:ascii="Cambria Math" w:hAnsi="Cambria Math"/>
              </w:rPr>
              <m:t>mm</m:t>
            </m:r>
          </m:e>
        </m:d>
      </m:oMath>
      <w:r w:rsidR="00BF66F8">
        <w:t xml:space="preserve">. Future testing </w:t>
      </w:r>
      <w:r w:rsidR="00672F2B">
        <w:t>yield</w:t>
      </w:r>
      <w:r w:rsidR="00281D5B">
        <w:t>ed</w:t>
      </w:r>
      <w:r w:rsidR="00BF66F8">
        <w:t xml:space="preserve"> results </w:t>
      </w:r>
      <w:r w:rsidR="00993C1E">
        <w:t xml:space="preserve">slightly </w:t>
      </w:r>
      <w:r w:rsidR="007B488C">
        <w:t>deviated</w:t>
      </w:r>
      <w:r w:rsidR="00993C1E">
        <w:t xml:space="preserve"> from </w:t>
      </w:r>
      <w:r w:rsidR="007B488C">
        <w:t>expect</w:t>
      </w:r>
      <w:r w:rsidR="00672F2B">
        <w:t>ations</w:t>
      </w:r>
      <w:r w:rsidR="00993C1E">
        <w:t xml:space="preserve">, so </w:t>
      </w:r>
      <w:r w:rsidR="004F5329">
        <w:t>caliper</w:t>
      </w:r>
      <w:r w:rsidR="0097077A">
        <w:t>s were used</w:t>
      </w:r>
      <w:r w:rsidR="005C0257">
        <w:t xml:space="preserve"> to </w:t>
      </w:r>
      <w:r w:rsidR="0097077A">
        <w:t xml:space="preserve">obtain a </w:t>
      </w:r>
      <w:r w:rsidR="007B488C">
        <w:t xml:space="preserve">more accurate </w:t>
      </w:r>
      <w:r w:rsidR="0097077A">
        <w:t xml:space="preserve">wheel </w:t>
      </w:r>
      <w:r w:rsidR="003A3EC3">
        <w:t>radius</w:t>
      </w:r>
      <w:r w:rsidR="0097077A">
        <w:t xml:space="preserve"> of </w:t>
      </w:r>
      <m:oMath>
        <m:r>
          <w:rPr>
            <w:rFonts w:ascii="Cambria Math" w:hAnsi="Cambria Math"/>
          </w:rPr>
          <m:t>r=34.75 [mm]</m:t>
        </m:r>
      </m:oMath>
      <w:r w:rsidR="0080117A">
        <w:t xml:space="preserve">, </w:t>
      </w:r>
      <w:r w:rsidR="0097077A">
        <w:t>which was then substituted into the system equations</w:t>
      </w:r>
      <w:r w:rsidR="002D0DDB">
        <w:t>.</w:t>
      </w:r>
      <w:r w:rsidR="009E3FC7">
        <w:t xml:space="preserve"> </w:t>
      </w:r>
    </w:p>
    <w:p w14:paraId="4F61E83B" w14:textId="31CFF015" w:rsidR="00520980" w:rsidRDefault="002C2F82" w:rsidP="002C74FE">
      <w:r>
        <w:t xml:space="preserve">Using MATLAB’s </w:t>
      </w:r>
      <w:r w:rsidR="00141A6C">
        <w:t>“</w:t>
      </w:r>
      <w:r>
        <w:t>place</w:t>
      </w:r>
      <w:r w:rsidR="00141A6C">
        <w:t>”</w:t>
      </w:r>
      <w:r>
        <w:t xml:space="preserve"> function</w:t>
      </w:r>
      <w:r w:rsidR="00B85CFA">
        <w:t>,</w:t>
      </w:r>
      <w:r w:rsidR="003F0B5F">
        <w:t xml:space="preserve"> </w:t>
      </w:r>
      <w:r w:rsidR="00B85CFA">
        <w:t xml:space="preserve">the observer gain matrix, </w:t>
      </w:r>
      <m:oMath>
        <m:r>
          <w:rPr>
            <w:rFonts w:ascii="Cambria Math" w:hAnsi="Cambria Math"/>
          </w:rPr>
          <m:t>L</m:t>
        </m:r>
      </m:oMath>
      <w:r w:rsidR="00B85CFA">
        <w:t xml:space="preserve">, </w:t>
      </w:r>
      <w:r w:rsidR="00882156">
        <w:t xml:space="preserve">was calculated </w:t>
      </w:r>
      <w:r w:rsidR="00BC3B51">
        <w:t>from</w:t>
      </w:r>
      <w:r w:rsidR="003F0B5F">
        <w:t xml:space="preserve"> </w:t>
      </w:r>
      <w:r w:rsidR="00882156">
        <w:t xml:space="preserve">matrices </w:t>
      </w:r>
      <w:r w:rsidR="003F0B5F">
        <w:t>A</w:t>
      </w:r>
      <w:r w:rsidR="00882156">
        <w:t xml:space="preserve"> and</w:t>
      </w:r>
      <w:r w:rsidR="003F0B5F">
        <w:t xml:space="preserve"> C</w:t>
      </w:r>
      <w:r w:rsidR="0062440C">
        <w:t>,</w:t>
      </w:r>
      <w:r w:rsidR="003F0B5F">
        <w:t xml:space="preserve"> </w:t>
      </w:r>
      <w:r w:rsidR="0062440C">
        <w:t>with</w:t>
      </w:r>
      <w:r w:rsidR="003F0B5F">
        <w:t xml:space="preserve"> the pole</w:t>
      </w:r>
      <w:r w:rsidR="00336F58">
        <w:t xml:space="preserve"> locations </w:t>
      </w:r>
      <w:r w:rsidR="00926DA3">
        <w:t xml:space="preserve">equal to the </w:t>
      </w:r>
      <w:r w:rsidR="00A2359C">
        <w:t>roots</w:t>
      </w:r>
      <w:r w:rsidR="00926DA3">
        <w:t xml:space="preserve"> </w:t>
      </w:r>
      <w:r w:rsidR="00BC3B51">
        <w:t xml:space="preserve">of </w:t>
      </w:r>
      <w:r w:rsidR="00E66BD1">
        <w:t>Equation 1</w:t>
      </w:r>
      <w:r w:rsidR="00A2359C">
        <w:t>.</w:t>
      </w:r>
    </w:p>
    <w:p w14:paraId="71C967DC" w14:textId="45BE4A18" w:rsidR="00C628E9" w:rsidRDefault="0004171E" w:rsidP="002C74FE">
      <w:r>
        <w:t>The continuou</w:t>
      </w:r>
      <w:r w:rsidR="0021205F">
        <w:t xml:space="preserve">s </w:t>
      </w:r>
      <w:r w:rsidR="008D46D8">
        <w:t xml:space="preserve">system matrices </w:t>
      </w:r>
      <m:oMath>
        <m:sSub>
          <m:sSubPr>
            <m:ctrlPr>
              <w:rPr>
                <w:rFonts w:ascii="Cambria Math" w:hAnsi="Cambria Math"/>
                <w:i/>
              </w:rPr>
            </m:ctrlPr>
          </m:sSubPr>
          <m:e>
            <m:r>
              <w:rPr>
                <w:rFonts w:ascii="Cambria Math" w:hAnsi="Cambria Math"/>
              </w:rPr>
              <m:t>A</m:t>
            </m:r>
          </m:e>
          <m:sub>
            <m:r>
              <w:rPr>
                <w:rFonts w:ascii="Cambria Math" w:hAnsi="Cambria Math"/>
              </w:rPr>
              <m:t>O</m:t>
            </m:r>
          </m:sub>
        </m:sSub>
      </m:oMath>
      <w:r w:rsidR="00520980">
        <w:t xml:space="preserve">, and </w:t>
      </w:r>
      <m:oMath>
        <m:sSub>
          <m:sSubPr>
            <m:ctrlPr>
              <w:rPr>
                <w:rFonts w:ascii="Cambria Math" w:hAnsi="Cambria Math"/>
                <w:i/>
              </w:rPr>
            </m:ctrlPr>
          </m:sSubPr>
          <m:e>
            <m:r>
              <w:rPr>
                <w:rFonts w:ascii="Cambria Math" w:hAnsi="Cambria Math"/>
              </w:rPr>
              <m:t>B</m:t>
            </m:r>
          </m:e>
          <m:sub>
            <m:r>
              <w:rPr>
                <w:rFonts w:ascii="Cambria Math" w:hAnsi="Cambria Math"/>
              </w:rPr>
              <m:t>O</m:t>
            </m:r>
          </m:sub>
        </m:sSub>
      </m:oMath>
      <w:r w:rsidR="00520980">
        <w:t xml:space="preserve"> were then determined </w:t>
      </w:r>
      <w:r w:rsidR="007271E9">
        <w:t xml:space="preserve">from the equations </w:t>
      </w:r>
      <w:r w:rsidR="00AF00ED">
        <w:t>provided</w:t>
      </w:r>
      <w:r w:rsidR="007271E9">
        <w:t xml:space="preserve"> in the note</w:t>
      </w:r>
      <w:r w:rsidR="00C628E9">
        <w:t>s for the discretized model,</w:t>
      </w:r>
    </w:p>
    <w:p w14:paraId="02EE3430" w14:textId="43F97D7E" w:rsidR="002C2F82" w:rsidRPr="00425FFB" w:rsidRDefault="00984CBF" w:rsidP="00F73AFE">
      <w:pPr>
        <w:jc w:val="center"/>
      </w:pPr>
      <m:oMath>
        <m:sSub>
          <m:sSubPr>
            <m:ctrlPr>
              <w:rPr>
                <w:rFonts w:ascii="Cambria Math" w:hAnsi="Cambria Math"/>
                <w:i/>
              </w:rPr>
            </m:ctrlPr>
          </m:sSubPr>
          <m:e>
            <m:r>
              <w:rPr>
                <w:rFonts w:ascii="Cambria Math" w:hAnsi="Cambria Math"/>
              </w:rPr>
              <m:t>A</m:t>
            </m:r>
          </m:e>
          <m:sub>
            <m:r>
              <w:rPr>
                <w:rFonts w:ascii="Cambria Math" w:hAnsi="Cambria Math"/>
              </w:rPr>
              <m:t>O</m:t>
            </m:r>
          </m:sub>
        </m:sSub>
        <m:r>
          <w:rPr>
            <w:rFonts w:ascii="Cambria Math" w:hAnsi="Cambria Math"/>
          </w:rPr>
          <m:t>=A-LC</m:t>
        </m:r>
      </m:oMath>
      <w:r w:rsidR="00400ECC">
        <w:t xml:space="preserve"> </w:t>
      </w:r>
      <w:r w:rsidR="00F73AFE">
        <w:t xml:space="preserve">  </w:t>
      </w:r>
      <w:r w:rsidR="00400ECC">
        <w:t xml:space="preserve">and </w:t>
      </w:r>
      <w:r w:rsidR="00F73AFE">
        <w:t xml:space="preserve"> </w:t>
      </w:r>
      <w:r w:rsidR="00400ECC">
        <w:t xml:space="preserve"> </w:t>
      </w:r>
      <m:oMath>
        <m:sSub>
          <m:sSubPr>
            <m:ctrlPr>
              <w:rPr>
                <w:rFonts w:ascii="Cambria Math" w:hAnsi="Cambria Math"/>
                <w:i/>
              </w:rPr>
            </m:ctrlPr>
          </m:sSubPr>
          <m:e>
            <m:r>
              <w:rPr>
                <w:rFonts w:ascii="Cambria Math" w:hAnsi="Cambria Math"/>
              </w:rPr>
              <m:t>B</m:t>
            </m:r>
          </m:e>
          <m:sub>
            <m:r>
              <w:rPr>
                <w:rFonts w:ascii="Cambria Math" w:hAnsi="Cambria Math"/>
              </w:rPr>
              <m:t>O</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B-LD</m:t>
                  </m:r>
                </m:e>
                <m:e>
                  <m:r>
                    <w:rPr>
                      <w:rFonts w:ascii="Cambria Math" w:hAnsi="Cambria Math"/>
                    </w:rPr>
                    <m:t>L</m:t>
                  </m:r>
                </m:e>
              </m:mr>
            </m:m>
          </m:e>
        </m:d>
      </m:oMath>
    </w:p>
    <w:p w14:paraId="71BC9936" w14:textId="078DE28A" w:rsidR="006A7244" w:rsidRPr="00425FFB" w:rsidRDefault="00354A23" w:rsidP="00F73AFE">
      <w:r>
        <w:t>Then</w:t>
      </w:r>
      <w:r w:rsidR="0014742D">
        <w:t>,</w:t>
      </w:r>
      <w:r>
        <w:t xml:space="preserve"> using MATLAB’s continuous to discrete function, </w:t>
      </w:r>
      <w:r w:rsidR="006D41CB">
        <w:t>“</w:t>
      </w:r>
      <w:r>
        <w:t>c2d</w:t>
      </w:r>
      <w:r w:rsidR="006D41CB">
        <w:t>”</w:t>
      </w:r>
      <w:r w:rsidR="0035602B">
        <w:t xml:space="preserve">, the continuous system matrices </w:t>
      </w:r>
      <m:oMath>
        <m:sSub>
          <m:sSubPr>
            <m:ctrlPr>
              <w:rPr>
                <w:rFonts w:ascii="Cambria Math" w:hAnsi="Cambria Math"/>
                <w:i/>
              </w:rPr>
            </m:ctrlPr>
          </m:sSubPr>
          <m:e>
            <m:r>
              <w:rPr>
                <w:rFonts w:ascii="Cambria Math" w:hAnsi="Cambria Math"/>
              </w:rPr>
              <m:t>A</m:t>
            </m:r>
          </m:e>
          <m:sub>
            <m:r>
              <w:rPr>
                <w:rFonts w:ascii="Cambria Math" w:hAnsi="Cambria Math"/>
              </w:rPr>
              <m:t>O</m:t>
            </m:r>
          </m:sub>
        </m:sSub>
      </m:oMath>
      <w:r w:rsidR="0035602B">
        <w:t xml:space="preserve">, and </w:t>
      </w:r>
      <m:oMath>
        <m:sSub>
          <m:sSubPr>
            <m:ctrlPr>
              <w:rPr>
                <w:rFonts w:ascii="Cambria Math" w:hAnsi="Cambria Math"/>
                <w:i/>
              </w:rPr>
            </m:ctrlPr>
          </m:sSubPr>
          <m:e>
            <m:r>
              <w:rPr>
                <w:rFonts w:ascii="Cambria Math" w:hAnsi="Cambria Math"/>
              </w:rPr>
              <m:t>B</m:t>
            </m:r>
          </m:e>
          <m:sub>
            <m:r>
              <w:rPr>
                <w:rFonts w:ascii="Cambria Math" w:hAnsi="Cambria Math"/>
              </w:rPr>
              <m:t>O</m:t>
            </m:r>
          </m:sub>
        </m:sSub>
      </m:oMath>
      <w:r w:rsidR="0035602B">
        <w:t xml:space="preserve">, were converted to </w:t>
      </w:r>
      <w:r w:rsidR="00C50CF4">
        <w:t>discrete</w:t>
      </w:r>
      <w:r w:rsidR="0035602B">
        <w:t xml:space="preserve"> system matrices </w:t>
      </w:r>
      <m:oMath>
        <m:sSub>
          <m:sSubPr>
            <m:ctrlPr>
              <w:rPr>
                <w:rFonts w:ascii="Cambria Math" w:hAnsi="Cambria Math"/>
                <w:i/>
              </w:rPr>
            </m:ctrlPr>
          </m:sSubPr>
          <m:e>
            <m:r>
              <w:rPr>
                <w:rFonts w:ascii="Cambria Math" w:hAnsi="Cambria Math"/>
              </w:rPr>
              <m:t>A</m:t>
            </m:r>
          </m:e>
          <m:sub>
            <m:r>
              <w:rPr>
                <w:rFonts w:ascii="Cambria Math" w:hAnsi="Cambria Math"/>
              </w:rPr>
              <m:t>D</m:t>
            </m:r>
          </m:sub>
        </m:sSub>
      </m:oMath>
      <w:r w:rsidR="0035602B">
        <w:t xml:space="preserve">, and </w:t>
      </w:r>
      <m:oMath>
        <m:sSub>
          <m:sSubPr>
            <m:ctrlPr>
              <w:rPr>
                <w:rFonts w:ascii="Cambria Math" w:hAnsi="Cambria Math"/>
                <w:i/>
              </w:rPr>
            </m:ctrlPr>
          </m:sSubPr>
          <m:e>
            <m:r>
              <w:rPr>
                <w:rFonts w:ascii="Cambria Math" w:hAnsi="Cambria Math"/>
              </w:rPr>
              <m:t>B</m:t>
            </m:r>
          </m:e>
          <m:sub>
            <m:r>
              <w:rPr>
                <w:rFonts w:ascii="Cambria Math" w:hAnsi="Cambria Math"/>
              </w:rPr>
              <m:t>D</m:t>
            </m:r>
          </m:sub>
        </m:sSub>
      </m:oMath>
      <w:r w:rsidR="00C50CF4">
        <w:t xml:space="preserve">, for </w:t>
      </w:r>
      <w:r w:rsidR="00637681">
        <w:t>a given time</w:t>
      </w:r>
      <w:r w:rsidR="00F105C8">
        <w:t xml:space="preserve"> step, </w:t>
      </w:r>
      <m:oMath>
        <m:sSub>
          <m:sSubPr>
            <m:ctrlPr>
              <w:rPr>
                <w:rFonts w:ascii="Cambria Math" w:hAnsi="Cambria Math"/>
                <w:i/>
              </w:rPr>
            </m:ctrlPr>
          </m:sSubPr>
          <m:e>
            <m:r>
              <w:rPr>
                <w:rFonts w:ascii="Cambria Math" w:hAnsi="Cambria Math"/>
              </w:rPr>
              <m:t>t</m:t>
            </m:r>
          </m:e>
          <m:sub>
            <m:r>
              <w:rPr>
                <w:rFonts w:ascii="Cambria Math" w:hAnsi="Cambria Math"/>
              </w:rPr>
              <m:t>step</m:t>
            </m:r>
          </m:sub>
        </m:sSub>
        <m:r>
          <w:rPr>
            <w:rFonts w:ascii="Cambria Math" w:hAnsi="Cambria Math"/>
          </w:rPr>
          <m:t>=0.02</m:t>
        </m:r>
        <m:d>
          <m:dPr>
            <m:begChr m:val="["/>
            <m:endChr m:val="]"/>
            <m:ctrlPr>
              <w:rPr>
                <w:rFonts w:ascii="Cambria Math" w:hAnsi="Cambria Math"/>
                <w:i/>
              </w:rPr>
            </m:ctrlPr>
          </m:dPr>
          <m:e>
            <m:r>
              <w:rPr>
                <w:rFonts w:ascii="Cambria Math" w:hAnsi="Cambria Math"/>
              </w:rPr>
              <m:t>s</m:t>
            </m:r>
          </m:e>
        </m:d>
      </m:oMath>
      <w:r w:rsidR="00A130F6">
        <w:t xml:space="preserve">. This </w:t>
      </w:r>
      <w:r w:rsidR="00D54749">
        <w:t xml:space="preserve"> </w:t>
      </w:r>
      <m:oMath>
        <m:sSub>
          <m:sSubPr>
            <m:ctrlPr>
              <w:rPr>
                <w:rFonts w:ascii="Cambria Math" w:hAnsi="Cambria Math"/>
                <w:i/>
              </w:rPr>
            </m:ctrlPr>
          </m:sSubPr>
          <m:e>
            <m:r>
              <w:rPr>
                <w:rFonts w:ascii="Cambria Math" w:hAnsi="Cambria Math"/>
              </w:rPr>
              <m:t>t</m:t>
            </m:r>
          </m:e>
          <m:sub>
            <m:r>
              <w:rPr>
                <w:rFonts w:ascii="Cambria Math" w:hAnsi="Cambria Math"/>
              </w:rPr>
              <m:t>step</m:t>
            </m:r>
          </m:sub>
        </m:sSub>
      </m:oMath>
      <w:r w:rsidR="00A130F6">
        <w:t xml:space="preserve"> must match the period that the </w:t>
      </w:r>
      <w:r w:rsidR="00FB56FA">
        <w:t>state estimator</w:t>
      </w:r>
      <w:r w:rsidR="00A130F6">
        <w:t xml:space="preserve"> is </w:t>
      </w:r>
      <w:r w:rsidR="00E476C2">
        <w:t>running</w:t>
      </w:r>
      <w:r w:rsidR="00A130F6">
        <w:t xml:space="preserve"> at.</w:t>
      </w:r>
      <w:r w:rsidR="005812D8">
        <w:t xml:space="preserve"> </w:t>
      </w:r>
    </w:p>
    <w:p w14:paraId="05CD2703" w14:textId="63BDC54E" w:rsidR="00923C37" w:rsidRDefault="00923C37" w:rsidP="00F31416">
      <w:pPr>
        <w:pStyle w:val="Heading2"/>
      </w:pPr>
      <w:r>
        <w:t>Romi’s</w:t>
      </w:r>
      <w:r w:rsidR="00F31416">
        <w:t xml:space="preserve"> </w:t>
      </w:r>
      <w:r>
        <w:t>Observer</w:t>
      </w:r>
      <w:r w:rsidR="00F31416">
        <w:t xml:space="preserve"> Class</w:t>
      </w:r>
    </w:p>
    <w:p w14:paraId="20D1EDA5" w14:textId="0AC0EBC4" w:rsidR="0096020B" w:rsidRDefault="0096020B" w:rsidP="00F31416">
      <w:r>
        <w:rPr>
          <w:lang w:eastAsia="ja-JP"/>
        </w:rPr>
        <w:t xml:space="preserve">Using the </w:t>
      </w:r>
      <w:r>
        <w:t xml:space="preserve">discretized observer model equations, </w:t>
      </w:r>
    </w:p>
    <w:p w14:paraId="76F34DA4" w14:textId="77777777" w:rsidR="00970B6C" w:rsidRDefault="00984CBF" w:rsidP="00970B6C">
      <w:pPr>
        <w:jc w:val="center"/>
        <w:rPr>
          <w:lang w:eastAsia="ja-JP"/>
        </w:rPr>
      </w:pPr>
      <m:oMath>
        <m:acc>
          <m:accPr>
            <m:ctrlPr>
              <w:rPr>
                <w:rFonts w:ascii="Cambria Math" w:hAnsi="Cambria Math"/>
                <w:i/>
                <w:lang w:eastAsia="ja-JP"/>
              </w:rPr>
            </m:ctrlPr>
          </m:accPr>
          <m:e>
            <m:r>
              <m:rPr>
                <m:sty m:val="p"/>
              </m:rPr>
              <w:rPr>
                <w:rFonts w:ascii="Cambria Math" w:hAnsi="Cambria Math"/>
                <w:lang w:eastAsia="ja-JP"/>
              </w:rPr>
              <m:t>x</m:t>
            </m:r>
          </m:e>
        </m:acc>
        <m:r>
          <w:rPr>
            <w:rFonts w:ascii="Cambria Math" w:hAnsi="Cambria Math"/>
            <w:lang w:eastAsia="ja-JP"/>
          </w:rPr>
          <m:t>=</m:t>
        </m:r>
        <m:d>
          <m:dPr>
            <m:begChr m:val="["/>
            <m:endChr m:val="]"/>
            <m:ctrlPr>
              <w:rPr>
                <w:rFonts w:ascii="Cambria Math" w:hAnsi="Cambria Math"/>
                <w:i/>
                <w:lang w:eastAsia="ja-JP"/>
              </w:rPr>
            </m:ctrlPr>
          </m:dPr>
          <m:e>
            <m:m>
              <m:mPr>
                <m:mcs>
                  <m:mc>
                    <m:mcPr>
                      <m:count m:val="1"/>
                      <m:mcJc m:val="center"/>
                    </m:mcPr>
                  </m:mc>
                </m:mcs>
                <m:ctrlPr>
                  <w:rPr>
                    <w:rFonts w:ascii="Cambria Math" w:hAnsi="Cambria Math"/>
                    <w:i/>
                    <w:lang w:eastAsia="ja-JP"/>
                  </w:rPr>
                </m:ctrlPr>
              </m:mPr>
              <m:mr>
                <m:e>
                  <m:sSub>
                    <m:sSubPr>
                      <m:ctrlPr>
                        <w:rPr>
                          <w:rFonts w:ascii="Cambria Math" w:hAnsi="Cambria Math"/>
                          <w:lang w:eastAsia="ja-JP"/>
                        </w:rPr>
                      </m:ctrlPr>
                    </m:sSubPr>
                    <m:e>
                      <m:r>
                        <m:rPr>
                          <m:sty m:val="p"/>
                        </m:rPr>
                        <w:rPr>
                          <w:rFonts w:ascii="Cambria Math" w:hAnsi="Cambria Math"/>
                          <w:lang w:eastAsia="ja-JP"/>
                        </w:rPr>
                        <m:t>Ω</m:t>
                      </m:r>
                    </m:e>
                    <m:sub>
                      <m:r>
                        <m:rPr>
                          <m:sty m:val="p"/>
                        </m:rPr>
                        <w:rPr>
                          <w:rFonts w:ascii="Cambria Math" w:hAnsi="Cambria Math"/>
                          <w:lang w:eastAsia="ja-JP"/>
                        </w:rPr>
                        <m:t>L</m:t>
                      </m:r>
                    </m:sub>
                  </m:sSub>
                </m:e>
              </m:mr>
              <m:mr>
                <m:e>
                  <m:sSub>
                    <m:sSubPr>
                      <m:ctrlPr>
                        <w:rPr>
                          <w:rFonts w:ascii="Cambria Math" w:hAnsi="Cambria Math"/>
                          <w:lang w:eastAsia="ja-JP"/>
                        </w:rPr>
                      </m:ctrlPr>
                    </m:sSubPr>
                    <m:e>
                      <m:r>
                        <m:rPr>
                          <m:sty m:val="p"/>
                        </m:rPr>
                        <w:rPr>
                          <w:rFonts w:ascii="Cambria Math" w:hAnsi="Cambria Math"/>
                          <w:lang w:eastAsia="ja-JP"/>
                        </w:rPr>
                        <m:t>Ω</m:t>
                      </m:r>
                    </m:e>
                    <m:sub>
                      <m:r>
                        <m:rPr>
                          <m:sty m:val="p"/>
                        </m:rPr>
                        <w:rPr>
                          <w:rFonts w:ascii="Cambria Math" w:hAnsi="Cambria Math"/>
                          <w:lang w:eastAsia="ja-JP"/>
                        </w:rPr>
                        <m:t>R</m:t>
                      </m:r>
                    </m:sub>
                  </m:sSub>
                  <m:ctrlPr>
                    <w:rPr>
                      <w:rFonts w:ascii="Cambria Math" w:eastAsia="Cambria Math" w:hAnsi="Cambria Math" w:cs="Cambria Math"/>
                      <w:i/>
                      <w:lang w:eastAsia="ja-JP"/>
                    </w:rPr>
                  </m:ctrlPr>
                </m:e>
              </m:mr>
              <m:mr>
                <m:e>
                  <m:r>
                    <w:rPr>
                      <w:rFonts w:ascii="Cambria Math" w:eastAsia="Cambria Math" w:hAnsi="Cambria Math" w:cs="Cambria Math"/>
                      <w:lang w:eastAsia="ja-JP"/>
                    </w:rPr>
                    <m:t>s</m:t>
                  </m:r>
                  <m:ctrlPr>
                    <w:rPr>
                      <w:rFonts w:ascii="Cambria Math" w:eastAsia="Cambria Math" w:hAnsi="Cambria Math" w:cs="Cambria Math"/>
                      <w:i/>
                      <w:lang w:eastAsia="ja-JP"/>
                    </w:rPr>
                  </m:ctrlPr>
                </m:e>
              </m:mr>
              <m:mr>
                <m:e>
                  <m:r>
                    <w:rPr>
                      <w:rFonts w:ascii="Cambria Math" w:eastAsia="Cambria Math" w:hAnsi="Cambria Math" w:cs="Cambria Math"/>
                      <w:lang w:eastAsia="ja-JP"/>
                    </w:rPr>
                    <m:t>ψ</m:t>
                  </m:r>
                </m:e>
              </m:mr>
            </m:m>
          </m:e>
        </m:d>
      </m:oMath>
      <w:r w:rsidR="00970B6C">
        <w:rPr>
          <w:lang w:eastAsia="ja-JP"/>
        </w:rPr>
        <w:t xml:space="preserve">,     </w:t>
      </w:r>
      <m:oMath>
        <m:r>
          <w:rPr>
            <w:rFonts w:ascii="Cambria Math" w:hAnsi="Cambria Math"/>
            <w:lang w:eastAsia="ja-JP"/>
          </w:rPr>
          <m:t>u=</m:t>
        </m:r>
        <m:d>
          <m:dPr>
            <m:begChr m:val="["/>
            <m:endChr m:val="]"/>
            <m:ctrlPr>
              <w:rPr>
                <w:rFonts w:ascii="Cambria Math" w:hAnsi="Cambria Math"/>
                <w:i/>
                <w:lang w:eastAsia="ja-JP"/>
              </w:rPr>
            </m:ctrlPr>
          </m:dPr>
          <m:e>
            <m:m>
              <m:mPr>
                <m:mcs>
                  <m:mc>
                    <m:mcPr>
                      <m:count m:val="1"/>
                      <m:mcJc m:val="center"/>
                    </m:mcPr>
                  </m:mc>
                </m:mcs>
                <m:ctrlPr>
                  <w:rPr>
                    <w:rFonts w:ascii="Cambria Math" w:hAnsi="Cambria Math"/>
                    <w:i/>
                    <w:lang w:eastAsia="ja-JP"/>
                  </w:rPr>
                </m:ctrlPr>
              </m:mPr>
              <m:mr>
                <m:e>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L</m:t>
                      </m:r>
                    </m:sub>
                  </m:sSub>
                </m:e>
              </m:mr>
              <m:mr>
                <m:e>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R</m:t>
                      </m:r>
                    </m:sub>
                  </m:sSub>
                </m:e>
              </m:mr>
            </m:m>
          </m:e>
        </m:d>
      </m:oMath>
      <w:r w:rsidR="00970B6C">
        <w:rPr>
          <w:lang w:eastAsia="ja-JP"/>
        </w:rPr>
        <w:t xml:space="preserve">,     </w:t>
      </w:r>
      <m:oMath>
        <m:acc>
          <m:accPr>
            <m:ctrlPr>
              <w:rPr>
                <w:rFonts w:ascii="Cambria Math" w:hAnsi="Cambria Math"/>
                <w:i/>
                <w:lang w:eastAsia="ja-JP"/>
              </w:rPr>
            </m:ctrlPr>
          </m:accPr>
          <m:e>
            <m:r>
              <w:rPr>
                <w:rFonts w:ascii="Cambria Math" w:hAnsi="Cambria Math"/>
                <w:lang w:eastAsia="ja-JP"/>
              </w:rPr>
              <m:t>y</m:t>
            </m:r>
          </m:e>
        </m:acc>
        <m:r>
          <w:rPr>
            <w:rFonts w:ascii="Cambria Math" w:hAnsi="Cambria Math"/>
            <w:lang w:eastAsia="ja-JP"/>
          </w:rPr>
          <m:t>=</m:t>
        </m:r>
        <m:d>
          <m:dPr>
            <m:begChr m:val="["/>
            <m:endChr m:val="]"/>
            <m:ctrlPr>
              <w:rPr>
                <w:rFonts w:ascii="Cambria Math" w:hAnsi="Cambria Math"/>
                <w:i/>
                <w:lang w:eastAsia="ja-JP"/>
              </w:rPr>
            </m:ctrlPr>
          </m:dPr>
          <m:e>
            <m:m>
              <m:mPr>
                <m:mcs>
                  <m:mc>
                    <m:mcPr>
                      <m:count m:val="1"/>
                      <m:mcJc m:val="center"/>
                    </m:mcPr>
                  </m:mc>
                </m:mcs>
                <m:ctrlPr>
                  <w:rPr>
                    <w:rFonts w:ascii="Cambria Math" w:hAnsi="Cambria Math"/>
                    <w:i/>
                    <w:lang w:eastAsia="ja-JP"/>
                  </w:rPr>
                </m:ctrlPr>
              </m:mPr>
              <m:mr>
                <m:e>
                  <m:sSub>
                    <m:sSubPr>
                      <m:ctrlPr>
                        <w:rPr>
                          <w:rFonts w:ascii="Cambria Math" w:hAnsi="Cambria Math"/>
                          <w:lang w:eastAsia="ja-JP"/>
                        </w:rPr>
                      </m:ctrlPr>
                    </m:sSubPr>
                    <m:e>
                      <m:r>
                        <m:rPr>
                          <m:sty m:val="p"/>
                        </m:rPr>
                        <w:rPr>
                          <w:rFonts w:ascii="Cambria Math" w:hAnsi="Cambria Math"/>
                          <w:lang w:eastAsia="ja-JP"/>
                        </w:rPr>
                        <m:t>s</m:t>
                      </m:r>
                    </m:e>
                    <m:sub>
                      <m:r>
                        <m:rPr>
                          <m:sty m:val="p"/>
                        </m:rPr>
                        <w:rPr>
                          <w:rFonts w:ascii="Cambria Math" w:hAnsi="Cambria Math"/>
                          <w:lang w:eastAsia="ja-JP"/>
                        </w:rPr>
                        <m:t>L</m:t>
                      </m:r>
                    </m:sub>
                  </m:sSub>
                </m:e>
              </m:mr>
              <m:mr>
                <m:e>
                  <m:sSub>
                    <m:sSubPr>
                      <m:ctrlPr>
                        <w:rPr>
                          <w:rFonts w:ascii="Cambria Math" w:hAnsi="Cambria Math"/>
                          <w:lang w:eastAsia="ja-JP"/>
                        </w:rPr>
                      </m:ctrlPr>
                    </m:sSubPr>
                    <m:e>
                      <m:r>
                        <m:rPr>
                          <m:sty m:val="p"/>
                        </m:rPr>
                        <w:rPr>
                          <w:rFonts w:ascii="Cambria Math" w:hAnsi="Cambria Math"/>
                          <w:lang w:eastAsia="ja-JP"/>
                        </w:rPr>
                        <m:t>s</m:t>
                      </m:r>
                    </m:e>
                    <m:sub>
                      <m:r>
                        <m:rPr>
                          <m:sty m:val="p"/>
                        </m:rPr>
                        <w:rPr>
                          <w:rFonts w:ascii="Cambria Math" w:hAnsi="Cambria Math"/>
                          <w:lang w:eastAsia="ja-JP"/>
                        </w:rPr>
                        <m:t>R</m:t>
                      </m:r>
                    </m:sub>
                  </m:sSub>
                  <m:ctrlPr>
                    <w:rPr>
                      <w:rFonts w:ascii="Cambria Math" w:eastAsia="Cambria Math" w:hAnsi="Cambria Math" w:cs="Cambria Math"/>
                      <w:i/>
                      <w:lang w:eastAsia="ja-JP"/>
                    </w:rPr>
                  </m:ctrlPr>
                </m:e>
              </m:mr>
              <m:mr>
                <m:e>
                  <m:r>
                    <w:rPr>
                      <w:rFonts w:ascii="Cambria Math" w:eastAsia="Cambria Math" w:hAnsi="Cambria Math" w:cs="Cambria Math"/>
                      <w:lang w:eastAsia="ja-JP"/>
                    </w:rPr>
                    <m:t>ψ</m:t>
                  </m:r>
                  <m:ctrlPr>
                    <w:rPr>
                      <w:rFonts w:ascii="Cambria Math" w:eastAsia="Cambria Math" w:hAnsi="Cambria Math" w:cs="Cambria Math"/>
                      <w:i/>
                      <w:lang w:eastAsia="ja-JP"/>
                    </w:rPr>
                  </m:ctrlPr>
                </m:e>
              </m:mr>
              <m:mr>
                <m:e>
                  <m:r>
                    <w:rPr>
                      <w:rFonts w:ascii="Cambria Math" w:eastAsia="Cambria Math" w:hAnsi="Cambria Math" w:cs="Cambria Math"/>
                      <w:lang w:eastAsia="ja-JP"/>
                    </w:rPr>
                    <m:t> </m:t>
                  </m:r>
                  <m:acc>
                    <m:accPr>
                      <m:chr m:val="̇"/>
                      <m:ctrlPr>
                        <w:rPr>
                          <w:rFonts w:ascii="Cambria Math" w:eastAsia="Cambria Math" w:hAnsi="Cambria Math" w:cs="Cambria Math"/>
                          <w:i/>
                          <w:lang w:eastAsia="ja-JP"/>
                        </w:rPr>
                      </m:ctrlPr>
                    </m:accPr>
                    <m:e>
                      <m:r>
                        <w:rPr>
                          <w:rFonts w:ascii="Cambria Math" w:eastAsia="Cambria Math" w:hAnsi="Cambria Math" w:cs="Cambria Math"/>
                          <w:lang w:eastAsia="ja-JP"/>
                        </w:rPr>
                        <m:t>ψ</m:t>
                      </m:r>
                    </m:e>
                  </m:acc>
                </m:e>
              </m:mr>
            </m:m>
          </m:e>
        </m:d>
      </m:oMath>
    </w:p>
    <w:p w14:paraId="305C8004" w14:textId="461C7735" w:rsidR="00970B6C" w:rsidRDefault="00984CBF" w:rsidP="00970B6C">
      <w:pPr>
        <w:jc w:val="center"/>
        <w:rPr>
          <w:lang w:eastAsia="ja-JP"/>
        </w:rPr>
      </w:pPr>
      <m:oMath>
        <m:acc>
          <m:accPr>
            <m:ctrlPr>
              <w:rPr>
                <w:rFonts w:ascii="Cambria Math" w:hAnsi="Cambria Math"/>
                <w:i/>
                <w:lang w:eastAsia="ja-JP"/>
              </w:rPr>
            </m:ctrlPr>
          </m:accPr>
          <m:e>
            <m:r>
              <m:rPr>
                <m:sty m:val="p"/>
              </m:rPr>
              <w:rPr>
                <w:rFonts w:ascii="Cambria Math" w:hAnsi="Cambria Math"/>
                <w:lang w:eastAsia="ja-JP"/>
              </w:rPr>
              <m:t>x</m:t>
            </m:r>
          </m:e>
        </m:acc>
        <m:r>
          <w:rPr>
            <w:rFonts w:ascii="Cambria Math" w:hAnsi="Cambria Math"/>
            <w:lang w:eastAsia="ja-JP"/>
          </w:rPr>
          <m:t>=</m:t>
        </m:r>
        <m:d>
          <m:dPr>
            <m:begChr m:val="["/>
            <m:endChr m:val="]"/>
            <m:ctrlPr>
              <w:rPr>
                <w:rFonts w:ascii="Cambria Math" w:hAnsi="Cambria Math"/>
                <w:i/>
                <w:lang w:eastAsia="ja-JP"/>
              </w:rPr>
            </m:ctrlPr>
          </m:dPr>
          <m:e>
            <m:m>
              <m:mPr>
                <m:mcs>
                  <m:mc>
                    <m:mcPr>
                      <m:count m:val="1"/>
                      <m:mcJc m:val="center"/>
                    </m:mcPr>
                  </m:mc>
                </m:mcs>
                <m:ctrlPr>
                  <w:rPr>
                    <w:rFonts w:ascii="Cambria Math" w:hAnsi="Cambria Math"/>
                    <w:i/>
                    <w:lang w:eastAsia="ja-JP"/>
                  </w:rPr>
                </m:ctrlPr>
              </m:mPr>
              <m:mr>
                <m:e>
                  <m:sSub>
                    <m:sSubPr>
                      <m:ctrlPr>
                        <w:rPr>
                          <w:rFonts w:ascii="Cambria Math" w:hAnsi="Cambria Math"/>
                          <w:lang w:eastAsia="ja-JP"/>
                        </w:rPr>
                      </m:ctrlPr>
                    </m:sSubPr>
                    <m:e>
                      <m:r>
                        <m:rPr>
                          <m:sty m:val="p"/>
                        </m:rPr>
                        <w:rPr>
                          <w:rFonts w:ascii="Cambria Math" w:hAnsi="Cambria Math"/>
                          <w:lang w:eastAsia="ja-JP"/>
                        </w:rPr>
                        <m:t>Ω</m:t>
                      </m:r>
                    </m:e>
                    <m:sub>
                      <m:r>
                        <m:rPr>
                          <m:sty m:val="p"/>
                        </m:rPr>
                        <w:rPr>
                          <w:rFonts w:ascii="Cambria Math" w:hAnsi="Cambria Math"/>
                          <w:lang w:eastAsia="ja-JP"/>
                        </w:rPr>
                        <m:t>L</m:t>
                      </m:r>
                    </m:sub>
                  </m:sSub>
                </m:e>
              </m:mr>
              <m:mr>
                <m:e>
                  <m:sSub>
                    <m:sSubPr>
                      <m:ctrlPr>
                        <w:rPr>
                          <w:rFonts w:ascii="Cambria Math" w:hAnsi="Cambria Math"/>
                          <w:lang w:eastAsia="ja-JP"/>
                        </w:rPr>
                      </m:ctrlPr>
                    </m:sSubPr>
                    <m:e>
                      <m:r>
                        <m:rPr>
                          <m:sty m:val="p"/>
                        </m:rPr>
                        <w:rPr>
                          <w:rFonts w:ascii="Cambria Math" w:hAnsi="Cambria Math"/>
                          <w:lang w:eastAsia="ja-JP"/>
                        </w:rPr>
                        <m:t>Ω</m:t>
                      </m:r>
                    </m:e>
                    <m:sub>
                      <m:r>
                        <m:rPr>
                          <m:sty m:val="p"/>
                        </m:rPr>
                        <w:rPr>
                          <w:rFonts w:ascii="Cambria Math" w:hAnsi="Cambria Math"/>
                          <w:lang w:eastAsia="ja-JP"/>
                        </w:rPr>
                        <m:t>R</m:t>
                      </m:r>
                    </m:sub>
                  </m:sSub>
                  <m:ctrlPr>
                    <w:rPr>
                      <w:rFonts w:ascii="Cambria Math" w:eastAsia="Cambria Math" w:hAnsi="Cambria Math" w:cs="Cambria Math"/>
                      <w:i/>
                      <w:lang w:eastAsia="ja-JP"/>
                    </w:rPr>
                  </m:ctrlPr>
                </m:e>
              </m:mr>
              <m:mr>
                <m:e>
                  <m:r>
                    <w:rPr>
                      <w:rFonts w:ascii="Cambria Math" w:eastAsia="Cambria Math" w:hAnsi="Cambria Math" w:cs="Cambria Math"/>
                      <w:lang w:eastAsia="ja-JP"/>
                    </w:rPr>
                    <m:t>s</m:t>
                  </m:r>
                  <m:ctrlPr>
                    <w:rPr>
                      <w:rFonts w:ascii="Cambria Math" w:eastAsia="Cambria Math" w:hAnsi="Cambria Math" w:cs="Cambria Math"/>
                      <w:i/>
                      <w:lang w:eastAsia="ja-JP"/>
                    </w:rPr>
                  </m:ctrlPr>
                </m:e>
              </m:mr>
              <m:mr>
                <m:e>
                  <m:r>
                    <w:rPr>
                      <w:rFonts w:ascii="Cambria Math" w:eastAsia="Cambria Math" w:hAnsi="Cambria Math" w:cs="Cambria Math"/>
                      <w:lang w:eastAsia="ja-JP"/>
                    </w:rPr>
                    <m:t>ψ</m:t>
                  </m:r>
                </m:e>
              </m:mr>
            </m:m>
          </m:e>
        </m:d>
      </m:oMath>
      <w:r w:rsidR="00970B6C">
        <w:rPr>
          <w:lang w:eastAsia="ja-JP"/>
        </w:rPr>
        <w:t xml:space="preserve">,    </w:t>
      </w:r>
      <m:oMath>
        <m:sSup>
          <m:sSupPr>
            <m:ctrlPr>
              <w:rPr>
                <w:rFonts w:ascii="Cambria Math" w:hAnsi="Cambria Math"/>
                <w:i/>
                <w:lang w:eastAsia="ja-JP"/>
              </w:rPr>
            </m:ctrlPr>
          </m:sSupPr>
          <m:e>
            <m:r>
              <w:rPr>
                <w:rFonts w:ascii="Cambria Math" w:hAnsi="Cambria Math"/>
                <w:lang w:eastAsia="ja-JP"/>
              </w:rPr>
              <m:t>u</m:t>
            </m:r>
          </m:e>
          <m:sup>
            <m:r>
              <w:rPr>
                <w:rFonts w:ascii="Cambria Math" w:hAnsi="Cambria Math"/>
                <w:lang w:eastAsia="ja-JP"/>
              </w:rPr>
              <m:t>*</m:t>
            </m:r>
          </m:sup>
        </m:sSup>
        <m:r>
          <w:rPr>
            <w:rFonts w:ascii="Cambria Math" w:hAnsi="Cambria Math"/>
            <w:lang w:eastAsia="ja-JP"/>
          </w:rPr>
          <m:t>=</m:t>
        </m:r>
        <m:d>
          <m:dPr>
            <m:begChr m:val="["/>
            <m:endChr m:val="]"/>
            <m:ctrlPr>
              <w:rPr>
                <w:rFonts w:ascii="Cambria Math" w:hAnsi="Cambria Math"/>
                <w:i/>
                <w:lang w:eastAsia="ja-JP"/>
              </w:rPr>
            </m:ctrlPr>
          </m:dPr>
          <m:e>
            <m:m>
              <m:mPr>
                <m:mcs>
                  <m:mc>
                    <m:mcPr>
                      <m:count m:val="1"/>
                      <m:mcJc m:val="center"/>
                    </m:mcPr>
                  </m:mc>
                </m:mcs>
                <m:ctrlPr>
                  <w:rPr>
                    <w:rFonts w:ascii="Cambria Math" w:hAnsi="Cambria Math"/>
                    <w:i/>
                    <w:lang w:eastAsia="ja-JP"/>
                  </w:rPr>
                </m:ctrlPr>
              </m:mPr>
              <m:mr>
                <m:e>
                  <m:r>
                    <w:rPr>
                      <w:rFonts w:ascii="Cambria Math" w:hAnsi="Cambria Math"/>
                      <w:lang w:eastAsia="ja-JP"/>
                    </w:rPr>
                    <m:t>u</m:t>
                  </m:r>
                </m:e>
              </m:mr>
              <m:mr>
                <m:e>
                  <m:r>
                    <w:rPr>
                      <w:rFonts w:ascii="Cambria Math" w:hAnsi="Cambria Math"/>
                      <w:lang w:eastAsia="ja-JP"/>
                    </w:rPr>
                    <m:t>y</m:t>
                  </m:r>
                </m:e>
              </m:mr>
            </m:m>
          </m:e>
        </m:d>
        <m:r>
          <w:rPr>
            <w:rFonts w:ascii="Cambria Math" w:hAnsi="Cambria Math"/>
            <w:lang w:eastAsia="ja-JP"/>
          </w:rPr>
          <m:t>=</m:t>
        </m:r>
        <m:d>
          <m:dPr>
            <m:begChr m:val="["/>
            <m:endChr m:val="]"/>
            <m:ctrlPr>
              <w:rPr>
                <w:rFonts w:ascii="Cambria Math" w:hAnsi="Cambria Math"/>
                <w:i/>
                <w:lang w:eastAsia="ja-JP"/>
              </w:rPr>
            </m:ctrlPr>
          </m:dPr>
          <m:e>
            <m:m>
              <m:mPr>
                <m:mcs>
                  <m:mc>
                    <m:mcPr>
                      <m:count m:val="1"/>
                      <m:mcJc m:val="center"/>
                    </m:mcPr>
                  </m:mc>
                </m:mcs>
                <m:ctrlPr>
                  <w:rPr>
                    <w:rFonts w:ascii="Cambria Math" w:hAnsi="Cambria Math"/>
                    <w:i/>
                    <w:lang w:eastAsia="ja-JP"/>
                  </w:rPr>
                </m:ctrlPr>
              </m:mPr>
              <m:mr>
                <m:e>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L</m:t>
                      </m:r>
                    </m:sub>
                  </m:sSub>
                  <m:ctrlPr>
                    <w:rPr>
                      <w:rFonts w:ascii="Cambria Math" w:eastAsia="Cambria Math" w:hAnsi="Cambria Math" w:cs="Cambria Math"/>
                      <w:i/>
                      <w:lang w:eastAsia="ja-JP"/>
                    </w:rPr>
                  </m:ctrlPr>
                </m:e>
              </m:mr>
              <m:mr>
                <m:e>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R</m:t>
                      </m:r>
                    </m:sub>
                  </m:sSub>
                  <m:ctrlPr>
                    <w:rPr>
                      <w:rFonts w:ascii="Cambria Math" w:eastAsia="Cambria Math" w:hAnsi="Cambria Math" w:cs="Cambria Math"/>
                      <w:i/>
                      <w:lang w:eastAsia="ja-JP"/>
                    </w:rPr>
                  </m:ctrlPr>
                </m:e>
              </m:mr>
              <m:mr>
                <m:e>
                  <m:sSub>
                    <m:sSubPr>
                      <m:ctrlPr>
                        <w:rPr>
                          <w:rFonts w:ascii="Cambria Math" w:hAnsi="Cambria Math"/>
                          <w:lang w:eastAsia="ja-JP"/>
                        </w:rPr>
                      </m:ctrlPr>
                    </m:sSubPr>
                    <m:e>
                      <m:r>
                        <m:rPr>
                          <m:sty m:val="p"/>
                        </m:rPr>
                        <w:rPr>
                          <w:rFonts w:ascii="Cambria Math" w:hAnsi="Cambria Math"/>
                          <w:lang w:eastAsia="ja-JP"/>
                        </w:rPr>
                        <m:t>s</m:t>
                      </m:r>
                    </m:e>
                    <m:sub>
                      <m:r>
                        <m:rPr>
                          <m:sty m:val="p"/>
                        </m:rPr>
                        <w:rPr>
                          <w:rFonts w:ascii="Cambria Math" w:hAnsi="Cambria Math"/>
                          <w:lang w:eastAsia="ja-JP"/>
                        </w:rPr>
                        <m:t>L</m:t>
                      </m:r>
                    </m:sub>
                  </m:sSub>
                </m:e>
              </m:mr>
              <m:mr>
                <m:e>
                  <m:sSub>
                    <m:sSubPr>
                      <m:ctrlPr>
                        <w:rPr>
                          <w:rFonts w:ascii="Cambria Math" w:hAnsi="Cambria Math"/>
                          <w:lang w:eastAsia="ja-JP"/>
                        </w:rPr>
                      </m:ctrlPr>
                    </m:sSubPr>
                    <m:e>
                      <m:r>
                        <m:rPr>
                          <m:sty m:val="p"/>
                        </m:rPr>
                        <w:rPr>
                          <w:rFonts w:ascii="Cambria Math" w:hAnsi="Cambria Math"/>
                          <w:lang w:eastAsia="ja-JP"/>
                        </w:rPr>
                        <m:t>s</m:t>
                      </m:r>
                    </m:e>
                    <m:sub>
                      <m:r>
                        <m:rPr>
                          <m:sty m:val="p"/>
                        </m:rPr>
                        <w:rPr>
                          <w:rFonts w:ascii="Cambria Math" w:hAnsi="Cambria Math"/>
                          <w:lang w:eastAsia="ja-JP"/>
                        </w:rPr>
                        <m:t>R</m:t>
                      </m:r>
                    </m:sub>
                  </m:sSub>
                  <m:ctrlPr>
                    <w:rPr>
                      <w:rFonts w:ascii="Cambria Math" w:eastAsia="Cambria Math" w:hAnsi="Cambria Math" w:cs="Cambria Math"/>
                      <w:i/>
                      <w:lang w:eastAsia="ja-JP"/>
                    </w:rPr>
                  </m:ctrlPr>
                </m:e>
              </m:mr>
              <m:mr>
                <m:e>
                  <m:r>
                    <w:rPr>
                      <w:rFonts w:ascii="Cambria Math" w:eastAsia="Cambria Math" w:hAnsi="Cambria Math" w:cs="Cambria Math"/>
                      <w:lang w:eastAsia="ja-JP"/>
                    </w:rPr>
                    <m:t>ψ</m:t>
                  </m:r>
                  <m:ctrlPr>
                    <w:rPr>
                      <w:rFonts w:ascii="Cambria Math" w:eastAsia="Cambria Math" w:hAnsi="Cambria Math" w:cs="Cambria Math"/>
                      <w:i/>
                      <w:lang w:eastAsia="ja-JP"/>
                    </w:rPr>
                  </m:ctrlPr>
                </m:e>
              </m:mr>
              <m:mr>
                <m:e>
                  <m:r>
                    <w:rPr>
                      <w:rFonts w:ascii="Cambria Math" w:eastAsia="Cambria Math" w:hAnsi="Cambria Math" w:cs="Cambria Math"/>
                      <w:lang w:eastAsia="ja-JP"/>
                    </w:rPr>
                    <m:t> </m:t>
                  </m:r>
                  <m:acc>
                    <m:accPr>
                      <m:chr m:val="̇"/>
                      <m:ctrlPr>
                        <w:rPr>
                          <w:rFonts w:ascii="Cambria Math" w:eastAsia="Cambria Math" w:hAnsi="Cambria Math" w:cs="Cambria Math"/>
                          <w:i/>
                          <w:lang w:eastAsia="ja-JP"/>
                        </w:rPr>
                      </m:ctrlPr>
                    </m:accPr>
                    <m:e>
                      <m:r>
                        <w:rPr>
                          <w:rFonts w:ascii="Cambria Math" w:eastAsia="Cambria Math" w:hAnsi="Cambria Math" w:cs="Cambria Math"/>
                          <w:lang w:eastAsia="ja-JP"/>
                        </w:rPr>
                        <m:t>ψ</m:t>
                      </m:r>
                    </m:e>
                  </m:acc>
                </m:e>
              </m:mr>
            </m:m>
          </m:e>
        </m:d>
      </m:oMath>
    </w:p>
    <w:p w14:paraId="7C480D8B" w14:textId="392C2DCA" w:rsidR="0096020B" w:rsidRPr="0097680A" w:rsidRDefault="00984CBF" w:rsidP="0096020B">
      <w:pPr>
        <w:rPr>
          <w:lang w:eastAsia="ja-JP"/>
        </w:rPr>
      </w:pPr>
      <m:oMathPara>
        <m:oMath>
          <m:sSub>
            <m:sSubPr>
              <m:ctrlPr>
                <w:rPr>
                  <w:rFonts w:ascii="Cambria Math" w:hAnsi="Cambria Math"/>
                  <w:i/>
                  <w:lang w:eastAsia="ja-JP"/>
                </w:rPr>
              </m:ctrlPr>
            </m:sSubPr>
            <m:e>
              <m:acc>
                <m:accPr>
                  <m:ctrlPr>
                    <w:rPr>
                      <w:rFonts w:ascii="Cambria Math" w:hAnsi="Cambria Math"/>
                      <w:i/>
                      <w:lang w:eastAsia="ja-JP"/>
                    </w:rPr>
                  </m:ctrlPr>
                </m:accPr>
                <m:e>
                  <m:r>
                    <m:rPr>
                      <m:sty m:val="p"/>
                    </m:rPr>
                    <w:rPr>
                      <w:rFonts w:ascii="Cambria Math" w:hAnsi="Cambria Math"/>
                      <w:lang w:eastAsia="ja-JP"/>
                    </w:rPr>
                    <m:t>x</m:t>
                  </m:r>
                </m:e>
              </m:acc>
            </m:e>
            <m:sub>
              <m:r>
                <w:rPr>
                  <w:rFonts w:ascii="Cambria Math" w:hAnsi="Cambria Math"/>
                  <w:lang w:eastAsia="ja-JP"/>
                </w:rPr>
                <m:t>k+1</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D</m:t>
              </m:r>
            </m:sub>
          </m:sSub>
          <m:sSub>
            <m:sSubPr>
              <m:ctrlPr>
                <w:rPr>
                  <w:rFonts w:ascii="Cambria Math" w:hAnsi="Cambria Math"/>
                  <w:i/>
                  <w:lang w:eastAsia="ja-JP"/>
                </w:rPr>
              </m:ctrlPr>
            </m:sSubPr>
            <m:e>
              <m:acc>
                <m:accPr>
                  <m:ctrlPr>
                    <w:rPr>
                      <w:rFonts w:ascii="Cambria Math" w:hAnsi="Cambria Math"/>
                      <w:i/>
                      <w:lang w:eastAsia="ja-JP"/>
                    </w:rPr>
                  </m:ctrlPr>
                </m:accPr>
                <m:e>
                  <m:r>
                    <m:rPr>
                      <m:sty m:val="p"/>
                    </m:rPr>
                    <w:rPr>
                      <w:rFonts w:ascii="Cambria Math" w:hAnsi="Cambria Math"/>
                      <w:lang w:eastAsia="ja-JP"/>
                    </w:rPr>
                    <m:t>x</m:t>
                  </m:r>
                </m:e>
              </m:acc>
            </m:e>
            <m:sub>
              <m:r>
                <w:rPr>
                  <w:rFonts w:ascii="Cambria Math" w:hAnsi="Cambria Math"/>
                  <w:lang w:eastAsia="ja-JP"/>
                </w:rPr>
                <m:t>k</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D</m:t>
              </m:r>
            </m:sub>
          </m:sSub>
          <m:sSubSup>
            <m:sSubSupPr>
              <m:ctrlPr>
                <w:rPr>
                  <w:rFonts w:ascii="Cambria Math" w:hAnsi="Cambria Math"/>
                  <w:i/>
                  <w:lang w:eastAsia="ja-JP"/>
                </w:rPr>
              </m:ctrlPr>
            </m:sSubSupPr>
            <m:e>
              <m:r>
                <w:rPr>
                  <w:rFonts w:ascii="Cambria Math" w:hAnsi="Cambria Math"/>
                  <w:lang w:eastAsia="ja-JP"/>
                </w:rPr>
                <m:t>u</m:t>
              </m:r>
            </m:e>
            <m:sub>
              <m:r>
                <w:rPr>
                  <w:rFonts w:ascii="Cambria Math" w:hAnsi="Cambria Math"/>
                  <w:lang w:eastAsia="ja-JP"/>
                </w:rPr>
                <m:t>k</m:t>
              </m:r>
            </m:sub>
            <m:sup>
              <m:r>
                <w:rPr>
                  <w:rFonts w:ascii="Cambria Math" w:hAnsi="Cambria Math"/>
                  <w:lang w:eastAsia="ja-JP"/>
                </w:rPr>
                <m:t>*</m:t>
              </m:r>
            </m:sup>
          </m:sSubSup>
        </m:oMath>
      </m:oMathPara>
    </w:p>
    <w:p w14:paraId="74F5298D" w14:textId="5FAF10DC" w:rsidR="0096020B" w:rsidRDefault="00984CBF" w:rsidP="00F31416">
      <w:pPr>
        <w:rPr>
          <w:lang w:eastAsia="ja-JP"/>
        </w:rPr>
      </w:pPr>
      <m:oMathPara>
        <m:oMath>
          <m:sSub>
            <m:sSubPr>
              <m:ctrlPr>
                <w:rPr>
                  <w:rFonts w:ascii="Cambria Math" w:hAnsi="Cambria Math"/>
                  <w:i/>
                  <w:lang w:eastAsia="ja-JP"/>
                </w:rPr>
              </m:ctrlPr>
            </m:sSubPr>
            <m:e>
              <m:acc>
                <m:accPr>
                  <m:ctrlPr>
                    <w:rPr>
                      <w:rFonts w:ascii="Cambria Math" w:hAnsi="Cambria Math"/>
                      <w:i/>
                      <w:lang w:eastAsia="ja-JP"/>
                    </w:rPr>
                  </m:ctrlPr>
                </m:accPr>
                <m:e>
                  <m:r>
                    <w:rPr>
                      <w:rFonts w:ascii="Cambria Math" w:hAnsi="Cambria Math"/>
                      <w:lang w:eastAsia="ja-JP"/>
                    </w:rPr>
                    <m:t>y</m:t>
                  </m:r>
                </m:e>
              </m:acc>
            </m:e>
            <m:sub>
              <m:r>
                <w:rPr>
                  <w:rFonts w:ascii="Cambria Math" w:hAnsi="Cambria Math"/>
                  <w:lang w:eastAsia="ja-JP"/>
                </w:rPr>
                <m:t>k</m:t>
              </m:r>
            </m:sub>
          </m:sSub>
          <m:r>
            <w:rPr>
              <w:rFonts w:ascii="Cambria Math" w:hAnsi="Cambria Math"/>
              <w:lang w:eastAsia="ja-JP"/>
            </w:rPr>
            <m:t>=C</m:t>
          </m:r>
          <m:sSub>
            <m:sSubPr>
              <m:ctrlPr>
                <w:rPr>
                  <w:rFonts w:ascii="Cambria Math" w:hAnsi="Cambria Math"/>
                  <w:i/>
                  <w:lang w:eastAsia="ja-JP"/>
                </w:rPr>
              </m:ctrlPr>
            </m:sSubPr>
            <m:e>
              <m:acc>
                <m:accPr>
                  <m:ctrlPr>
                    <w:rPr>
                      <w:rFonts w:ascii="Cambria Math" w:hAnsi="Cambria Math"/>
                      <w:i/>
                      <w:lang w:eastAsia="ja-JP"/>
                    </w:rPr>
                  </m:ctrlPr>
                </m:accPr>
                <m:e>
                  <m:r>
                    <m:rPr>
                      <m:sty m:val="p"/>
                    </m:rPr>
                    <w:rPr>
                      <w:rFonts w:ascii="Cambria Math" w:hAnsi="Cambria Math"/>
                      <w:lang w:eastAsia="ja-JP"/>
                    </w:rPr>
                    <m:t>x</m:t>
                  </m:r>
                </m:e>
              </m:acc>
            </m:e>
            <m:sub>
              <m:r>
                <w:rPr>
                  <w:rFonts w:ascii="Cambria Math" w:hAnsi="Cambria Math"/>
                  <w:lang w:eastAsia="ja-JP"/>
                </w:rPr>
                <m:t>k</m:t>
              </m:r>
            </m:sub>
          </m:sSub>
        </m:oMath>
      </m:oMathPara>
    </w:p>
    <w:p w14:paraId="00207A09" w14:textId="302D66D7" w:rsidR="00F31416" w:rsidRPr="00F31416" w:rsidRDefault="0096020B" w:rsidP="00F31416">
      <w:pPr>
        <w:rPr>
          <w:lang w:eastAsia="ja-JP"/>
        </w:rPr>
      </w:pPr>
      <w:r>
        <w:t xml:space="preserve">and the </w:t>
      </w:r>
      <w:r>
        <w:rPr>
          <w:lang w:eastAsia="ja-JP"/>
        </w:rPr>
        <w:t>aforementioned</w:t>
      </w:r>
      <w:r w:rsidR="003B2DE4">
        <w:rPr>
          <w:lang w:eastAsia="ja-JP"/>
        </w:rPr>
        <w:t xml:space="preserve"> </w:t>
      </w:r>
      <m:oMath>
        <m:sSub>
          <m:sSubPr>
            <m:ctrlPr>
              <w:rPr>
                <w:rFonts w:ascii="Cambria Math" w:hAnsi="Cambria Math"/>
                <w:i/>
              </w:rPr>
            </m:ctrlPr>
          </m:sSubPr>
          <m:e>
            <m:r>
              <w:rPr>
                <w:rFonts w:ascii="Cambria Math" w:hAnsi="Cambria Math"/>
              </w:rPr>
              <m:t>A</m:t>
            </m:r>
          </m:e>
          <m:sub>
            <m:r>
              <w:rPr>
                <w:rFonts w:ascii="Cambria Math" w:hAnsi="Cambria Math"/>
              </w:rPr>
              <m:t>D</m:t>
            </m:r>
          </m:sub>
        </m:sSub>
      </m:oMath>
      <w:r w:rsidR="003B2DE4">
        <w:t xml:space="preserve">, </w:t>
      </w:r>
      <m:oMath>
        <m:sSub>
          <m:sSubPr>
            <m:ctrlPr>
              <w:rPr>
                <w:rFonts w:ascii="Cambria Math" w:hAnsi="Cambria Math"/>
                <w:i/>
              </w:rPr>
            </m:ctrlPr>
          </m:sSubPr>
          <m:e>
            <m:r>
              <w:rPr>
                <w:rFonts w:ascii="Cambria Math" w:hAnsi="Cambria Math"/>
              </w:rPr>
              <m:t>B</m:t>
            </m:r>
          </m:e>
          <m:sub>
            <m:r>
              <w:rPr>
                <w:rFonts w:ascii="Cambria Math" w:hAnsi="Cambria Math"/>
              </w:rPr>
              <m:t>D</m:t>
            </m:r>
          </m:sub>
        </m:sSub>
      </m:oMath>
      <w:r w:rsidR="003B2DE4">
        <w:t xml:space="preserve">, and </w:t>
      </w:r>
      <m:oMath>
        <m:r>
          <w:rPr>
            <w:rFonts w:ascii="Cambria Math" w:hAnsi="Cambria Math"/>
          </w:rPr>
          <m:t>C</m:t>
        </m:r>
      </m:oMath>
      <w:r w:rsidR="003B2DE4">
        <w:t xml:space="preserve"> matrices found in MATLAB</w:t>
      </w:r>
      <w:r w:rsidR="00AF00ED">
        <w:t>,</w:t>
      </w:r>
      <w:r w:rsidR="003B2DE4">
        <w:t xml:space="preserve"> </w:t>
      </w:r>
      <m:oMath>
        <m:sSub>
          <m:sSubPr>
            <m:ctrlPr>
              <w:rPr>
                <w:rFonts w:ascii="Cambria Math" w:hAnsi="Cambria Math"/>
                <w:i/>
                <w:lang w:eastAsia="ja-JP"/>
              </w:rPr>
            </m:ctrlPr>
          </m:sSubPr>
          <m:e>
            <m:acc>
              <m:accPr>
                <m:ctrlPr>
                  <w:rPr>
                    <w:rFonts w:ascii="Cambria Math" w:hAnsi="Cambria Math"/>
                    <w:i/>
                    <w:lang w:eastAsia="ja-JP"/>
                  </w:rPr>
                </m:ctrlPr>
              </m:accPr>
              <m:e>
                <m:r>
                  <m:rPr>
                    <m:sty m:val="p"/>
                  </m:rPr>
                  <w:rPr>
                    <w:rFonts w:ascii="Cambria Math" w:hAnsi="Cambria Math"/>
                    <w:lang w:eastAsia="ja-JP"/>
                  </w:rPr>
                  <m:t>x</m:t>
                </m:r>
              </m:e>
            </m:acc>
          </m:e>
          <m:sub>
            <m:r>
              <w:rPr>
                <w:rFonts w:ascii="Cambria Math" w:hAnsi="Cambria Math"/>
                <w:lang w:eastAsia="ja-JP"/>
              </w:rPr>
              <m:t>k+1</m:t>
            </m:r>
          </m:sub>
        </m:sSub>
      </m:oMath>
      <w:r w:rsidR="003F3009">
        <w:rPr>
          <w:lang w:eastAsia="ja-JP"/>
        </w:rPr>
        <w:t xml:space="preserve"> and </w:t>
      </w:r>
      <m:oMath>
        <m:sSub>
          <m:sSubPr>
            <m:ctrlPr>
              <w:rPr>
                <w:rFonts w:ascii="Cambria Math" w:hAnsi="Cambria Math"/>
                <w:i/>
                <w:lang w:eastAsia="ja-JP"/>
              </w:rPr>
            </m:ctrlPr>
          </m:sSubPr>
          <m:e>
            <m:acc>
              <m:accPr>
                <m:ctrlPr>
                  <w:rPr>
                    <w:rFonts w:ascii="Cambria Math" w:hAnsi="Cambria Math"/>
                    <w:i/>
                    <w:lang w:eastAsia="ja-JP"/>
                  </w:rPr>
                </m:ctrlPr>
              </m:accPr>
              <m:e>
                <m:r>
                  <w:rPr>
                    <w:rFonts w:ascii="Cambria Math" w:hAnsi="Cambria Math"/>
                    <w:lang w:eastAsia="ja-JP"/>
                  </w:rPr>
                  <m:t>y</m:t>
                </m:r>
              </m:e>
            </m:acc>
          </m:e>
          <m:sub>
            <m:r>
              <w:rPr>
                <w:rFonts w:ascii="Cambria Math" w:hAnsi="Cambria Math"/>
                <w:lang w:eastAsia="ja-JP"/>
              </w:rPr>
              <m:t>k</m:t>
            </m:r>
          </m:sub>
        </m:sSub>
        <m:r>
          <w:rPr>
            <w:rFonts w:ascii="Cambria Math" w:hAnsi="Cambria Math"/>
            <w:lang w:eastAsia="ja-JP"/>
          </w:rPr>
          <m:t xml:space="preserve"> </m:t>
        </m:r>
      </m:oMath>
      <w:r w:rsidR="003F3009">
        <w:rPr>
          <w:lang w:eastAsia="ja-JP"/>
        </w:rPr>
        <w:t xml:space="preserve">can be determined. </w:t>
      </w:r>
    </w:p>
    <w:p w14:paraId="73625082" w14:textId="77777777" w:rsidR="00911CBF" w:rsidRPr="008C795A" w:rsidRDefault="00984CBF" w:rsidP="00911CBF">
      <w:pPr>
        <w:spacing w:after="160" w:line="279" w:lineRule="auto"/>
        <w:jc w:val="left"/>
        <w:rPr>
          <w:lang w:eastAsia="ja-JP"/>
        </w:rPr>
      </w:pPr>
      <m:oMathPara>
        <m:oMath>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D</m:t>
              </m:r>
            </m:sub>
          </m:sSub>
          <m:r>
            <w:rPr>
              <w:rFonts w:ascii="Cambria Math" w:hAnsi="Cambria Math"/>
              <w:lang w:eastAsia="ja-JP"/>
            </w:rPr>
            <m:t>=</m:t>
          </m:r>
          <m:d>
            <m:dPr>
              <m:begChr m:val="["/>
              <m:endChr m:val="]"/>
              <m:ctrlPr>
                <w:rPr>
                  <w:rFonts w:ascii="Cambria Math" w:hAnsi="Cambria Math"/>
                  <w:i/>
                  <w:lang w:eastAsia="ja-JP"/>
                </w:rPr>
              </m:ctrlPr>
            </m:dPr>
            <m:e>
              <m:m>
                <m:mPr>
                  <m:mcs>
                    <m:mc>
                      <m:mcPr>
                        <m:count m:val="4"/>
                        <m:mcJc m:val="center"/>
                      </m:mcPr>
                    </m:mc>
                  </m:mcs>
                  <m:ctrlPr>
                    <w:rPr>
                      <w:rFonts w:ascii="Cambria Math" w:hAnsi="Cambria Math"/>
                      <w:i/>
                      <w:lang w:eastAsia="ja-JP"/>
                    </w:rPr>
                  </m:ctrlPr>
                </m:mPr>
                <m:mr>
                  <m:e>
                    <m:r>
                      <w:rPr>
                        <w:rFonts w:ascii="Cambria Math" w:hAnsi="Cambria Math"/>
                        <w:lang w:eastAsia="ja-JP"/>
                      </w:rPr>
                      <m:t>0.0012</m:t>
                    </m:r>
                  </m:e>
                  <m:e>
                    <m:r>
                      <w:rPr>
                        <w:rFonts w:ascii="Cambria Math" w:hAnsi="Cambria Math"/>
                        <w:lang w:eastAsia="ja-JP"/>
                      </w:rPr>
                      <m:t>0.0012</m:t>
                    </m:r>
                    <m:ctrlPr>
                      <w:rPr>
                        <w:rFonts w:ascii="Cambria Math" w:eastAsia="Cambria Math" w:hAnsi="Cambria Math" w:cs="Cambria Math"/>
                        <w:i/>
                        <w:lang w:eastAsia="ja-JP"/>
                      </w:rPr>
                    </m:ctrlPr>
                  </m:e>
                  <m:e>
                    <m:r>
                      <w:rPr>
                        <w:rFonts w:ascii="Cambria Math" w:eastAsia="Cambria Math" w:hAnsi="Cambria Math" w:cs="Cambria Math"/>
                        <w:lang w:eastAsia="ja-JP"/>
                      </w:rPr>
                      <m:t>0.0140</m:t>
                    </m:r>
                    <m:ctrlPr>
                      <w:rPr>
                        <w:rFonts w:ascii="Cambria Math" w:eastAsia="Cambria Math" w:hAnsi="Cambria Math" w:cs="Cambria Math"/>
                        <w:i/>
                        <w:lang w:eastAsia="ja-JP"/>
                      </w:rPr>
                    </m:ctrlPr>
                  </m:e>
                  <m:e>
                    <m:r>
                      <w:rPr>
                        <w:rFonts w:ascii="Cambria Math" w:eastAsia="Cambria Math" w:hAnsi="Cambria Math" w:cs="Cambria Math"/>
                        <w:lang w:eastAsia="ja-JP"/>
                      </w:rPr>
                      <m:t>0</m:t>
                    </m:r>
                    <m:ctrlPr>
                      <w:rPr>
                        <w:rFonts w:ascii="Cambria Math" w:eastAsia="Cambria Math" w:hAnsi="Cambria Math" w:cs="Cambria Math"/>
                        <w:i/>
                        <w:lang w:eastAsia="ja-JP"/>
                      </w:rPr>
                    </m:ctrlPr>
                  </m:e>
                </m:mr>
                <m:mr>
                  <m:e>
                    <m:r>
                      <w:rPr>
                        <w:rFonts w:ascii="Cambria Math" w:hAnsi="Cambria Math"/>
                        <w:lang w:eastAsia="ja-JP"/>
                      </w:rPr>
                      <m:t>0.0012</m:t>
                    </m:r>
                    <m:ctrlPr>
                      <w:rPr>
                        <w:rFonts w:ascii="Cambria Math" w:eastAsia="Cambria Math" w:hAnsi="Cambria Math" w:cs="Cambria Math"/>
                        <w:i/>
                        <w:lang w:eastAsia="ja-JP"/>
                      </w:rPr>
                    </m:ctrlPr>
                  </m:e>
                  <m:e>
                    <m:r>
                      <w:rPr>
                        <w:rFonts w:ascii="Cambria Math" w:eastAsia="Cambria Math" w:hAnsi="Cambria Math" w:cs="Cambria Math"/>
                        <w:lang w:eastAsia="ja-JP"/>
                      </w:rPr>
                      <m:t>0.0012</m:t>
                    </m:r>
                    <m:ctrlPr>
                      <w:rPr>
                        <w:rFonts w:ascii="Cambria Math" w:eastAsia="Cambria Math" w:hAnsi="Cambria Math" w:cs="Cambria Math"/>
                        <w:i/>
                        <w:lang w:eastAsia="ja-JP"/>
                      </w:rPr>
                    </m:ctrlPr>
                  </m:e>
                  <m:e>
                    <m:r>
                      <w:rPr>
                        <w:rFonts w:ascii="Cambria Math" w:eastAsia="Cambria Math" w:hAnsi="Cambria Math" w:cs="Cambria Math"/>
                        <w:lang w:eastAsia="ja-JP"/>
                      </w:rPr>
                      <m:t>0.0140</m:t>
                    </m:r>
                    <m:ctrlPr>
                      <w:rPr>
                        <w:rFonts w:ascii="Cambria Math" w:eastAsia="Cambria Math" w:hAnsi="Cambria Math" w:cs="Cambria Math"/>
                        <w:i/>
                        <w:lang w:eastAsia="ja-JP"/>
                      </w:rPr>
                    </m:ctrlPr>
                  </m:e>
                  <m:e>
                    <m:r>
                      <w:rPr>
                        <w:rFonts w:ascii="Cambria Math" w:eastAsia="Cambria Math" w:hAnsi="Cambria Math" w:cs="Cambria Math"/>
                        <w:lang w:eastAsia="ja-JP"/>
                      </w:rPr>
                      <m:t>0</m:t>
                    </m:r>
                    <m:ctrlPr>
                      <w:rPr>
                        <w:rFonts w:ascii="Cambria Math" w:eastAsia="Cambria Math" w:hAnsi="Cambria Math" w:cs="Cambria Math"/>
                        <w:i/>
                        <w:lang w:eastAsia="ja-JP"/>
                      </w:rPr>
                    </m:ctrlPr>
                  </m:e>
                </m:mr>
                <m:mr>
                  <m:e>
                    <m:r>
                      <w:rPr>
                        <w:rFonts w:ascii="Cambria Math" w:eastAsia="Cambria Math" w:hAnsi="Cambria Math" w:cs="Cambria Math"/>
                        <w:lang w:eastAsia="ja-JP"/>
                      </w:rPr>
                      <m:t>-0.0001</m:t>
                    </m:r>
                    <m:ctrlPr>
                      <w:rPr>
                        <w:rFonts w:ascii="Cambria Math" w:eastAsia="Cambria Math" w:hAnsi="Cambria Math" w:cs="Cambria Math"/>
                        <w:i/>
                        <w:lang w:eastAsia="ja-JP"/>
                      </w:rPr>
                    </m:ctrlPr>
                  </m:e>
                  <m:e>
                    <m:r>
                      <w:rPr>
                        <w:rFonts w:ascii="Cambria Math" w:eastAsia="Cambria Math" w:hAnsi="Cambria Math" w:cs="Cambria Math"/>
                        <w:lang w:eastAsia="ja-JP"/>
                      </w:rPr>
                      <m:t>-0.0001</m:t>
                    </m:r>
                    <m:ctrlPr>
                      <w:rPr>
                        <w:rFonts w:ascii="Cambria Math" w:eastAsia="Cambria Math" w:hAnsi="Cambria Math" w:cs="Cambria Math"/>
                        <w:i/>
                        <w:lang w:eastAsia="ja-JP"/>
                      </w:rPr>
                    </m:ctrlPr>
                  </m:e>
                  <m:e>
                    <m:r>
                      <w:rPr>
                        <w:rFonts w:ascii="Cambria Math" w:eastAsia="Cambria Math" w:hAnsi="Cambria Math" w:cs="Cambria Math"/>
                        <w:lang w:eastAsia="ja-JP"/>
                      </w:rPr>
                      <m:t>0.0039</m:t>
                    </m:r>
                    <m:ctrlPr>
                      <w:rPr>
                        <w:rFonts w:ascii="Cambria Math" w:eastAsia="Cambria Math" w:hAnsi="Cambria Math" w:cs="Cambria Math"/>
                        <w:i/>
                        <w:lang w:eastAsia="ja-JP"/>
                      </w:rPr>
                    </m:ctrlPr>
                  </m:e>
                  <m:e>
                    <m:r>
                      <w:rPr>
                        <w:rFonts w:ascii="Cambria Math" w:eastAsia="Cambria Math" w:hAnsi="Cambria Math" w:cs="Cambria Math"/>
                        <w:lang w:eastAsia="ja-JP"/>
                      </w:rPr>
                      <m:t>0</m:t>
                    </m:r>
                    <m:ctrlPr>
                      <w:rPr>
                        <w:rFonts w:ascii="Cambria Math" w:eastAsia="Cambria Math" w:hAnsi="Cambria Math" w:cs="Cambria Math"/>
                        <w:i/>
                        <w:lang w:eastAsia="ja-JP"/>
                      </w:rPr>
                    </m:ctrlPr>
                  </m:e>
                </m:mr>
                <m:mr>
                  <m:e>
                    <m:r>
                      <w:rPr>
                        <w:rFonts w:ascii="Cambria Math" w:eastAsia="Cambria Math" w:hAnsi="Cambria Math" w:cs="Cambria Math"/>
                        <w:lang w:eastAsia="ja-JP"/>
                      </w:rPr>
                      <m:t>0</m:t>
                    </m:r>
                    <m:ctrlPr>
                      <w:rPr>
                        <w:rFonts w:ascii="Cambria Math" w:eastAsia="Cambria Math" w:hAnsi="Cambria Math" w:cs="Cambria Math"/>
                        <w:i/>
                        <w:lang w:eastAsia="ja-JP"/>
                      </w:rPr>
                    </m:ctrlPr>
                  </m:e>
                  <m:e>
                    <m:r>
                      <w:rPr>
                        <w:rFonts w:ascii="Cambria Math" w:eastAsia="Cambria Math" w:hAnsi="Cambria Math" w:cs="Cambria Math"/>
                        <w:lang w:eastAsia="ja-JP"/>
                      </w:rPr>
                      <m:t>0</m:t>
                    </m:r>
                    <m:ctrlPr>
                      <w:rPr>
                        <w:rFonts w:ascii="Cambria Math" w:eastAsia="Cambria Math" w:hAnsi="Cambria Math" w:cs="Cambria Math"/>
                        <w:i/>
                        <w:lang w:eastAsia="ja-JP"/>
                      </w:rPr>
                    </m:ctrlPr>
                  </m:e>
                  <m:e>
                    <m:r>
                      <w:rPr>
                        <w:rFonts w:ascii="Cambria Math" w:eastAsia="Cambria Math" w:hAnsi="Cambria Math" w:cs="Cambria Math"/>
                        <w:lang w:eastAsia="ja-JP"/>
                      </w:rPr>
                      <m:t>0</m:t>
                    </m:r>
                    <m:ctrlPr>
                      <w:rPr>
                        <w:rFonts w:ascii="Cambria Math" w:eastAsia="Cambria Math" w:hAnsi="Cambria Math" w:cs="Cambria Math"/>
                        <w:i/>
                        <w:lang w:eastAsia="ja-JP"/>
                      </w:rPr>
                    </m:ctrlPr>
                  </m:e>
                  <m:e>
                    <m:r>
                      <w:rPr>
                        <w:rFonts w:ascii="Cambria Math" w:eastAsia="Cambria Math" w:hAnsi="Cambria Math" w:cs="Cambria Math"/>
                        <w:lang w:eastAsia="ja-JP"/>
                      </w:rPr>
                      <m:t>0</m:t>
                    </m:r>
                  </m:e>
                </m:mr>
              </m:m>
            </m:e>
          </m:d>
        </m:oMath>
      </m:oMathPara>
    </w:p>
    <w:p w14:paraId="1DB7769A" w14:textId="77777777" w:rsidR="00911CBF" w:rsidRPr="00D0084E" w:rsidRDefault="00984CBF" w:rsidP="00911CBF">
      <w:pPr>
        <w:spacing w:after="160" w:line="279" w:lineRule="auto"/>
        <w:jc w:val="left"/>
        <w:rPr>
          <w:lang w:eastAsia="ja-JP"/>
        </w:rPr>
      </w:pPr>
      <m:oMathPara>
        <m:oMath>
          <m:sSub>
            <m:sSubPr>
              <m:ctrlPr>
                <w:rPr>
                  <w:rFonts w:ascii="Cambria Math" w:hAnsi="Cambria Math"/>
                  <w:i/>
                  <w:iCs/>
                  <w:lang w:eastAsia="ja-JP"/>
                </w:rPr>
              </m:ctrlPr>
            </m:sSubPr>
            <m:e>
              <m:r>
                <w:rPr>
                  <w:rFonts w:ascii="Cambria Math" w:hAnsi="Cambria Math"/>
                  <w:lang w:eastAsia="ja-JP"/>
                </w:rPr>
                <m:t>B</m:t>
              </m:r>
            </m:e>
            <m:sub>
              <m:r>
                <w:rPr>
                  <w:rFonts w:ascii="Cambria Math" w:hAnsi="Cambria Math"/>
                  <w:lang w:eastAsia="ja-JP"/>
                </w:rPr>
                <m:t>D</m:t>
              </m:r>
            </m:sub>
          </m:sSub>
          <m:r>
            <m:rPr>
              <m:sty m:val="p"/>
            </m:rPr>
            <w:rPr>
              <w:rFonts w:ascii="Cambria Math" w:hAnsi="Cambria Math"/>
              <w:lang w:eastAsia="ja-JP"/>
            </w:rPr>
            <m:t>=</m:t>
          </m:r>
          <m:d>
            <m:dPr>
              <m:begChr m:val="["/>
              <m:endChr m:val="]"/>
              <m:ctrlPr>
                <w:rPr>
                  <w:rFonts w:ascii="Cambria Math" w:hAnsi="Cambria Math"/>
                  <w:lang w:eastAsia="ja-JP"/>
                </w:rPr>
              </m:ctrlPr>
            </m:dPr>
            <m:e>
              <m:m>
                <m:mPr>
                  <m:mcs>
                    <m:mc>
                      <m:mcPr>
                        <m:count m:val="6"/>
                        <m:mcJc m:val="center"/>
                      </m:mcPr>
                    </m:mc>
                  </m:mcs>
                  <m:ctrlPr>
                    <w:rPr>
                      <w:rFonts w:ascii="Cambria Math" w:hAnsi="Cambria Math"/>
                      <w:lang w:eastAsia="ja-JP"/>
                    </w:rPr>
                  </m:ctrlPr>
                </m:mPr>
                <m:mr>
                  <m:e>
                    <m:r>
                      <w:rPr>
                        <w:rFonts w:ascii="Cambria Math" w:hAnsi="Cambria Math"/>
                        <w:lang w:eastAsia="ja-JP"/>
                      </w:rPr>
                      <m:t>0.0506</m:t>
                    </m:r>
                  </m:e>
                  <m:e>
                    <m:r>
                      <w:rPr>
                        <w:rFonts w:ascii="Cambria Math" w:hAnsi="Cambria Math"/>
                        <w:lang w:eastAsia="ja-JP"/>
                      </w:rPr>
                      <m:t>0.0436</m:t>
                    </m:r>
                    <m:ctrlPr>
                      <w:rPr>
                        <w:rFonts w:ascii="Cambria Math" w:eastAsia="Cambria Math" w:hAnsi="Cambria Math" w:cs="Cambria Math"/>
                        <w:lang w:eastAsia="ja-JP"/>
                      </w:rPr>
                    </m:ctrlPr>
                  </m:e>
                  <m:e>
                    <m:r>
                      <w:rPr>
                        <w:rFonts w:ascii="Cambria Math" w:eastAsia="Cambria Math" w:hAnsi="Cambria Math" w:cs="Cambria Math"/>
                        <w:lang w:eastAsia="ja-JP"/>
                      </w:rPr>
                      <m:t>-0.0070</m:t>
                    </m:r>
                    <m:ctrlPr>
                      <w:rPr>
                        <w:rFonts w:ascii="Cambria Math" w:eastAsia="Cambria Math" w:hAnsi="Cambria Math" w:cs="Cambria Math"/>
                        <w:lang w:eastAsia="ja-JP"/>
                      </w:rPr>
                    </m:ctrlPr>
                  </m:e>
                  <m:e>
                    <m:r>
                      <w:rPr>
                        <w:rFonts w:ascii="Cambria Math" w:eastAsia="Cambria Math" w:hAnsi="Cambria Math" w:cs="Cambria Math"/>
                        <w:lang w:eastAsia="ja-JP"/>
                      </w:rPr>
                      <m:t>-0.0070</m:t>
                    </m:r>
                    <m:ctrlPr>
                      <w:rPr>
                        <w:rFonts w:ascii="Cambria Math" w:eastAsia="Cambria Math" w:hAnsi="Cambria Math" w:cs="Cambria Math"/>
                        <w:lang w:eastAsia="ja-JP"/>
                      </w:rPr>
                    </m:ctrlPr>
                  </m:e>
                  <m:e>
                    <m:r>
                      <w:rPr>
                        <w:rFonts w:ascii="Cambria Math" w:eastAsia="Cambria Math" w:hAnsi="Cambria Math" w:cs="Cambria Math"/>
                        <w:lang w:eastAsia="ja-JP"/>
                      </w:rPr>
                      <m:t>0</m:t>
                    </m:r>
                    <m:ctrlPr>
                      <w:rPr>
                        <w:rFonts w:ascii="Cambria Math" w:eastAsia="Cambria Math" w:hAnsi="Cambria Math" w:cs="Cambria Math"/>
                        <w:lang w:eastAsia="ja-JP"/>
                      </w:rPr>
                    </m:ctrlPr>
                  </m:e>
                  <m:e>
                    <m:r>
                      <w:rPr>
                        <w:rFonts w:ascii="Cambria Math" w:eastAsia="Cambria Math" w:hAnsi="Cambria Math" w:cs="Cambria Math"/>
                        <w:lang w:eastAsia="ja-JP"/>
                      </w:rPr>
                      <m:t>-2.0241</m:t>
                    </m:r>
                    <m:ctrlPr>
                      <w:rPr>
                        <w:rFonts w:ascii="Cambria Math" w:eastAsia="Cambria Math" w:hAnsi="Cambria Math" w:cs="Cambria Math"/>
                        <w:lang w:eastAsia="ja-JP"/>
                      </w:rPr>
                    </m:ctrlPr>
                  </m:e>
                </m:mr>
                <m:mr>
                  <m:e>
                    <m:r>
                      <w:rPr>
                        <w:rFonts w:ascii="Cambria Math" w:eastAsia="Cambria Math" w:hAnsi="Cambria Math" w:cs="Cambria Math"/>
                        <w:lang w:eastAsia="ja-JP"/>
                      </w:rPr>
                      <m:t>0.0436</m:t>
                    </m:r>
                    <m:ctrlPr>
                      <w:rPr>
                        <w:rFonts w:ascii="Cambria Math" w:eastAsia="Cambria Math" w:hAnsi="Cambria Math" w:cs="Cambria Math"/>
                        <w:lang w:eastAsia="ja-JP"/>
                      </w:rPr>
                    </m:ctrlPr>
                  </m:e>
                  <m:e>
                    <m:r>
                      <w:rPr>
                        <w:rFonts w:ascii="Cambria Math" w:eastAsia="Cambria Math" w:hAnsi="Cambria Math" w:cs="Cambria Math"/>
                        <w:lang w:eastAsia="ja-JP"/>
                      </w:rPr>
                      <m:t>0.0506</m:t>
                    </m:r>
                    <m:ctrlPr>
                      <w:rPr>
                        <w:rFonts w:ascii="Cambria Math" w:eastAsia="Cambria Math" w:hAnsi="Cambria Math" w:cs="Cambria Math"/>
                        <w:lang w:eastAsia="ja-JP"/>
                      </w:rPr>
                    </m:ctrlPr>
                  </m:e>
                  <m:e>
                    <m:r>
                      <w:rPr>
                        <w:rFonts w:ascii="Cambria Math" w:eastAsia="Cambria Math" w:hAnsi="Cambria Math" w:cs="Cambria Math"/>
                        <w:lang w:eastAsia="ja-JP"/>
                      </w:rPr>
                      <m:t>-0.0070</m:t>
                    </m:r>
                    <m:ctrlPr>
                      <w:rPr>
                        <w:rFonts w:ascii="Cambria Math" w:eastAsia="Cambria Math" w:hAnsi="Cambria Math" w:cs="Cambria Math"/>
                        <w:lang w:eastAsia="ja-JP"/>
                      </w:rPr>
                    </m:ctrlPr>
                  </m:e>
                  <m:e>
                    <m:r>
                      <w:rPr>
                        <w:rFonts w:ascii="Cambria Math" w:eastAsia="Cambria Math" w:hAnsi="Cambria Math" w:cs="Cambria Math"/>
                        <w:lang w:eastAsia="ja-JP"/>
                      </w:rPr>
                      <m:t>-0.0070</m:t>
                    </m:r>
                    <m:ctrlPr>
                      <w:rPr>
                        <w:rFonts w:ascii="Cambria Math" w:eastAsia="Cambria Math" w:hAnsi="Cambria Math" w:cs="Cambria Math"/>
                        <w:lang w:eastAsia="ja-JP"/>
                      </w:rPr>
                    </m:ctrlPr>
                  </m:e>
                  <m:e>
                    <m:r>
                      <w:rPr>
                        <w:rFonts w:ascii="Cambria Math" w:eastAsia="Cambria Math" w:hAnsi="Cambria Math" w:cs="Cambria Math"/>
                        <w:lang w:eastAsia="ja-JP"/>
                      </w:rPr>
                      <m:t>0</m:t>
                    </m:r>
                    <m:ctrlPr>
                      <w:rPr>
                        <w:rFonts w:ascii="Cambria Math" w:eastAsia="Cambria Math" w:hAnsi="Cambria Math" w:cs="Cambria Math"/>
                        <w:lang w:eastAsia="ja-JP"/>
                      </w:rPr>
                    </m:ctrlPr>
                  </m:e>
                  <m:e>
                    <m:r>
                      <w:rPr>
                        <w:rFonts w:ascii="Cambria Math" w:eastAsia="Cambria Math" w:hAnsi="Cambria Math" w:cs="Cambria Math"/>
                        <w:lang w:eastAsia="ja-JP"/>
                      </w:rPr>
                      <m:t>2.0241</m:t>
                    </m:r>
                    <m:ctrlPr>
                      <w:rPr>
                        <w:rFonts w:ascii="Cambria Math" w:eastAsia="Cambria Math" w:hAnsi="Cambria Math" w:cs="Cambria Math"/>
                        <w:lang w:eastAsia="ja-JP"/>
                      </w:rPr>
                    </m:ctrlPr>
                  </m:e>
                </m:mr>
                <m:mr>
                  <m:e>
                    <m:r>
                      <w:rPr>
                        <w:rFonts w:ascii="Cambria Math" w:eastAsia="Cambria Math" w:hAnsi="Cambria Math" w:cs="Cambria Math"/>
                        <w:lang w:eastAsia="ja-JP"/>
                      </w:rPr>
                      <m:t>0.0029</m:t>
                    </m:r>
                    <m:ctrlPr>
                      <w:rPr>
                        <w:rFonts w:ascii="Cambria Math" w:eastAsia="Cambria Math" w:hAnsi="Cambria Math" w:cs="Cambria Math"/>
                        <w:lang w:eastAsia="ja-JP"/>
                      </w:rPr>
                    </m:ctrlPr>
                  </m:e>
                  <m:e>
                    <m:r>
                      <w:rPr>
                        <w:rFonts w:ascii="Cambria Math" w:eastAsia="Cambria Math" w:hAnsi="Cambria Math" w:cs="Cambria Math"/>
                        <w:lang w:eastAsia="ja-JP"/>
                      </w:rPr>
                      <m:t>0.0029</m:t>
                    </m:r>
                    <m:ctrlPr>
                      <w:rPr>
                        <w:rFonts w:ascii="Cambria Math" w:eastAsia="Cambria Math" w:hAnsi="Cambria Math" w:cs="Cambria Math"/>
                        <w:lang w:eastAsia="ja-JP"/>
                      </w:rPr>
                    </m:ctrlPr>
                  </m:e>
                  <m:e>
                    <m:r>
                      <w:rPr>
                        <w:rFonts w:ascii="Cambria Math" w:eastAsia="Cambria Math" w:hAnsi="Cambria Math" w:cs="Cambria Math"/>
                        <w:lang w:eastAsia="ja-JP"/>
                      </w:rPr>
                      <m:t>0.4980</m:t>
                    </m:r>
                    <m:ctrlPr>
                      <w:rPr>
                        <w:rFonts w:ascii="Cambria Math" w:eastAsia="Cambria Math" w:hAnsi="Cambria Math" w:cs="Cambria Math"/>
                        <w:lang w:eastAsia="ja-JP"/>
                      </w:rPr>
                    </m:ctrlPr>
                  </m:e>
                  <m:e>
                    <m:r>
                      <w:rPr>
                        <w:rFonts w:ascii="Cambria Math" w:eastAsia="Cambria Math" w:hAnsi="Cambria Math" w:cs="Cambria Math"/>
                        <w:lang w:eastAsia="ja-JP"/>
                      </w:rPr>
                      <m:t>0.4980</m:t>
                    </m:r>
                    <m:ctrlPr>
                      <w:rPr>
                        <w:rFonts w:ascii="Cambria Math" w:eastAsia="Cambria Math" w:hAnsi="Cambria Math" w:cs="Cambria Math"/>
                        <w:lang w:eastAsia="ja-JP"/>
                      </w:rPr>
                    </m:ctrlPr>
                  </m:e>
                  <m:e>
                    <m:r>
                      <w:rPr>
                        <w:rFonts w:ascii="Cambria Math" w:eastAsia="Cambria Math" w:hAnsi="Cambria Math" w:cs="Cambria Math"/>
                        <w:lang w:eastAsia="ja-JP"/>
                      </w:rPr>
                      <m:t>0</m:t>
                    </m:r>
                    <m:ctrlPr>
                      <w:rPr>
                        <w:rFonts w:ascii="Cambria Math" w:eastAsia="Cambria Math" w:hAnsi="Cambria Math" w:cs="Cambria Math"/>
                        <w:lang w:eastAsia="ja-JP"/>
                      </w:rPr>
                    </m:ctrlPr>
                  </m:e>
                  <m:e>
                    <m:r>
                      <w:rPr>
                        <w:rFonts w:ascii="Cambria Math" w:eastAsia="Cambria Math" w:hAnsi="Cambria Math" w:cs="Cambria Math"/>
                        <w:lang w:eastAsia="ja-JP"/>
                      </w:rPr>
                      <m:t>0</m:t>
                    </m:r>
                    <m:ctrlPr>
                      <w:rPr>
                        <w:rFonts w:ascii="Cambria Math" w:eastAsia="Cambria Math" w:hAnsi="Cambria Math" w:cs="Cambria Math"/>
                        <w:lang w:eastAsia="ja-JP"/>
                      </w:rPr>
                    </m:ctrlPr>
                  </m:e>
                </m:mr>
                <m:mr>
                  <m:e>
                    <m:r>
                      <w:rPr>
                        <w:rFonts w:ascii="Cambria Math" w:eastAsia="Cambria Math" w:hAnsi="Cambria Math" w:cs="Cambria Math"/>
                        <w:lang w:eastAsia="ja-JP"/>
                      </w:rPr>
                      <m:t>0</m:t>
                    </m:r>
                    <m:ctrlPr>
                      <w:rPr>
                        <w:rFonts w:ascii="Cambria Math" w:eastAsia="Cambria Math" w:hAnsi="Cambria Math" w:cs="Cambria Math"/>
                        <w:lang w:eastAsia="ja-JP"/>
                      </w:rPr>
                    </m:ctrlPr>
                  </m:e>
                  <m:e>
                    <m:r>
                      <w:rPr>
                        <w:rFonts w:ascii="Cambria Math" w:eastAsia="Cambria Math" w:hAnsi="Cambria Math" w:cs="Cambria Math"/>
                        <w:lang w:eastAsia="ja-JP"/>
                      </w:rPr>
                      <m:t>0</m:t>
                    </m:r>
                    <m:ctrlPr>
                      <w:rPr>
                        <w:rFonts w:ascii="Cambria Math" w:eastAsia="Cambria Math" w:hAnsi="Cambria Math" w:cs="Cambria Math"/>
                        <w:lang w:eastAsia="ja-JP"/>
                      </w:rPr>
                    </m:ctrlPr>
                  </m:e>
                  <m:e>
                    <m:r>
                      <w:rPr>
                        <w:rFonts w:ascii="Cambria Math" w:eastAsia="Cambria Math" w:hAnsi="Cambria Math" w:cs="Cambria Math"/>
                        <w:lang w:eastAsia="ja-JP"/>
                      </w:rPr>
                      <m:t>-0.0071</m:t>
                    </m:r>
                    <m:ctrlPr>
                      <w:rPr>
                        <w:rFonts w:ascii="Cambria Math" w:eastAsia="Cambria Math" w:hAnsi="Cambria Math" w:cs="Cambria Math"/>
                        <w:lang w:eastAsia="ja-JP"/>
                      </w:rPr>
                    </m:ctrlPr>
                  </m:e>
                  <m:e>
                    <m:r>
                      <w:rPr>
                        <w:rFonts w:ascii="Cambria Math" w:eastAsia="Cambria Math" w:hAnsi="Cambria Math" w:cs="Cambria Math"/>
                        <w:lang w:eastAsia="ja-JP"/>
                      </w:rPr>
                      <m:t>0.0071</m:t>
                    </m:r>
                    <m:ctrlPr>
                      <w:rPr>
                        <w:rFonts w:ascii="Cambria Math" w:eastAsia="Cambria Math" w:hAnsi="Cambria Math" w:cs="Cambria Math"/>
                        <w:lang w:eastAsia="ja-JP"/>
                      </w:rPr>
                    </m:ctrlPr>
                  </m:e>
                  <m:e>
                    <m:r>
                      <w:rPr>
                        <w:rFonts w:ascii="Cambria Math" w:eastAsia="Cambria Math" w:hAnsi="Cambria Math" w:cs="Cambria Math"/>
                        <w:lang w:eastAsia="ja-JP"/>
                      </w:rPr>
                      <m:t>0.0001</m:t>
                    </m:r>
                    <m:ctrlPr>
                      <w:rPr>
                        <w:rFonts w:ascii="Cambria Math" w:eastAsia="Cambria Math" w:hAnsi="Cambria Math" w:cs="Cambria Math"/>
                        <w:lang w:eastAsia="ja-JP"/>
                      </w:rPr>
                    </m:ctrlPr>
                  </m:e>
                  <m:e>
                    <m:r>
                      <w:rPr>
                        <w:rFonts w:ascii="Cambria Math" w:eastAsia="Cambria Math" w:hAnsi="Cambria Math" w:cs="Cambria Math"/>
                        <w:lang w:eastAsia="ja-JP"/>
                      </w:rPr>
                      <m:t>0.0002</m:t>
                    </m:r>
                  </m:e>
                </m:mr>
              </m:m>
            </m:e>
          </m:d>
        </m:oMath>
      </m:oMathPara>
    </w:p>
    <w:p w14:paraId="283DA858" w14:textId="7726467F" w:rsidR="00DD7318" w:rsidRDefault="003074D4" w:rsidP="00911CBF">
      <w:pPr>
        <w:spacing w:after="160" w:line="279" w:lineRule="auto"/>
        <w:jc w:val="left"/>
        <w:rPr>
          <w:lang w:eastAsia="ja-JP"/>
        </w:rPr>
      </w:pPr>
      <m:oMathPara>
        <m:oMath>
          <m:r>
            <w:rPr>
              <w:rFonts w:ascii="Cambria Math" w:hAnsi="Cambria Math"/>
              <w:lang w:eastAsia="ja-JP"/>
            </w:rPr>
            <m:t>C=</m:t>
          </m:r>
          <m:d>
            <m:dPr>
              <m:begChr m:val="["/>
              <m:endChr m:val="]"/>
              <m:ctrlPr>
                <w:rPr>
                  <w:rFonts w:ascii="Cambria Math" w:hAnsi="Cambria Math"/>
                  <w:i/>
                  <w:lang w:eastAsia="ja-JP"/>
                </w:rPr>
              </m:ctrlPr>
            </m:dPr>
            <m:e>
              <m:m>
                <m:mPr>
                  <m:mcs>
                    <m:mc>
                      <m:mcPr>
                        <m:count m:val="4"/>
                        <m:mcJc m:val="center"/>
                      </m:mcPr>
                    </m:mc>
                  </m:mcs>
                  <m:ctrlPr>
                    <w:rPr>
                      <w:rFonts w:ascii="Cambria Math" w:hAnsi="Cambria Math"/>
                      <w:i/>
                      <w:lang w:eastAsia="ja-JP"/>
                    </w:rPr>
                  </m:ctrlPr>
                </m:mPr>
                <m:mr>
                  <m:e>
                    <m:r>
                      <w:rPr>
                        <w:rFonts w:ascii="Cambria Math" w:hAnsi="Cambria Math"/>
                        <w:lang w:eastAsia="ja-JP"/>
                      </w:rPr>
                      <m:t>0</m:t>
                    </m:r>
                  </m:e>
                  <m:e>
                    <m:r>
                      <w:rPr>
                        <w:rFonts w:ascii="Cambria Math" w:hAnsi="Cambria Math"/>
                        <w:lang w:eastAsia="ja-JP"/>
                      </w:rPr>
                      <m:t>0</m:t>
                    </m:r>
                    <m:ctrlPr>
                      <w:rPr>
                        <w:rFonts w:ascii="Cambria Math" w:eastAsia="Cambria Math" w:hAnsi="Cambria Math" w:cs="Cambria Math"/>
                        <w:i/>
                        <w:lang w:eastAsia="ja-JP"/>
                      </w:rPr>
                    </m:ctrlPr>
                  </m:e>
                  <m:e>
                    <m:r>
                      <w:rPr>
                        <w:rFonts w:ascii="Cambria Math" w:eastAsia="Cambria Math" w:hAnsi="Cambria Math" w:cs="Cambria Math"/>
                        <w:lang w:eastAsia="ja-JP"/>
                      </w:rPr>
                      <m:t>1</m:t>
                    </m:r>
                    <m:ctrlPr>
                      <w:rPr>
                        <w:rFonts w:ascii="Cambria Math" w:eastAsia="Cambria Math" w:hAnsi="Cambria Math" w:cs="Cambria Math"/>
                        <w:i/>
                        <w:lang w:eastAsia="ja-JP"/>
                      </w:rPr>
                    </m:ctrlPr>
                  </m:e>
                  <m:e>
                    <m:r>
                      <w:rPr>
                        <w:rFonts w:ascii="Cambria Math" w:eastAsia="Cambria Math" w:hAnsi="Cambria Math" w:cs="Cambria Math"/>
                        <w:lang w:eastAsia="ja-JP"/>
                      </w:rPr>
                      <m:t>-70.5</m:t>
                    </m:r>
                    <m:ctrlPr>
                      <w:rPr>
                        <w:rFonts w:ascii="Cambria Math" w:eastAsia="Cambria Math" w:hAnsi="Cambria Math" w:cs="Cambria Math"/>
                        <w:i/>
                        <w:lang w:eastAsia="ja-JP"/>
                      </w:rPr>
                    </m:ctrlPr>
                  </m:e>
                </m:mr>
                <m:mr>
                  <m:e>
                    <m:r>
                      <w:rPr>
                        <w:rFonts w:ascii="Cambria Math" w:eastAsia="Cambria Math" w:hAnsi="Cambria Math" w:cs="Cambria Math"/>
                        <w:lang w:eastAsia="ja-JP"/>
                      </w:rPr>
                      <m:t>0</m:t>
                    </m:r>
                    <m:ctrlPr>
                      <w:rPr>
                        <w:rFonts w:ascii="Cambria Math" w:eastAsia="Cambria Math" w:hAnsi="Cambria Math" w:cs="Cambria Math"/>
                        <w:i/>
                        <w:lang w:eastAsia="ja-JP"/>
                      </w:rPr>
                    </m:ctrlPr>
                  </m:e>
                  <m:e>
                    <m:r>
                      <w:rPr>
                        <w:rFonts w:ascii="Cambria Math" w:eastAsia="Cambria Math" w:hAnsi="Cambria Math" w:cs="Cambria Math"/>
                        <w:lang w:eastAsia="ja-JP"/>
                      </w:rPr>
                      <m:t>0</m:t>
                    </m:r>
                    <m:ctrlPr>
                      <w:rPr>
                        <w:rFonts w:ascii="Cambria Math" w:eastAsia="Cambria Math" w:hAnsi="Cambria Math" w:cs="Cambria Math"/>
                        <w:i/>
                        <w:lang w:eastAsia="ja-JP"/>
                      </w:rPr>
                    </m:ctrlPr>
                  </m:e>
                  <m:e>
                    <m:r>
                      <w:rPr>
                        <w:rFonts w:ascii="Cambria Math" w:eastAsia="Cambria Math" w:hAnsi="Cambria Math" w:cs="Cambria Math"/>
                        <w:lang w:eastAsia="ja-JP"/>
                      </w:rPr>
                      <m:t>1</m:t>
                    </m:r>
                    <m:ctrlPr>
                      <w:rPr>
                        <w:rFonts w:ascii="Cambria Math" w:eastAsia="Cambria Math" w:hAnsi="Cambria Math" w:cs="Cambria Math"/>
                        <w:i/>
                        <w:lang w:eastAsia="ja-JP"/>
                      </w:rPr>
                    </m:ctrlPr>
                  </m:e>
                  <m:e>
                    <m:r>
                      <w:rPr>
                        <w:rFonts w:ascii="Cambria Math" w:eastAsia="Cambria Math" w:hAnsi="Cambria Math" w:cs="Cambria Math"/>
                        <w:lang w:eastAsia="ja-JP"/>
                      </w:rPr>
                      <m:t>70.5</m:t>
                    </m:r>
                    <m:ctrlPr>
                      <w:rPr>
                        <w:rFonts w:ascii="Cambria Math" w:eastAsia="Cambria Math" w:hAnsi="Cambria Math" w:cs="Cambria Math"/>
                        <w:i/>
                        <w:lang w:eastAsia="ja-JP"/>
                      </w:rPr>
                    </m:ctrlPr>
                  </m:e>
                </m:mr>
                <m:mr>
                  <m:e>
                    <m:r>
                      <w:rPr>
                        <w:rFonts w:ascii="Cambria Math" w:eastAsia="Cambria Math" w:hAnsi="Cambria Math" w:cs="Cambria Math"/>
                        <w:lang w:eastAsia="ja-JP"/>
                      </w:rPr>
                      <m:t>0</m:t>
                    </m:r>
                    <m:ctrlPr>
                      <w:rPr>
                        <w:rFonts w:ascii="Cambria Math" w:eastAsia="Cambria Math" w:hAnsi="Cambria Math" w:cs="Cambria Math"/>
                        <w:i/>
                        <w:lang w:eastAsia="ja-JP"/>
                      </w:rPr>
                    </m:ctrlPr>
                  </m:e>
                  <m:e>
                    <m:r>
                      <w:rPr>
                        <w:rFonts w:ascii="Cambria Math" w:eastAsia="Cambria Math" w:hAnsi="Cambria Math" w:cs="Cambria Math"/>
                        <w:lang w:eastAsia="ja-JP"/>
                      </w:rPr>
                      <m:t>0</m:t>
                    </m:r>
                    <m:ctrlPr>
                      <w:rPr>
                        <w:rFonts w:ascii="Cambria Math" w:eastAsia="Cambria Math" w:hAnsi="Cambria Math" w:cs="Cambria Math"/>
                        <w:i/>
                        <w:lang w:eastAsia="ja-JP"/>
                      </w:rPr>
                    </m:ctrlPr>
                  </m:e>
                  <m:e>
                    <m:r>
                      <w:rPr>
                        <w:rFonts w:ascii="Cambria Math" w:eastAsia="Cambria Math" w:hAnsi="Cambria Math" w:cs="Cambria Math"/>
                        <w:lang w:eastAsia="ja-JP"/>
                      </w:rPr>
                      <m:t>0</m:t>
                    </m:r>
                    <m:ctrlPr>
                      <w:rPr>
                        <w:rFonts w:ascii="Cambria Math" w:eastAsia="Cambria Math" w:hAnsi="Cambria Math" w:cs="Cambria Math"/>
                        <w:i/>
                        <w:lang w:eastAsia="ja-JP"/>
                      </w:rPr>
                    </m:ctrlPr>
                  </m:e>
                  <m:e>
                    <m:r>
                      <w:rPr>
                        <w:rFonts w:ascii="Cambria Math" w:eastAsia="Cambria Math" w:hAnsi="Cambria Math" w:cs="Cambria Math"/>
                        <w:lang w:eastAsia="ja-JP"/>
                      </w:rPr>
                      <m:t>1</m:t>
                    </m:r>
                    <m:ctrlPr>
                      <w:rPr>
                        <w:rFonts w:ascii="Cambria Math" w:eastAsia="Cambria Math" w:hAnsi="Cambria Math" w:cs="Cambria Math"/>
                        <w:i/>
                        <w:lang w:eastAsia="ja-JP"/>
                      </w:rPr>
                    </m:ctrlPr>
                  </m:e>
                </m:mr>
                <m:mr>
                  <m:e>
                    <m:r>
                      <w:rPr>
                        <w:rFonts w:ascii="Cambria Math" w:eastAsia="Cambria Math" w:hAnsi="Cambria Math" w:cs="Cambria Math"/>
                        <w:lang w:eastAsia="ja-JP"/>
                      </w:rPr>
                      <m:t>-0.2465</m:t>
                    </m:r>
                    <m:ctrlPr>
                      <w:rPr>
                        <w:rFonts w:ascii="Cambria Math" w:eastAsia="Cambria Math" w:hAnsi="Cambria Math" w:cs="Cambria Math"/>
                        <w:i/>
                        <w:lang w:eastAsia="ja-JP"/>
                      </w:rPr>
                    </m:ctrlPr>
                  </m:e>
                  <m:e>
                    <m:r>
                      <w:rPr>
                        <w:rFonts w:ascii="Cambria Math" w:eastAsia="Cambria Math" w:hAnsi="Cambria Math" w:cs="Cambria Math"/>
                        <w:lang w:eastAsia="ja-JP"/>
                      </w:rPr>
                      <m:t>0.2465</m:t>
                    </m:r>
                    <m:ctrlPr>
                      <w:rPr>
                        <w:rFonts w:ascii="Cambria Math" w:eastAsia="Cambria Math" w:hAnsi="Cambria Math" w:cs="Cambria Math"/>
                        <w:i/>
                        <w:lang w:eastAsia="ja-JP"/>
                      </w:rPr>
                    </m:ctrlPr>
                  </m:e>
                  <m:e>
                    <m:r>
                      <w:rPr>
                        <w:rFonts w:ascii="Cambria Math" w:eastAsia="Cambria Math" w:hAnsi="Cambria Math" w:cs="Cambria Math"/>
                        <w:lang w:eastAsia="ja-JP"/>
                      </w:rPr>
                      <m:t>0</m:t>
                    </m:r>
                    <m:ctrlPr>
                      <w:rPr>
                        <w:rFonts w:ascii="Cambria Math" w:eastAsia="Cambria Math" w:hAnsi="Cambria Math" w:cs="Cambria Math"/>
                        <w:i/>
                        <w:lang w:eastAsia="ja-JP"/>
                      </w:rPr>
                    </m:ctrlPr>
                  </m:e>
                  <m:e>
                    <m:r>
                      <w:rPr>
                        <w:rFonts w:ascii="Cambria Math" w:eastAsia="Cambria Math" w:hAnsi="Cambria Math" w:cs="Cambria Math"/>
                        <w:lang w:eastAsia="ja-JP"/>
                      </w:rPr>
                      <m:t>0</m:t>
                    </m:r>
                  </m:e>
                </m:mr>
              </m:m>
            </m:e>
          </m:d>
        </m:oMath>
      </m:oMathPara>
    </w:p>
    <w:p w14:paraId="4DF94AD6" w14:textId="219AD0FA" w:rsidR="00D21B32" w:rsidRDefault="00E77347" w:rsidP="003B7B25">
      <w:pPr>
        <w:rPr>
          <w:lang w:eastAsia="ja-JP"/>
        </w:rPr>
      </w:pPr>
      <w:r>
        <w:rPr>
          <w:lang w:eastAsia="ja-JP"/>
        </w:rPr>
        <w:t xml:space="preserve">The input matrix, </w:t>
      </w:r>
      <m:oMath>
        <m:sSup>
          <m:sSupPr>
            <m:ctrlPr>
              <w:rPr>
                <w:rFonts w:ascii="Cambria Math" w:hAnsi="Cambria Math"/>
                <w:i/>
                <w:lang w:eastAsia="ja-JP"/>
              </w:rPr>
            </m:ctrlPr>
          </m:sSupPr>
          <m:e>
            <m:r>
              <w:rPr>
                <w:rFonts w:ascii="Cambria Math" w:hAnsi="Cambria Math"/>
                <w:lang w:eastAsia="ja-JP"/>
              </w:rPr>
              <m:t>u</m:t>
            </m:r>
          </m:e>
          <m:sup>
            <m:r>
              <w:rPr>
                <w:rFonts w:ascii="Cambria Math" w:hAnsi="Cambria Math"/>
                <w:lang w:eastAsia="ja-JP"/>
              </w:rPr>
              <m:t>*</m:t>
            </m:r>
          </m:sup>
        </m:sSup>
      </m:oMath>
      <w:r>
        <w:rPr>
          <w:lang w:eastAsia="ja-JP"/>
        </w:rPr>
        <w:t>,</w:t>
      </w:r>
      <w:r w:rsidR="00970B6C">
        <w:rPr>
          <w:lang w:eastAsia="ja-JP"/>
        </w:rPr>
        <w:t xml:space="preserve"> is </w:t>
      </w:r>
      <w:r w:rsidR="003F214F">
        <w:rPr>
          <w:lang w:eastAsia="ja-JP"/>
        </w:rPr>
        <w:t xml:space="preserve">updated </w:t>
      </w:r>
      <w:r w:rsidR="0052237E">
        <w:rPr>
          <w:lang w:eastAsia="ja-JP"/>
        </w:rPr>
        <w:t>at the start of</w:t>
      </w:r>
      <w:r w:rsidR="003F214F">
        <w:rPr>
          <w:lang w:eastAsia="ja-JP"/>
        </w:rPr>
        <w:t xml:space="preserve"> each run of the observer class</w:t>
      </w:r>
      <w:r w:rsidR="0052237E">
        <w:rPr>
          <w:lang w:eastAsia="ja-JP"/>
        </w:rPr>
        <w:t xml:space="preserve">. </w:t>
      </w:r>
      <m:oMath>
        <m:sSup>
          <m:sSupPr>
            <m:ctrlPr>
              <w:rPr>
                <w:rFonts w:ascii="Cambria Math" w:hAnsi="Cambria Math"/>
                <w:i/>
                <w:lang w:eastAsia="ja-JP"/>
              </w:rPr>
            </m:ctrlPr>
          </m:sSupPr>
          <m:e>
            <m:r>
              <w:rPr>
                <w:rFonts w:ascii="Cambria Math" w:hAnsi="Cambria Math"/>
                <w:lang w:eastAsia="ja-JP"/>
              </w:rPr>
              <m:t>u</m:t>
            </m:r>
          </m:e>
          <m:sup>
            <m:r>
              <w:rPr>
                <w:rFonts w:ascii="Cambria Math" w:hAnsi="Cambria Math"/>
                <w:lang w:eastAsia="ja-JP"/>
              </w:rPr>
              <m:t>*</m:t>
            </m:r>
          </m:sup>
        </m:sSup>
      </m:oMath>
      <w:r w:rsidR="006178E8">
        <w:rPr>
          <w:lang w:eastAsia="ja-JP"/>
        </w:rPr>
        <w:t xml:space="preserve"> </w:t>
      </w:r>
      <w:r w:rsidR="004853CE">
        <w:rPr>
          <w:lang w:eastAsia="ja-JP"/>
        </w:rPr>
        <w:t>obtains</w:t>
      </w:r>
      <w:r w:rsidR="006178E8">
        <w:rPr>
          <w:lang w:eastAsia="ja-JP"/>
        </w:rPr>
        <w:t xml:space="preserve"> its </w:t>
      </w:r>
      <w:r w:rsidR="00C978BB">
        <w:rPr>
          <w:lang w:eastAsia="ja-JP"/>
        </w:rPr>
        <w:t>values</w:t>
      </w:r>
      <w:r w:rsidR="001318F4">
        <w:rPr>
          <w:lang w:eastAsia="ja-JP"/>
        </w:rPr>
        <w:t xml:space="preserve"> from three </w:t>
      </w:r>
      <w:r w:rsidR="00571C0A">
        <w:rPr>
          <w:lang w:eastAsia="ja-JP"/>
        </w:rPr>
        <w:t>different</w:t>
      </w:r>
      <w:r w:rsidR="001318F4">
        <w:rPr>
          <w:lang w:eastAsia="ja-JP"/>
        </w:rPr>
        <w:t xml:space="preserve"> sources</w:t>
      </w:r>
      <w:r w:rsidR="001D6580">
        <w:rPr>
          <w:lang w:eastAsia="ja-JP"/>
        </w:rPr>
        <w:t>:</w:t>
      </w:r>
      <w:r w:rsidR="001318F4">
        <w:rPr>
          <w:lang w:eastAsia="ja-JP"/>
        </w:rPr>
        <w:t xml:space="preserve"> </w:t>
      </w:r>
      <w:r w:rsidR="001A2AC7">
        <w:rPr>
          <w:lang w:eastAsia="ja-JP"/>
        </w:rPr>
        <w:t>voltages from</w:t>
      </w:r>
      <w:r w:rsidR="00F81E27">
        <w:rPr>
          <w:lang w:eastAsia="ja-JP"/>
        </w:rPr>
        <w:t xml:space="preserve"> </w:t>
      </w:r>
      <w:r w:rsidR="0080694D">
        <w:rPr>
          <w:lang w:eastAsia="ja-JP"/>
        </w:rPr>
        <w:t>motor</w:t>
      </w:r>
      <w:r w:rsidR="001A2AC7">
        <w:rPr>
          <w:lang w:eastAsia="ja-JP"/>
        </w:rPr>
        <w:t xml:space="preserve"> objects, </w:t>
      </w:r>
      <w:r w:rsidR="00685117">
        <w:rPr>
          <w:lang w:eastAsia="ja-JP"/>
        </w:rPr>
        <w:t>displacements</w:t>
      </w:r>
      <w:r w:rsidR="001A2AC7">
        <w:rPr>
          <w:lang w:eastAsia="ja-JP"/>
        </w:rPr>
        <w:t xml:space="preserve"> from encoder objects</w:t>
      </w:r>
      <w:r w:rsidR="00CB5345">
        <w:rPr>
          <w:lang w:eastAsia="ja-JP"/>
        </w:rPr>
        <w:t xml:space="preserve">, and </w:t>
      </w:r>
      <w:r w:rsidR="003676F7">
        <w:rPr>
          <w:lang w:eastAsia="ja-JP"/>
        </w:rPr>
        <w:t>orientation data from the IMU object.</w:t>
      </w:r>
      <w:r w:rsidR="00FD7487">
        <w:rPr>
          <w:lang w:eastAsia="ja-JP"/>
        </w:rPr>
        <w:t xml:space="preserve"> </w:t>
      </w:r>
      <w:r w:rsidR="009A1C9D">
        <w:rPr>
          <w:lang w:eastAsia="ja-JP"/>
        </w:rPr>
        <w:t>To calculate the voltage supplied to each motor</w:t>
      </w:r>
      <w:r w:rsidR="001D6580">
        <w:rPr>
          <w:lang w:eastAsia="ja-JP"/>
        </w:rPr>
        <w:t>,</w:t>
      </w:r>
      <w:r w:rsidR="009A1C9D">
        <w:rPr>
          <w:lang w:eastAsia="ja-JP"/>
        </w:rPr>
        <w:t xml:space="preserve"> </w:t>
      </w:r>
      <w:r w:rsidR="00FD7487">
        <w:rPr>
          <w:lang w:eastAsia="ja-JP"/>
        </w:rPr>
        <w:t>the current pulse</w:t>
      </w:r>
      <w:r w:rsidR="00685117">
        <w:rPr>
          <w:lang w:eastAsia="ja-JP"/>
        </w:rPr>
        <w:t>-</w:t>
      </w:r>
      <w:r w:rsidR="00FD7487">
        <w:rPr>
          <w:lang w:eastAsia="ja-JP"/>
        </w:rPr>
        <w:t>width</w:t>
      </w:r>
      <w:r w:rsidR="00685117">
        <w:rPr>
          <w:lang w:eastAsia="ja-JP"/>
        </w:rPr>
        <w:t>-</w:t>
      </w:r>
      <w:r w:rsidR="00FD7487">
        <w:rPr>
          <w:lang w:eastAsia="ja-JP"/>
        </w:rPr>
        <w:t xml:space="preserve">percentage applied to each motor </w:t>
      </w:r>
      <w:r w:rsidR="00197BAD">
        <w:rPr>
          <w:lang w:eastAsia="ja-JP"/>
        </w:rPr>
        <w:t xml:space="preserve">is multiplied by </w:t>
      </w:r>
      <w:r w:rsidR="00FD7487">
        <w:rPr>
          <w:lang w:eastAsia="ja-JP"/>
        </w:rPr>
        <w:t>the current voltage of the batteries</w:t>
      </w:r>
      <w:r w:rsidR="001D6580">
        <w:rPr>
          <w:lang w:eastAsia="ja-JP"/>
        </w:rPr>
        <w:t>,</w:t>
      </w:r>
      <w:r w:rsidR="00FD7487">
        <w:rPr>
          <w:lang w:eastAsia="ja-JP"/>
        </w:rPr>
        <w:t xml:space="preserve"> </w:t>
      </w:r>
      <w:r w:rsidR="001D6580">
        <w:rPr>
          <w:lang w:eastAsia="ja-JP"/>
        </w:rPr>
        <w:t xml:space="preserve">which </w:t>
      </w:r>
      <w:r w:rsidR="00775AB1">
        <w:rPr>
          <w:lang w:eastAsia="ja-JP"/>
        </w:rPr>
        <w:t>inherently</w:t>
      </w:r>
      <w:r w:rsidR="001D6580">
        <w:rPr>
          <w:lang w:eastAsia="ja-JP"/>
        </w:rPr>
        <w:t xml:space="preserve"> </w:t>
      </w:r>
      <w:r w:rsidR="00FD7487">
        <w:rPr>
          <w:lang w:eastAsia="ja-JP"/>
        </w:rPr>
        <w:t>account</w:t>
      </w:r>
      <w:r w:rsidR="001D6580">
        <w:rPr>
          <w:lang w:eastAsia="ja-JP"/>
        </w:rPr>
        <w:t>s</w:t>
      </w:r>
      <w:r w:rsidR="00FD7487">
        <w:rPr>
          <w:lang w:eastAsia="ja-JP"/>
        </w:rPr>
        <w:t xml:space="preserve"> for battery droop over operation time. </w:t>
      </w:r>
      <w:r w:rsidR="00D21B32">
        <w:rPr>
          <w:lang w:eastAsia="ja-JP"/>
        </w:rPr>
        <w:t xml:space="preserve">The remaining four inputs are read directly from their </w:t>
      </w:r>
      <w:r w:rsidR="00C67672">
        <w:rPr>
          <w:lang w:eastAsia="ja-JP"/>
        </w:rPr>
        <w:t xml:space="preserve">corresponding </w:t>
      </w:r>
      <w:r w:rsidR="002D6E5A">
        <w:rPr>
          <w:lang w:eastAsia="ja-JP"/>
        </w:rPr>
        <w:t>objects</w:t>
      </w:r>
      <w:r w:rsidR="00CD3D2C">
        <w:rPr>
          <w:lang w:eastAsia="ja-JP"/>
        </w:rPr>
        <w:t>.</w:t>
      </w:r>
    </w:p>
    <w:p w14:paraId="4189A80E" w14:textId="77777777" w:rsidR="00DE70F0" w:rsidRDefault="0091571F" w:rsidP="000C3BDD">
      <w:pPr>
        <w:rPr>
          <w:lang w:eastAsia="ja-JP"/>
        </w:rPr>
      </w:pPr>
      <w:r>
        <w:rPr>
          <w:lang w:eastAsia="ja-JP"/>
        </w:rPr>
        <w:t>In addition</w:t>
      </w:r>
      <w:r w:rsidR="008D57BB">
        <w:rPr>
          <w:lang w:eastAsia="ja-JP"/>
        </w:rPr>
        <w:t>,</w:t>
      </w:r>
      <w:r>
        <w:rPr>
          <w:lang w:eastAsia="ja-JP"/>
        </w:rPr>
        <w:t xml:space="preserve"> the </w:t>
      </w:r>
      <w:r w:rsidR="00775AB1">
        <w:rPr>
          <w:lang w:eastAsia="ja-JP"/>
        </w:rPr>
        <w:t>global</w:t>
      </w:r>
      <w:r w:rsidR="006B147A">
        <w:rPr>
          <w:lang w:eastAsia="ja-JP"/>
        </w:rPr>
        <w:t xml:space="preserve"> </w:t>
      </w:r>
      <m:oMath>
        <m:r>
          <m:rPr>
            <m:sty m:val="p"/>
          </m:rPr>
          <w:rPr>
            <w:rFonts w:ascii="Cambria Math" w:hAnsi="Cambria Math"/>
            <w:lang w:eastAsia="ja-JP"/>
          </w:rPr>
          <m:t>X</m:t>
        </m:r>
      </m:oMath>
      <w:r w:rsidR="005875B1">
        <w:rPr>
          <w:lang w:eastAsia="ja-JP"/>
        </w:rPr>
        <w:t xml:space="preserve"> and </w:t>
      </w:r>
      <m:oMath>
        <m:r>
          <m:rPr>
            <m:sty m:val="p"/>
          </m:rPr>
          <w:rPr>
            <w:rFonts w:ascii="Cambria Math" w:hAnsi="Cambria Math"/>
            <w:lang w:eastAsia="ja-JP"/>
          </w:rPr>
          <m:t>Y</m:t>
        </m:r>
      </m:oMath>
      <w:r w:rsidR="005875B1">
        <w:rPr>
          <w:lang w:eastAsia="ja-JP"/>
        </w:rPr>
        <w:t xml:space="preserve"> position</w:t>
      </w:r>
      <w:r w:rsidR="00ED76B4">
        <w:rPr>
          <w:lang w:eastAsia="ja-JP"/>
        </w:rPr>
        <w:t>s</w:t>
      </w:r>
      <w:r w:rsidR="005875B1">
        <w:rPr>
          <w:lang w:eastAsia="ja-JP"/>
        </w:rPr>
        <w:t xml:space="preserve"> of Romi </w:t>
      </w:r>
      <w:r w:rsidR="00310907">
        <w:rPr>
          <w:lang w:eastAsia="ja-JP"/>
        </w:rPr>
        <w:t>were</w:t>
      </w:r>
      <w:r w:rsidR="003F32AB">
        <w:rPr>
          <w:lang w:eastAsia="ja-JP"/>
        </w:rPr>
        <w:t xml:space="preserve"> calculated by determining the </w:t>
      </w:r>
      <w:r w:rsidR="00775AB1">
        <w:rPr>
          <w:lang w:eastAsia="ja-JP"/>
        </w:rPr>
        <w:t>global velocities</w:t>
      </w:r>
      <w:r w:rsidR="00C407A7">
        <w:rPr>
          <w:lang w:eastAsia="ja-JP"/>
        </w:rPr>
        <w:t>,</w:t>
      </w:r>
      <w:r w:rsidR="003F32AB">
        <w:rPr>
          <w:lang w:eastAsia="ja-JP"/>
        </w:rPr>
        <w:t xml:space="preserve"> </w:t>
      </w:r>
      <m:oMath>
        <m:acc>
          <m:accPr>
            <m:chr m:val="̇"/>
            <m:ctrlPr>
              <w:rPr>
                <w:rFonts w:ascii="Cambria Math" w:hAnsi="Cambria Math"/>
                <w:i/>
                <w:lang w:eastAsia="ja-JP"/>
              </w:rPr>
            </m:ctrlPr>
          </m:accPr>
          <m:e>
            <m:r>
              <m:rPr>
                <m:sty m:val="p"/>
              </m:rPr>
              <w:rPr>
                <w:rFonts w:ascii="Cambria Math" w:hAnsi="Cambria Math"/>
                <w:lang w:eastAsia="ja-JP"/>
              </w:rPr>
              <m:t>X</m:t>
            </m:r>
          </m:e>
        </m:acc>
      </m:oMath>
      <w:r w:rsidR="00A633C8">
        <w:rPr>
          <w:lang w:eastAsia="ja-JP"/>
        </w:rPr>
        <w:t xml:space="preserve"> and </w:t>
      </w:r>
      <m:oMath>
        <m:acc>
          <m:accPr>
            <m:chr m:val="̇"/>
            <m:ctrlPr>
              <w:rPr>
                <w:rFonts w:ascii="Cambria Math" w:hAnsi="Cambria Math"/>
                <w:i/>
                <w:lang w:eastAsia="ja-JP"/>
              </w:rPr>
            </m:ctrlPr>
          </m:accPr>
          <m:e>
            <m:r>
              <m:rPr>
                <m:sty m:val="p"/>
              </m:rPr>
              <w:rPr>
                <w:rFonts w:ascii="Cambria Math" w:hAnsi="Cambria Math"/>
                <w:lang w:eastAsia="ja-JP"/>
              </w:rPr>
              <m:t>Y</m:t>
            </m:r>
          </m:e>
        </m:acc>
      </m:oMath>
      <w:r w:rsidR="000F2048">
        <w:rPr>
          <w:lang w:eastAsia="ja-JP"/>
        </w:rPr>
        <w:t>. The velocities are obtained</w:t>
      </w:r>
      <w:r w:rsidR="00A633C8">
        <w:rPr>
          <w:lang w:eastAsia="ja-JP"/>
        </w:rPr>
        <w:t xml:space="preserve"> from the </w:t>
      </w:r>
      <w:r w:rsidR="000F2048">
        <w:rPr>
          <w:lang w:eastAsia="ja-JP"/>
        </w:rPr>
        <w:t xml:space="preserve">instantaneous </w:t>
      </w:r>
      <w:r w:rsidR="00C407A7">
        <w:rPr>
          <w:lang w:eastAsia="ja-JP"/>
        </w:rPr>
        <w:t>heading angle</w:t>
      </w:r>
      <w:r w:rsidR="000F2048">
        <w:rPr>
          <w:lang w:eastAsia="ja-JP"/>
        </w:rPr>
        <w:t xml:space="preserve">s and </w:t>
      </w:r>
      <w:r w:rsidR="006F0CA2">
        <w:rPr>
          <w:lang w:eastAsia="ja-JP"/>
        </w:rPr>
        <w:t>Romi-centroid velocities</w:t>
      </w:r>
      <w:r w:rsidR="00F34CB5">
        <w:rPr>
          <w:lang w:eastAsia="ja-JP"/>
        </w:rPr>
        <w:t xml:space="preserve">. </w:t>
      </w:r>
      <w:r w:rsidR="00686F1B">
        <w:rPr>
          <w:lang w:eastAsia="ja-JP"/>
        </w:rPr>
        <w:t xml:space="preserve">Due to </w:t>
      </w:r>
      <m:oMath>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D</m:t>
            </m:r>
          </m:sub>
        </m:sSub>
      </m:oMath>
      <w:r w:rsidR="00DD2610">
        <w:rPr>
          <w:lang w:eastAsia="ja-JP"/>
        </w:rPr>
        <w:t>’s 5</w:t>
      </w:r>
      <w:r w:rsidR="00DD2610" w:rsidRPr="00DD2610">
        <w:rPr>
          <w:vertAlign w:val="superscript"/>
          <w:lang w:eastAsia="ja-JP"/>
        </w:rPr>
        <w:t>th</w:t>
      </w:r>
      <w:r w:rsidR="00DD2610">
        <w:rPr>
          <w:lang w:eastAsia="ja-JP"/>
        </w:rPr>
        <w:t xml:space="preserve"> column containing </w:t>
      </w:r>
      <w:r w:rsidR="006F0CA2">
        <w:rPr>
          <w:lang w:eastAsia="ja-JP"/>
        </w:rPr>
        <w:t>nearly all</w:t>
      </w:r>
      <w:r w:rsidR="00DD2610">
        <w:rPr>
          <w:lang w:eastAsia="ja-JP"/>
        </w:rPr>
        <w:t xml:space="preserve"> 0s</w:t>
      </w:r>
      <w:r w:rsidR="002E25F8">
        <w:rPr>
          <w:lang w:eastAsia="ja-JP"/>
        </w:rPr>
        <w:t>,</w:t>
      </w:r>
      <w:r w:rsidR="00686F1B">
        <w:rPr>
          <w:lang w:eastAsia="ja-JP"/>
        </w:rPr>
        <w:t xml:space="preserve"> the </w:t>
      </w:r>
      <w:r w:rsidR="00BD4A78">
        <w:rPr>
          <w:lang w:eastAsia="ja-JP"/>
        </w:rPr>
        <w:t>yaw determined through the observer</w:t>
      </w:r>
      <w:r w:rsidR="00F33270">
        <w:rPr>
          <w:lang w:eastAsia="ja-JP"/>
        </w:rPr>
        <w:t xml:space="preserve"> </w:t>
      </w:r>
      <w:r w:rsidR="00BE48FC">
        <w:rPr>
          <w:lang w:eastAsia="ja-JP"/>
        </w:rPr>
        <w:t>is always</w:t>
      </w:r>
      <w:r w:rsidR="008A3065">
        <w:rPr>
          <w:lang w:eastAsia="ja-JP"/>
        </w:rPr>
        <w:t xml:space="preserve"> </w:t>
      </w:r>
      <w:r w:rsidR="0034372D">
        <w:rPr>
          <w:lang w:eastAsia="ja-JP"/>
        </w:rPr>
        <w:t>near-zero</w:t>
      </w:r>
      <w:r w:rsidR="002E25F8">
        <w:rPr>
          <w:lang w:eastAsia="ja-JP"/>
        </w:rPr>
        <w:t>,</w:t>
      </w:r>
      <w:r w:rsidR="008A3065">
        <w:rPr>
          <w:lang w:eastAsia="ja-JP"/>
        </w:rPr>
        <w:t xml:space="preserve"> </w:t>
      </w:r>
      <w:r w:rsidR="0034372D">
        <w:rPr>
          <w:lang w:eastAsia="ja-JP"/>
        </w:rPr>
        <w:t>regardless of Romi’s orientation</w:t>
      </w:r>
      <w:r w:rsidR="008A3065">
        <w:rPr>
          <w:lang w:eastAsia="ja-JP"/>
        </w:rPr>
        <w:t xml:space="preserve">. </w:t>
      </w:r>
      <w:r w:rsidR="00C52470">
        <w:rPr>
          <w:lang w:eastAsia="ja-JP"/>
        </w:rPr>
        <w:t>Therefore</w:t>
      </w:r>
      <w:r w:rsidR="002E25F8">
        <w:rPr>
          <w:lang w:eastAsia="ja-JP"/>
        </w:rPr>
        <w:t>,</w:t>
      </w:r>
      <w:r w:rsidR="00C52470">
        <w:rPr>
          <w:lang w:eastAsia="ja-JP"/>
        </w:rPr>
        <w:t xml:space="preserve"> for the </w:t>
      </w:r>
      <w:r w:rsidR="006F0CA2">
        <w:rPr>
          <w:lang w:eastAsia="ja-JP"/>
        </w:rPr>
        <w:t xml:space="preserve">global </w:t>
      </w:r>
      <w:r w:rsidR="00C52470">
        <w:rPr>
          <w:lang w:eastAsia="ja-JP"/>
        </w:rPr>
        <w:t>velocity calculations</w:t>
      </w:r>
      <w:r w:rsidR="002E25F8">
        <w:rPr>
          <w:lang w:eastAsia="ja-JP"/>
        </w:rPr>
        <w:t>,</w:t>
      </w:r>
      <w:r w:rsidR="00C52470">
        <w:rPr>
          <w:lang w:eastAsia="ja-JP"/>
        </w:rPr>
        <w:t xml:space="preserve"> the </w:t>
      </w:r>
      <w:r w:rsidR="0034372D">
        <w:rPr>
          <w:lang w:eastAsia="ja-JP"/>
        </w:rPr>
        <w:t>measured</w:t>
      </w:r>
      <w:r w:rsidR="00C52470">
        <w:rPr>
          <w:lang w:eastAsia="ja-JP"/>
        </w:rPr>
        <w:t xml:space="preserve"> yaw is used </w:t>
      </w:r>
      <w:r w:rsidR="006F0CA2">
        <w:rPr>
          <w:lang w:eastAsia="ja-JP"/>
        </w:rPr>
        <w:t xml:space="preserve">instead of </w:t>
      </w:r>
      <w:r w:rsidR="00C52470">
        <w:rPr>
          <w:lang w:eastAsia="ja-JP"/>
        </w:rPr>
        <w:t xml:space="preserve">the </w:t>
      </w:r>
      <w:r w:rsidR="0034372D">
        <w:rPr>
          <w:lang w:eastAsia="ja-JP"/>
        </w:rPr>
        <w:t>“</w:t>
      </w:r>
      <w:r w:rsidR="00C52470">
        <w:rPr>
          <w:lang w:eastAsia="ja-JP"/>
        </w:rPr>
        <w:t>observed</w:t>
      </w:r>
      <w:r w:rsidR="0034372D">
        <w:rPr>
          <w:lang w:eastAsia="ja-JP"/>
        </w:rPr>
        <w:t>”</w:t>
      </w:r>
      <w:r w:rsidR="00C52470">
        <w:rPr>
          <w:lang w:eastAsia="ja-JP"/>
        </w:rPr>
        <w:t xml:space="preserve"> yaw</w:t>
      </w:r>
      <w:r w:rsidR="002E25F8">
        <w:rPr>
          <w:lang w:eastAsia="ja-JP"/>
        </w:rPr>
        <w:t>.</w:t>
      </w:r>
      <w:r w:rsidR="0034372D">
        <w:rPr>
          <w:lang w:eastAsia="ja-JP"/>
        </w:rPr>
        <w:t xml:space="preserve"> </w:t>
      </w:r>
      <w:r w:rsidR="006F0CA2">
        <w:rPr>
          <w:lang w:eastAsia="ja-JP"/>
        </w:rPr>
        <w:t xml:space="preserve">Future restructuring of the matrices </w:t>
      </w:r>
      <w:r w:rsidR="00367465">
        <w:rPr>
          <w:lang w:eastAsia="ja-JP"/>
        </w:rPr>
        <w:t>is</w:t>
      </w:r>
      <w:r w:rsidR="00E50A17">
        <w:rPr>
          <w:lang w:eastAsia="ja-JP"/>
        </w:rPr>
        <w:t xml:space="preserve"> to be done to resolve </w:t>
      </w:r>
      <w:r w:rsidR="009519F3">
        <w:rPr>
          <w:lang w:eastAsia="ja-JP"/>
        </w:rPr>
        <w:t xml:space="preserve">the </w:t>
      </w:r>
      <w:r w:rsidR="000C3BDD">
        <w:rPr>
          <w:lang w:eastAsia="ja-JP"/>
        </w:rPr>
        <w:t xml:space="preserve">inadequate prediction from the </w:t>
      </w:r>
      <w:r w:rsidR="0034372D">
        <w:rPr>
          <w:lang w:eastAsia="ja-JP"/>
        </w:rPr>
        <w:t>observer</w:t>
      </w:r>
      <w:r w:rsidR="000C3BDD">
        <w:rPr>
          <w:lang w:eastAsia="ja-JP"/>
        </w:rPr>
        <w:t>.</w:t>
      </w:r>
      <w:r w:rsidR="001742B5">
        <w:rPr>
          <w:lang w:eastAsia="ja-JP"/>
        </w:rPr>
        <w:t xml:space="preserve"> </w:t>
      </w:r>
    </w:p>
    <w:p w14:paraId="16F2B93B" w14:textId="4AAB90B0" w:rsidR="0048776B" w:rsidRPr="009519F3" w:rsidRDefault="00A90E40" w:rsidP="00A90E40">
      <w:pPr>
        <w:rPr>
          <w:lang w:eastAsia="ja-JP"/>
        </w:rPr>
      </w:pPr>
      <w:r>
        <w:t xml:space="preserve">Romi’s </w:t>
      </w:r>
      <w:r w:rsidR="007F63A8">
        <w:t>centroid</w:t>
      </w:r>
      <w:r w:rsidR="00A77CAE">
        <w:t xml:space="preserve"> </w:t>
      </w:r>
      <w:r w:rsidR="006350B3">
        <w:t xml:space="preserve">velocity </w:t>
      </w:r>
      <w:r w:rsidR="00A77CAE">
        <w:t xml:space="preserve">is based on a weighted average of </w:t>
      </w:r>
      <w:r w:rsidR="00E35438">
        <w:t>the</w:t>
      </w:r>
      <w:r w:rsidR="00A77CAE">
        <w:t xml:space="preserve"> </w:t>
      </w:r>
      <w:r w:rsidR="0020728C">
        <w:t xml:space="preserve">centroid velocity </w:t>
      </w:r>
      <w:r w:rsidR="00A2513B">
        <w:t>calculated from the observer</w:t>
      </w:r>
      <w:r w:rsidR="008B052C">
        <w:t>-</w:t>
      </w:r>
      <w:r w:rsidR="00762713">
        <w:t xml:space="preserve">determined </w:t>
      </w:r>
      <m:oMath>
        <m:sSub>
          <m:sSubPr>
            <m:ctrlPr>
              <w:rPr>
                <w:rFonts w:ascii="Cambria Math" w:hAnsi="Cambria Math"/>
                <w:lang w:eastAsia="ja-JP"/>
              </w:rPr>
            </m:ctrlPr>
          </m:sSubPr>
          <m:e>
            <m:r>
              <m:rPr>
                <m:sty m:val="p"/>
              </m:rPr>
              <w:rPr>
                <w:rFonts w:ascii="Cambria Math" w:hAnsi="Cambria Math"/>
                <w:lang w:eastAsia="ja-JP"/>
              </w:rPr>
              <m:t>Ω</m:t>
            </m:r>
          </m:e>
          <m:sub>
            <m:r>
              <m:rPr>
                <m:sty m:val="p"/>
              </m:rPr>
              <w:rPr>
                <w:rFonts w:ascii="Cambria Math" w:hAnsi="Cambria Math"/>
                <w:lang w:eastAsia="ja-JP"/>
              </w:rPr>
              <m:t>L</m:t>
            </m:r>
          </m:sub>
        </m:sSub>
      </m:oMath>
      <w:r w:rsidR="003B6D80">
        <w:rPr>
          <w:lang w:eastAsia="ja-JP"/>
        </w:rPr>
        <w:t xml:space="preserve"> and </w:t>
      </w:r>
      <m:oMath>
        <m:sSub>
          <m:sSubPr>
            <m:ctrlPr>
              <w:rPr>
                <w:rFonts w:ascii="Cambria Math" w:hAnsi="Cambria Math"/>
                <w:lang w:eastAsia="ja-JP"/>
              </w:rPr>
            </m:ctrlPr>
          </m:sSubPr>
          <m:e>
            <m:r>
              <m:rPr>
                <m:sty m:val="p"/>
              </m:rPr>
              <w:rPr>
                <w:rFonts w:ascii="Cambria Math" w:hAnsi="Cambria Math"/>
                <w:lang w:eastAsia="ja-JP"/>
              </w:rPr>
              <m:t>Ω</m:t>
            </m:r>
          </m:e>
          <m:sub>
            <m:r>
              <m:rPr>
                <m:sty m:val="p"/>
              </m:rPr>
              <w:rPr>
                <w:rFonts w:ascii="Cambria Math" w:hAnsi="Cambria Math"/>
                <w:lang w:eastAsia="ja-JP"/>
              </w:rPr>
              <m:t>R</m:t>
            </m:r>
          </m:sub>
        </m:sSub>
      </m:oMath>
      <w:r w:rsidR="0052356E">
        <w:rPr>
          <w:lang w:eastAsia="ja-JP"/>
        </w:rPr>
        <w:t xml:space="preserve">, </w:t>
      </w:r>
      <m:oMath>
        <m:acc>
          <m:accPr>
            <m:ctrlPr>
              <w:rPr>
                <w:rFonts w:ascii="Cambria Math" w:hAnsi="Cambria Math"/>
                <w:i/>
                <w:lang w:eastAsia="ja-JP"/>
              </w:rPr>
            </m:ctrlPr>
          </m:accPr>
          <m:e>
            <m:r>
              <w:rPr>
                <w:rFonts w:ascii="Cambria Math" w:hAnsi="Cambria Math"/>
                <w:lang w:eastAsia="ja-JP"/>
              </w:rPr>
              <m:t>v</m:t>
            </m:r>
          </m:e>
        </m:acc>
      </m:oMath>
      <w:r w:rsidR="0052356E">
        <w:rPr>
          <w:lang w:eastAsia="ja-JP"/>
        </w:rPr>
        <w:t>,</w:t>
      </w:r>
      <w:r w:rsidR="008B052C">
        <w:rPr>
          <w:lang w:eastAsia="ja-JP"/>
        </w:rPr>
        <w:t xml:space="preserve"> and the centroid velocity </w:t>
      </w:r>
      <w:r w:rsidR="00B97DB0">
        <w:rPr>
          <w:lang w:eastAsia="ja-JP"/>
        </w:rPr>
        <w:t>determined by the average of the derivatives of the encoders' positions</w:t>
      </w:r>
      <w:r w:rsidR="0052356E">
        <w:rPr>
          <w:lang w:eastAsia="ja-JP"/>
        </w:rPr>
        <w:t xml:space="preserve">, </w:t>
      </w:r>
      <m:oMath>
        <m:r>
          <w:rPr>
            <w:rFonts w:ascii="Cambria Math" w:hAnsi="Cambria Math"/>
            <w:lang w:eastAsia="ja-JP"/>
          </w:rPr>
          <m:t>v</m:t>
        </m:r>
      </m:oMath>
      <w:r w:rsidR="007042CF">
        <w:t>.</w:t>
      </w:r>
      <w:r w:rsidR="0052356E">
        <w:t xml:space="preserve"> The weighted average, </w:t>
      </w:r>
      <m:oMath>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avg</m:t>
            </m:r>
          </m:sub>
        </m:sSub>
        <m:r>
          <w:rPr>
            <w:rFonts w:ascii="Cambria Math" w:hAnsi="Cambria Math"/>
            <w:lang w:eastAsia="ja-JP"/>
          </w:rPr>
          <m:t>=</m:t>
        </m:r>
        <m:d>
          <m:dPr>
            <m:ctrlPr>
              <w:rPr>
                <w:rFonts w:ascii="Cambria Math" w:hAnsi="Cambria Math"/>
                <w:i/>
                <w:lang w:eastAsia="ja-JP"/>
              </w:rPr>
            </m:ctrlPr>
          </m:dPr>
          <m:e>
            <m:r>
              <w:rPr>
                <w:rFonts w:ascii="Cambria Math" w:hAnsi="Cambria Math"/>
                <w:lang w:eastAsia="ja-JP"/>
              </w:rPr>
              <m:t>3</m:t>
            </m:r>
            <m:acc>
              <m:accPr>
                <m:ctrlPr>
                  <w:rPr>
                    <w:rFonts w:ascii="Cambria Math" w:hAnsi="Cambria Math"/>
                    <w:i/>
                    <w:lang w:eastAsia="ja-JP"/>
                  </w:rPr>
                </m:ctrlPr>
              </m:accPr>
              <m:e>
                <m:r>
                  <w:rPr>
                    <w:rFonts w:ascii="Cambria Math" w:hAnsi="Cambria Math"/>
                    <w:lang w:eastAsia="ja-JP"/>
                  </w:rPr>
                  <m:t>v</m:t>
                </m:r>
              </m:e>
            </m:acc>
            <m:r>
              <w:rPr>
                <w:rFonts w:ascii="Cambria Math" w:hAnsi="Cambria Math"/>
                <w:lang w:eastAsia="ja-JP"/>
              </w:rPr>
              <m:t>+2v</m:t>
            </m:r>
          </m:e>
        </m:d>
        <m:r>
          <w:rPr>
            <w:rFonts w:ascii="Cambria Math" w:hAnsi="Cambria Math"/>
            <w:lang w:eastAsia="ja-JP"/>
          </w:rPr>
          <m:t>/5</m:t>
        </m:r>
      </m:oMath>
      <w:r w:rsidR="0052356E">
        <w:rPr>
          <w:lang w:eastAsia="ja-JP"/>
        </w:rPr>
        <w:t>,</w:t>
      </w:r>
      <w:r w:rsidR="009F7566">
        <w:rPr>
          <w:lang w:eastAsia="ja-JP"/>
        </w:rPr>
        <w:t xml:space="preserve"> </w:t>
      </w:r>
      <w:r w:rsidR="008F679D">
        <w:rPr>
          <w:lang w:eastAsia="ja-JP"/>
        </w:rPr>
        <w:t xml:space="preserve">was chosen to incorporate both inputs; however, due to the previously seen noise in the velocity determined through the encoders, </w:t>
      </w:r>
      <m:oMath>
        <m:r>
          <w:rPr>
            <w:rFonts w:ascii="Cambria Math" w:hAnsi="Cambria Math"/>
            <w:lang w:eastAsia="ja-JP"/>
          </w:rPr>
          <m:t>v</m:t>
        </m:r>
      </m:oMath>
      <w:r w:rsidR="008F679D">
        <w:rPr>
          <w:lang w:eastAsia="ja-JP"/>
        </w:rPr>
        <w:t xml:space="preserve">, future </w:t>
      </w:r>
      <w:r w:rsidR="00CB0805">
        <w:rPr>
          <w:lang w:eastAsia="ja-JP"/>
        </w:rPr>
        <w:t>testing will rel</w:t>
      </w:r>
      <w:r w:rsidR="008E0D6A">
        <w:rPr>
          <w:lang w:eastAsia="ja-JP"/>
        </w:rPr>
        <w:t xml:space="preserve">y solely on </w:t>
      </w:r>
      <m:oMath>
        <m:acc>
          <m:accPr>
            <m:ctrlPr>
              <w:rPr>
                <w:rFonts w:ascii="Cambria Math" w:hAnsi="Cambria Math"/>
                <w:i/>
                <w:lang w:eastAsia="ja-JP"/>
              </w:rPr>
            </m:ctrlPr>
          </m:accPr>
          <m:e>
            <m:r>
              <w:rPr>
                <w:rFonts w:ascii="Cambria Math" w:hAnsi="Cambria Math"/>
                <w:lang w:eastAsia="ja-JP"/>
              </w:rPr>
              <m:t>v</m:t>
            </m:r>
          </m:e>
        </m:acc>
      </m:oMath>
      <w:r w:rsidR="008E0D6A">
        <w:rPr>
          <w:lang w:eastAsia="ja-JP"/>
        </w:rPr>
        <w:t>.</w:t>
      </w:r>
    </w:p>
    <w:p w14:paraId="7FF3DBA0" w14:textId="7F4B3643" w:rsidR="006F53E0" w:rsidRDefault="006F53E0" w:rsidP="006F53E0">
      <w:pPr>
        <w:pStyle w:val="Heading2"/>
      </w:pPr>
      <w:r>
        <w:t>Results:</w:t>
      </w:r>
    </w:p>
    <w:p w14:paraId="718458B7" w14:textId="18479361" w:rsidR="006277CD" w:rsidRDefault="00B4332B" w:rsidP="00B4332B">
      <w:pPr>
        <w:rPr>
          <w:lang w:eastAsia="ja-JP"/>
        </w:rPr>
      </w:pPr>
      <w:r>
        <w:rPr>
          <w:lang w:eastAsia="ja-JP"/>
        </w:rPr>
        <w:t>The first test conducted to validate the Observer</w:t>
      </w:r>
      <w:r w:rsidR="00F57389">
        <w:rPr>
          <w:lang w:eastAsia="ja-JP"/>
        </w:rPr>
        <w:t xml:space="preserve">’s data was moving Romi forward a fixed distance based on the </w:t>
      </w:r>
      <w:r w:rsidR="00182940">
        <w:rPr>
          <w:lang w:eastAsia="ja-JP"/>
        </w:rPr>
        <w:t xml:space="preserve">Observer’s estimated </w:t>
      </w:r>
      <w:r w:rsidR="00F57389">
        <w:rPr>
          <w:lang w:eastAsia="ja-JP"/>
        </w:rPr>
        <w:t>distance</w:t>
      </w:r>
      <w:r w:rsidR="005F7E06">
        <w:rPr>
          <w:lang w:eastAsia="ja-JP"/>
        </w:rPr>
        <w:t xml:space="preserve"> traveled</w:t>
      </w:r>
      <w:r w:rsidR="00F57389">
        <w:rPr>
          <w:lang w:eastAsia="ja-JP"/>
        </w:rPr>
        <w:t xml:space="preserve">. </w:t>
      </w:r>
      <w:r w:rsidR="00544207">
        <w:rPr>
          <w:lang w:eastAsia="ja-JP"/>
        </w:rPr>
        <w:t xml:space="preserve">The first </w:t>
      </w:r>
      <w:r w:rsidR="00F23E8C">
        <w:rPr>
          <w:lang w:eastAsia="ja-JP"/>
        </w:rPr>
        <w:t xml:space="preserve">and second </w:t>
      </w:r>
      <w:r w:rsidR="00544207">
        <w:rPr>
          <w:lang w:eastAsia="ja-JP"/>
        </w:rPr>
        <w:t>test</w:t>
      </w:r>
      <w:r w:rsidR="00182940">
        <w:rPr>
          <w:lang w:eastAsia="ja-JP"/>
        </w:rPr>
        <w:t>s</w:t>
      </w:r>
      <w:r w:rsidR="00544207">
        <w:rPr>
          <w:lang w:eastAsia="ja-JP"/>
        </w:rPr>
        <w:t xml:space="preserve"> shown in </w:t>
      </w:r>
      <w:r w:rsidR="00C14F42">
        <w:rPr>
          <w:lang w:eastAsia="ja-JP"/>
        </w:rPr>
        <w:fldChar w:fldCharType="begin"/>
      </w:r>
      <w:r w:rsidR="00C14F42">
        <w:rPr>
          <w:lang w:eastAsia="ja-JP"/>
        </w:rPr>
        <w:instrText xml:space="preserve"> REF _Ref215328654 \h </w:instrText>
      </w:r>
      <w:r w:rsidR="00C14F42">
        <w:rPr>
          <w:lang w:eastAsia="ja-JP"/>
        </w:rPr>
      </w:r>
      <w:r w:rsidR="00C14F42">
        <w:rPr>
          <w:lang w:eastAsia="ja-JP"/>
        </w:rPr>
        <w:fldChar w:fldCharType="separate"/>
      </w:r>
      <w:r w:rsidR="00E42366">
        <w:t xml:space="preserve">Figure </w:t>
      </w:r>
      <w:r w:rsidR="00E42366">
        <w:rPr>
          <w:noProof/>
        </w:rPr>
        <w:t>1</w:t>
      </w:r>
      <w:r w:rsidR="00C14F42">
        <w:rPr>
          <w:lang w:eastAsia="ja-JP"/>
        </w:rPr>
        <w:fldChar w:fldCharType="end"/>
      </w:r>
      <w:r w:rsidR="00F23E8C">
        <w:rPr>
          <w:lang w:eastAsia="ja-JP"/>
        </w:rPr>
        <w:t xml:space="preserve"> </w:t>
      </w:r>
      <w:r w:rsidR="005F7E06">
        <w:rPr>
          <w:lang w:eastAsia="ja-JP"/>
        </w:rPr>
        <w:t>recorded</w:t>
      </w:r>
      <w:r w:rsidR="00F23E8C">
        <w:rPr>
          <w:lang w:eastAsia="ja-JP"/>
        </w:rPr>
        <w:t xml:space="preserve"> the left and right encoder positions </w:t>
      </w:r>
      <w:r w:rsidR="003A727D">
        <w:rPr>
          <w:lang w:eastAsia="ja-JP"/>
        </w:rPr>
        <w:t>against a target distance. After confirmation that the observer results were within reason</w:t>
      </w:r>
      <w:r w:rsidR="0028066F">
        <w:rPr>
          <w:lang w:eastAsia="ja-JP"/>
        </w:rPr>
        <w:t>,</w:t>
      </w:r>
      <w:r w:rsidR="003A727D">
        <w:rPr>
          <w:lang w:eastAsia="ja-JP"/>
        </w:rPr>
        <w:t xml:space="preserve"> </w:t>
      </w:r>
      <w:r w:rsidR="001D348E">
        <w:rPr>
          <w:lang w:eastAsia="ja-JP"/>
        </w:rPr>
        <w:t xml:space="preserve">implementation of the center position, heading, and X and Y positions </w:t>
      </w:r>
      <w:r w:rsidR="00FE40E5">
        <w:rPr>
          <w:lang w:eastAsia="ja-JP"/>
        </w:rPr>
        <w:t>were</w:t>
      </w:r>
      <w:r w:rsidR="001D348E">
        <w:rPr>
          <w:lang w:eastAsia="ja-JP"/>
        </w:rPr>
        <w:t xml:space="preserve"> completed shown by the additional data shown in the </w:t>
      </w:r>
      <w:r w:rsidR="00534FE1">
        <w:rPr>
          <w:lang w:eastAsia="ja-JP"/>
        </w:rPr>
        <w:t>final observations noted in</w:t>
      </w:r>
      <w:r w:rsidR="001D348E">
        <w:rPr>
          <w:lang w:eastAsia="ja-JP"/>
        </w:rPr>
        <w:t xml:space="preserve"> </w:t>
      </w:r>
      <w:r w:rsidR="00534FE1">
        <w:rPr>
          <w:lang w:eastAsia="ja-JP"/>
        </w:rPr>
        <w:fldChar w:fldCharType="begin"/>
      </w:r>
      <w:r w:rsidR="00534FE1">
        <w:rPr>
          <w:lang w:eastAsia="ja-JP"/>
        </w:rPr>
        <w:instrText xml:space="preserve"> REF _Ref215328654 \h </w:instrText>
      </w:r>
      <w:r w:rsidR="00534FE1">
        <w:rPr>
          <w:lang w:eastAsia="ja-JP"/>
        </w:rPr>
      </w:r>
      <w:r w:rsidR="00534FE1">
        <w:rPr>
          <w:lang w:eastAsia="ja-JP"/>
        </w:rPr>
        <w:fldChar w:fldCharType="separate"/>
      </w:r>
      <w:r w:rsidR="00E42366">
        <w:t xml:space="preserve">Figure </w:t>
      </w:r>
      <w:r w:rsidR="00E42366">
        <w:rPr>
          <w:noProof/>
        </w:rPr>
        <w:t>1</w:t>
      </w:r>
      <w:r w:rsidR="00534FE1">
        <w:rPr>
          <w:lang w:eastAsia="ja-JP"/>
        </w:rPr>
        <w:fldChar w:fldCharType="end"/>
      </w:r>
      <w:r w:rsidR="00534FE1">
        <w:rPr>
          <w:lang w:eastAsia="ja-JP"/>
        </w:rPr>
        <w:t>.</w:t>
      </w:r>
      <w:r w:rsidR="00E75F01">
        <w:rPr>
          <w:lang w:eastAsia="ja-JP"/>
        </w:rPr>
        <w:t xml:space="preserve"> </w:t>
      </w:r>
    </w:p>
    <w:p w14:paraId="7347275B" w14:textId="4B7AC10B" w:rsidR="006277CD" w:rsidRDefault="00112BC5" w:rsidP="00112BC5">
      <w:pPr>
        <w:pStyle w:val="Image"/>
      </w:pPr>
      <w:r w:rsidRPr="00112BC5">
        <w:rPr>
          <w:noProof/>
        </w:rPr>
        <w:drawing>
          <wp:inline distT="0" distB="0" distL="0" distR="0" wp14:anchorId="3F4CA142" wp14:editId="6019A5E2">
            <wp:extent cx="3298371" cy="4616082"/>
            <wp:effectExtent l="0" t="0" r="0" b="0"/>
            <wp:docPr id="21304154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15480" name="Picture 1" descr="A screenshot of a computer program&#10;&#10;AI-generated content may be incorrect."/>
                    <pic:cNvPicPr/>
                  </pic:nvPicPr>
                  <pic:blipFill>
                    <a:blip r:embed="rId9"/>
                    <a:stretch>
                      <a:fillRect/>
                    </a:stretch>
                  </pic:blipFill>
                  <pic:spPr>
                    <a:xfrm>
                      <a:off x="0" y="0"/>
                      <a:ext cx="3301133" cy="4619947"/>
                    </a:xfrm>
                    <a:prstGeom prst="rect">
                      <a:avLst/>
                    </a:prstGeom>
                  </pic:spPr>
                </pic:pic>
              </a:graphicData>
            </a:graphic>
          </wp:inline>
        </w:drawing>
      </w:r>
    </w:p>
    <w:p w14:paraId="02DAB620" w14:textId="6B2FDAB5" w:rsidR="00112BC5" w:rsidRPr="00B4332B" w:rsidRDefault="00112BC5" w:rsidP="00C14F42">
      <w:pPr>
        <w:pStyle w:val="Caption"/>
      </w:pPr>
      <w:bookmarkStart w:id="1" w:name="_Ref215328654"/>
      <w:r>
        <w:t xml:space="preserve">Figure </w:t>
      </w:r>
      <w:r w:rsidR="00CC7E68">
        <w:fldChar w:fldCharType="begin"/>
      </w:r>
      <w:r w:rsidR="00CC7E68">
        <w:instrText xml:space="preserve"> SEQ Figure \* ARABIC </w:instrText>
      </w:r>
      <w:r w:rsidR="00CC7E68">
        <w:fldChar w:fldCharType="separate"/>
      </w:r>
      <w:r w:rsidR="00E42366">
        <w:rPr>
          <w:noProof/>
        </w:rPr>
        <w:t>1</w:t>
      </w:r>
      <w:r w:rsidR="00CC7E68">
        <w:rPr>
          <w:noProof/>
        </w:rPr>
        <w:fldChar w:fldCharType="end"/>
      </w:r>
      <w:bookmarkEnd w:id="1"/>
      <w:r>
        <w:t xml:space="preserve">. </w:t>
      </w:r>
      <w:r w:rsidR="00C663E8">
        <w:t xml:space="preserve">Results of </w:t>
      </w:r>
      <w:r w:rsidR="00CC7E68">
        <w:t xml:space="preserve">the </w:t>
      </w:r>
      <w:r w:rsidR="00C663E8">
        <w:t>first three tests of moving Romi forward a fixed distance</w:t>
      </w:r>
    </w:p>
    <w:p w14:paraId="64D2F27E" w14:textId="50E52FAF" w:rsidR="00C359E2" w:rsidRDefault="00E75F01" w:rsidP="00C80DEB">
      <w:pPr>
        <w:rPr>
          <w:lang w:eastAsia="ja-JP"/>
        </w:rPr>
      </w:pPr>
      <w:r>
        <w:rPr>
          <w:lang w:eastAsia="ja-JP"/>
        </w:rPr>
        <w:t xml:space="preserve">The X and Y positions in </w:t>
      </w:r>
      <w:r>
        <w:rPr>
          <w:lang w:eastAsia="ja-JP"/>
        </w:rPr>
        <w:fldChar w:fldCharType="begin"/>
      </w:r>
      <w:r>
        <w:rPr>
          <w:lang w:eastAsia="ja-JP"/>
        </w:rPr>
        <w:instrText xml:space="preserve"> REF _Ref215328654 \h </w:instrText>
      </w:r>
      <w:r>
        <w:rPr>
          <w:lang w:eastAsia="ja-JP"/>
        </w:rPr>
      </w:r>
      <w:r>
        <w:rPr>
          <w:lang w:eastAsia="ja-JP"/>
        </w:rPr>
        <w:fldChar w:fldCharType="separate"/>
      </w:r>
      <w:r w:rsidR="00E42366">
        <w:t xml:space="preserve">Figure </w:t>
      </w:r>
      <w:r w:rsidR="00E42366">
        <w:rPr>
          <w:noProof/>
        </w:rPr>
        <w:t>1</w:t>
      </w:r>
      <w:r>
        <w:rPr>
          <w:lang w:eastAsia="ja-JP"/>
        </w:rPr>
        <w:fldChar w:fldCharType="end"/>
      </w:r>
      <w:r>
        <w:rPr>
          <w:lang w:eastAsia="ja-JP"/>
        </w:rPr>
        <w:t xml:space="preserve"> </w:t>
      </w:r>
      <w:r w:rsidR="00CC7E68">
        <w:rPr>
          <w:lang w:eastAsia="ja-JP"/>
        </w:rPr>
        <w:t>referenced</w:t>
      </w:r>
      <w:r w:rsidR="007E3458">
        <w:rPr>
          <w:lang w:eastAsia="ja-JP"/>
        </w:rPr>
        <w:t xml:space="preserve"> the incorrect matrix</w:t>
      </w:r>
      <w:r w:rsidR="00CC7E68">
        <w:rPr>
          <w:lang w:eastAsia="ja-JP"/>
        </w:rPr>
        <w:t>,</w:t>
      </w:r>
      <w:r w:rsidR="007E3458">
        <w:rPr>
          <w:lang w:eastAsia="ja-JP"/>
        </w:rPr>
        <w:t xml:space="preserve"> </w:t>
      </w:r>
      <w:r w:rsidR="00CC7E68">
        <w:rPr>
          <w:lang w:eastAsia="ja-JP"/>
        </w:rPr>
        <w:t xml:space="preserve">adjusting this error and doubling the speed and target distance led to the results shown in </w:t>
      </w:r>
      <w:r w:rsidR="00CC7E68">
        <w:rPr>
          <w:lang w:eastAsia="ja-JP"/>
        </w:rPr>
        <w:fldChar w:fldCharType="begin"/>
      </w:r>
      <w:r w:rsidR="00CC7E68">
        <w:rPr>
          <w:lang w:eastAsia="ja-JP"/>
        </w:rPr>
        <w:instrText xml:space="preserve"> REF _Ref215329811 \h </w:instrText>
      </w:r>
      <w:r w:rsidR="00CC7E68">
        <w:rPr>
          <w:lang w:eastAsia="ja-JP"/>
        </w:rPr>
      </w:r>
      <w:r w:rsidR="00CC7E68">
        <w:rPr>
          <w:lang w:eastAsia="ja-JP"/>
        </w:rPr>
        <w:fldChar w:fldCharType="separate"/>
      </w:r>
      <w:r w:rsidR="00E42366">
        <w:t xml:space="preserve">Figure </w:t>
      </w:r>
      <w:r w:rsidR="00E42366">
        <w:rPr>
          <w:noProof/>
        </w:rPr>
        <w:t>2</w:t>
      </w:r>
      <w:r w:rsidR="00CC7E68">
        <w:rPr>
          <w:lang w:eastAsia="ja-JP"/>
        </w:rPr>
        <w:fldChar w:fldCharType="end"/>
      </w:r>
      <w:r w:rsidR="00CC7E68">
        <w:rPr>
          <w:lang w:eastAsia="ja-JP"/>
        </w:rPr>
        <w:t>.</w:t>
      </w:r>
    </w:p>
    <w:p w14:paraId="1FF966BC" w14:textId="10EA0984" w:rsidR="00C359E2" w:rsidRDefault="00C359E2" w:rsidP="00C359E2">
      <w:pPr>
        <w:pStyle w:val="Image"/>
      </w:pPr>
      <w:r w:rsidRPr="00C359E2">
        <w:rPr>
          <w:noProof/>
        </w:rPr>
        <w:drawing>
          <wp:inline distT="0" distB="0" distL="0" distR="0" wp14:anchorId="7D7BC944" wp14:editId="7C16975B">
            <wp:extent cx="5399436" cy="2669721"/>
            <wp:effectExtent l="0" t="0" r="0" b="0"/>
            <wp:docPr id="970537528"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37528" name="Picture 1" descr="A white paper with black text&#10;&#10;AI-generated content may be incorrect."/>
                    <pic:cNvPicPr/>
                  </pic:nvPicPr>
                  <pic:blipFill>
                    <a:blip r:embed="rId10"/>
                    <a:stretch>
                      <a:fillRect/>
                    </a:stretch>
                  </pic:blipFill>
                  <pic:spPr>
                    <a:xfrm>
                      <a:off x="0" y="0"/>
                      <a:ext cx="5399436" cy="2669721"/>
                    </a:xfrm>
                    <a:prstGeom prst="rect">
                      <a:avLst/>
                    </a:prstGeom>
                  </pic:spPr>
                </pic:pic>
              </a:graphicData>
            </a:graphic>
          </wp:inline>
        </w:drawing>
      </w:r>
    </w:p>
    <w:p w14:paraId="5DC82606" w14:textId="0ADFD35F" w:rsidR="00C359E2" w:rsidRDefault="00C359E2" w:rsidP="00C359E2">
      <w:pPr>
        <w:pStyle w:val="Caption"/>
      </w:pPr>
      <w:bookmarkStart w:id="2" w:name="_Ref215329811"/>
      <w:r>
        <w:t xml:space="preserve">Figure </w:t>
      </w:r>
      <w:r>
        <w:fldChar w:fldCharType="begin"/>
      </w:r>
      <w:r>
        <w:instrText xml:space="preserve"> SEQ Figure \* ARABIC </w:instrText>
      </w:r>
      <w:r>
        <w:fldChar w:fldCharType="separate"/>
      </w:r>
      <w:r w:rsidR="00E42366">
        <w:rPr>
          <w:noProof/>
        </w:rPr>
        <w:t>2</w:t>
      </w:r>
      <w:r>
        <w:fldChar w:fldCharType="end"/>
      </w:r>
      <w:bookmarkEnd w:id="2"/>
      <w:r>
        <w:t>. Results of the fourth test of moving Romi forward a fixed distance</w:t>
      </w:r>
    </w:p>
    <w:p w14:paraId="456BF198" w14:textId="02E8F910" w:rsidR="00CC7E68" w:rsidRDefault="00E04560" w:rsidP="00C80DEB">
      <w:pPr>
        <w:rPr>
          <w:rFonts w:eastAsiaTheme="majorEastAsia"/>
          <w:lang w:eastAsia="ja-JP"/>
        </w:rPr>
      </w:pPr>
      <w:r>
        <w:rPr>
          <w:rFonts w:eastAsiaTheme="majorEastAsia"/>
          <w:lang w:eastAsia="ja-JP"/>
        </w:rPr>
        <w:t>After adjusting to the correct matrix</w:t>
      </w:r>
      <w:r w:rsidR="00BD61B5">
        <w:rPr>
          <w:rFonts w:eastAsiaTheme="majorEastAsia"/>
          <w:lang w:eastAsia="ja-JP"/>
        </w:rPr>
        <w:t>,</w:t>
      </w:r>
      <w:r>
        <w:rPr>
          <w:rFonts w:eastAsiaTheme="majorEastAsia"/>
          <w:lang w:eastAsia="ja-JP"/>
        </w:rPr>
        <w:t xml:space="preserve"> t</w:t>
      </w:r>
      <w:r w:rsidR="00670800">
        <w:rPr>
          <w:rFonts w:eastAsiaTheme="majorEastAsia"/>
          <w:lang w:eastAsia="ja-JP"/>
        </w:rPr>
        <w:t xml:space="preserve">he X and Y </w:t>
      </w:r>
      <w:r w:rsidR="00BD61B5">
        <w:rPr>
          <w:rFonts w:eastAsiaTheme="majorEastAsia"/>
          <w:lang w:eastAsia="ja-JP"/>
        </w:rPr>
        <w:t>positions</w:t>
      </w:r>
      <w:r w:rsidR="00670800">
        <w:rPr>
          <w:rFonts w:eastAsiaTheme="majorEastAsia"/>
          <w:lang w:eastAsia="ja-JP"/>
        </w:rPr>
        <w:t xml:space="preserve"> were</w:t>
      </w:r>
      <w:r>
        <w:rPr>
          <w:rFonts w:eastAsiaTheme="majorEastAsia"/>
          <w:lang w:eastAsia="ja-JP"/>
        </w:rPr>
        <w:t xml:space="preserve"> off by a factor of 14.578334</w:t>
      </w:r>
      <w:r w:rsidR="00BD61B5">
        <w:rPr>
          <w:rFonts w:eastAsiaTheme="majorEastAsia"/>
          <w:lang w:eastAsia="ja-JP"/>
        </w:rPr>
        <w:t>,</w:t>
      </w:r>
      <w:r w:rsidR="0027719A">
        <w:rPr>
          <w:rFonts w:eastAsiaTheme="majorEastAsia"/>
          <w:lang w:eastAsia="ja-JP"/>
        </w:rPr>
        <w:t xml:space="preserve"> as noted by </w:t>
      </w:r>
      <w:r w:rsidR="0027719A">
        <w:rPr>
          <w:rFonts w:eastAsiaTheme="majorEastAsia"/>
          <w:lang w:eastAsia="ja-JP"/>
        </w:rPr>
        <w:fldChar w:fldCharType="begin"/>
      </w:r>
      <w:r w:rsidR="0027719A">
        <w:rPr>
          <w:rFonts w:eastAsiaTheme="majorEastAsia"/>
          <w:lang w:eastAsia="ja-JP"/>
        </w:rPr>
        <w:instrText xml:space="preserve"> REF _Ref215329811 \h </w:instrText>
      </w:r>
      <w:r w:rsidR="0027719A">
        <w:rPr>
          <w:rFonts w:eastAsiaTheme="majorEastAsia"/>
          <w:lang w:eastAsia="ja-JP"/>
        </w:rPr>
      </w:r>
      <w:r w:rsidR="0027719A">
        <w:rPr>
          <w:rFonts w:eastAsiaTheme="majorEastAsia"/>
          <w:lang w:eastAsia="ja-JP"/>
        </w:rPr>
        <w:fldChar w:fldCharType="separate"/>
      </w:r>
      <w:r w:rsidR="00E42366">
        <w:t xml:space="preserve">Figure </w:t>
      </w:r>
      <w:r w:rsidR="00E42366">
        <w:rPr>
          <w:noProof/>
        </w:rPr>
        <w:t>2</w:t>
      </w:r>
      <w:r w:rsidR="0027719A">
        <w:rPr>
          <w:rFonts w:eastAsiaTheme="majorEastAsia"/>
          <w:lang w:eastAsia="ja-JP"/>
        </w:rPr>
        <w:fldChar w:fldCharType="end"/>
      </w:r>
      <w:r w:rsidR="0027719A">
        <w:rPr>
          <w:rFonts w:eastAsiaTheme="majorEastAsia"/>
          <w:lang w:eastAsia="ja-JP"/>
        </w:rPr>
        <w:t xml:space="preserve">. All future testing scales the </w:t>
      </w:r>
      <w:r w:rsidR="008A2391">
        <w:rPr>
          <w:rFonts w:eastAsiaTheme="majorEastAsia"/>
          <w:lang w:eastAsia="ja-JP"/>
        </w:rPr>
        <w:t xml:space="preserve">X and Y positions calculated by the observer </w:t>
      </w:r>
      <w:r w:rsidR="0027719A">
        <w:rPr>
          <w:rFonts w:eastAsiaTheme="majorEastAsia"/>
          <w:lang w:eastAsia="ja-JP"/>
        </w:rPr>
        <w:t>by this constant</w:t>
      </w:r>
      <w:r w:rsidR="008A2391">
        <w:rPr>
          <w:rFonts w:eastAsiaTheme="majorEastAsia"/>
          <w:lang w:eastAsia="ja-JP"/>
        </w:rPr>
        <w:t>. Future testing will be required to determine why</w:t>
      </w:r>
      <w:r w:rsidR="005044FD">
        <w:rPr>
          <w:rFonts w:eastAsiaTheme="majorEastAsia"/>
          <w:lang w:eastAsia="ja-JP"/>
        </w:rPr>
        <w:t xml:space="preserve"> this is the case</w:t>
      </w:r>
      <w:r w:rsidR="00BD61B5">
        <w:rPr>
          <w:rFonts w:eastAsiaTheme="majorEastAsia"/>
          <w:lang w:eastAsia="ja-JP"/>
        </w:rPr>
        <w:t>;</w:t>
      </w:r>
      <w:r w:rsidR="005044FD">
        <w:rPr>
          <w:rFonts w:eastAsiaTheme="majorEastAsia"/>
          <w:lang w:eastAsia="ja-JP"/>
        </w:rPr>
        <w:t xml:space="preserve"> however, note that all future distances are </w:t>
      </w:r>
      <w:r w:rsidR="002F6B38">
        <w:rPr>
          <w:rFonts w:eastAsiaTheme="majorEastAsia"/>
          <w:lang w:eastAsia="ja-JP"/>
        </w:rPr>
        <w:t>accurate within reason after this adjustment</w:t>
      </w:r>
      <w:r w:rsidR="008607AF">
        <w:rPr>
          <w:rFonts w:eastAsiaTheme="majorEastAsia"/>
          <w:lang w:eastAsia="ja-JP"/>
        </w:rPr>
        <w:t xml:space="preserve">. </w:t>
      </w:r>
    </w:p>
    <w:p w14:paraId="0839B607" w14:textId="7285182C" w:rsidR="00C80DEB" w:rsidRPr="00C80DEB" w:rsidRDefault="00C80DEB" w:rsidP="00C80DEB">
      <w:pPr>
        <w:rPr>
          <w:rFonts w:eastAsiaTheme="majorEastAsia"/>
          <w:lang w:eastAsia="ja-JP"/>
        </w:rPr>
      </w:pPr>
      <w:r w:rsidRPr="00C80DEB">
        <w:rPr>
          <w:rFonts w:eastAsiaTheme="majorEastAsia"/>
          <w:lang w:eastAsia="ja-JP"/>
        </w:rPr>
        <w:t>To validate th</w:t>
      </w:r>
      <w:r w:rsidR="00791078">
        <w:rPr>
          <w:rFonts w:eastAsiaTheme="majorEastAsia"/>
          <w:lang w:eastAsia="ja-JP"/>
        </w:rPr>
        <w:t xml:space="preserve">is final </w:t>
      </w:r>
      <w:r w:rsidRPr="00C80DEB">
        <w:rPr>
          <w:rFonts w:eastAsiaTheme="majorEastAsia"/>
          <w:lang w:eastAsia="ja-JP"/>
        </w:rPr>
        <w:t>Observer</w:t>
      </w:r>
      <w:r w:rsidR="00791078">
        <w:rPr>
          <w:rFonts w:eastAsiaTheme="majorEastAsia"/>
          <w:lang w:eastAsia="ja-JP"/>
        </w:rPr>
        <w:t xml:space="preserve"> implementation</w:t>
      </w:r>
      <w:r w:rsidRPr="00C80DEB">
        <w:rPr>
          <w:rFonts w:eastAsiaTheme="majorEastAsia"/>
          <w:lang w:eastAsia="ja-JP"/>
        </w:rPr>
        <w:t>, Romi was placed in line-following mode (segment 2 of Path Director) and instructed to traverse a circular path with a 600 mm diameter. The segment concluded once the Observer estimated that Romi had completed a full revolution.</w:t>
      </w:r>
      <w:r>
        <w:rPr>
          <w:rFonts w:eastAsiaTheme="majorEastAsia"/>
          <w:b/>
          <w:lang w:eastAsia="ja-JP"/>
        </w:rPr>
        <w:t xml:space="preserve"> </w:t>
      </w:r>
      <w:r w:rsidR="00895787">
        <w:rPr>
          <w:rFonts w:eastAsiaTheme="majorEastAsia"/>
          <w:b/>
          <w:bCs/>
          <w:lang w:eastAsia="ja-JP"/>
        </w:rPr>
        <w:fldChar w:fldCharType="begin"/>
      </w:r>
      <w:r w:rsidR="00895787">
        <w:rPr>
          <w:rFonts w:eastAsiaTheme="majorEastAsia"/>
          <w:b/>
          <w:bCs/>
          <w:lang w:eastAsia="ja-JP"/>
        </w:rPr>
        <w:instrText xml:space="preserve"> REF _Ref215352688 \h </w:instrText>
      </w:r>
      <w:r w:rsidR="00895787">
        <w:rPr>
          <w:rFonts w:eastAsiaTheme="majorEastAsia"/>
          <w:b/>
          <w:bCs/>
          <w:lang w:eastAsia="ja-JP"/>
        </w:rPr>
      </w:r>
      <w:r w:rsidR="00895787">
        <w:rPr>
          <w:rFonts w:eastAsiaTheme="majorEastAsia"/>
          <w:b/>
          <w:bCs/>
          <w:lang w:eastAsia="ja-JP"/>
        </w:rPr>
        <w:fldChar w:fldCharType="separate"/>
      </w:r>
      <w:r w:rsidR="00E42366">
        <w:t xml:space="preserve">Figure </w:t>
      </w:r>
      <w:r w:rsidR="00E42366">
        <w:rPr>
          <w:noProof/>
        </w:rPr>
        <w:t>3</w:t>
      </w:r>
      <w:r w:rsidR="00E42366">
        <w:t>. IMU Heading versus Data Index</w:t>
      </w:r>
      <w:r w:rsidR="00895787">
        <w:rPr>
          <w:rFonts w:eastAsiaTheme="majorEastAsia"/>
          <w:b/>
          <w:bCs/>
          <w:lang w:eastAsia="ja-JP"/>
        </w:rPr>
        <w:fldChar w:fldCharType="end"/>
      </w:r>
      <w:r w:rsidR="008D3355">
        <w:rPr>
          <w:rFonts w:eastAsiaTheme="majorEastAsia"/>
          <w:b/>
          <w:bCs/>
          <w:lang w:eastAsia="ja-JP"/>
        </w:rPr>
        <w:t xml:space="preserve"> </w:t>
      </w:r>
      <w:r w:rsidRPr="00895787">
        <w:rPr>
          <w:rFonts w:eastAsiaTheme="majorEastAsia"/>
          <w:lang w:eastAsia="ja-JP"/>
        </w:rPr>
        <w:t>presents</w:t>
      </w:r>
      <w:r w:rsidRPr="00C80DEB">
        <w:rPr>
          <w:rFonts w:eastAsiaTheme="majorEastAsia"/>
          <w:lang w:eastAsia="ja-JP"/>
        </w:rPr>
        <w:t xml:space="preserve"> the IMU’s heading data during the traversal. </w:t>
      </w:r>
      <w:r w:rsidR="00D02900" w:rsidRPr="00D02900">
        <w:rPr>
          <w:rFonts w:eastAsiaTheme="majorEastAsia"/>
          <w:lang w:eastAsia="ja-JP"/>
        </w:rPr>
        <w:t xml:space="preserve">The </w:t>
      </w:r>
      <w:r w:rsidR="00D02900">
        <w:rPr>
          <w:rFonts w:eastAsiaTheme="majorEastAsia"/>
          <w:lang w:eastAsia="ja-JP"/>
        </w:rPr>
        <w:t xml:space="preserve">visible </w:t>
      </w:r>
      <w:r w:rsidR="00D02900" w:rsidRPr="00D02900">
        <w:rPr>
          <w:rFonts w:eastAsiaTheme="majorEastAsia"/>
          <w:lang w:eastAsia="ja-JP"/>
        </w:rPr>
        <w:t xml:space="preserve">linear trend reflects Romi’s constant </w:t>
      </w:r>
      <w:r w:rsidR="004F6162">
        <w:rPr>
          <w:rFonts w:eastAsiaTheme="majorEastAsia"/>
          <w:lang w:eastAsia="ja-JP"/>
        </w:rPr>
        <w:t xml:space="preserve">rotational </w:t>
      </w:r>
      <w:r w:rsidR="00D02900" w:rsidRPr="00D02900">
        <w:rPr>
          <w:rFonts w:eastAsiaTheme="majorEastAsia"/>
          <w:lang w:eastAsia="ja-JP"/>
        </w:rPr>
        <w:t>velocity</w:t>
      </w:r>
      <w:r w:rsidR="00D818B0">
        <w:rPr>
          <w:rFonts w:eastAsiaTheme="majorEastAsia"/>
          <w:lang w:eastAsia="ja-JP"/>
        </w:rPr>
        <w:t>. T</w:t>
      </w:r>
      <w:r w:rsidR="00D02900" w:rsidRPr="00D02900">
        <w:rPr>
          <w:rFonts w:eastAsiaTheme="majorEastAsia"/>
          <w:lang w:eastAsia="ja-JP"/>
        </w:rPr>
        <w:t>he IMU readings reveal noise arising from electromagnetic interference (EMI) impacting the hardware.</w:t>
      </w:r>
      <w:r w:rsidR="008D3127">
        <w:rPr>
          <w:rFonts w:eastAsiaTheme="majorEastAsia"/>
          <w:lang w:eastAsia="ja-JP"/>
        </w:rPr>
        <w:t xml:space="preserve"> </w:t>
      </w:r>
      <w:r w:rsidR="008D3355">
        <w:rPr>
          <w:rFonts w:eastAsiaTheme="majorEastAsia"/>
          <w:lang w:eastAsia="ja-JP"/>
        </w:rPr>
        <w:fldChar w:fldCharType="begin"/>
      </w:r>
      <w:r w:rsidR="008D3355">
        <w:rPr>
          <w:rFonts w:eastAsiaTheme="majorEastAsia"/>
          <w:lang w:eastAsia="ja-JP"/>
        </w:rPr>
        <w:instrText xml:space="preserve"> REF _Ref215278565 \h </w:instrText>
      </w:r>
      <w:r w:rsidR="008D3355">
        <w:rPr>
          <w:rFonts w:eastAsiaTheme="majorEastAsia"/>
          <w:lang w:eastAsia="ja-JP"/>
        </w:rPr>
      </w:r>
      <w:r w:rsidR="008D3355">
        <w:rPr>
          <w:rFonts w:eastAsiaTheme="majorEastAsia"/>
          <w:lang w:eastAsia="ja-JP"/>
        </w:rPr>
        <w:fldChar w:fldCharType="separate"/>
      </w:r>
      <w:r w:rsidR="00E42366">
        <w:t xml:space="preserve">Figure </w:t>
      </w:r>
      <w:r w:rsidR="00E42366">
        <w:rPr>
          <w:noProof/>
        </w:rPr>
        <w:t>4</w:t>
      </w:r>
      <w:r w:rsidR="00E42366">
        <w:t>. Observer’s Estimated Center Arc Length versus Data Index</w:t>
      </w:r>
      <w:r w:rsidR="008D3355">
        <w:rPr>
          <w:rFonts w:eastAsiaTheme="majorEastAsia"/>
          <w:lang w:eastAsia="ja-JP"/>
        </w:rPr>
        <w:fldChar w:fldCharType="end"/>
      </w:r>
      <w:r w:rsidR="008D3127">
        <w:rPr>
          <w:rFonts w:eastAsiaTheme="majorEastAsia"/>
          <w:lang w:eastAsia="ja-JP"/>
        </w:rPr>
        <w:t xml:space="preserve"> </w:t>
      </w:r>
      <w:r w:rsidRPr="00C80DEB">
        <w:rPr>
          <w:rFonts w:eastAsiaTheme="majorEastAsia"/>
          <w:lang w:eastAsia="ja-JP"/>
        </w:rPr>
        <w:t>depicts the Observer’s estimated arc length for Romi’s centroid along the circular path. Compared to</w:t>
      </w:r>
      <w:r w:rsidR="008D3127">
        <w:rPr>
          <w:rFonts w:eastAsiaTheme="majorEastAsia"/>
          <w:b/>
          <w:bCs/>
          <w:lang w:eastAsia="ja-JP"/>
        </w:rPr>
        <w:t xml:space="preserve"> </w:t>
      </w:r>
      <w:r w:rsidR="008D3127">
        <w:rPr>
          <w:rFonts w:eastAsiaTheme="majorEastAsia"/>
          <w:b/>
          <w:bCs/>
          <w:lang w:eastAsia="ja-JP"/>
        </w:rPr>
        <w:fldChar w:fldCharType="begin"/>
      </w:r>
      <w:r w:rsidR="008D3127">
        <w:rPr>
          <w:rFonts w:eastAsiaTheme="majorEastAsia"/>
          <w:b/>
          <w:bCs/>
          <w:lang w:eastAsia="ja-JP"/>
        </w:rPr>
        <w:instrText xml:space="preserve"> REF _Ref215351952 \h </w:instrText>
      </w:r>
      <w:r w:rsidR="008D3127">
        <w:rPr>
          <w:rFonts w:eastAsiaTheme="majorEastAsia"/>
          <w:b/>
          <w:bCs/>
          <w:lang w:eastAsia="ja-JP"/>
        </w:rPr>
      </w:r>
      <w:r w:rsidR="008D3127">
        <w:rPr>
          <w:rFonts w:eastAsiaTheme="majorEastAsia"/>
          <w:b/>
          <w:bCs/>
          <w:lang w:eastAsia="ja-JP"/>
        </w:rPr>
        <w:fldChar w:fldCharType="separate"/>
      </w:r>
      <w:r w:rsidR="00E42366">
        <w:t xml:space="preserve">Figure </w:t>
      </w:r>
      <w:r w:rsidR="00E42366">
        <w:rPr>
          <w:noProof/>
        </w:rPr>
        <w:t>3</w:t>
      </w:r>
      <w:r w:rsidR="008D3127">
        <w:rPr>
          <w:rFonts w:eastAsiaTheme="majorEastAsia"/>
          <w:b/>
          <w:bCs/>
          <w:lang w:eastAsia="ja-JP"/>
        </w:rPr>
        <w:fldChar w:fldCharType="end"/>
      </w:r>
      <w:r w:rsidRPr="00C80DEB">
        <w:rPr>
          <w:rFonts w:eastAsiaTheme="majorEastAsia"/>
          <w:lang w:eastAsia="ja-JP"/>
        </w:rPr>
        <w:t>, the Observer’s effective smoothing of the data is clearly demonstrated.</w:t>
      </w:r>
      <w:r>
        <w:rPr>
          <w:rFonts w:eastAsiaTheme="majorEastAsia"/>
          <w:lang w:eastAsia="ja-JP"/>
        </w:rPr>
        <w:t xml:space="preserve"> </w:t>
      </w:r>
      <w:r w:rsidR="007D6180">
        <w:rPr>
          <w:rFonts w:eastAsiaTheme="majorEastAsia"/>
          <w:lang w:eastAsia="ja-JP"/>
        </w:rPr>
        <w:fldChar w:fldCharType="begin"/>
      </w:r>
      <w:r w:rsidR="007D6180">
        <w:rPr>
          <w:rFonts w:eastAsiaTheme="majorEastAsia"/>
          <w:lang w:eastAsia="ja-JP"/>
        </w:rPr>
        <w:instrText xml:space="preserve"> REF _Ref215328051 \h </w:instrText>
      </w:r>
      <w:r w:rsidR="007D6180">
        <w:rPr>
          <w:rFonts w:eastAsiaTheme="majorEastAsia"/>
          <w:lang w:eastAsia="ja-JP"/>
        </w:rPr>
      </w:r>
      <w:r w:rsidR="007D6180">
        <w:rPr>
          <w:rFonts w:eastAsiaTheme="majorEastAsia"/>
          <w:lang w:eastAsia="ja-JP"/>
        </w:rPr>
        <w:fldChar w:fldCharType="separate"/>
      </w:r>
      <w:r w:rsidR="00E42366">
        <w:t xml:space="preserve">Figure </w:t>
      </w:r>
      <w:r w:rsidR="00E42366">
        <w:rPr>
          <w:noProof/>
        </w:rPr>
        <w:t>5</w:t>
      </w:r>
      <w:r w:rsidR="007D6180">
        <w:rPr>
          <w:rFonts w:eastAsiaTheme="majorEastAsia"/>
          <w:lang w:eastAsia="ja-JP"/>
        </w:rPr>
        <w:fldChar w:fldCharType="end"/>
      </w:r>
      <w:r w:rsidR="007D6180">
        <w:rPr>
          <w:rFonts w:eastAsiaTheme="majorEastAsia"/>
          <w:lang w:eastAsia="ja-JP"/>
        </w:rPr>
        <w:t xml:space="preserve"> </w:t>
      </w:r>
      <w:r w:rsidRPr="00C80DEB">
        <w:rPr>
          <w:rFonts w:eastAsiaTheme="majorEastAsia"/>
          <w:lang w:eastAsia="ja-JP"/>
        </w:rPr>
        <w:t>illustrates the trajectory of Romi as reconstructed by the Observer. A notable outcome is that the circular path’s dimensions were remarkably well preserved in the estimated X and Y positions.</w:t>
      </w:r>
      <w:r>
        <w:rPr>
          <w:rFonts w:eastAsiaTheme="majorEastAsia"/>
          <w:lang w:eastAsia="ja-JP"/>
        </w:rPr>
        <w:t xml:space="preserve"> </w:t>
      </w:r>
      <w:r w:rsidRPr="00C80DEB">
        <w:rPr>
          <w:rFonts w:eastAsiaTheme="majorEastAsia"/>
          <w:lang w:eastAsia="ja-JP"/>
        </w:rPr>
        <w:t xml:space="preserve">Taken together, these results suggest that the Observer provided a satisfactory estimation of Romi’s </w:t>
      </w:r>
      <w:r w:rsidR="00284FDD">
        <w:rPr>
          <w:rFonts w:eastAsiaTheme="majorEastAsia"/>
          <w:lang w:eastAsia="ja-JP"/>
        </w:rPr>
        <w:t>pose</w:t>
      </w:r>
      <w:r w:rsidRPr="00C80DEB">
        <w:rPr>
          <w:rFonts w:eastAsiaTheme="majorEastAsia"/>
          <w:lang w:eastAsia="ja-JP"/>
        </w:rPr>
        <w:t xml:space="preserve"> in global space.</w:t>
      </w:r>
      <w:r w:rsidR="00C26394">
        <w:rPr>
          <w:rFonts w:eastAsiaTheme="majorEastAsia"/>
          <w:lang w:eastAsia="ja-JP"/>
        </w:rPr>
        <w:t xml:space="preserve"> </w:t>
      </w:r>
    </w:p>
    <w:p w14:paraId="1FD0332A" w14:textId="59484F1D" w:rsidR="00A7621E" w:rsidRDefault="00AB7D5F" w:rsidP="00A7621E">
      <w:pPr>
        <w:pStyle w:val="Image"/>
      </w:pPr>
      <w:r w:rsidRPr="00AB7D5F">
        <w:rPr>
          <w:noProof/>
        </w:rPr>
        <w:drawing>
          <wp:inline distT="0" distB="0" distL="0" distR="0" wp14:anchorId="0D71D029" wp14:editId="3518B229">
            <wp:extent cx="4572000" cy="3410712"/>
            <wp:effectExtent l="0" t="0" r="0" b="0"/>
            <wp:docPr id="5353900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90037"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4572000" cy="3410712"/>
                    </a:xfrm>
                    <a:prstGeom prst="rect">
                      <a:avLst/>
                    </a:prstGeom>
                  </pic:spPr>
                </pic:pic>
              </a:graphicData>
            </a:graphic>
          </wp:inline>
        </w:drawing>
      </w:r>
    </w:p>
    <w:p w14:paraId="11479DF0" w14:textId="0086F8A8" w:rsidR="00A7621E" w:rsidRPr="00A90E40" w:rsidRDefault="00A7621E" w:rsidP="00A7621E">
      <w:pPr>
        <w:pStyle w:val="Caption"/>
      </w:pPr>
      <w:bookmarkStart w:id="3" w:name="_Ref215278383"/>
      <w:bookmarkStart w:id="4" w:name="_Ref215351952"/>
      <w:bookmarkStart w:id="5" w:name="_Ref215352688"/>
      <w:r>
        <w:t xml:space="preserve">Figure </w:t>
      </w:r>
      <w:r w:rsidR="00CC7E68">
        <w:fldChar w:fldCharType="begin"/>
      </w:r>
      <w:r w:rsidR="00CC7E68">
        <w:instrText xml:space="preserve"> SEQ Figure \* ARABIC </w:instrText>
      </w:r>
      <w:r w:rsidR="00CC7E68">
        <w:fldChar w:fldCharType="separate"/>
      </w:r>
      <w:r w:rsidR="00E42366">
        <w:rPr>
          <w:noProof/>
        </w:rPr>
        <w:t>3</w:t>
      </w:r>
      <w:r w:rsidR="00CC7E68">
        <w:rPr>
          <w:noProof/>
        </w:rPr>
        <w:fldChar w:fldCharType="end"/>
      </w:r>
      <w:bookmarkEnd w:id="4"/>
      <w:r>
        <w:t xml:space="preserve">. </w:t>
      </w:r>
      <w:r w:rsidR="00B13F1A">
        <w:t>IMU Heading</w:t>
      </w:r>
      <w:r w:rsidR="003E6190">
        <w:t xml:space="preserve"> versus Data Index</w:t>
      </w:r>
      <w:bookmarkEnd w:id="3"/>
      <w:bookmarkEnd w:id="5"/>
    </w:p>
    <w:p w14:paraId="6293F019" w14:textId="309BBEE8" w:rsidR="00A7621E" w:rsidRDefault="00AB7D5F" w:rsidP="00AB7D5F">
      <w:pPr>
        <w:pStyle w:val="Image"/>
      </w:pPr>
      <w:r w:rsidRPr="00AB7D5F">
        <w:rPr>
          <w:noProof/>
        </w:rPr>
        <w:drawing>
          <wp:inline distT="0" distB="0" distL="0" distR="0" wp14:anchorId="6CDB0098" wp14:editId="50AD0442">
            <wp:extent cx="4572000" cy="3401568"/>
            <wp:effectExtent l="0" t="0" r="0" b="8890"/>
            <wp:docPr id="14438746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74629"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4572000" cy="3401568"/>
                    </a:xfrm>
                    <a:prstGeom prst="rect">
                      <a:avLst/>
                    </a:prstGeom>
                  </pic:spPr>
                </pic:pic>
              </a:graphicData>
            </a:graphic>
          </wp:inline>
        </w:drawing>
      </w:r>
    </w:p>
    <w:p w14:paraId="7D95E6FB" w14:textId="4579CE77" w:rsidR="0028332D" w:rsidRDefault="00A7621E" w:rsidP="00AB7D5F">
      <w:pPr>
        <w:pStyle w:val="Caption"/>
      </w:pPr>
      <w:bookmarkStart w:id="6" w:name="_Ref215278565"/>
      <w:r>
        <w:t xml:space="preserve">Figure </w:t>
      </w:r>
      <w:r w:rsidR="00CC7E68">
        <w:fldChar w:fldCharType="begin"/>
      </w:r>
      <w:r w:rsidR="00CC7E68">
        <w:instrText xml:space="preserve"> SEQ Figure \* ARABIC </w:instrText>
      </w:r>
      <w:r w:rsidR="00CC7E68">
        <w:fldChar w:fldCharType="separate"/>
      </w:r>
      <w:r w:rsidR="00E42366">
        <w:rPr>
          <w:noProof/>
        </w:rPr>
        <w:t>4</w:t>
      </w:r>
      <w:r w:rsidR="00CC7E68">
        <w:rPr>
          <w:noProof/>
        </w:rPr>
        <w:fldChar w:fldCharType="end"/>
      </w:r>
      <w:r>
        <w:t xml:space="preserve">. </w:t>
      </w:r>
      <w:r w:rsidR="0028332D">
        <w:t xml:space="preserve">Observer’s Estimated Center </w:t>
      </w:r>
      <w:r w:rsidR="000B0CBC">
        <w:t xml:space="preserve">Arc Length </w:t>
      </w:r>
      <w:r w:rsidR="0028332D">
        <w:t xml:space="preserve">versus </w:t>
      </w:r>
      <w:r w:rsidR="00D8376F">
        <w:t>Data Index</w:t>
      </w:r>
      <w:bookmarkEnd w:id="6"/>
    </w:p>
    <w:p w14:paraId="54BB1031" w14:textId="380A9223" w:rsidR="00AD41E1" w:rsidRDefault="00AB7D5F" w:rsidP="00A7621E">
      <w:pPr>
        <w:pStyle w:val="Image"/>
      </w:pPr>
      <w:r w:rsidRPr="00AB7D5F">
        <w:rPr>
          <w:noProof/>
        </w:rPr>
        <w:drawing>
          <wp:inline distT="0" distB="0" distL="0" distR="0" wp14:anchorId="574B8A9A" wp14:editId="11C281C1">
            <wp:extent cx="4572000" cy="3392424"/>
            <wp:effectExtent l="0" t="0" r="0" b="0"/>
            <wp:docPr id="20865364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36480"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4572000" cy="3392424"/>
                    </a:xfrm>
                    <a:prstGeom prst="rect">
                      <a:avLst/>
                    </a:prstGeom>
                  </pic:spPr>
                </pic:pic>
              </a:graphicData>
            </a:graphic>
          </wp:inline>
        </w:drawing>
      </w:r>
    </w:p>
    <w:p w14:paraId="46F31502" w14:textId="52E53C12" w:rsidR="00A7621E" w:rsidRPr="00A90E40" w:rsidRDefault="00A7621E" w:rsidP="00A7621E">
      <w:pPr>
        <w:pStyle w:val="Caption"/>
      </w:pPr>
      <w:bookmarkStart w:id="7" w:name="_Ref215328051"/>
      <w:bookmarkStart w:id="8" w:name="_Ref215277009"/>
      <w:r>
        <w:t xml:space="preserve">Figure </w:t>
      </w:r>
      <w:r w:rsidR="00CC7E68">
        <w:fldChar w:fldCharType="begin"/>
      </w:r>
      <w:r w:rsidR="00CC7E68">
        <w:instrText xml:space="preserve"> SEQ Figure \* ARABIC </w:instrText>
      </w:r>
      <w:r w:rsidR="00CC7E68">
        <w:fldChar w:fldCharType="separate"/>
      </w:r>
      <w:r w:rsidR="00E42366">
        <w:rPr>
          <w:noProof/>
        </w:rPr>
        <w:t>5</w:t>
      </w:r>
      <w:r w:rsidR="00CC7E68">
        <w:rPr>
          <w:noProof/>
        </w:rPr>
        <w:fldChar w:fldCharType="end"/>
      </w:r>
      <w:bookmarkEnd w:id="7"/>
      <w:r>
        <w:t xml:space="preserve">. </w:t>
      </w:r>
      <w:r w:rsidR="0028332D">
        <w:t>Observer’s Estimated Y-Position versus Estimated X-Position</w:t>
      </w:r>
      <w:bookmarkEnd w:id="8"/>
    </w:p>
    <w:p w14:paraId="4844FF37" w14:textId="52A4A342" w:rsidR="000F1ABC" w:rsidRPr="001A415F" w:rsidRDefault="00AF043C" w:rsidP="001A415F">
      <w:pPr>
        <w:spacing w:after="160" w:line="279" w:lineRule="auto"/>
        <w:rPr>
          <w:rFonts w:eastAsiaTheme="majorEastAsia"/>
          <w:color w:val="000000" w:themeColor="text1"/>
          <w:lang w:eastAsia="ja-JP"/>
        </w:rPr>
      </w:pPr>
      <w:r>
        <w:rPr>
          <w:rFonts w:eastAsiaTheme="majorEastAsia"/>
          <w:color w:val="000000" w:themeColor="text1"/>
          <w:lang w:eastAsia="ja-JP"/>
        </w:rPr>
        <w:t>Overall, t</w:t>
      </w:r>
      <w:r w:rsidR="00E67FA7" w:rsidRPr="00E67FA7">
        <w:rPr>
          <w:rFonts w:eastAsiaTheme="majorEastAsia"/>
          <w:color w:val="000000" w:themeColor="text1"/>
          <w:lang w:eastAsia="ja-JP"/>
        </w:rPr>
        <w:t>he observer’s state estimation proved effective in predicting Romi’s pose, with the exception of the heading data.</w:t>
      </w:r>
      <w:r w:rsidR="00E67FA7">
        <w:rPr>
          <w:rFonts w:eastAsiaTheme="majorEastAsia"/>
          <w:color w:val="000000" w:themeColor="text1"/>
          <w:lang w:eastAsia="ja-JP"/>
        </w:rPr>
        <w:t xml:space="preserve"> </w:t>
      </w:r>
      <w:r w:rsidR="00F82AF4">
        <w:fldChar w:fldCharType="begin"/>
      </w:r>
      <w:r w:rsidR="00F82AF4">
        <w:instrText xml:space="preserve"> REF _Ref215328051 \h </w:instrText>
      </w:r>
      <w:r w:rsidR="00F82AF4">
        <w:fldChar w:fldCharType="separate"/>
      </w:r>
      <w:r w:rsidR="00E42366">
        <w:t xml:space="preserve">Figure </w:t>
      </w:r>
      <w:r w:rsidR="00E42366">
        <w:rPr>
          <w:noProof/>
        </w:rPr>
        <w:t>5</w:t>
      </w:r>
      <w:r w:rsidR="00F82AF4">
        <w:fldChar w:fldCharType="end"/>
      </w:r>
      <w:r w:rsidR="00F2528E">
        <w:rPr>
          <w:rFonts w:eastAsiaTheme="majorEastAsia"/>
          <w:b/>
          <w:bCs/>
          <w:lang w:eastAsia="ja-JP"/>
        </w:rPr>
        <w:t xml:space="preserve"> </w:t>
      </w:r>
      <w:r w:rsidR="00305EFC">
        <w:t xml:space="preserve">illustrates this satisfactory estimation, </w:t>
      </w:r>
      <w:r w:rsidR="00D620DB">
        <w:t>since</w:t>
      </w:r>
      <w:r w:rsidR="00305EFC">
        <w:t xml:space="preserve"> Romi followed </w:t>
      </w:r>
      <w:r w:rsidR="00395206">
        <w:t xml:space="preserve">the </w:t>
      </w:r>
      <w:r w:rsidR="0034608A">
        <w:t xml:space="preserve">600mm diameter </w:t>
      </w:r>
      <w:r w:rsidR="00395206">
        <w:t>circular track</w:t>
      </w:r>
      <w:r w:rsidR="00D95589">
        <w:t xml:space="preserve"> </w:t>
      </w:r>
      <w:r w:rsidR="0052640E">
        <w:t>for one revolution</w:t>
      </w:r>
      <w:r w:rsidR="00395206">
        <w:t xml:space="preserve">, </w:t>
      </w:r>
      <w:r w:rsidR="00677AE2">
        <w:t>and</w:t>
      </w:r>
      <w:r w:rsidR="00C2647F">
        <w:t xml:space="preserve"> </w:t>
      </w:r>
      <w:r w:rsidR="001467F2">
        <w:t xml:space="preserve">the </w:t>
      </w:r>
      <w:r w:rsidR="009C1566">
        <w:t>positions</w:t>
      </w:r>
      <w:r w:rsidR="00B902A5">
        <w:t xml:space="preserve"> reported are incredible accurate </w:t>
      </w:r>
      <w:r w:rsidR="002F7AE9">
        <w:t>to the track’s</w:t>
      </w:r>
      <w:r w:rsidR="00DD79AE">
        <w:t xml:space="preserve"> nominal size. It is important to note Romi ended </w:t>
      </w:r>
      <w:r w:rsidR="00701940">
        <w:t xml:space="preserve">roughly 30 degrees past </w:t>
      </w:r>
      <w:r w:rsidR="00032AC7">
        <w:t>a full revolution</w:t>
      </w:r>
      <w:r w:rsidR="00D72B0A">
        <w:t xml:space="preserve"> </w:t>
      </w:r>
      <w:r w:rsidR="00185F5C">
        <w:t xml:space="preserve">showing </w:t>
      </w:r>
      <w:r w:rsidR="001B0648">
        <w:t xml:space="preserve">that the estimation is not perfect, but satisfactory for such a large </w:t>
      </w:r>
      <w:r w:rsidR="009F06C7">
        <w:t xml:space="preserve">path. </w:t>
      </w:r>
    </w:p>
    <w:p w14:paraId="1A18183F" w14:textId="3D5E63EE" w:rsidR="00A93292" w:rsidRPr="00502E6C" w:rsidRDefault="00A93292" w:rsidP="00A93292">
      <w:pPr>
        <w:pStyle w:val="Heading1"/>
      </w:pPr>
      <w:r>
        <w:t>Task Diagram</w:t>
      </w:r>
    </w:p>
    <w:p w14:paraId="31958166" w14:textId="547F74DD" w:rsidR="001F7B99" w:rsidRDefault="00256B3F" w:rsidP="006F1FDD">
      <w:r>
        <w:fldChar w:fldCharType="begin"/>
      </w:r>
      <w:r>
        <w:instrText xml:space="preserve"> REF _Ref215249117 \h </w:instrText>
      </w:r>
      <w:r>
        <w:fldChar w:fldCharType="separate"/>
      </w:r>
      <w:r w:rsidR="00E42366" w:rsidRPr="005459CA">
        <w:t xml:space="preserve">Figure </w:t>
      </w:r>
      <w:r w:rsidR="00E42366">
        <w:rPr>
          <w:noProof/>
        </w:rPr>
        <w:t>6</w:t>
      </w:r>
      <w:r>
        <w:fldChar w:fldCharType="end"/>
      </w:r>
      <w:r w:rsidR="00B7244B">
        <w:t xml:space="preserve"> </w:t>
      </w:r>
      <w:r w:rsidR="00CD32C1" w:rsidRPr="00502E6C">
        <w:t xml:space="preserve">shows how each task communicates with </w:t>
      </w:r>
      <w:r w:rsidR="00FB3462" w:rsidRPr="00502E6C">
        <w:t xml:space="preserve">the </w:t>
      </w:r>
      <w:r w:rsidR="00712892">
        <w:t>others using shares and queues, including each task's period and priority</w:t>
      </w:r>
      <w:r w:rsidR="00B7244B" w:rsidRPr="00502E6C">
        <w:t xml:space="preserve">.  </w:t>
      </w:r>
    </w:p>
    <w:p w14:paraId="56733227" w14:textId="41B7571B" w:rsidR="00F171E6" w:rsidRPr="003D0575" w:rsidRDefault="001F7B99" w:rsidP="00F171E6">
      <w:pPr>
        <w:pStyle w:val="Image"/>
      </w:pPr>
      <w:r>
        <w:rPr>
          <w:noProof/>
        </w:rPr>
        <w:drawing>
          <wp:inline distT="0" distB="0" distL="0" distR="0" wp14:anchorId="5BF938D8" wp14:editId="35649149">
            <wp:extent cx="6066790" cy="5041940"/>
            <wp:effectExtent l="0" t="0" r="0" b="6350"/>
            <wp:docPr id="11238758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75828" name="Graphic 1123875828"/>
                    <pic:cNvPicPr/>
                  </pic:nvPicPr>
                  <pic:blipFill rotWithShape="1">
                    <a:blip r:embed="rId17">
                      <a:extLst>
                        <a:ext uri="{96DAC541-7B7A-43D3-8B79-37D633B846F1}">
                          <asvg:svgBlip xmlns:asvg="http://schemas.microsoft.com/office/drawing/2016/SVG/main" r:embed="rId18"/>
                        </a:ext>
                      </a:extLst>
                    </a:blip>
                    <a:srcRect l="2007" t="3746" r="2859" b="17191"/>
                    <a:stretch>
                      <a:fillRect/>
                    </a:stretch>
                  </pic:blipFill>
                  <pic:spPr bwMode="auto">
                    <a:xfrm>
                      <a:off x="0" y="0"/>
                      <a:ext cx="6095590" cy="5065875"/>
                    </a:xfrm>
                    <a:prstGeom prst="rect">
                      <a:avLst/>
                    </a:prstGeom>
                    <a:ln>
                      <a:noFill/>
                    </a:ln>
                    <a:extLst>
                      <a:ext uri="{53640926-AAD7-44D8-BBD7-CCE9431645EC}">
                        <a14:shadowObscured xmlns:a14="http://schemas.microsoft.com/office/drawing/2010/main"/>
                      </a:ext>
                    </a:extLst>
                  </pic:spPr>
                </pic:pic>
              </a:graphicData>
            </a:graphic>
          </wp:inline>
        </w:drawing>
      </w:r>
    </w:p>
    <w:p w14:paraId="1C57DDF5" w14:textId="2DD0F6A7" w:rsidR="00F171E6" w:rsidRDefault="00F171E6" w:rsidP="00CD68BC">
      <w:pPr>
        <w:pStyle w:val="Caption"/>
      </w:pPr>
      <w:bookmarkStart w:id="9" w:name="_Ref215249117"/>
      <w:r w:rsidRPr="005459CA">
        <w:t xml:space="preserve">Figure </w:t>
      </w:r>
      <w:r w:rsidR="00CC7E68">
        <w:fldChar w:fldCharType="begin"/>
      </w:r>
      <w:r w:rsidR="00CC7E68">
        <w:instrText xml:space="preserve"> SEQ Figure \* ARABIC </w:instrText>
      </w:r>
      <w:r w:rsidR="00CC7E68">
        <w:fldChar w:fldCharType="separate"/>
      </w:r>
      <w:r w:rsidR="00E42366">
        <w:rPr>
          <w:noProof/>
        </w:rPr>
        <w:t>6</w:t>
      </w:r>
      <w:r w:rsidR="00CC7E68">
        <w:rPr>
          <w:noProof/>
        </w:rPr>
        <w:fldChar w:fldCharType="end"/>
      </w:r>
      <w:bookmarkEnd w:id="9"/>
      <w:r w:rsidRPr="00932BBB">
        <w:t>.</w:t>
      </w:r>
      <w:r w:rsidRPr="005459CA">
        <w:t xml:space="preserve"> Task Diagram for Romi</w:t>
      </w:r>
    </w:p>
    <w:p w14:paraId="7D9276F6" w14:textId="40604FF3" w:rsidR="001F7B99" w:rsidRDefault="00F171E6" w:rsidP="006F1FDD">
      <w:pPr>
        <w:rPr>
          <w:noProof/>
        </w:rPr>
      </w:pPr>
      <w:r w:rsidRPr="00472CB2">
        <w:t xml:space="preserve">Figures </w:t>
      </w:r>
      <w:r w:rsidR="00A93292">
        <w:fldChar w:fldCharType="begin"/>
      </w:r>
      <w:r w:rsidR="00A93292">
        <w:instrText xml:space="preserve"> REF FirstTaskDiagramFig \h </w:instrText>
      </w:r>
      <w:r w:rsidR="00A93292">
        <w:fldChar w:fldCharType="separate"/>
      </w:r>
      <w:r w:rsidR="00E42366">
        <w:rPr>
          <w:noProof/>
        </w:rPr>
        <w:t>7</w:t>
      </w:r>
      <w:r w:rsidR="00A93292">
        <w:fldChar w:fldCharType="end"/>
      </w:r>
      <w:r w:rsidRPr="00472CB2">
        <w:t xml:space="preserve"> through </w:t>
      </w:r>
      <w:r w:rsidR="00A93292">
        <w:fldChar w:fldCharType="begin"/>
      </w:r>
      <w:r w:rsidR="00A93292">
        <w:instrText xml:space="preserve"> REF LastTaskDiagramFig \h </w:instrText>
      </w:r>
      <w:r w:rsidR="00A93292">
        <w:fldChar w:fldCharType="separate"/>
      </w:r>
      <w:r w:rsidR="00E42366">
        <w:rPr>
          <w:noProof/>
        </w:rPr>
        <w:t>12</w:t>
      </w:r>
      <w:r w:rsidR="00A93292">
        <w:fldChar w:fldCharType="end"/>
      </w:r>
      <w:r>
        <w:t xml:space="preserve"> illustrate the functionality of each task. Since a </w:t>
      </w:r>
      <w:r w:rsidR="00411D23">
        <w:t>finite-state machine (FSM) architecture was not chosen for our code, the following figures illustrate the tasks using</w:t>
      </w:r>
      <w:r>
        <w:t xml:space="preserve"> their “</w:t>
      </w:r>
      <w:r w:rsidR="004B2D61">
        <w:t>logic</w:t>
      </w:r>
      <w:r>
        <w:t xml:space="preserve"> </w:t>
      </w:r>
      <w:r w:rsidR="005C4CB4">
        <w:t>diagram</w:t>
      </w:r>
      <w:r>
        <w:t>.”</w:t>
      </w:r>
    </w:p>
    <w:p w14:paraId="56E2859A" w14:textId="11838503" w:rsidR="00F171E6" w:rsidRPr="00BD65FF" w:rsidRDefault="001F7B99" w:rsidP="00F171E6">
      <w:pPr>
        <w:pStyle w:val="Image"/>
      </w:pPr>
      <w:r>
        <w:rPr>
          <w:noProof/>
        </w:rPr>
        <w:drawing>
          <wp:inline distT="0" distB="0" distL="0" distR="0" wp14:anchorId="0C6790E0" wp14:editId="69342A43">
            <wp:extent cx="5120640" cy="5220161"/>
            <wp:effectExtent l="0" t="0" r="3810" b="0"/>
            <wp:docPr id="179681989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19895" name="Graphic 1796819895"/>
                    <pic:cNvPicPr/>
                  </pic:nvPicPr>
                  <pic:blipFill rotWithShape="1">
                    <a:blip r:embed="rId19">
                      <a:extLst>
                        <a:ext uri="{96DAC541-7B7A-43D3-8B79-37D633B846F1}">
                          <asvg:svgBlip xmlns:asvg="http://schemas.microsoft.com/office/drawing/2016/SVG/main" r:embed="rId20"/>
                        </a:ext>
                      </a:extLst>
                    </a:blip>
                    <a:srcRect l="28897" t="16589" r="29348" b="40844"/>
                    <a:stretch>
                      <a:fillRect/>
                    </a:stretch>
                  </pic:blipFill>
                  <pic:spPr bwMode="auto">
                    <a:xfrm>
                      <a:off x="0" y="0"/>
                      <a:ext cx="5144145" cy="5244123"/>
                    </a:xfrm>
                    <a:prstGeom prst="rect">
                      <a:avLst/>
                    </a:prstGeom>
                    <a:ln>
                      <a:noFill/>
                    </a:ln>
                    <a:extLst>
                      <a:ext uri="{53640926-AAD7-44D8-BBD7-CCE9431645EC}">
                        <a14:shadowObscured xmlns:a14="http://schemas.microsoft.com/office/drawing/2010/main"/>
                      </a:ext>
                    </a:extLst>
                  </pic:spPr>
                </pic:pic>
              </a:graphicData>
            </a:graphic>
          </wp:inline>
        </w:drawing>
      </w:r>
    </w:p>
    <w:p w14:paraId="4B2C3CFC" w14:textId="038BDE55" w:rsidR="00F171E6" w:rsidRDefault="00F171E6" w:rsidP="00CD68BC">
      <w:pPr>
        <w:pStyle w:val="Caption"/>
      </w:pPr>
      <w:r w:rsidRPr="004F4E38">
        <w:t xml:space="preserve">Figure </w:t>
      </w:r>
      <w:bookmarkStart w:id="10" w:name="FirstTaskDiagramFig"/>
      <w:r w:rsidR="00256B3F">
        <w:fldChar w:fldCharType="begin"/>
      </w:r>
      <w:r w:rsidR="00256B3F">
        <w:instrText xml:space="preserve"> SEQ Figure \* ARABIC </w:instrText>
      </w:r>
      <w:r w:rsidR="00256B3F">
        <w:fldChar w:fldCharType="separate"/>
      </w:r>
      <w:r w:rsidR="00E42366">
        <w:rPr>
          <w:noProof/>
        </w:rPr>
        <w:t>7</w:t>
      </w:r>
      <w:r w:rsidR="00256B3F">
        <w:fldChar w:fldCharType="end"/>
      </w:r>
      <w:bookmarkEnd w:id="10"/>
      <w:r w:rsidRPr="00932BBB">
        <w:t>.</w:t>
      </w:r>
      <w:r w:rsidRPr="004F4E38">
        <w:t xml:space="preserve"> User Input Task </w:t>
      </w:r>
      <w:r w:rsidR="00747A98" w:rsidRPr="004F4E38">
        <w:t>Logic</w:t>
      </w:r>
      <w:r w:rsidRPr="004F4E38">
        <w:t xml:space="preserve"> Diagram</w:t>
      </w:r>
    </w:p>
    <w:p w14:paraId="3952BE8B" w14:textId="41767A97" w:rsidR="008F687D" w:rsidRDefault="00F171E6" w:rsidP="002D38B3">
      <w:pPr>
        <w:rPr>
          <w:noProof/>
        </w:rPr>
      </w:pPr>
      <w:r>
        <w:t>The User Input Task receives user input through the Bluetooth UART port and performs the given command if one exists</w:t>
      </w:r>
      <w:r w:rsidR="00C13A1B">
        <w:t>;</w:t>
      </w:r>
      <w:r>
        <w:t xml:space="preserve"> otherwise</w:t>
      </w:r>
      <w:r w:rsidR="00C13A1B">
        <w:t>,</w:t>
      </w:r>
      <w:r>
        <w:t xml:space="preserve"> the command is ignored.</w:t>
      </w:r>
      <w:r w:rsidRPr="00931836">
        <w:rPr>
          <w:noProof/>
        </w:rPr>
        <w:t xml:space="preserve"> </w:t>
      </w:r>
      <w:r w:rsidR="00FB3958">
        <w:rPr>
          <w:noProof/>
        </w:rPr>
        <w:t xml:space="preserve">User Input actions </w:t>
      </w:r>
      <w:r w:rsidR="008663E3">
        <w:rPr>
          <w:noProof/>
        </w:rPr>
        <w:t>include, but are not limited to</w:t>
      </w:r>
      <w:r w:rsidR="007655A4">
        <w:rPr>
          <w:noProof/>
        </w:rPr>
        <w:t>,</w:t>
      </w:r>
      <w:r w:rsidR="008663E3">
        <w:rPr>
          <w:noProof/>
        </w:rPr>
        <w:t xml:space="preserve"> linear control of Romi (WASD), </w:t>
      </w:r>
      <w:r w:rsidR="007655A4">
        <w:rPr>
          <w:noProof/>
        </w:rPr>
        <w:t xml:space="preserve">updating any gain value in the Motor Controller’s closed loop control, </w:t>
      </w:r>
      <w:r w:rsidR="00496AEA">
        <w:rPr>
          <w:noProof/>
        </w:rPr>
        <w:t xml:space="preserve">changing Path Director’s current segment, </w:t>
      </w:r>
      <w:r w:rsidR="00BD0574">
        <w:rPr>
          <w:noProof/>
        </w:rPr>
        <w:t xml:space="preserve">and </w:t>
      </w:r>
      <w:r w:rsidR="00BA1FB7">
        <w:rPr>
          <w:noProof/>
        </w:rPr>
        <w:t>soft rebooting.</w:t>
      </w:r>
    </w:p>
    <w:p w14:paraId="74495050" w14:textId="2AA28EF3" w:rsidR="00F171E6" w:rsidRPr="00BD65FF" w:rsidRDefault="008F687D" w:rsidP="00F171E6">
      <w:pPr>
        <w:pStyle w:val="Image"/>
      </w:pPr>
      <w:r>
        <w:rPr>
          <w:noProof/>
        </w:rPr>
        <w:drawing>
          <wp:inline distT="0" distB="0" distL="0" distR="0" wp14:anchorId="22254215" wp14:editId="0CC2F115">
            <wp:extent cx="4913906" cy="7438232"/>
            <wp:effectExtent l="0" t="0" r="1270" b="0"/>
            <wp:docPr id="50402662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26626" name="Graphic 504026626"/>
                    <pic:cNvPicPr/>
                  </pic:nvPicPr>
                  <pic:blipFill rotWithShape="1">
                    <a:blip r:embed="rId21">
                      <a:extLst>
                        <a:ext uri="{96DAC541-7B7A-43D3-8B79-37D633B846F1}">
                          <asvg:svgBlip xmlns:asvg="http://schemas.microsoft.com/office/drawing/2016/SVG/main" r:embed="rId22"/>
                        </a:ext>
                      </a:extLst>
                    </a:blip>
                    <a:srcRect l="20192" t="5127" r="21368" b="6411"/>
                    <a:stretch>
                      <a:fillRect/>
                    </a:stretch>
                  </pic:blipFill>
                  <pic:spPr bwMode="auto">
                    <a:xfrm>
                      <a:off x="0" y="0"/>
                      <a:ext cx="4930548" cy="7463423"/>
                    </a:xfrm>
                    <a:prstGeom prst="rect">
                      <a:avLst/>
                    </a:prstGeom>
                    <a:ln>
                      <a:noFill/>
                    </a:ln>
                    <a:extLst>
                      <a:ext uri="{53640926-AAD7-44D8-BBD7-CCE9431645EC}">
                        <a14:shadowObscured xmlns:a14="http://schemas.microsoft.com/office/drawing/2010/main"/>
                      </a:ext>
                    </a:extLst>
                  </pic:spPr>
                </pic:pic>
              </a:graphicData>
            </a:graphic>
          </wp:inline>
        </w:drawing>
      </w:r>
    </w:p>
    <w:p w14:paraId="3B9AF8BC" w14:textId="56BF542E" w:rsidR="00F171E6" w:rsidRDefault="00F171E6" w:rsidP="00CD68BC">
      <w:pPr>
        <w:pStyle w:val="Caption"/>
      </w:pPr>
      <w:r w:rsidRPr="004F4E38">
        <w:t xml:space="preserve">Figure </w:t>
      </w:r>
      <w:r w:rsidR="00CC7E68">
        <w:fldChar w:fldCharType="begin"/>
      </w:r>
      <w:r w:rsidR="00CC7E68">
        <w:instrText xml:space="preserve"> SEQ Figure \* ARABIC </w:instrText>
      </w:r>
      <w:r w:rsidR="00CC7E68">
        <w:fldChar w:fldCharType="separate"/>
      </w:r>
      <w:r w:rsidR="00E42366">
        <w:rPr>
          <w:noProof/>
        </w:rPr>
        <w:t>8</w:t>
      </w:r>
      <w:r w:rsidR="00CC7E68">
        <w:rPr>
          <w:noProof/>
        </w:rPr>
        <w:fldChar w:fldCharType="end"/>
      </w:r>
      <w:r w:rsidRPr="00932BBB">
        <w:t>.</w:t>
      </w:r>
      <w:r w:rsidRPr="004F4E38">
        <w:t xml:space="preserve"> Motor Controller Task </w:t>
      </w:r>
      <w:r w:rsidR="00747A98" w:rsidRPr="004F4E38">
        <w:t xml:space="preserve">Logic </w:t>
      </w:r>
      <w:r w:rsidRPr="004F4E38">
        <w:t>Diagram</w:t>
      </w:r>
    </w:p>
    <w:p w14:paraId="7185067B" w14:textId="68DD5BD2" w:rsidR="008F687D" w:rsidRDefault="00F171E6" w:rsidP="002D38B3">
      <w:pPr>
        <w:rPr>
          <w:noProof/>
        </w:rPr>
      </w:pPr>
      <w:r>
        <w:t>The Motor Controller Task</w:t>
      </w:r>
      <w:r w:rsidR="00896428">
        <w:t>s</w:t>
      </w:r>
      <w:r>
        <w:t xml:space="preserve"> </w:t>
      </w:r>
      <w:r w:rsidR="008C144B">
        <w:t>control</w:t>
      </w:r>
      <w:r>
        <w:t xml:space="preserve"> the speeds of </w:t>
      </w:r>
      <w:r w:rsidR="00383D94">
        <w:t>the</w:t>
      </w:r>
      <w:r w:rsidR="008C144B">
        <w:t xml:space="preserve"> </w:t>
      </w:r>
      <w:r>
        <w:t xml:space="preserve">motor </w:t>
      </w:r>
      <w:r w:rsidR="00383D94">
        <w:t xml:space="preserve">it is assigned </w:t>
      </w:r>
      <w:r w:rsidR="003E6072">
        <w:t xml:space="preserve">to </w:t>
      </w:r>
      <w:r w:rsidR="00383D94">
        <w:t>and</w:t>
      </w:r>
      <w:r w:rsidR="00ED4B95">
        <w:t xml:space="preserve"> can</w:t>
      </w:r>
      <w:r>
        <w:t xml:space="preserve"> be changed </w:t>
      </w:r>
      <w:r w:rsidR="00ED4B95">
        <w:t xml:space="preserve">via </w:t>
      </w:r>
      <w:r w:rsidR="00ED4B95" w:rsidRPr="00A75B9C">
        <w:t>the</w:t>
      </w:r>
      <w:r w:rsidR="00A75B9C" w:rsidRPr="00A75B9C">
        <w:t xml:space="preserve"> appropriate</w:t>
      </w:r>
      <w:r w:rsidR="00ED4B95" w:rsidRPr="00A75B9C">
        <w:t xml:space="preserve"> speed share</w:t>
      </w:r>
      <w:r>
        <w:t xml:space="preserve">. </w:t>
      </w:r>
      <w:r w:rsidR="00672806">
        <w:t xml:space="preserve">The speed of each </w:t>
      </w:r>
      <w:r w:rsidR="00BB292F">
        <w:t xml:space="preserve">wheel is </w:t>
      </w:r>
      <w:r w:rsidR="003E6072">
        <w:t>internally modified using closed-loop</w:t>
      </w:r>
      <w:r w:rsidR="003546DF">
        <w:t xml:space="preserve"> P+I control. </w:t>
      </w:r>
      <w:r w:rsidR="000C71D6">
        <w:t>It</w:t>
      </w:r>
      <w:r>
        <w:t xml:space="preserve"> only places data into the queues if the data transfer flag is raised</w:t>
      </w:r>
      <w:r w:rsidR="00BA1FB7">
        <w:t xml:space="preserve"> and a test is </w:t>
      </w:r>
      <w:r w:rsidR="00285F3E">
        <w:t>running</w:t>
      </w:r>
      <w:r w:rsidR="003546DF">
        <w:t>.</w:t>
      </w:r>
    </w:p>
    <w:p w14:paraId="4DBEB518" w14:textId="7B1F0EBB" w:rsidR="00F171E6" w:rsidRPr="00BD65FF" w:rsidRDefault="008F687D" w:rsidP="00F171E6">
      <w:pPr>
        <w:pStyle w:val="Image"/>
      </w:pPr>
      <w:r>
        <w:rPr>
          <w:noProof/>
        </w:rPr>
        <w:drawing>
          <wp:inline distT="0" distB="0" distL="0" distR="0" wp14:anchorId="1538A0EE" wp14:editId="46652BFD">
            <wp:extent cx="4720855" cy="5760504"/>
            <wp:effectExtent l="0" t="0" r="3810" b="0"/>
            <wp:docPr id="208482134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21346" name="Graphic 2084821346"/>
                    <pic:cNvPicPr/>
                  </pic:nvPicPr>
                  <pic:blipFill rotWithShape="1">
                    <a:blip r:embed="rId23">
                      <a:extLst>
                        <a:ext uri="{96DAC541-7B7A-43D3-8B79-37D633B846F1}">
                          <asvg:svgBlip xmlns:asvg="http://schemas.microsoft.com/office/drawing/2016/SVG/main" r:embed="rId24"/>
                        </a:ext>
                      </a:extLst>
                    </a:blip>
                    <a:srcRect l="26068" t="22116" r="26389" b="19872"/>
                    <a:stretch>
                      <a:fillRect/>
                    </a:stretch>
                  </pic:blipFill>
                  <pic:spPr bwMode="auto">
                    <a:xfrm>
                      <a:off x="0" y="0"/>
                      <a:ext cx="4753371" cy="5800181"/>
                    </a:xfrm>
                    <a:prstGeom prst="rect">
                      <a:avLst/>
                    </a:prstGeom>
                    <a:ln>
                      <a:noFill/>
                    </a:ln>
                    <a:extLst>
                      <a:ext uri="{53640926-AAD7-44D8-BBD7-CCE9431645EC}">
                        <a14:shadowObscured xmlns:a14="http://schemas.microsoft.com/office/drawing/2010/main"/>
                      </a:ext>
                    </a:extLst>
                  </pic:spPr>
                </pic:pic>
              </a:graphicData>
            </a:graphic>
          </wp:inline>
        </w:drawing>
      </w:r>
    </w:p>
    <w:p w14:paraId="28363043" w14:textId="0968243F" w:rsidR="00F171E6" w:rsidRDefault="00F171E6" w:rsidP="00CD68BC">
      <w:pPr>
        <w:pStyle w:val="Caption"/>
      </w:pPr>
      <w:r w:rsidRPr="00747A98">
        <w:t xml:space="preserve">Figure </w:t>
      </w:r>
      <w:r w:rsidR="00CC7E68">
        <w:fldChar w:fldCharType="begin"/>
      </w:r>
      <w:r w:rsidR="00CC7E68">
        <w:instrText xml:space="preserve"> SEQ Figure \* ARABIC </w:instrText>
      </w:r>
      <w:r w:rsidR="00CC7E68">
        <w:fldChar w:fldCharType="separate"/>
      </w:r>
      <w:r w:rsidR="00E42366">
        <w:rPr>
          <w:noProof/>
        </w:rPr>
        <w:t>9</w:t>
      </w:r>
      <w:r w:rsidR="00CC7E68">
        <w:rPr>
          <w:noProof/>
        </w:rPr>
        <w:fldChar w:fldCharType="end"/>
      </w:r>
      <w:r w:rsidRPr="00932BBB">
        <w:t>.</w:t>
      </w:r>
      <w:r w:rsidRPr="00747A98">
        <w:t xml:space="preserve"> Data Transfer Task </w:t>
      </w:r>
      <w:r w:rsidR="00747A98" w:rsidRPr="00747A98">
        <w:t xml:space="preserve">Logic </w:t>
      </w:r>
      <w:r w:rsidRPr="00747A98">
        <w:t>Diagram</w:t>
      </w:r>
    </w:p>
    <w:p w14:paraId="6EBE9F7E" w14:textId="6FB2DD38" w:rsidR="008F687D" w:rsidRDefault="00F171E6" w:rsidP="00CD68BC">
      <w:pPr>
        <w:rPr>
          <w:noProof/>
        </w:rPr>
      </w:pPr>
      <w:r>
        <w:t xml:space="preserve">The Data Transfer Task transfers data from the Romi across Bluetooth through the use of the Romi’s UART port to the host of the Bluetooth connection. If this is the first transfer of the test then the headers are transmitted ensuring each tests data is clearly separated. A data transfer flag determines whether the data should be transmitted across Bluetooth or not. If the data transfer flag is raised and the queues contain data then one data point from all queues are transmitted simultaneously. </w:t>
      </w:r>
    </w:p>
    <w:p w14:paraId="39CF68DF" w14:textId="14507C56" w:rsidR="004F4E38" w:rsidRDefault="008F687D" w:rsidP="003D0575">
      <w:pPr>
        <w:pStyle w:val="Image"/>
      </w:pPr>
      <w:r>
        <w:rPr>
          <w:noProof/>
        </w:rPr>
        <w:drawing>
          <wp:inline distT="0" distB="0" distL="0" distR="0" wp14:anchorId="3752567E" wp14:editId="60D8FBE6">
            <wp:extent cx="4011283" cy="3157819"/>
            <wp:effectExtent l="0" t="0" r="8890" b="5080"/>
            <wp:docPr id="76554561"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4561" name="Graphic 76554561"/>
                    <pic:cNvPicPr/>
                  </pic:nvPicPr>
                  <pic:blipFill rotWithShape="1">
                    <a:blip r:embed="rId25">
                      <a:extLst>
                        <a:ext uri="{96DAC541-7B7A-43D3-8B79-37D633B846F1}">
                          <asvg:svgBlip xmlns:asvg="http://schemas.microsoft.com/office/drawing/2016/SVG/main" r:embed="rId26"/>
                        </a:ext>
                      </a:extLst>
                    </a:blip>
                    <a:srcRect l="29808" t="39102" r="19978" b="21368"/>
                    <a:stretch>
                      <a:fillRect/>
                    </a:stretch>
                  </pic:blipFill>
                  <pic:spPr bwMode="auto">
                    <a:xfrm>
                      <a:off x="0" y="0"/>
                      <a:ext cx="4024250" cy="3168027"/>
                    </a:xfrm>
                    <a:prstGeom prst="rect">
                      <a:avLst/>
                    </a:prstGeom>
                    <a:ln>
                      <a:noFill/>
                    </a:ln>
                    <a:extLst>
                      <a:ext uri="{53640926-AAD7-44D8-BBD7-CCE9431645EC}">
                        <a14:shadowObscured xmlns:a14="http://schemas.microsoft.com/office/drawing/2010/main"/>
                      </a:ext>
                    </a:extLst>
                  </pic:spPr>
                </pic:pic>
              </a:graphicData>
            </a:graphic>
          </wp:inline>
        </w:drawing>
      </w:r>
    </w:p>
    <w:p w14:paraId="534694D1" w14:textId="1CE9953C" w:rsidR="000B3742" w:rsidRDefault="000B3742" w:rsidP="00CD68BC">
      <w:pPr>
        <w:pStyle w:val="Caption"/>
      </w:pPr>
      <w:r w:rsidRPr="008F687D">
        <w:t xml:space="preserve">Figure </w:t>
      </w:r>
      <w:r w:rsidR="00CC7E68">
        <w:fldChar w:fldCharType="begin"/>
      </w:r>
      <w:r w:rsidR="00CC7E68">
        <w:instrText xml:space="preserve"> SEQ Figure \* ARABIC </w:instrText>
      </w:r>
      <w:r w:rsidR="00CC7E68">
        <w:fldChar w:fldCharType="separate"/>
      </w:r>
      <w:r w:rsidR="00E42366">
        <w:rPr>
          <w:noProof/>
        </w:rPr>
        <w:t>10</w:t>
      </w:r>
      <w:r w:rsidR="00CC7E68">
        <w:rPr>
          <w:noProof/>
        </w:rPr>
        <w:fldChar w:fldCharType="end"/>
      </w:r>
      <w:r w:rsidRPr="008F687D">
        <w:t xml:space="preserve">. </w:t>
      </w:r>
      <w:r w:rsidR="000C6198" w:rsidRPr="008F687D">
        <w:t>Path Director</w:t>
      </w:r>
      <w:r w:rsidR="00747A98" w:rsidRPr="008F687D">
        <w:t xml:space="preserve"> Task Logic Diagram</w:t>
      </w:r>
    </w:p>
    <w:p w14:paraId="2E2915A1" w14:textId="0F1FEA93" w:rsidR="00747A98" w:rsidRDefault="00747A98" w:rsidP="00CD68BC">
      <w:r>
        <w:t xml:space="preserve">The Path Director Task </w:t>
      </w:r>
      <w:r w:rsidR="004F1EB8">
        <w:t>directs Romi</w:t>
      </w:r>
      <w:r w:rsidR="006823DD">
        <w:t xml:space="preserve">’s behavior according to the segment it is in. Segment 0 is the waiting state where it </w:t>
      </w:r>
      <w:r w:rsidR="002F1C17">
        <w:t xml:space="preserve">idles until a user input forces it into one of the other segments. Segment 1 is the calibration state that will enact blocking code until </w:t>
      </w:r>
      <w:r w:rsidR="00783204">
        <w:t xml:space="preserve">the line sensor and IMU is calibrated. Segment 2 currently performs closed loop control on </w:t>
      </w:r>
      <w:r w:rsidR="00081398">
        <w:t xml:space="preserve">the line centroid data, performing line following. The line will be followed until the Observer </w:t>
      </w:r>
      <w:r w:rsidR="00D3046C">
        <w:t xml:space="preserve">estimates Romi has performed an entire revolution. Segment 3 </w:t>
      </w:r>
      <w:r w:rsidR="00FC1050">
        <w:t xml:space="preserve">drives Romi forward at a fixed velocity until the Observer estimates it has reached a </w:t>
      </w:r>
      <w:r w:rsidR="0069256F">
        <w:t>certain distance (1000 mm)</w:t>
      </w:r>
      <w:r w:rsidR="00FC1050">
        <w:t xml:space="preserve">. Overall, Path Director will be utilized to </w:t>
      </w:r>
      <w:r w:rsidR="0069256F">
        <w:t xml:space="preserve">“segmentize” the obstacle course to perform unique behaviors for </w:t>
      </w:r>
      <w:r w:rsidR="001354AE">
        <w:t>each</w:t>
      </w:r>
      <w:r w:rsidR="0069256F">
        <w:t xml:space="preserve"> distinct portion of the course.</w:t>
      </w:r>
    </w:p>
    <w:p w14:paraId="3E77F69A" w14:textId="3906973C" w:rsidR="004F4E38" w:rsidRDefault="008F687D" w:rsidP="003D0575">
      <w:pPr>
        <w:pStyle w:val="Image"/>
      </w:pPr>
      <w:r>
        <w:rPr>
          <w:noProof/>
        </w:rPr>
        <w:drawing>
          <wp:inline distT="0" distB="0" distL="0" distR="0" wp14:anchorId="624EBC47" wp14:editId="752E8820">
            <wp:extent cx="2449902" cy="2236377"/>
            <wp:effectExtent l="0" t="0" r="7620" b="0"/>
            <wp:docPr id="200269462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94627" name="Graphic 2002694627"/>
                    <pic:cNvPicPr/>
                  </pic:nvPicPr>
                  <pic:blipFill rotWithShape="1">
                    <a:blip r:embed="rId27">
                      <a:extLst>
                        <a:ext uri="{96DAC541-7B7A-43D3-8B79-37D633B846F1}">
                          <asvg:svgBlip xmlns:asvg="http://schemas.microsoft.com/office/drawing/2016/SVG/main" r:embed="rId28"/>
                        </a:ext>
                      </a:extLst>
                    </a:blip>
                    <a:srcRect l="39102" t="26923" r="37607" b="51816"/>
                    <a:stretch>
                      <a:fillRect/>
                    </a:stretch>
                  </pic:blipFill>
                  <pic:spPr bwMode="auto">
                    <a:xfrm>
                      <a:off x="0" y="0"/>
                      <a:ext cx="2461075" cy="2246576"/>
                    </a:xfrm>
                    <a:prstGeom prst="rect">
                      <a:avLst/>
                    </a:prstGeom>
                    <a:ln>
                      <a:noFill/>
                    </a:ln>
                    <a:extLst>
                      <a:ext uri="{53640926-AAD7-44D8-BBD7-CCE9431645EC}">
                        <a14:shadowObscured xmlns:a14="http://schemas.microsoft.com/office/drawing/2010/main"/>
                      </a:ext>
                    </a:extLst>
                  </pic:spPr>
                </pic:pic>
              </a:graphicData>
            </a:graphic>
          </wp:inline>
        </w:drawing>
      </w:r>
    </w:p>
    <w:p w14:paraId="44118FFA" w14:textId="5A677546" w:rsidR="00747A98" w:rsidRDefault="00747A98" w:rsidP="00CD68BC">
      <w:pPr>
        <w:pStyle w:val="Caption"/>
      </w:pPr>
      <w:r>
        <w:t xml:space="preserve">Figure </w:t>
      </w:r>
      <w:r w:rsidR="00CC7E68">
        <w:fldChar w:fldCharType="begin"/>
      </w:r>
      <w:r w:rsidR="00CC7E68">
        <w:instrText xml:space="preserve"> SEQ Figure \* ARABIC </w:instrText>
      </w:r>
      <w:r w:rsidR="00CC7E68">
        <w:fldChar w:fldCharType="separate"/>
      </w:r>
      <w:r w:rsidR="00E42366">
        <w:rPr>
          <w:noProof/>
        </w:rPr>
        <w:t>11</w:t>
      </w:r>
      <w:r w:rsidR="00CC7E68">
        <w:rPr>
          <w:noProof/>
        </w:rPr>
        <w:fldChar w:fldCharType="end"/>
      </w:r>
      <w:r>
        <w:t>. Observer Task Logic Diagram</w:t>
      </w:r>
    </w:p>
    <w:p w14:paraId="54D5721B" w14:textId="42142BD0" w:rsidR="00747A98" w:rsidRDefault="00747A98" w:rsidP="00CD68BC">
      <w:r>
        <w:t xml:space="preserve">The Observer Task </w:t>
      </w:r>
      <w:r w:rsidR="00582661">
        <w:t xml:space="preserve">utilizes </w:t>
      </w:r>
      <w:r w:rsidR="002D5511">
        <w:t>a</w:t>
      </w:r>
      <w:r w:rsidR="002D5511" w:rsidRPr="002D5511">
        <w:t xml:space="preserve"> discretized linear model of Romi’s state and input variables to best estimate the current position and orientation</w:t>
      </w:r>
      <w:r w:rsidR="00186B72">
        <w:t xml:space="preserve"> (pose)</w:t>
      </w:r>
      <w:r w:rsidR="002D5511" w:rsidRPr="002D5511">
        <w:t xml:space="preserve">. </w:t>
      </w:r>
      <w:r w:rsidR="002D5511">
        <w:t xml:space="preserve">Utilizing shares, </w:t>
      </w:r>
      <w:r w:rsidR="006D41CB">
        <w:t>the estimated</w:t>
      </w:r>
      <w:r w:rsidR="00186B72">
        <w:t xml:space="preserve"> pose </w:t>
      </w:r>
      <w:r w:rsidR="00181EFC">
        <w:t>from the Observer is</w:t>
      </w:r>
      <w:r w:rsidR="00186B72">
        <w:t xml:space="preserve"> </w:t>
      </w:r>
      <w:r w:rsidR="009C2665">
        <w:t xml:space="preserve">used in Path Director to </w:t>
      </w:r>
      <w:r w:rsidR="00181EFC">
        <w:t xml:space="preserve">change </w:t>
      </w:r>
      <w:r w:rsidR="009C2665">
        <w:t>segment</w:t>
      </w:r>
      <w:r w:rsidR="006520BF">
        <w:t xml:space="preserve">s. </w:t>
      </w:r>
    </w:p>
    <w:p w14:paraId="3B0A67F6" w14:textId="3E67D70F" w:rsidR="00F171E6" w:rsidRPr="00BD65FF" w:rsidRDefault="008F687D" w:rsidP="00F171E6">
      <w:pPr>
        <w:pStyle w:val="Image"/>
      </w:pPr>
      <w:r>
        <w:rPr>
          <w:noProof/>
        </w:rPr>
        <w:drawing>
          <wp:inline distT="0" distB="0" distL="0" distR="0" wp14:anchorId="7997BEDB" wp14:editId="1E9103AB">
            <wp:extent cx="1889184" cy="1889184"/>
            <wp:effectExtent l="0" t="0" r="0" b="0"/>
            <wp:docPr id="1541794093"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94093" name="Graphic 1541794093"/>
                    <pic:cNvPicPr/>
                  </pic:nvPicPr>
                  <pic:blipFill rotWithShape="1">
                    <a:blip r:embed="rId29">
                      <a:extLst>
                        <a:ext uri="{96DAC541-7B7A-43D3-8B79-37D633B846F1}">
                          <asvg:svgBlip xmlns:asvg="http://schemas.microsoft.com/office/drawing/2016/SVG/main" r:embed="rId30"/>
                        </a:ext>
                      </a:extLst>
                    </a:blip>
                    <a:srcRect l="41918" t="42221" r="40909" b="40607"/>
                    <a:stretch>
                      <a:fillRect/>
                    </a:stretch>
                  </pic:blipFill>
                  <pic:spPr bwMode="auto">
                    <a:xfrm>
                      <a:off x="0" y="0"/>
                      <a:ext cx="1898517" cy="1898517"/>
                    </a:xfrm>
                    <a:prstGeom prst="rect">
                      <a:avLst/>
                    </a:prstGeom>
                    <a:ln>
                      <a:noFill/>
                    </a:ln>
                    <a:extLst>
                      <a:ext uri="{53640926-AAD7-44D8-BBD7-CCE9431645EC}">
                        <a14:shadowObscured xmlns:a14="http://schemas.microsoft.com/office/drawing/2010/main"/>
                      </a:ext>
                    </a:extLst>
                  </pic:spPr>
                </pic:pic>
              </a:graphicData>
            </a:graphic>
          </wp:inline>
        </w:drawing>
      </w:r>
    </w:p>
    <w:p w14:paraId="19432C79" w14:textId="012EC8B8" w:rsidR="00F171E6" w:rsidRDefault="00F171E6" w:rsidP="00CD68BC">
      <w:pPr>
        <w:pStyle w:val="Caption"/>
      </w:pPr>
      <w:r w:rsidRPr="00BD65FF">
        <w:t>Figure</w:t>
      </w:r>
      <w:r>
        <w:t xml:space="preserve"> </w:t>
      </w:r>
      <w:bookmarkStart w:id="11" w:name="LastTaskDiagramFig"/>
      <w:r w:rsidR="00256B3F">
        <w:fldChar w:fldCharType="begin"/>
      </w:r>
      <w:r w:rsidR="00256B3F">
        <w:instrText xml:space="preserve"> SEQ Figure \* ARABIC </w:instrText>
      </w:r>
      <w:r w:rsidR="00256B3F">
        <w:fldChar w:fldCharType="separate"/>
      </w:r>
      <w:r w:rsidR="00E42366">
        <w:rPr>
          <w:noProof/>
        </w:rPr>
        <w:t>12</w:t>
      </w:r>
      <w:r w:rsidR="00256B3F">
        <w:fldChar w:fldCharType="end"/>
      </w:r>
      <w:bookmarkEnd w:id="11"/>
      <w:r w:rsidRPr="00932BBB">
        <w:t>.</w:t>
      </w:r>
      <w:r>
        <w:t xml:space="preserve"> Garbage Collector Task </w:t>
      </w:r>
      <w:r w:rsidR="00747A98" w:rsidRPr="00747A98">
        <w:t>Logic</w:t>
      </w:r>
      <w:r w:rsidR="00747A98">
        <w:t xml:space="preserve"> </w:t>
      </w:r>
      <w:r>
        <w:t>Diagram</w:t>
      </w:r>
    </w:p>
    <w:p w14:paraId="410DEB35" w14:textId="77777777" w:rsidR="00F171E6" w:rsidRDefault="00F171E6" w:rsidP="00F171E6">
      <w:r>
        <w:t xml:space="preserve">The Garbage Collector Task runs in the free time between the higher priority tasks previously noted. The only purpose of the task is to defragment as much of the memory as possible to ensure as much of the data is stored in memory efficiently. </w:t>
      </w:r>
    </w:p>
    <w:p w14:paraId="54038E38" w14:textId="15BC2610" w:rsidR="00966CD5" w:rsidRDefault="00966CD5" w:rsidP="00F171E6">
      <w:r>
        <w:t>All new relevant files that facilitate the above functionalities are listed in Appendix A.</w:t>
      </w:r>
    </w:p>
    <w:p w14:paraId="5AB5973A" w14:textId="32183978" w:rsidR="00DC140F" w:rsidRPr="001C6E75" w:rsidRDefault="00DC140F" w:rsidP="0060393D">
      <w:pPr>
        <w:pStyle w:val="Heading1"/>
      </w:pPr>
      <w:r>
        <w:t>References:</w:t>
      </w:r>
    </w:p>
    <w:p w14:paraId="7D1B6628" w14:textId="5343D36D" w:rsidR="008423B8" w:rsidRDefault="0096001F" w:rsidP="008423B8">
      <w:pPr>
        <w:pStyle w:val="ListParagraph"/>
        <w:numPr>
          <w:ilvl w:val="0"/>
          <w:numId w:val="4"/>
        </w:numPr>
        <w:jc w:val="left"/>
      </w:pPr>
      <w:r>
        <w:t>Refvem</w:t>
      </w:r>
      <w:r w:rsidRPr="00E8021C">
        <w:t xml:space="preserve">, </w:t>
      </w:r>
      <w:r>
        <w:t>C</w:t>
      </w:r>
      <w:r w:rsidRPr="00E8021C">
        <w:t xml:space="preserve">. (2025). </w:t>
      </w:r>
      <w:r>
        <w:rPr>
          <w:i/>
        </w:rPr>
        <w:t>Lab 0x0</w:t>
      </w:r>
      <w:r w:rsidR="008423B8">
        <w:rPr>
          <w:i/>
        </w:rPr>
        <w:t>5</w:t>
      </w:r>
      <w:r>
        <w:rPr>
          <w:i/>
        </w:rPr>
        <w:t xml:space="preserve"> </w:t>
      </w:r>
      <w:r w:rsidR="00410BF1" w:rsidRPr="00410BF1">
        <w:rPr>
          <w:i/>
        </w:rPr>
        <w:t>Closed Loop Control</w:t>
      </w:r>
      <w:r w:rsidR="002716AA" w:rsidRPr="002716AA">
        <w:rPr>
          <w:i/>
        </w:rPr>
        <w:t xml:space="preserve"> </w:t>
      </w:r>
      <w:r w:rsidRPr="0096001F">
        <w:t xml:space="preserve">[Unpublished lab instructions]. Department of </w:t>
      </w:r>
      <w:r w:rsidR="001513DA">
        <w:t>Mechanical Engineering</w:t>
      </w:r>
      <w:r w:rsidRPr="0096001F">
        <w:t xml:space="preserve">, Cal Poly. Retrieved from </w:t>
      </w:r>
      <w:hyperlink r:id="rId31" w:history="1">
        <w:r w:rsidR="008423B8" w:rsidRPr="00C83CCF">
          <w:rPr>
            <w:rStyle w:val="Hyperlink"/>
          </w:rPr>
          <w:t>https://canvas.calpoly.edu/courses/161863/assignments/1405866</w:t>
        </w:r>
      </w:hyperlink>
    </w:p>
    <w:p w14:paraId="3142D5D1" w14:textId="5101A2BD" w:rsidR="00C70468" w:rsidRDefault="00C70468" w:rsidP="00C70468">
      <w:pPr>
        <w:pStyle w:val="ListParagraph"/>
        <w:numPr>
          <w:ilvl w:val="0"/>
          <w:numId w:val="4"/>
        </w:numPr>
        <w:spacing w:after="160"/>
        <w:jc w:val="left"/>
      </w:pPr>
      <w:r>
        <w:t>Refvem</w:t>
      </w:r>
      <w:r w:rsidRPr="00E8021C">
        <w:t xml:space="preserve">, </w:t>
      </w:r>
      <w:r>
        <w:t>C</w:t>
      </w:r>
      <w:r w:rsidRPr="00E8021C">
        <w:t xml:space="preserve">. (2025). </w:t>
      </w:r>
      <w:r w:rsidR="00AF122E">
        <w:rPr>
          <w:i/>
          <w:iCs/>
        </w:rPr>
        <w:t>Lecture</w:t>
      </w:r>
      <w:r>
        <w:rPr>
          <w:i/>
          <w:iCs/>
        </w:rPr>
        <w:t xml:space="preserve"> </w:t>
      </w:r>
      <w:r w:rsidR="00AF122E">
        <w:rPr>
          <w:i/>
          <w:iCs/>
        </w:rPr>
        <w:t>17</w:t>
      </w:r>
      <w:r>
        <w:rPr>
          <w:i/>
          <w:iCs/>
        </w:rPr>
        <w:t xml:space="preserve"> </w:t>
      </w:r>
      <w:r w:rsidR="00482883">
        <w:rPr>
          <w:i/>
          <w:iCs/>
        </w:rPr>
        <w:t xml:space="preserve">– State Feedback </w:t>
      </w:r>
      <w:r w:rsidRPr="00E8021C">
        <w:t xml:space="preserve">[Unpublished lecture notes]. Department of </w:t>
      </w:r>
      <w:r>
        <w:t>Mechanical Engineering</w:t>
      </w:r>
      <w:r w:rsidRPr="00E8021C">
        <w:t>, Cal Poly.</w:t>
      </w:r>
    </w:p>
    <w:p w14:paraId="52DBAB11" w14:textId="295D4DF9" w:rsidR="00572C56" w:rsidRPr="00411185" w:rsidRDefault="00572C56" w:rsidP="00572C56">
      <w:pPr>
        <w:pStyle w:val="ListParagraph"/>
        <w:numPr>
          <w:ilvl w:val="0"/>
          <w:numId w:val="4"/>
        </w:numPr>
        <w:spacing w:after="160"/>
        <w:jc w:val="left"/>
      </w:pPr>
      <w:r>
        <w:t>Refvem</w:t>
      </w:r>
      <w:r w:rsidRPr="00E8021C">
        <w:t xml:space="preserve">, </w:t>
      </w:r>
      <w:r>
        <w:t>C</w:t>
      </w:r>
      <w:r w:rsidRPr="00E8021C">
        <w:t xml:space="preserve">. (2025). </w:t>
      </w:r>
      <w:r>
        <w:rPr>
          <w:i/>
          <w:iCs/>
        </w:rPr>
        <w:t xml:space="preserve">Lecture 18 – Observer Design </w:t>
      </w:r>
      <w:r w:rsidRPr="00E8021C">
        <w:t xml:space="preserve">[Unpublished lecture notes]. Department of </w:t>
      </w:r>
      <w:r>
        <w:t>Mechanical Engineering</w:t>
      </w:r>
      <w:r w:rsidRPr="00E8021C">
        <w:t>, Cal Poly.</w:t>
      </w:r>
    </w:p>
    <w:p w14:paraId="4D78ED08" w14:textId="6099A361" w:rsidR="008423B8" w:rsidRDefault="00482883" w:rsidP="00572C56">
      <w:pPr>
        <w:pStyle w:val="ListParagraph"/>
        <w:numPr>
          <w:ilvl w:val="0"/>
          <w:numId w:val="4"/>
        </w:numPr>
        <w:spacing w:after="160"/>
        <w:jc w:val="left"/>
      </w:pPr>
      <w:r>
        <w:t>Refvem</w:t>
      </w:r>
      <w:r w:rsidRPr="00E8021C">
        <w:t xml:space="preserve">, </w:t>
      </w:r>
      <w:r>
        <w:t>C</w:t>
      </w:r>
      <w:r w:rsidRPr="00E8021C">
        <w:t xml:space="preserve">. (2025). </w:t>
      </w:r>
      <w:r>
        <w:rPr>
          <w:i/>
          <w:iCs/>
        </w:rPr>
        <w:t>Lecture 1</w:t>
      </w:r>
      <w:r w:rsidR="00572C56">
        <w:rPr>
          <w:i/>
          <w:iCs/>
        </w:rPr>
        <w:t>9</w:t>
      </w:r>
      <w:r>
        <w:rPr>
          <w:i/>
          <w:iCs/>
        </w:rPr>
        <w:t xml:space="preserve"> – Discrete Systems </w:t>
      </w:r>
      <w:r w:rsidRPr="00E8021C">
        <w:t xml:space="preserve">[Unpublished lecture notes]. Department of </w:t>
      </w:r>
      <w:r>
        <w:t>Mechanical Engineering</w:t>
      </w:r>
      <w:r w:rsidRPr="00E8021C">
        <w:t>, Cal Poly.</w:t>
      </w:r>
    </w:p>
    <w:p w14:paraId="5BE2E44C" w14:textId="2A5D150C" w:rsidR="00A71A42" w:rsidRDefault="00A71A42" w:rsidP="00CD68BC">
      <w:r>
        <w:br w:type="page"/>
      </w:r>
    </w:p>
    <w:p w14:paraId="3FCA01EB" w14:textId="0B6DD56C" w:rsidR="00A71A42" w:rsidRDefault="00A71A42" w:rsidP="00A71A42">
      <w:pPr>
        <w:pStyle w:val="Heading1"/>
      </w:pPr>
      <w:r>
        <w:t xml:space="preserve">Appendix A: </w:t>
      </w:r>
      <w:r w:rsidRPr="00082992">
        <w:t>Python File</w:t>
      </w:r>
      <w:r w:rsidR="00512370">
        <w:t xml:space="preserve"> Transcript</w:t>
      </w:r>
    </w:p>
    <w:p w14:paraId="43B87494" w14:textId="77777777" w:rsidR="00A71A42" w:rsidRDefault="00A71A42" w:rsidP="00693279">
      <w:pPr>
        <w:pStyle w:val="Heading2"/>
        <w:spacing w:line="278" w:lineRule="auto"/>
      </w:pPr>
      <w:r>
        <w:t>Romi Files</w:t>
      </w:r>
    </w:p>
    <w:p w14:paraId="4C87CF7E" w14:textId="131A59B3" w:rsidR="00057541" w:rsidRDefault="00057541" w:rsidP="00057541">
      <w:pPr>
        <w:pStyle w:val="ListParagraph"/>
        <w:numPr>
          <w:ilvl w:val="0"/>
          <w:numId w:val="17"/>
        </w:numPr>
      </w:pPr>
      <w:r>
        <w:t>Battery.py</w:t>
      </w:r>
    </w:p>
    <w:p w14:paraId="003BF7A1" w14:textId="7189EA61" w:rsidR="00E30D48" w:rsidRDefault="00121C17" w:rsidP="00057541">
      <w:pPr>
        <w:pStyle w:val="ListParagraph"/>
        <w:numPr>
          <w:ilvl w:val="0"/>
          <w:numId w:val="18"/>
        </w:numPr>
      </w:pPr>
      <w:r>
        <w:t xml:space="preserve">A class object for Romi’s battery which </w:t>
      </w:r>
      <w:r w:rsidR="00C25094">
        <w:t>allows</w:t>
      </w:r>
      <w:r>
        <w:t xml:space="preserve"> other files to query the current battery percentage and voltage.</w:t>
      </w:r>
    </w:p>
    <w:p w14:paraId="74EFE996" w14:textId="316EBC56" w:rsidR="00057541" w:rsidRDefault="00057541" w:rsidP="00E30D48">
      <w:pPr>
        <w:pStyle w:val="ListParagraph"/>
        <w:numPr>
          <w:ilvl w:val="0"/>
          <w:numId w:val="17"/>
        </w:numPr>
      </w:pPr>
      <w:r>
        <w:t>Closed_Loop_Control.py</w:t>
      </w:r>
    </w:p>
    <w:p w14:paraId="74CE1A5C" w14:textId="3BEE0927" w:rsidR="003B79EB" w:rsidRDefault="00121C17" w:rsidP="003B79EB">
      <w:pPr>
        <w:pStyle w:val="ListParagraph"/>
        <w:numPr>
          <w:ilvl w:val="0"/>
          <w:numId w:val="18"/>
        </w:numPr>
      </w:pPr>
      <w:r>
        <w:t xml:space="preserve">An abstract </w:t>
      </w:r>
      <w:r w:rsidR="00A46E61">
        <w:t>closed-loop</w:t>
      </w:r>
      <w:r>
        <w:t xml:space="preserve"> control architecture that requires a reference value</w:t>
      </w:r>
      <w:r w:rsidR="00DC7970">
        <w:t xml:space="preserve"> and Sensor object. Depending on implementation, P, PI, </w:t>
      </w:r>
      <w:r w:rsidR="00C56ABF">
        <w:t>or</w:t>
      </w:r>
      <w:r w:rsidR="00DC7970">
        <w:t xml:space="preserve"> PID control can be</w:t>
      </w:r>
      <w:r w:rsidR="00FB141D">
        <w:t xml:space="preserve"> enacted</w:t>
      </w:r>
      <w:r w:rsidR="00AB32FD">
        <w:t xml:space="preserve"> with windup</w:t>
      </w:r>
      <w:r w:rsidR="00366CC5">
        <w:t>, saturation, and battery droop</w:t>
      </w:r>
      <w:r w:rsidR="001E5767">
        <w:t xml:space="preserve"> corrections included</w:t>
      </w:r>
      <w:r w:rsidR="00C56ABF">
        <w:t xml:space="preserve">, with each </w:t>
      </w:r>
      <w:r w:rsidR="00EC2F58">
        <w:t xml:space="preserve">respective gain value </w:t>
      </w:r>
      <w:r w:rsidR="009337A7">
        <w:t>capable of being set and changed at any time.</w:t>
      </w:r>
    </w:p>
    <w:p w14:paraId="2AEADA40" w14:textId="77777777" w:rsidR="003B79EB" w:rsidRDefault="003B79EB" w:rsidP="003B79EB">
      <w:pPr>
        <w:pStyle w:val="ListParagraph"/>
        <w:numPr>
          <w:ilvl w:val="0"/>
          <w:numId w:val="17"/>
        </w:numPr>
      </w:pPr>
      <w:r>
        <w:t>IMU.py</w:t>
      </w:r>
    </w:p>
    <w:p w14:paraId="0EC38CEA" w14:textId="480571DF" w:rsidR="003B79EB" w:rsidRDefault="003B79EB" w:rsidP="003B79EB">
      <w:pPr>
        <w:pStyle w:val="ListParagraph"/>
        <w:numPr>
          <w:ilvl w:val="0"/>
          <w:numId w:val="18"/>
        </w:numPr>
      </w:pPr>
      <w:r w:rsidRPr="00661503">
        <w:t xml:space="preserve">A handler class for the BNO055 IMU that supports </w:t>
      </w:r>
      <w:r>
        <w:t xml:space="preserve">register </w:t>
      </w:r>
      <w:r w:rsidRPr="00661503">
        <w:t xml:space="preserve">reads, partial-byte </w:t>
      </w:r>
      <w:r>
        <w:t xml:space="preserve">to </w:t>
      </w:r>
      <w:r w:rsidRPr="00661503">
        <w:t>full-word writes, and manages relevant register addresses internally. It also performs calibration</w:t>
      </w:r>
      <w:r>
        <w:t xml:space="preserve"> in a blocking manner</w:t>
      </w:r>
      <w:r w:rsidR="00A62B12">
        <w:t xml:space="preserve"> if a saved calibration </w:t>
      </w:r>
      <w:r w:rsidR="00D579DE">
        <w:t>data file does not already exist</w:t>
      </w:r>
      <w:r w:rsidRPr="00661503">
        <w:t>.</w:t>
      </w:r>
    </w:p>
    <w:p w14:paraId="7F01A14E" w14:textId="77777777" w:rsidR="003B79EB" w:rsidRDefault="003B79EB" w:rsidP="003B79EB">
      <w:pPr>
        <w:pStyle w:val="ListParagraph"/>
        <w:numPr>
          <w:ilvl w:val="0"/>
          <w:numId w:val="17"/>
        </w:numPr>
      </w:pPr>
      <w:r>
        <w:t>IR_Sensor.py</w:t>
      </w:r>
    </w:p>
    <w:p w14:paraId="7C96254B" w14:textId="77777777" w:rsidR="003B79EB" w:rsidRDefault="003B79EB" w:rsidP="003B79EB">
      <w:pPr>
        <w:pStyle w:val="ListParagraph"/>
        <w:numPr>
          <w:ilvl w:val="0"/>
          <w:numId w:val="18"/>
        </w:numPr>
      </w:pPr>
      <w:r>
        <w:t>Each infrared sensor wired into Romi is an object of IR_Sensor, each holding the low-level MCU pin data. Each IR_Sensor object holds its own calibration data and only returns processed readings.</w:t>
      </w:r>
    </w:p>
    <w:p w14:paraId="2721A71B" w14:textId="77777777" w:rsidR="003B79EB" w:rsidRDefault="003B79EB" w:rsidP="003B79EB">
      <w:pPr>
        <w:pStyle w:val="ListParagraph"/>
        <w:numPr>
          <w:ilvl w:val="0"/>
          <w:numId w:val="17"/>
        </w:numPr>
      </w:pPr>
      <w:r>
        <w:t>Line_Sensor.py</w:t>
      </w:r>
    </w:p>
    <w:p w14:paraId="0D770AED" w14:textId="77182753" w:rsidR="003B79EB" w:rsidRDefault="003B79EB" w:rsidP="003B79EB">
      <w:pPr>
        <w:pStyle w:val="ListParagraph"/>
        <w:numPr>
          <w:ilvl w:val="0"/>
          <w:numId w:val="18"/>
        </w:numPr>
      </w:pPr>
      <w:r>
        <w:t>The line sensor class handles each infrared sensor, allowing for system-level actions such as calibration and centroid data calculation.</w:t>
      </w:r>
    </w:p>
    <w:p w14:paraId="165D344D" w14:textId="5354A208" w:rsidR="00A71A42" w:rsidRDefault="00A71A42" w:rsidP="00CD68BC">
      <w:pPr>
        <w:pStyle w:val="ListParagraph"/>
        <w:numPr>
          <w:ilvl w:val="0"/>
          <w:numId w:val="17"/>
        </w:numPr>
      </w:pPr>
      <w:r>
        <w:t>main.py</w:t>
      </w:r>
    </w:p>
    <w:p w14:paraId="10AC1BFB" w14:textId="7A2AB54A" w:rsidR="00A71A42" w:rsidRPr="0008285C" w:rsidRDefault="00A71A42" w:rsidP="00CD68BC">
      <w:pPr>
        <w:pStyle w:val="ListParagraph"/>
        <w:numPr>
          <w:ilvl w:val="0"/>
          <w:numId w:val="18"/>
        </w:numPr>
      </w:pPr>
      <w:r w:rsidRPr="0008285C">
        <w:t>Sets up motor timers, motors, encoder</w:t>
      </w:r>
      <w:r w:rsidR="00740ABE" w:rsidRPr="0008285C">
        <w:t xml:space="preserve">, </w:t>
      </w:r>
      <w:r w:rsidR="006B3001" w:rsidRPr="0008285C">
        <w:t>infrared sensors,</w:t>
      </w:r>
      <w:r w:rsidR="00C11D9C" w:rsidRPr="0008285C">
        <w:t xml:space="preserve"> line sensor, and IMU</w:t>
      </w:r>
      <w:r w:rsidRPr="0008285C">
        <w:t xml:space="preserve"> objects with their correct pins on the Nucleo and initializes the shared variables that allow the cooperative tasks to communicate. Instantiates </w:t>
      </w:r>
      <w:r w:rsidR="0031545C">
        <w:t>U</w:t>
      </w:r>
      <w:r w:rsidRPr="0008285C">
        <w:t xml:space="preserve">ser </w:t>
      </w:r>
      <w:r w:rsidR="0031545C">
        <w:t>I</w:t>
      </w:r>
      <w:r w:rsidRPr="0008285C">
        <w:t>nput,</w:t>
      </w:r>
      <w:r w:rsidR="007F0698" w:rsidRPr="0008285C">
        <w:t xml:space="preserve"> </w:t>
      </w:r>
      <w:r w:rsidR="0031545C">
        <w:t>O</w:t>
      </w:r>
      <w:r w:rsidR="007F0698" w:rsidRPr="0008285C">
        <w:t xml:space="preserve">bserver, </w:t>
      </w:r>
      <w:r w:rsidR="0031545C">
        <w:t>P</w:t>
      </w:r>
      <w:r w:rsidR="007F0698" w:rsidRPr="0008285C">
        <w:t xml:space="preserve">ath </w:t>
      </w:r>
      <w:r w:rsidR="0031545C">
        <w:t>D</w:t>
      </w:r>
      <w:r w:rsidR="007F0698" w:rsidRPr="0008285C">
        <w:t xml:space="preserve">irector, </w:t>
      </w:r>
      <w:r w:rsidR="0031545C">
        <w:t>M</w:t>
      </w:r>
      <w:r w:rsidRPr="0008285C">
        <w:t xml:space="preserve">otor </w:t>
      </w:r>
      <w:r w:rsidR="0031545C">
        <w:t>C</w:t>
      </w:r>
      <w:r w:rsidRPr="0008285C">
        <w:t>ontrol</w:t>
      </w:r>
      <w:r w:rsidR="0008285C" w:rsidRPr="0008285C">
        <w:t>ler</w:t>
      </w:r>
      <w:r w:rsidRPr="0008285C">
        <w:t xml:space="preserve">, </w:t>
      </w:r>
      <w:r w:rsidR="0031545C">
        <w:t>D</w:t>
      </w:r>
      <w:r w:rsidRPr="0008285C">
        <w:t xml:space="preserve">ata </w:t>
      </w:r>
      <w:r w:rsidR="0031545C">
        <w:t>T</w:t>
      </w:r>
      <w:r w:rsidRPr="0008285C">
        <w:t xml:space="preserve">ransfer, and </w:t>
      </w:r>
      <w:r w:rsidR="0031545C">
        <w:t>G</w:t>
      </w:r>
      <w:r w:rsidRPr="0008285C">
        <w:t xml:space="preserve">arbage </w:t>
      </w:r>
      <w:r w:rsidR="0031545C">
        <w:t>C</w:t>
      </w:r>
      <w:r w:rsidRPr="0008285C">
        <w:t xml:space="preserve">ollection task objects and registers them with the cotask scheduler. Runs the priority scheduler in a loop, and on any exception stops the motors, clears data queues, prints task diagnostics, and re-raises the error. </w:t>
      </w:r>
    </w:p>
    <w:p w14:paraId="4DA364D9" w14:textId="77777777" w:rsidR="003B411D" w:rsidRDefault="003B411D" w:rsidP="003B411D">
      <w:pPr>
        <w:pStyle w:val="ListParagraph"/>
        <w:numPr>
          <w:ilvl w:val="0"/>
          <w:numId w:val="17"/>
        </w:numPr>
      </w:pPr>
      <w:r>
        <w:t>Observer.py</w:t>
      </w:r>
    </w:p>
    <w:p w14:paraId="1060B380" w14:textId="77777777" w:rsidR="003B411D" w:rsidRDefault="003B411D" w:rsidP="003B411D">
      <w:pPr>
        <w:pStyle w:val="ListParagraph"/>
        <w:numPr>
          <w:ilvl w:val="0"/>
          <w:numId w:val="18"/>
        </w:numPr>
      </w:pPr>
      <w:r>
        <w:t>A d</w:t>
      </w:r>
      <w:r w:rsidRPr="008674C2">
        <w:t xml:space="preserve">iscretized linear model of Romi’s state and input variables to best estimate the current position and orientation. </w:t>
      </w:r>
    </w:p>
    <w:p w14:paraId="68D2E0BB" w14:textId="77777777" w:rsidR="003B411D" w:rsidRDefault="003B411D" w:rsidP="003B411D">
      <w:pPr>
        <w:pStyle w:val="ListParagraph"/>
        <w:numPr>
          <w:ilvl w:val="0"/>
          <w:numId w:val="17"/>
        </w:numPr>
      </w:pPr>
      <w:r>
        <w:t>Path_Director.py</w:t>
      </w:r>
    </w:p>
    <w:p w14:paraId="7D045EB7" w14:textId="77777777" w:rsidR="003B411D" w:rsidRDefault="003B411D" w:rsidP="003B411D">
      <w:pPr>
        <w:pStyle w:val="ListParagraph"/>
        <w:numPr>
          <w:ilvl w:val="0"/>
          <w:numId w:val="18"/>
        </w:numPr>
      </w:pPr>
      <w:r>
        <w:t>A partitioning of Romi’s path into “segments” such that Romi can switch between unique behaviors with ease. Ultimately, it will be used to segmentize the final obstacle course so that each unique portion can be approached differently.</w:t>
      </w:r>
    </w:p>
    <w:p w14:paraId="2BB28B31" w14:textId="77777777" w:rsidR="003B411D" w:rsidRDefault="003B411D" w:rsidP="003B411D">
      <w:pPr>
        <w:pStyle w:val="ListParagraph"/>
        <w:numPr>
          <w:ilvl w:val="0"/>
          <w:numId w:val="17"/>
        </w:numPr>
      </w:pPr>
      <w:r>
        <w:t>Romi_Props.py</w:t>
      </w:r>
    </w:p>
    <w:p w14:paraId="7B92A240" w14:textId="177D589A" w:rsidR="003B411D" w:rsidRDefault="003B411D" w:rsidP="003B411D">
      <w:pPr>
        <w:pStyle w:val="ListParagraph"/>
        <w:numPr>
          <w:ilvl w:val="0"/>
          <w:numId w:val="18"/>
        </w:numPr>
      </w:pPr>
      <w:r>
        <w:t xml:space="preserve">Holds important Romi properties so repeat calculations and variables can be avoided across classes and files. </w:t>
      </w:r>
    </w:p>
    <w:p w14:paraId="43676E15" w14:textId="77777777" w:rsidR="003B411D" w:rsidRDefault="003B411D" w:rsidP="003B411D">
      <w:pPr>
        <w:pStyle w:val="ListParagraph"/>
        <w:numPr>
          <w:ilvl w:val="0"/>
          <w:numId w:val="17"/>
        </w:numPr>
      </w:pPr>
      <w:r>
        <w:t>Sensor.py</w:t>
      </w:r>
    </w:p>
    <w:p w14:paraId="2E7EB2F0" w14:textId="77C96D17" w:rsidR="003B411D" w:rsidRDefault="003B411D" w:rsidP="003B411D">
      <w:pPr>
        <w:pStyle w:val="ListParagraph"/>
        <w:numPr>
          <w:ilvl w:val="0"/>
          <w:numId w:val="18"/>
        </w:numPr>
      </w:pPr>
      <w:r w:rsidRPr="00510303">
        <w:t xml:space="preserve">An abstract base class for all sensors used on the Romi platform. It provides a unified interface that </w:t>
      </w:r>
      <w:r>
        <w:t xml:space="preserve">seamlessly integrates any sensor type </w:t>
      </w:r>
      <w:r w:rsidRPr="00510303">
        <w:t xml:space="preserve">into the </w:t>
      </w:r>
      <w:r w:rsidR="00CC7202">
        <w:t>closed-loop</w:t>
      </w:r>
      <w:r w:rsidRPr="00510303">
        <w:t xml:space="preserve"> control architecture.</w:t>
      </w:r>
    </w:p>
    <w:p w14:paraId="61096C75" w14:textId="77777777" w:rsidR="0063094E" w:rsidRDefault="0063094E" w:rsidP="0063094E">
      <w:pPr>
        <w:pStyle w:val="ListParagraph"/>
        <w:ind w:left="1080"/>
      </w:pPr>
    </w:p>
    <w:p w14:paraId="3401C2EA" w14:textId="77777777" w:rsidR="0063094E" w:rsidRDefault="0063094E" w:rsidP="0063094E">
      <w:pPr>
        <w:pStyle w:val="ListParagraph"/>
        <w:ind w:left="1080"/>
      </w:pPr>
    </w:p>
    <w:p w14:paraId="7F484C4C" w14:textId="77777777" w:rsidR="00A71A42" w:rsidRDefault="00A71A42" w:rsidP="00A71A42">
      <w:pPr>
        <w:pStyle w:val="ListParagraph"/>
        <w:numPr>
          <w:ilvl w:val="0"/>
          <w:numId w:val="17"/>
        </w:numPr>
      </w:pPr>
      <w:r>
        <w:t>User_Input.py</w:t>
      </w:r>
    </w:p>
    <w:p w14:paraId="2274651D" w14:textId="69EE6615" w:rsidR="00A71A42" w:rsidRDefault="00A71A42" w:rsidP="00107F6F">
      <w:pPr>
        <w:pStyle w:val="ListParagraph"/>
        <w:numPr>
          <w:ilvl w:val="0"/>
          <w:numId w:val="18"/>
        </w:numPr>
      </w:pPr>
      <w:r w:rsidRPr="0031545C">
        <w:t>Initializes a UART connection, buffers incoming single-character commands into a queue. The run co</w:t>
      </w:r>
      <w:r w:rsidR="0060218B" w:rsidRPr="0031545C">
        <w:t>-</w:t>
      </w:r>
      <w:r w:rsidRPr="0031545C">
        <w:t xml:space="preserve">routine pulls the user input from the queue, echoes commands, and </w:t>
      </w:r>
      <w:r w:rsidR="00595339" w:rsidRPr="0031545C">
        <w:t xml:space="preserve">performs </w:t>
      </w:r>
      <w:r w:rsidR="0060218B" w:rsidRPr="0031545C">
        <w:t>the respective</w:t>
      </w:r>
      <w:r w:rsidR="00595339" w:rsidRPr="0031545C">
        <w:t xml:space="preserve"> hardcoded routine. Inputs can either correspond to single-input actions, which will execute upon their respective keystrokes, while the multi-input actions </w:t>
      </w:r>
      <w:r w:rsidR="0004262F" w:rsidRPr="0031545C">
        <w:t xml:space="preserve">will </w:t>
      </w:r>
      <w:r w:rsidR="00F15459" w:rsidRPr="0031545C">
        <w:t xml:space="preserve">not execute until the adequate amount of inputs are received. </w:t>
      </w:r>
      <w:r w:rsidR="00136697" w:rsidRPr="0031545C">
        <w:t xml:space="preserve">User Input can be used to physically control Romi, update gain values for </w:t>
      </w:r>
      <w:r w:rsidR="00972A18" w:rsidRPr="0031545C">
        <w:t>M</w:t>
      </w:r>
      <w:r w:rsidR="002C14BC" w:rsidRPr="0031545C">
        <w:t xml:space="preserve">otor </w:t>
      </w:r>
      <w:r w:rsidR="00972A18" w:rsidRPr="0031545C">
        <w:t>C</w:t>
      </w:r>
      <w:r w:rsidR="002C14BC" w:rsidRPr="0031545C">
        <w:t>ontroller</w:t>
      </w:r>
      <w:r w:rsidR="00972A18" w:rsidRPr="0031545C">
        <w:t>’s</w:t>
      </w:r>
      <w:r w:rsidR="002C14BC" w:rsidRPr="0031545C">
        <w:t xml:space="preserve"> closed loop control</w:t>
      </w:r>
      <w:r w:rsidR="00972A18" w:rsidRPr="0031545C">
        <w:t xml:space="preserve">, or change Path Director’s </w:t>
      </w:r>
      <w:r w:rsidR="0031545C" w:rsidRPr="0031545C">
        <w:t>current segment.</w:t>
      </w:r>
    </w:p>
    <w:sectPr w:rsidR="00A71A42">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8FA64" w14:textId="77777777" w:rsidR="00984CBF" w:rsidRDefault="00984CBF" w:rsidP="0015223D">
      <w:r>
        <w:separator/>
      </w:r>
    </w:p>
  </w:endnote>
  <w:endnote w:type="continuationSeparator" w:id="0">
    <w:p w14:paraId="726A59B8" w14:textId="77777777" w:rsidR="00984CBF" w:rsidRDefault="00984CBF" w:rsidP="0015223D">
      <w:r>
        <w:continuationSeparator/>
      </w:r>
    </w:p>
  </w:endnote>
  <w:endnote w:type="continuationNotice" w:id="1">
    <w:p w14:paraId="3C40A3CC" w14:textId="77777777" w:rsidR="00984CBF" w:rsidRDefault="00984CBF" w:rsidP="001522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11304" w14:textId="0EA48D4E" w:rsidR="00EB522A" w:rsidRDefault="00EB522A" w:rsidP="003B7B25">
    <w:pPr>
      <w:pStyle w:val="Footer"/>
      <w:jc w:val="center"/>
    </w:pPr>
    <w:r>
      <w:t>-</w:t>
    </w:r>
    <w:r w:rsidR="003B7B25">
      <w:t xml:space="preserve"> </w:t>
    </w:r>
    <w:r>
      <w:fldChar w:fldCharType="begin"/>
    </w:r>
    <w:r>
      <w:instrText xml:space="preserve"> PAGE   \* MERGEFORMAT </w:instrText>
    </w:r>
    <w:r>
      <w:fldChar w:fldCharType="separate"/>
    </w:r>
    <w:r>
      <w:rPr>
        <w:noProof/>
      </w:rPr>
      <w:t>1</w:t>
    </w:r>
    <w:r>
      <w:rPr>
        <w:noProof/>
      </w:rPr>
      <w:fldChar w:fldCharType="end"/>
    </w:r>
    <w:r w:rsidR="003B7B25">
      <w:rPr>
        <w:noProof/>
      </w:rPr>
      <w:t xml:space="preserve"> </w:t>
    </w:r>
    <w:r>
      <w:rPr>
        <w:noProo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D5434" w14:textId="77777777" w:rsidR="00984CBF" w:rsidRDefault="00984CBF" w:rsidP="0015223D">
      <w:r>
        <w:separator/>
      </w:r>
    </w:p>
  </w:footnote>
  <w:footnote w:type="continuationSeparator" w:id="0">
    <w:p w14:paraId="7358CC59" w14:textId="77777777" w:rsidR="00984CBF" w:rsidRDefault="00984CBF" w:rsidP="0015223D">
      <w:r>
        <w:continuationSeparator/>
      </w:r>
    </w:p>
  </w:footnote>
  <w:footnote w:type="continuationNotice" w:id="1">
    <w:p w14:paraId="30B0B92C" w14:textId="77777777" w:rsidR="00984CBF" w:rsidRDefault="00984CBF" w:rsidP="0015223D"/>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7DE2"/>
    <w:multiLevelType w:val="multilevel"/>
    <w:tmpl w:val="3B92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413E4"/>
    <w:multiLevelType w:val="hybridMultilevel"/>
    <w:tmpl w:val="444C6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C7893"/>
    <w:multiLevelType w:val="multilevel"/>
    <w:tmpl w:val="C2301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619A3"/>
    <w:multiLevelType w:val="multilevel"/>
    <w:tmpl w:val="7B02A0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56FAE"/>
    <w:multiLevelType w:val="hybridMultilevel"/>
    <w:tmpl w:val="87E61F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E72526"/>
    <w:multiLevelType w:val="hybridMultilevel"/>
    <w:tmpl w:val="A26ED80A"/>
    <w:lvl w:ilvl="0" w:tplc="105E40A6">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36BA1"/>
    <w:multiLevelType w:val="hybridMultilevel"/>
    <w:tmpl w:val="A39C0DD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7" w15:restartNumberingAfterBreak="0">
    <w:nsid w:val="2163069E"/>
    <w:multiLevelType w:val="multilevel"/>
    <w:tmpl w:val="093482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302950"/>
    <w:multiLevelType w:val="hybridMultilevel"/>
    <w:tmpl w:val="351034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85769D"/>
    <w:multiLevelType w:val="hybridMultilevel"/>
    <w:tmpl w:val="E47C2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0F4C7D"/>
    <w:multiLevelType w:val="hybridMultilevel"/>
    <w:tmpl w:val="59023B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CC1870"/>
    <w:multiLevelType w:val="hybridMultilevel"/>
    <w:tmpl w:val="19C4E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171064"/>
    <w:multiLevelType w:val="hybridMultilevel"/>
    <w:tmpl w:val="2F2C39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1B75E7"/>
    <w:multiLevelType w:val="multilevel"/>
    <w:tmpl w:val="C1B25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7662FC"/>
    <w:multiLevelType w:val="hybridMultilevel"/>
    <w:tmpl w:val="51C8C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E52A8E"/>
    <w:multiLevelType w:val="hybridMultilevel"/>
    <w:tmpl w:val="8D4C2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C56ACC"/>
    <w:multiLevelType w:val="hybridMultilevel"/>
    <w:tmpl w:val="78E4485E"/>
    <w:lvl w:ilvl="0" w:tplc="E5F47600">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82E1A78"/>
    <w:multiLevelType w:val="hybridMultilevel"/>
    <w:tmpl w:val="D48CB816"/>
    <w:lvl w:ilvl="0" w:tplc="4E7435A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9C1917"/>
    <w:multiLevelType w:val="hybridMultilevel"/>
    <w:tmpl w:val="8C2E3F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649486388">
    <w:abstractNumId w:val="2"/>
  </w:num>
  <w:num w:numId="2" w16cid:durableId="921573827">
    <w:abstractNumId w:val="0"/>
  </w:num>
  <w:num w:numId="3" w16cid:durableId="275676445">
    <w:abstractNumId w:val="12"/>
  </w:num>
  <w:num w:numId="4" w16cid:durableId="984628675">
    <w:abstractNumId w:val="17"/>
  </w:num>
  <w:num w:numId="5" w16cid:durableId="1516185809">
    <w:abstractNumId w:val="7"/>
  </w:num>
  <w:num w:numId="6" w16cid:durableId="998458245">
    <w:abstractNumId w:val="13"/>
  </w:num>
  <w:num w:numId="7" w16cid:durableId="2035501528">
    <w:abstractNumId w:val="3"/>
  </w:num>
  <w:num w:numId="8" w16cid:durableId="1995142026">
    <w:abstractNumId w:val="10"/>
  </w:num>
  <w:num w:numId="9" w16cid:durableId="1058280052">
    <w:abstractNumId w:val="11"/>
  </w:num>
  <w:num w:numId="10" w16cid:durableId="640623738">
    <w:abstractNumId w:val="8"/>
  </w:num>
  <w:num w:numId="11" w16cid:durableId="1313368180">
    <w:abstractNumId w:val="9"/>
  </w:num>
  <w:num w:numId="12" w16cid:durableId="1080566143">
    <w:abstractNumId w:val="15"/>
  </w:num>
  <w:num w:numId="13" w16cid:durableId="1308823094">
    <w:abstractNumId w:val="4"/>
  </w:num>
  <w:num w:numId="14" w16cid:durableId="379325918">
    <w:abstractNumId w:val="1"/>
  </w:num>
  <w:num w:numId="15" w16cid:durableId="1358190458">
    <w:abstractNumId w:val="6"/>
  </w:num>
  <w:num w:numId="16" w16cid:durableId="785468042">
    <w:abstractNumId w:val="14"/>
  </w:num>
  <w:num w:numId="17" w16cid:durableId="1425805045">
    <w:abstractNumId w:val="18"/>
  </w:num>
  <w:num w:numId="18" w16cid:durableId="352460010">
    <w:abstractNumId w:val="16"/>
  </w:num>
  <w:num w:numId="19" w16cid:durableId="1019888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1C72D7"/>
    <w:rsid w:val="00000916"/>
    <w:rsid w:val="00001103"/>
    <w:rsid w:val="00001423"/>
    <w:rsid w:val="00002017"/>
    <w:rsid w:val="000040FA"/>
    <w:rsid w:val="00004E26"/>
    <w:rsid w:val="000053F5"/>
    <w:rsid w:val="000054CB"/>
    <w:rsid w:val="000065B2"/>
    <w:rsid w:val="000074F7"/>
    <w:rsid w:val="00007504"/>
    <w:rsid w:val="00007739"/>
    <w:rsid w:val="0001019B"/>
    <w:rsid w:val="00011510"/>
    <w:rsid w:val="00011527"/>
    <w:rsid w:val="00011739"/>
    <w:rsid w:val="00011ACA"/>
    <w:rsid w:val="00011D58"/>
    <w:rsid w:val="00011DDA"/>
    <w:rsid w:val="0001228E"/>
    <w:rsid w:val="00012C58"/>
    <w:rsid w:val="00012F18"/>
    <w:rsid w:val="00013F93"/>
    <w:rsid w:val="0001438B"/>
    <w:rsid w:val="00014724"/>
    <w:rsid w:val="00014C75"/>
    <w:rsid w:val="000150AE"/>
    <w:rsid w:val="000151DB"/>
    <w:rsid w:val="00016E5A"/>
    <w:rsid w:val="00017195"/>
    <w:rsid w:val="00017286"/>
    <w:rsid w:val="0002042F"/>
    <w:rsid w:val="00023230"/>
    <w:rsid w:val="00023414"/>
    <w:rsid w:val="000237ED"/>
    <w:rsid w:val="00023B13"/>
    <w:rsid w:val="00024761"/>
    <w:rsid w:val="00024B03"/>
    <w:rsid w:val="000250B8"/>
    <w:rsid w:val="00025427"/>
    <w:rsid w:val="0002573F"/>
    <w:rsid w:val="00026398"/>
    <w:rsid w:val="000267F3"/>
    <w:rsid w:val="000275A6"/>
    <w:rsid w:val="00030218"/>
    <w:rsid w:val="000302E8"/>
    <w:rsid w:val="00030C9B"/>
    <w:rsid w:val="00032AC7"/>
    <w:rsid w:val="00033296"/>
    <w:rsid w:val="00033594"/>
    <w:rsid w:val="0003390B"/>
    <w:rsid w:val="00034D7B"/>
    <w:rsid w:val="00036A4B"/>
    <w:rsid w:val="000376E0"/>
    <w:rsid w:val="000414A5"/>
    <w:rsid w:val="0004159B"/>
    <w:rsid w:val="0004171E"/>
    <w:rsid w:val="00041E2D"/>
    <w:rsid w:val="0004262F"/>
    <w:rsid w:val="000429C9"/>
    <w:rsid w:val="00042BB7"/>
    <w:rsid w:val="00042D10"/>
    <w:rsid w:val="000434ED"/>
    <w:rsid w:val="000436D1"/>
    <w:rsid w:val="00043C99"/>
    <w:rsid w:val="00043E7C"/>
    <w:rsid w:val="00044105"/>
    <w:rsid w:val="00044C28"/>
    <w:rsid w:val="0004592B"/>
    <w:rsid w:val="00045BB5"/>
    <w:rsid w:val="000461CC"/>
    <w:rsid w:val="00046B62"/>
    <w:rsid w:val="00046D0C"/>
    <w:rsid w:val="0004707B"/>
    <w:rsid w:val="00047302"/>
    <w:rsid w:val="000475C4"/>
    <w:rsid w:val="000509E4"/>
    <w:rsid w:val="00050A64"/>
    <w:rsid w:val="00050B42"/>
    <w:rsid w:val="000517FB"/>
    <w:rsid w:val="0005303F"/>
    <w:rsid w:val="0005324B"/>
    <w:rsid w:val="00053382"/>
    <w:rsid w:val="00054195"/>
    <w:rsid w:val="00054860"/>
    <w:rsid w:val="0005492F"/>
    <w:rsid w:val="00055A89"/>
    <w:rsid w:val="000564C6"/>
    <w:rsid w:val="000564F8"/>
    <w:rsid w:val="00057024"/>
    <w:rsid w:val="00057541"/>
    <w:rsid w:val="000602F9"/>
    <w:rsid w:val="0006040D"/>
    <w:rsid w:val="00061F60"/>
    <w:rsid w:val="000620F5"/>
    <w:rsid w:val="00062BB4"/>
    <w:rsid w:val="00063530"/>
    <w:rsid w:val="00064366"/>
    <w:rsid w:val="000653F8"/>
    <w:rsid w:val="000659B1"/>
    <w:rsid w:val="00066A3B"/>
    <w:rsid w:val="00066BB2"/>
    <w:rsid w:val="000676C7"/>
    <w:rsid w:val="00067CA6"/>
    <w:rsid w:val="000718AF"/>
    <w:rsid w:val="000721AC"/>
    <w:rsid w:val="000726C0"/>
    <w:rsid w:val="00072914"/>
    <w:rsid w:val="0007305D"/>
    <w:rsid w:val="000735B6"/>
    <w:rsid w:val="000737E2"/>
    <w:rsid w:val="0007439B"/>
    <w:rsid w:val="000751B8"/>
    <w:rsid w:val="00075596"/>
    <w:rsid w:val="000757C8"/>
    <w:rsid w:val="00075BC8"/>
    <w:rsid w:val="00076022"/>
    <w:rsid w:val="00076F3D"/>
    <w:rsid w:val="0007760F"/>
    <w:rsid w:val="00077F4D"/>
    <w:rsid w:val="000807AD"/>
    <w:rsid w:val="000810B4"/>
    <w:rsid w:val="00081398"/>
    <w:rsid w:val="0008183E"/>
    <w:rsid w:val="00081851"/>
    <w:rsid w:val="00081A84"/>
    <w:rsid w:val="00081B91"/>
    <w:rsid w:val="00081E98"/>
    <w:rsid w:val="000823E1"/>
    <w:rsid w:val="0008285C"/>
    <w:rsid w:val="00082992"/>
    <w:rsid w:val="0008318D"/>
    <w:rsid w:val="00084678"/>
    <w:rsid w:val="00084BF5"/>
    <w:rsid w:val="00085349"/>
    <w:rsid w:val="00085CCB"/>
    <w:rsid w:val="00085EE5"/>
    <w:rsid w:val="00086FCC"/>
    <w:rsid w:val="00087279"/>
    <w:rsid w:val="0008763C"/>
    <w:rsid w:val="0009197C"/>
    <w:rsid w:val="00092298"/>
    <w:rsid w:val="00092C9A"/>
    <w:rsid w:val="000941BA"/>
    <w:rsid w:val="00094286"/>
    <w:rsid w:val="000945CC"/>
    <w:rsid w:val="000955E0"/>
    <w:rsid w:val="00095FAD"/>
    <w:rsid w:val="00095FB2"/>
    <w:rsid w:val="00096A3C"/>
    <w:rsid w:val="00097ECA"/>
    <w:rsid w:val="00097EFE"/>
    <w:rsid w:val="000A0257"/>
    <w:rsid w:val="000A0316"/>
    <w:rsid w:val="000A048B"/>
    <w:rsid w:val="000A070F"/>
    <w:rsid w:val="000A0C5C"/>
    <w:rsid w:val="000A1D41"/>
    <w:rsid w:val="000A37EB"/>
    <w:rsid w:val="000A3879"/>
    <w:rsid w:val="000A3B99"/>
    <w:rsid w:val="000A50FC"/>
    <w:rsid w:val="000A5652"/>
    <w:rsid w:val="000A64BE"/>
    <w:rsid w:val="000A64E2"/>
    <w:rsid w:val="000A6BE3"/>
    <w:rsid w:val="000A7364"/>
    <w:rsid w:val="000A7A88"/>
    <w:rsid w:val="000B019F"/>
    <w:rsid w:val="000B0442"/>
    <w:rsid w:val="000B0BE1"/>
    <w:rsid w:val="000B0CBC"/>
    <w:rsid w:val="000B1741"/>
    <w:rsid w:val="000B1D67"/>
    <w:rsid w:val="000B1EA7"/>
    <w:rsid w:val="000B284F"/>
    <w:rsid w:val="000B34FE"/>
    <w:rsid w:val="000B3641"/>
    <w:rsid w:val="000B3742"/>
    <w:rsid w:val="000B3D2B"/>
    <w:rsid w:val="000B3FDE"/>
    <w:rsid w:val="000B4F2F"/>
    <w:rsid w:val="000B51A5"/>
    <w:rsid w:val="000B52FF"/>
    <w:rsid w:val="000B5B66"/>
    <w:rsid w:val="000B5F66"/>
    <w:rsid w:val="000B7552"/>
    <w:rsid w:val="000B75DD"/>
    <w:rsid w:val="000C0922"/>
    <w:rsid w:val="000C0B3B"/>
    <w:rsid w:val="000C37F2"/>
    <w:rsid w:val="000C387B"/>
    <w:rsid w:val="000C3BDD"/>
    <w:rsid w:val="000C3D4E"/>
    <w:rsid w:val="000C4941"/>
    <w:rsid w:val="000C5640"/>
    <w:rsid w:val="000C5B48"/>
    <w:rsid w:val="000C5C74"/>
    <w:rsid w:val="000C6198"/>
    <w:rsid w:val="000C6B06"/>
    <w:rsid w:val="000C71D6"/>
    <w:rsid w:val="000C76FE"/>
    <w:rsid w:val="000D0037"/>
    <w:rsid w:val="000D1D8B"/>
    <w:rsid w:val="000D23A9"/>
    <w:rsid w:val="000D3E8F"/>
    <w:rsid w:val="000D4834"/>
    <w:rsid w:val="000D55A5"/>
    <w:rsid w:val="000D572B"/>
    <w:rsid w:val="000D5EC2"/>
    <w:rsid w:val="000D6B74"/>
    <w:rsid w:val="000D6D14"/>
    <w:rsid w:val="000D7193"/>
    <w:rsid w:val="000E081F"/>
    <w:rsid w:val="000E1586"/>
    <w:rsid w:val="000E1AB6"/>
    <w:rsid w:val="000E2966"/>
    <w:rsid w:val="000E2BA2"/>
    <w:rsid w:val="000E3FA6"/>
    <w:rsid w:val="000E43D7"/>
    <w:rsid w:val="000E541E"/>
    <w:rsid w:val="000E66E0"/>
    <w:rsid w:val="000E6F8C"/>
    <w:rsid w:val="000E7280"/>
    <w:rsid w:val="000E7AC4"/>
    <w:rsid w:val="000F0013"/>
    <w:rsid w:val="000F0CA1"/>
    <w:rsid w:val="000F1930"/>
    <w:rsid w:val="000F1ABC"/>
    <w:rsid w:val="000F2048"/>
    <w:rsid w:val="000F21C7"/>
    <w:rsid w:val="000F2C83"/>
    <w:rsid w:val="000F5221"/>
    <w:rsid w:val="000F5C4F"/>
    <w:rsid w:val="000F5F3B"/>
    <w:rsid w:val="000F63CD"/>
    <w:rsid w:val="000F6754"/>
    <w:rsid w:val="000F6974"/>
    <w:rsid w:val="000F6EBE"/>
    <w:rsid w:val="000F7A4C"/>
    <w:rsid w:val="000F7EF7"/>
    <w:rsid w:val="001000D3"/>
    <w:rsid w:val="001000FB"/>
    <w:rsid w:val="00100188"/>
    <w:rsid w:val="001009CE"/>
    <w:rsid w:val="001015FD"/>
    <w:rsid w:val="00102BDC"/>
    <w:rsid w:val="00102DA3"/>
    <w:rsid w:val="00104049"/>
    <w:rsid w:val="0010442E"/>
    <w:rsid w:val="001051CC"/>
    <w:rsid w:val="00105954"/>
    <w:rsid w:val="00105C2E"/>
    <w:rsid w:val="00107333"/>
    <w:rsid w:val="0010768B"/>
    <w:rsid w:val="00107F6F"/>
    <w:rsid w:val="00111AD0"/>
    <w:rsid w:val="00112BC5"/>
    <w:rsid w:val="0011386B"/>
    <w:rsid w:val="00113FD4"/>
    <w:rsid w:val="00114589"/>
    <w:rsid w:val="00114785"/>
    <w:rsid w:val="00114B04"/>
    <w:rsid w:val="00114D50"/>
    <w:rsid w:val="00115C61"/>
    <w:rsid w:val="00115F2F"/>
    <w:rsid w:val="001161D0"/>
    <w:rsid w:val="001164E0"/>
    <w:rsid w:val="001170D7"/>
    <w:rsid w:val="00120342"/>
    <w:rsid w:val="001217DE"/>
    <w:rsid w:val="001217E3"/>
    <w:rsid w:val="00121C17"/>
    <w:rsid w:val="00122907"/>
    <w:rsid w:val="00123A17"/>
    <w:rsid w:val="00124E76"/>
    <w:rsid w:val="00124F1E"/>
    <w:rsid w:val="00126B2D"/>
    <w:rsid w:val="00126F19"/>
    <w:rsid w:val="001276DA"/>
    <w:rsid w:val="001303C0"/>
    <w:rsid w:val="00130AEE"/>
    <w:rsid w:val="00130C87"/>
    <w:rsid w:val="0013134E"/>
    <w:rsid w:val="0013169B"/>
    <w:rsid w:val="001318F4"/>
    <w:rsid w:val="00131D21"/>
    <w:rsid w:val="00131EFB"/>
    <w:rsid w:val="00131FDF"/>
    <w:rsid w:val="00132303"/>
    <w:rsid w:val="001329A1"/>
    <w:rsid w:val="001331B9"/>
    <w:rsid w:val="0013373D"/>
    <w:rsid w:val="00133AF3"/>
    <w:rsid w:val="00133B58"/>
    <w:rsid w:val="00134758"/>
    <w:rsid w:val="00134DBF"/>
    <w:rsid w:val="00134EAF"/>
    <w:rsid w:val="001353F6"/>
    <w:rsid w:val="001354AE"/>
    <w:rsid w:val="00135767"/>
    <w:rsid w:val="00135D8C"/>
    <w:rsid w:val="00135ECD"/>
    <w:rsid w:val="00136697"/>
    <w:rsid w:val="00137681"/>
    <w:rsid w:val="00137E7F"/>
    <w:rsid w:val="0014025F"/>
    <w:rsid w:val="0014030B"/>
    <w:rsid w:val="00140C81"/>
    <w:rsid w:val="0014189E"/>
    <w:rsid w:val="00141A6C"/>
    <w:rsid w:val="00141AD3"/>
    <w:rsid w:val="00141E54"/>
    <w:rsid w:val="00141FB7"/>
    <w:rsid w:val="00142BEF"/>
    <w:rsid w:val="001434E7"/>
    <w:rsid w:val="00144238"/>
    <w:rsid w:val="00144D37"/>
    <w:rsid w:val="001452DF"/>
    <w:rsid w:val="00145671"/>
    <w:rsid w:val="00145B57"/>
    <w:rsid w:val="001467F2"/>
    <w:rsid w:val="00146810"/>
    <w:rsid w:val="0014742D"/>
    <w:rsid w:val="001505D0"/>
    <w:rsid w:val="00150676"/>
    <w:rsid w:val="00150A5E"/>
    <w:rsid w:val="00150CD3"/>
    <w:rsid w:val="001513C2"/>
    <w:rsid w:val="001513DA"/>
    <w:rsid w:val="00151646"/>
    <w:rsid w:val="001518AF"/>
    <w:rsid w:val="0015190E"/>
    <w:rsid w:val="0015191A"/>
    <w:rsid w:val="00151AE2"/>
    <w:rsid w:val="00151F82"/>
    <w:rsid w:val="0015223D"/>
    <w:rsid w:val="0015225B"/>
    <w:rsid w:val="0015317A"/>
    <w:rsid w:val="00154554"/>
    <w:rsid w:val="001547FB"/>
    <w:rsid w:val="00154A60"/>
    <w:rsid w:val="00154E17"/>
    <w:rsid w:val="00155BD4"/>
    <w:rsid w:val="00156042"/>
    <w:rsid w:val="0015638F"/>
    <w:rsid w:val="00156DC1"/>
    <w:rsid w:val="001570F8"/>
    <w:rsid w:val="001571E2"/>
    <w:rsid w:val="001571F2"/>
    <w:rsid w:val="00157E0B"/>
    <w:rsid w:val="0016019E"/>
    <w:rsid w:val="001601FD"/>
    <w:rsid w:val="0016029F"/>
    <w:rsid w:val="00160A3D"/>
    <w:rsid w:val="00160D75"/>
    <w:rsid w:val="001613D9"/>
    <w:rsid w:val="00161499"/>
    <w:rsid w:val="00161733"/>
    <w:rsid w:val="00161C45"/>
    <w:rsid w:val="00162098"/>
    <w:rsid w:val="001638EB"/>
    <w:rsid w:val="0016391C"/>
    <w:rsid w:val="00164A4E"/>
    <w:rsid w:val="001653DC"/>
    <w:rsid w:val="001655F6"/>
    <w:rsid w:val="00165F41"/>
    <w:rsid w:val="001662BA"/>
    <w:rsid w:val="00166C17"/>
    <w:rsid w:val="0016730E"/>
    <w:rsid w:val="00167988"/>
    <w:rsid w:val="00167CBC"/>
    <w:rsid w:val="00170126"/>
    <w:rsid w:val="00170618"/>
    <w:rsid w:val="00170CA0"/>
    <w:rsid w:val="00171991"/>
    <w:rsid w:val="001724AF"/>
    <w:rsid w:val="00172691"/>
    <w:rsid w:val="0017288C"/>
    <w:rsid w:val="001732A8"/>
    <w:rsid w:val="001742B5"/>
    <w:rsid w:val="001749CB"/>
    <w:rsid w:val="0017502B"/>
    <w:rsid w:val="0017512D"/>
    <w:rsid w:val="00175266"/>
    <w:rsid w:val="00175305"/>
    <w:rsid w:val="00175D5F"/>
    <w:rsid w:val="00176A1C"/>
    <w:rsid w:val="00176A5E"/>
    <w:rsid w:val="001775B9"/>
    <w:rsid w:val="001800CF"/>
    <w:rsid w:val="001800FC"/>
    <w:rsid w:val="0018035D"/>
    <w:rsid w:val="00180904"/>
    <w:rsid w:val="00180DA8"/>
    <w:rsid w:val="00181063"/>
    <w:rsid w:val="00181EFC"/>
    <w:rsid w:val="00182940"/>
    <w:rsid w:val="0018398F"/>
    <w:rsid w:val="00185F5C"/>
    <w:rsid w:val="00186B72"/>
    <w:rsid w:val="00186E00"/>
    <w:rsid w:val="00190789"/>
    <w:rsid w:val="0019109E"/>
    <w:rsid w:val="00191768"/>
    <w:rsid w:val="00191C41"/>
    <w:rsid w:val="0019243A"/>
    <w:rsid w:val="00194242"/>
    <w:rsid w:val="00194673"/>
    <w:rsid w:val="0019469C"/>
    <w:rsid w:val="00194CE7"/>
    <w:rsid w:val="001953A2"/>
    <w:rsid w:val="0019683A"/>
    <w:rsid w:val="0019786B"/>
    <w:rsid w:val="00197BAD"/>
    <w:rsid w:val="00197D17"/>
    <w:rsid w:val="001A09D4"/>
    <w:rsid w:val="001A21FB"/>
    <w:rsid w:val="001A26AE"/>
    <w:rsid w:val="001A274C"/>
    <w:rsid w:val="001A2965"/>
    <w:rsid w:val="001A2AC7"/>
    <w:rsid w:val="001A3516"/>
    <w:rsid w:val="001A415F"/>
    <w:rsid w:val="001A41E9"/>
    <w:rsid w:val="001A4685"/>
    <w:rsid w:val="001A5546"/>
    <w:rsid w:val="001A7C44"/>
    <w:rsid w:val="001B0648"/>
    <w:rsid w:val="001B0D81"/>
    <w:rsid w:val="001B13E7"/>
    <w:rsid w:val="001B2182"/>
    <w:rsid w:val="001B2484"/>
    <w:rsid w:val="001B2BB4"/>
    <w:rsid w:val="001B3DDC"/>
    <w:rsid w:val="001B4B0C"/>
    <w:rsid w:val="001B5813"/>
    <w:rsid w:val="001B590B"/>
    <w:rsid w:val="001B6443"/>
    <w:rsid w:val="001B6BBB"/>
    <w:rsid w:val="001B7B5B"/>
    <w:rsid w:val="001C0952"/>
    <w:rsid w:val="001C0B6C"/>
    <w:rsid w:val="001C1433"/>
    <w:rsid w:val="001C151A"/>
    <w:rsid w:val="001C1783"/>
    <w:rsid w:val="001C1839"/>
    <w:rsid w:val="001C1959"/>
    <w:rsid w:val="001C2BAA"/>
    <w:rsid w:val="001C31F0"/>
    <w:rsid w:val="001C3519"/>
    <w:rsid w:val="001C3D9F"/>
    <w:rsid w:val="001C3E44"/>
    <w:rsid w:val="001C3E59"/>
    <w:rsid w:val="001C400E"/>
    <w:rsid w:val="001C5C38"/>
    <w:rsid w:val="001C6928"/>
    <w:rsid w:val="001C6E75"/>
    <w:rsid w:val="001C6F43"/>
    <w:rsid w:val="001C7BED"/>
    <w:rsid w:val="001D0198"/>
    <w:rsid w:val="001D02AE"/>
    <w:rsid w:val="001D05CC"/>
    <w:rsid w:val="001D0EDC"/>
    <w:rsid w:val="001D139E"/>
    <w:rsid w:val="001D13D3"/>
    <w:rsid w:val="001D266D"/>
    <w:rsid w:val="001D2FAE"/>
    <w:rsid w:val="001D348E"/>
    <w:rsid w:val="001D3748"/>
    <w:rsid w:val="001D466C"/>
    <w:rsid w:val="001D4765"/>
    <w:rsid w:val="001D4BA0"/>
    <w:rsid w:val="001D5047"/>
    <w:rsid w:val="001D5E54"/>
    <w:rsid w:val="001D6580"/>
    <w:rsid w:val="001D6708"/>
    <w:rsid w:val="001D6ED0"/>
    <w:rsid w:val="001D70FB"/>
    <w:rsid w:val="001D7DDA"/>
    <w:rsid w:val="001D7FE8"/>
    <w:rsid w:val="001E061B"/>
    <w:rsid w:val="001E14E4"/>
    <w:rsid w:val="001E1982"/>
    <w:rsid w:val="001E2115"/>
    <w:rsid w:val="001E220D"/>
    <w:rsid w:val="001E2220"/>
    <w:rsid w:val="001E2548"/>
    <w:rsid w:val="001E26E3"/>
    <w:rsid w:val="001E2A45"/>
    <w:rsid w:val="001E2CE6"/>
    <w:rsid w:val="001E41FB"/>
    <w:rsid w:val="001E46DE"/>
    <w:rsid w:val="001E46F0"/>
    <w:rsid w:val="001E5767"/>
    <w:rsid w:val="001E5CB2"/>
    <w:rsid w:val="001E6388"/>
    <w:rsid w:val="001E6460"/>
    <w:rsid w:val="001E67DB"/>
    <w:rsid w:val="001E6887"/>
    <w:rsid w:val="001E6E41"/>
    <w:rsid w:val="001E7518"/>
    <w:rsid w:val="001F04B6"/>
    <w:rsid w:val="001F1E63"/>
    <w:rsid w:val="001F3208"/>
    <w:rsid w:val="001F3615"/>
    <w:rsid w:val="001F37BC"/>
    <w:rsid w:val="001F3B1C"/>
    <w:rsid w:val="001F4781"/>
    <w:rsid w:val="001F49A8"/>
    <w:rsid w:val="001F54F6"/>
    <w:rsid w:val="001F5B26"/>
    <w:rsid w:val="001F61AB"/>
    <w:rsid w:val="001F68F5"/>
    <w:rsid w:val="001F6C7B"/>
    <w:rsid w:val="001F776C"/>
    <w:rsid w:val="001F7796"/>
    <w:rsid w:val="001F78E4"/>
    <w:rsid w:val="001F7B99"/>
    <w:rsid w:val="002005AD"/>
    <w:rsid w:val="00201936"/>
    <w:rsid w:val="00204550"/>
    <w:rsid w:val="00204833"/>
    <w:rsid w:val="00205E98"/>
    <w:rsid w:val="00205FC9"/>
    <w:rsid w:val="00206B8B"/>
    <w:rsid w:val="0020728C"/>
    <w:rsid w:val="00210B43"/>
    <w:rsid w:val="00210BF4"/>
    <w:rsid w:val="00210C41"/>
    <w:rsid w:val="002119AB"/>
    <w:rsid w:val="00211FA2"/>
    <w:rsid w:val="0021205F"/>
    <w:rsid w:val="00212547"/>
    <w:rsid w:val="00212E86"/>
    <w:rsid w:val="002131A3"/>
    <w:rsid w:val="002131E6"/>
    <w:rsid w:val="00213270"/>
    <w:rsid w:val="00213CA0"/>
    <w:rsid w:val="00213D81"/>
    <w:rsid w:val="0021469A"/>
    <w:rsid w:val="00215492"/>
    <w:rsid w:val="002154A9"/>
    <w:rsid w:val="002157EC"/>
    <w:rsid w:val="00215D78"/>
    <w:rsid w:val="00215EA5"/>
    <w:rsid w:val="002167B4"/>
    <w:rsid w:val="0021777E"/>
    <w:rsid w:val="00220572"/>
    <w:rsid w:val="00220DC4"/>
    <w:rsid w:val="0022125C"/>
    <w:rsid w:val="00221780"/>
    <w:rsid w:val="00221F2E"/>
    <w:rsid w:val="002231F6"/>
    <w:rsid w:val="00223225"/>
    <w:rsid w:val="002234EB"/>
    <w:rsid w:val="0022354F"/>
    <w:rsid w:val="0022358B"/>
    <w:rsid w:val="00223910"/>
    <w:rsid w:val="00223C30"/>
    <w:rsid w:val="00224219"/>
    <w:rsid w:val="00224BFB"/>
    <w:rsid w:val="002257A7"/>
    <w:rsid w:val="002257EA"/>
    <w:rsid w:val="002266F1"/>
    <w:rsid w:val="002311B3"/>
    <w:rsid w:val="00231BCD"/>
    <w:rsid w:val="002323CC"/>
    <w:rsid w:val="00232647"/>
    <w:rsid w:val="00232E80"/>
    <w:rsid w:val="00234492"/>
    <w:rsid w:val="002346AE"/>
    <w:rsid w:val="00234CAC"/>
    <w:rsid w:val="0023551D"/>
    <w:rsid w:val="00235710"/>
    <w:rsid w:val="0023669B"/>
    <w:rsid w:val="0024026A"/>
    <w:rsid w:val="0024163C"/>
    <w:rsid w:val="00241CC9"/>
    <w:rsid w:val="00242317"/>
    <w:rsid w:val="002424E5"/>
    <w:rsid w:val="0024255F"/>
    <w:rsid w:val="0024321C"/>
    <w:rsid w:val="0024399D"/>
    <w:rsid w:val="002456F3"/>
    <w:rsid w:val="00246825"/>
    <w:rsid w:val="00247618"/>
    <w:rsid w:val="00247BF4"/>
    <w:rsid w:val="00250C13"/>
    <w:rsid w:val="00251228"/>
    <w:rsid w:val="002512E9"/>
    <w:rsid w:val="00251791"/>
    <w:rsid w:val="00252825"/>
    <w:rsid w:val="00252917"/>
    <w:rsid w:val="00252F86"/>
    <w:rsid w:val="00254083"/>
    <w:rsid w:val="00256799"/>
    <w:rsid w:val="00256B3F"/>
    <w:rsid w:val="00256E9C"/>
    <w:rsid w:val="00257094"/>
    <w:rsid w:val="00257D9D"/>
    <w:rsid w:val="00260059"/>
    <w:rsid w:val="0026027A"/>
    <w:rsid w:val="00260596"/>
    <w:rsid w:val="002619A0"/>
    <w:rsid w:val="00261D54"/>
    <w:rsid w:val="00261F8C"/>
    <w:rsid w:val="002630F7"/>
    <w:rsid w:val="002633B1"/>
    <w:rsid w:val="002640DF"/>
    <w:rsid w:val="0026471A"/>
    <w:rsid w:val="00264843"/>
    <w:rsid w:val="00264AD2"/>
    <w:rsid w:val="00265B36"/>
    <w:rsid w:val="0026607D"/>
    <w:rsid w:val="00266ACD"/>
    <w:rsid w:val="00266C59"/>
    <w:rsid w:val="00266FDA"/>
    <w:rsid w:val="002670D9"/>
    <w:rsid w:val="00267101"/>
    <w:rsid w:val="002701AB"/>
    <w:rsid w:val="002708EE"/>
    <w:rsid w:val="002716AA"/>
    <w:rsid w:val="00272050"/>
    <w:rsid w:val="0027282B"/>
    <w:rsid w:val="00273B14"/>
    <w:rsid w:val="002760FD"/>
    <w:rsid w:val="00276425"/>
    <w:rsid w:val="00276806"/>
    <w:rsid w:val="00276A8A"/>
    <w:rsid w:val="00276F41"/>
    <w:rsid w:val="0027719A"/>
    <w:rsid w:val="00277512"/>
    <w:rsid w:val="00277CE4"/>
    <w:rsid w:val="00277F31"/>
    <w:rsid w:val="00277F89"/>
    <w:rsid w:val="00277FF3"/>
    <w:rsid w:val="0028066F"/>
    <w:rsid w:val="0028096B"/>
    <w:rsid w:val="00281283"/>
    <w:rsid w:val="0028129A"/>
    <w:rsid w:val="00281A28"/>
    <w:rsid w:val="00281D5B"/>
    <w:rsid w:val="00281E2D"/>
    <w:rsid w:val="0028332D"/>
    <w:rsid w:val="00284BDB"/>
    <w:rsid w:val="00284FDD"/>
    <w:rsid w:val="00285523"/>
    <w:rsid w:val="00285F3E"/>
    <w:rsid w:val="00286337"/>
    <w:rsid w:val="002863F3"/>
    <w:rsid w:val="002865CB"/>
    <w:rsid w:val="00287A7F"/>
    <w:rsid w:val="00287E7E"/>
    <w:rsid w:val="002907B4"/>
    <w:rsid w:val="00291C02"/>
    <w:rsid w:val="00291C4F"/>
    <w:rsid w:val="00291F2F"/>
    <w:rsid w:val="00292170"/>
    <w:rsid w:val="00292723"/>
    <w:rsid w:val="0029346A"/>
    <w:rsid w:val="002935AA"/>
    <w:rsid w:val="0029385F"/>
    <w:rsid w:val="00294936"/>
    <w:rsid w:val="00294AB0"/>
    <w:rsid w:val="00295E75"/>
    <w:rsid w:val="00295EEF"/>
    <w:rsid w:val="002960D0"/>
    <w:rsid w:val="002961C7"/>
    <w:rsid w:val="00297095"/>
    <w:rsid w:val="002A0914"/>
    <w:rsid w:val="002A1CCA"/>
    <w:rsid w:val="002A2436"/>
    <w:rsid w:val="002A298E"/>
    <w:rsid w:val="002A36B1"/>
    <w:rsid w:val="002A376E"/>
    <w:rsid w:val="002A3C40"/>
    <w:rsid w:val="002A3D8B"/>
    <w:rsid w:val="002A4520"/>
    <w:rsid w:val="002A4F73"/>
    <w:rsid w:val="002A4FD3"/>
    <w:rsid w:val="002A564A"/>
    <w:rsid w:val="002A5701"/>
    <w:rsid w:val="002A5C99"/>
    <w:rsid w:val="002A5D52"/>
    <w:rsid w:val="002A6515"/>
    <w:rsid w:val="002A7809"/>
    <w:rsid w:val="002B051F"/>
    <w:rsid w:val="002B0D47"/>
    <w:rsid w:val="002B0E71"/>
    <w:rsid w:val="002B1FD4"/>
    <w:rsid w:val="002B24C2"/>
    <w:rsid w:val="002B31EF"/>
    <w:rsid w:val="002B3524"/>
    <w:rsid w:val="002B5061"/>
    <w:rsid w:val="002B590A"/>
    <w:rsid w:val="002B6FE2"/>
    <w:rsid w:val="002B732A"/>
    <w:rsid w:val="002B78EE"/>
    <w:rsid w:val="002B7F0D"/>
    <w:rsid w:val="002C0036"/>
    <w:rsid w:val="002C12CF"/>
    <w:rsid w:val="002C14BC"/>
    <w:rsid w:val="002C2DAA"/>
    <w:rsid w:val="002C2F82"/>
    <w:rsid w:val="002C4403"/>
    <w:rsid w:val="002C4B82"/>
    <w:rsid w:val="002C4F7E"/>
    <w:rsid w:val="002C4FDC"/>
    <w:rsid w:val="002C6369"/>
    <w:rsid w:val="002C67BA"/>
    <w:rsid w:val="002C6B8D"/>
    <w:rsid w:val="002C74FE"/>
    <w:rsid w:val="002D0DDB"/>
    <w:rsid w:val="002D1F3D"/>
    <w:rsid w:val="002D2776"/>
    <w:rsid w:val="002D38B3"/>
    <w:rsid w:val="002D3B15"/>
    <w:rsid w:val="002D4551"/>
    <w:rsid w:val="002D4F6C"/>
    <w:rsid w:val="002D5511"/>
    <w:rsid w:val="002D552E"/>
    <w:rsid w:val="002D5A23"/>
    <w:rsid w:val="002D62BD"/>
    <w:rsid w:val="002D66C2"/>
    <w:rsid w:val="002D6E5A"/>
    <w:rsid w:val="002D700A"/>
    <w:rsid w:val="002D7646"/>
    <w:rsid w:val="002D78D6"/>
    <w:rsid w:val="002D7DEC"/>
    <w:rsid w:val="002E00AA"/>
    <w:rsid w:val="002E0137"/>
    <w:rsid w:val="002E0F61"/>
    <w:rsid w:val="002E16D7"/>
    <w:rsid w:val="002E16F0"/>
    <w:rsid w:val="002E25F8"/>
    <w:rsid w:val="002E36E6"/>
    <w:rsid w:val="002E6B12"/>
    <w:rsid w:val="002E6B73"/>
    <w:rsid w:val="002F0028"/>
    <w:rsid w:val="002F00D6"/>
    <w:rsid w:val="002F0BE7"/>
    <w:rsid w:val="002F19EA"/>
    <w:rsid w:val="002F1C07"/>
    <w:rsid w:val="002F1C17"/>
    <w:rsid w:val="002F2349"/>
    <w:rsid w:val="002F2CAE"/>
    <w:rsid w:val="002F2FA0"/>
    <w:rsid w:val="002F356A"/>
    <w:rsid w:val="002F3959"/>
    <w:rsid w:val="002F397D"/>
    <w:rsid w:val="002F3A74"/>
    <w:rsid w:val="002F3D62"/>
    <w:rsid w:val="002F3E97"/>
    <w:rsid w:val="002F3F90"/>
    <w:rsid w:val="002F5256"/>
    <w:rsid w:val="002F54DF"/>
    <w:rsid w:val="002F5767"/>
    <w:rsid w:val="002F5D8B"/>
    <w:rsid w:val="002F5DC3"/>
    <w:rsid w:val="002F62E8"/>
    <w:rsid w:val="002F632D"/>
    <w:rsid w:val="002F6B38"/>
    <w:rsid w:val="002F72F0"/>
    <w:rsid w:val="002F7A0E"/>
    <w:rsid w:val="002F7AE9"/>
    <w:rsid w:val="003010F3"/>
    <w:rsid w:val="00301965"/>
    <w:rsid w:val="003023B1"/>
    <w:rsid w:val="00302779"/>
    <w:rsid w:val="00303470"/>
    <w:rsid w:val="003042B1"/>
    <w:rsid w:val="003048C1"/>
    <w:rsid w:val="00305B70"/>
    <w:rsid w:val="00305EFC"/>
    <w:rsid w:val="00306388"/>
    <w:rsid w:val="00306A4E"/>
    <w:rsid w:val="00306B0A"/>
    <w:rsid w:val="003070D8"/>
    <w:rsid w:val="003073E4"/>
    <w:rsid w:val="003074D4"/>
    <w:rsid w:val="00307F50"/>
    <w:rsid w:val="003101AF"/>
    <w:rsid w:val="00310907"/>
    <w:rsid w:val="003109AC"/>
    <w:rsid w:val="00310E41"/>
    <w:rsid w:val="0031325E"/>
    <w:rsid w:val="00313B36"/>
    <w:rsid w:val="00314E29"/>
    <w:rsid w:val="0031545C"/>
    <w:rsid w:val="00315B30"/>
    <w:rsid w:val="00315F00"/>
    <w:rsid w:val="00315F9B"/>
    <w:rsid w:val="00316B5A"/>
    <w:rsid w:val="00320193"/>
    <w:rsid w:val="00320AE1"/>
    <w:rsid w:val="0032216A"/>
    <w:rsid w:val="00323DAA"/>
    <w:rsid w:val="00324AB3"/>
    <w:rsid w:val="00324D8B"/>
    <w:rsid w:val="003256F1"/>
    <w:rsid w:val="00325CF4"/>
    <w:rsid w:val="00326010"/>
    <w:rsid w:val="003264FD"/>
    <w:rsid w:val="00326692"/>
    <w:rsid w:val="003274E4"/>
    <w:rsid w:val="00327568"/>
    <w:rsid w:val="003276A0"/>
    <w:rsid w:val="00327967"/>
    <w:rsid w:val="00327A2D"/>
    <w:rsid w:val="003301E7"/>
    <w:rsid w:val="00330605"/>
    <w:rsid w:val="003306C2"/>
    <w:rsid w:val="00331094"/>
    <w:rsid w:val="0033151D"/>
    <w:rsid w:val="00331F8E"/>
    <w:rsid w:val="0033333A"/>
    <w:rsid w:val="0033388E"/>
    <w:rsid w:val="003342F7"/>
    <w:rsid w:val="003345EB"/>
    <w:rsid w:val="003363C6"/>
    <w:rsid w:val="003365B0"/>
    <w:rsid w:val="003366F4"/>
    <w:rsid w:val="00336818"/>
    <w:rsid w:val="00336F58"/>
    <w:rsid w:val="003370A4"/>
    <w:rsid w:val="00340860"/>
    <w:rsid w:val="00341140"/>
    <w:rsid w:val="003421E5"/>
    <w:rsid w:val="00342311"/>
    <w:rsid w:val="00342AD0"/>
    <w:rsid w:val="0034372D"/>
    <w:rsid w:val="00343776"/>
    <w:rsid w:val="00343C4D"/>
    <w:rsid w:val="00343DA7"/>
    <w:rsid w:val="0034601B"/>
    <w:rsid w:val="0034608A"/>
    <w:rsid w:val="0034627E"/>
    <w:rsid w:val="0034671D"/>
    <w:rsid w:val="00346B7B"/>
    <w:rsid w:val="00347AED"/>
    <w:rsid w:val="00350306"/>
    <w:rsid w:val="00351160"/>
    <w:rsid w:val="00352166"/>
    <w:rsid w:val="003546DF"/>
    <w:rsid w:val="00354A23"/>
    <w:rsid w:val="00354A7D"/>
    <w:rsid w:val="00354EE2"/>
    <w:rsid w:val="00355A9F"/>
    <w:rsid w:val="0035602B"/>
    <w:rsid w:val="00356235"/>
    <w:rsid w:val="00357445"/>
    <w:rsid w:val="00357EED"/>
    <w:rsid w:val="00357FF9"/>
    <w:rsid w:val="0036050E"/>
    <w:rsid w:val="00360AF7"/>
    <w:rsid w:val="00361908"/>
    <w:rsid w:val="00362BC9"/>
    <w:rsid w:val="00362C23"/>
    <w:rsid w:val="003639BE"/>
    <w:rsid w:val="003641F2"/>
    <w:rsid w:val="00364366"/>
    <w:rsid w:val="00365607"/>
    <w:rsid w:val="0036684C"/>
    <w:rsid w:val="00366CC5"/>
    <w:rsid w:val="00366FA2"/>
    <w:rsid w:val="0036722C"/>
    <w:rsid w:val="00367465"/>
    <w:rsid w:val="003676F7"/>
    <w:rsid w:val="00367BE0"/>
    <w:rsid w:val="0037015C"/>
    <w:rsid w:val="00370419"/>
    <w:rsid w:val="00370B47"/>
    <w:rsid w:val="00370DE6"/>
    <w:rsid w:val="00371677"/>
    <w:rsid w:val="00371C9E"/>
    <w:rsid w:val="00372C70"/>
    <w:rsid w:val="00373B98"/>
    <w:rsid w:val="00374432"/>
    <w:rsid w:val="003754D8"/>
    <w:rsid w:val="00375539"/>
    <w:rsid w:val="00375C3B"/>
    <w:rsid w:val="0037622A"/>
    <w:rsid w:val="0037660D"/>
    <w:rsid w:val="00376D12"/>
    <w:rsid w:val="00377248"/>
    <w:rsid w:val="00377EA6"/>
    <w:rsid w:val="00380CC1"/>
    <w:rsid w:val="0038137D"/>
    <w:rsid w:val="00381AB2"/>
    <w:rsid w:val="00381E36"/>
    <w:rsid w:val="003820C8"/>
    <w:rsid w:val="0038390E"/>
    <w:rsid w:val="00383D94"/>
    <w:rsid w:val="00384972"/>
    <w:rsid w:val="00385DEB"/>
    <w:rsid w:val="00385FAC"/>
    <w:rsid w:val="00390247"/>
    <w:rsid w:val="003902C6"/>
    <w:rsid w:val="00390AA3"/>
    <w:rsid w:val="00390F11"/>
    <w:rsid w:val="00390F89"/>
    <w:rsid w:val="00391B85"/>
    <w:rsid w:val="00392EAA"/>
    <w:rsid w:val="00393D5D"/>
    <w:rsid w:val="003941A0"/>
    <w:rsid w:val="00395129"/>
    <w:rsid w:val="00395206"/>
    <w:rsid w:val="0039597C"/>
    <w:rsid w:val="00395D7F"/>
    <w:rsid w:val="00396261"/>
    <w:rsid w:val="00397C66"/>
    <w:rsid w:val="003A078F"/>
    <w:rsid w:val="003A0D6C"/>
    <w:rsid w:val="003A124A"/>
    <w:rsid w:val="003A26BA"/>
    <w:rsid w:val="003A3EC3"/>
    <w:rsid w:val="003A4B2D"/>
    <w:rsid w:val="003A6376"/>
    <w:rsid w:val="003A727D"/>
    <w:rsid w:val="003B0E9C"/>
    <w:rsid w:val="003B2DE4"/>
    <w:rsid w:val="003B411D"/>
    <w:rsid w:val="003B491C"/>
    <w:rsid w:val="003B6063"/>
    <w:rsid w:val="003B61F6"/>
    <w:rsid w:val="003B6D80"/>
    <w:rsid w:val="003B6F68"/>
    <w:rsid w:val="003B7869"/>
    <w:rsid w:val="003B79EB"/>
    <w:rsid w:val="003B7A07"/>
    <w:rsid w:val="003B7B25"/>
    <w:rsid w:val="003B7E1C"/>
    <w:rsid w:val="003B7FB4"/>
    <w:rsid w:val="003C093C"/>
    <w:rsid w:val="003C1925"/>
    <w:rsid w:val="003C1B2F"/>
    <w:rsid w:val="003C25DB"/>
    <w:rsid w:val="003C30EB"/>
    <w:rsid w:val="003C3E99"/>
    <w:rsid w:val="003C41DF"/>
    <w:rsid w:val="003C6705"/>
    <w:rsid w:val="003C682C"/>
    <w:rsid w:val="003C6B8E"/>
    <w:rsid w:val="003D043C"/>
    <w:rsid w:val="003D0575"/>
    <w:rsid w:val="003D08AE"/>
    <w:rsid w:val="003D0C4D"/>
    <w:rsid w:val="003D32DE"/>
    <w:rsid w:val="003D3783"/>
    <w:rsid w:val="003D586E"/>
    <w:rsid w:val="003D6380"/>
    <w:rsid w:val="003D6AEE"/>
    <w:rsid w:val="003E06ED"/>
    <w:rsid w:val="003E0ADA"/>
    <w:rsid w:val="003E0C79"/>
    <w:rsid w:val="003E4C25"/>
    <w:rsid w:val="003E6072"/>
    <w:rsid w:val="003E6190"/>
    <w:rsid w:val="003F0B5F"/>
    <w:rsid w:val="003F10C8"/>
    <w:rsid w:val="003F171C"/>
    <w:rsid w:val="003F1B71"/>
    <w:rsid w:val="003F214F"/>
    <w:rsid w:val="003F3009"/>
    <w:rsid w:val="003F32AB"/>
    <w:rsid w:val="003F3A33"/>
    <w:rsid w:val="003F3AD7"/>
    <w:rsid w:val="003F4342"/>
    <w:rsid w:val="003F5586"/>
    <w:rsid w:val="003F6A57"/>
    <w:rsid w:val="00400732"/>
    <w:rsid w:val="00400D97"/>
    <w:rsid w:val="00400ECC"/>
    <w:rsid w:val="0040134F"/>
    <w:rsid w:val="004013B0"/>
    <w:rsid w:val="00401850"/>
    <w:rsid w:val="00401AF2"/>
    <w:rsid w:val="00402411"/>
    <w:rsid w:val="00402490"/>
    <w:rsid w:val="00402939"/>
    <w:rsid w:val="00402C25"/>
    <w:rsid w:val="004033BD"/>
    <w:rsid w:val="00403F11"/>
    <w:rsid w:val="00404E9F"/>
    <w:rsid w:val="0040503B"/>
    <w:rsid w:val="004054EC"/>
    <w:rsid w:val="004057C3"/>
    <w:rsid w:val="00405A5B"/>
    <w:rsid w:val="0040642C"/>
    <w:rsid w:val="00406AB0"/>
    <w:rsid w:val="0040734E"/>
    <w:rsid w:val="0041067E"/>
    <w:rsid w:val="00410B7E"/>
    <w:rsid w:val="00410BBE"/>
    <w:rsid w:val="00410BF1"/>
    <w:rsid w:val="00411185"/>
    <w:rsid w:val="004114AF"/>
    <w:rsid w:val="00411A60"/>
    <w:rsid w:val="00411AD2"/>
    <w:rsid w:val="00411D23"/>
    <w:rsid w:val="00412132"/>
    <w:rsid w:val="00412A5A"/>
    <w:rsid w:val="004143AE"/>
    <w:rsid w:val="0041444A"/>
    <w:rsid w:val="0041468E"/>
    <w:rsid w:val="00414949"/>
    <w:rsid w:val="004150B5"/>
    <w:rsid w:val="00415625"/>
    <w:rsid w:val="00415E58"/>
    <w:rsid w:val="004164F1"/>
    <w:rsid w:val="004169A9"/>
    <w:rsid w:val="004175B4"/>
    <w:rsid w:val="0042059D"/>
    <w:rsid w:val="004208BC"/>
    <w:rsid w:val="004214C9"/>
    <w:rsid w:val="0042157B"/>
    <w:rsid w:val="00421CA9"/>
    <w:rsid w:val="00421D75"/>
    <w:rsid w:val="00422666"/>
    <w:rsid w:val="00422D8F"/>
    <w:rsid w:val="00423454"/>
    <w:rsid w:val="004245D0"/>
    <w:rsid w:val="00424650"/>
    <w:rsid w:val="004248AC"/>
    <w:rsid w:val="004248C4"/>
    <w:rsid w:val="004252B2"/>
    <w:rsid w:val="004253B4"/>
    <w:rsid w:val="004254A4"/>
    <w:rsid w:val="00425FFB"/>
    <w:rsid w:val="004274CF"/>
    <w:rsid w:val="0042793C"/>
    <w:rsid w:val="00427DD5"/>
    <w:rsid w:val="00427E68"/>
    <w:rsid w:val="004336D9"/>
    <w:rsid w:val="004339F0"/>
    <w:rsid w:val="00434C74"/>
    <w:rsid w:val="0043540D"/>
    <w:rsid w:val="0044019E"/>
    <w:rsid w:val="00441313"/>
    <w:rsid w:val="004417BC"/>
    <w:rsid w:val="00441D1C"/>
    <w:rsid w:val="00442D0A"/>
    <w:rsid w:val="0044314A"/>
    <w:rsid w:val="00444847"/>
    <w:rsid w:val="004449D9"/>
    <w:rsid w:val="004453DE"/>
    <w:rsid w:val="004460B2"/>
    <w:rsid w:val="00446571"/>
    <w:rsid w:val="00447B07"/>
    <w:rsid w:val="00447CDC"/>
    <w:rsid w:val="0045032E"/>
    <w:rsid w:val="004503FD"/>
    <w:rsid w:val="00450E43"/>
    <w:rsid w:val="00451E8B"/>
    <w:rsid w:val="0045220F"/>
    <w:rsid w:val="004531BE"/>
    <w:rsid w:val="004547CA"/>
    <w:rsid w:val="00455C37"/>
    <w:rsid w:val="00456558"/>
    <w:rsid w:val="004566B1"/>
    <w:rsid w:val="00457FB8"/>
    <w:rsid w:val="0046160C"/>
    <w:rsid w:val="0046186F"/>
    <w:rsid w:val="00461CE1"/>
    <w:rsid w:val="004620FE"/>
    <w:rsid w:val="004623E8"/>
    <w:rsid w:val="0046283E"/>
    <w:rsid w:val="00462993"/>
    <w:rsid w:val="00462A77"/>
    <w:rsid w:val="00462D3C"/>
    <w:rsid w:val="00464142"/>
    <w:rsid w:val="00464D08"/>
    <w:rsid w:val="00464D73"/>
    <w:rsid w:val="004653AD"/>
    <w:rsid w:val="0046584B"/>
    <w:rsid w:val="00467561"/>
    <w:rsid w:val="00467B0C"/>
    <w:rsid w:val="00470185"/>
    <w:rsid w:val="004701F4"/>
    <w:rsid w:val="0047033E"/>
    <w:rsid w:val="00470B85"/>
    <w:rsid w:val="00471076"/>
    <w:rsid w:val="004710CF"/>
    <w:rsid w:val="00472387"/>
    <w:rsid w:val="004723C1"/>
    <w:rsid w:val="00472B04"/>
    <w:rsid w:val="00472CB2"/>
    <w:rsid w:val="00473129"/>
    <w:rsid w:val="004733D8"/>
    <w:rsid w:val="00473C99"/>
    <w:rsid w:val="00474C2F"/>
    <w:rsid w:val="004759CC"/>
    <w:rsid w:val="004801F1"/>
    <w:rsid w:val="00480830"/>
    <w:rsid w:val="00480D83"/>
    <w:rsid w:val="00480E38"/>
    <w:rsid w:val="004815AC"/>
    <w:rsid w:val="004827EE"/>
    <w:rsid w:val="00482883"/>
    <w:rsid w:val="00482C8A"/>
    <w:rsid w:val="0048320C"/>
    <w:rsid w:val="00483CC4"/>
    <w:rsid w:val="00483EE8"/>
    <w:rsid w:val="004841F6"/>
    <w:rsid w:val="0048452F"/>
    <w:rsid w:val="004853CE"/>
    <w:rsid w:val="0048545E"/>
    <w:rsid w:val="00485464"/>
    <w:rsid w:val="004854FB"/>
    <w:rsid w:val="004859B7"/>
    <w:rsid w:val="00485FB3"/>
    <w:rsid w:val="00486505"/>
    <w:rsid w:val="00486A90"/>
    <w:rsid w:val="00487115"/>
    <w:rsid w:val="004871FD"/>
    <w:rsid w:val="00487681"/>
    <w:rsid w:val="0048776B"/>
    <w:rsid w:val="004905EB"/>
    <w:rsid w:val="00490B51"/>
    <w:rsid w:val="00491A10"/>
    <w:rsid w:val="00491BA1"/>
    <w:rsid w:val="0049237E"/>
    <w:rsid w:val="00493932"/>
    <w:rsid w:val="00493A6E"/>
    <w:rsid w:val="00493D7D"/>
    <w:rsid w:val="00493D95"/>
    <w:rsid w:val="00495726"/>
    <w:rsid w:val="004968CB"/>
    <w:rsid w:val="0049699A"/>
    <w:rsid w:val="00496AEA"/>
    <w:rsid w:val="00497282"/>
    <w:rsid w:val="004976B3"/>
    <w:rsid w:val="0049773A"/>
    <w:rsid w:val="00497DF4"/>
    <w:rsid w:val="004A0AE1"/>
    <w:rsid w:val="004A0D11"/>
    <w:rsid w:val="004A0ECF"/>
    <w:rsid w:val="004A203E"/>
    <w:rsid w:val="004A25CD"/>
    <w:rsid w:val="004A3369"/>
    <w:rsid w:val="004A3B34"/>
    <w:rsid w:val="004A4BA3"/>
    <w:rsid w:val="004A53A5"/>
    <w:rsid w:val="004A5F4A"/>
    <w:rsid w:val="004A6473"/>
    <w:rsid w:val="004A71C6"/>
    <w:rsid w:val="004A7B1F"/>
    <w:rsid w:val="004A7CC1"/>
    <w:rsid w:val="004B0B18"/>
    <w:rsid w:val="004B0F12"/>
    <w:rsid w:val="004B1878"/>
    <w:rsid w:val="004B1A73"/>
    <w:rsid w:val="004B2338"/>
    <w:rsid w:val="004B2D61"/>
    <w:rsid w:val="004B366B"/>
    <w:rsid w:val="004B38AE"/>
    <w:rsid w:val="004B3F8F"/>
    <w:rsid w:val="004B400A"/>
    <w:rsid w:val="004B4A76"/>
    <w:rsid w:val="004B4FFF"/>
    <w:rsid w:val="004B6698"/>
    <w:rsid w:val="004B6B99"/>
    <w:rsid w:val="004B71AE"/>
    <w:rsid w:val="004B751D"/>
    <w:rsid w:val="004B7C47"/>
    <w:rsid w:val="004B7CA7"/>
    <w:rsid w:val="004C14CD"/>
    <w:rsid w:val="004C1658"/>
    <w:rsid w:val="004C2069"/>
    <w:rsid w:val="004C3393"/>
    <w:rsid w:val="004C3D59"/>
    <w:rsid w:val="004C463C"/>
    <w:rsid w:val="004C48A0"/>
    <w:rsid w:val="004C4CB6"/>
    <w:rsid w:val="004C5144"/>
    <w:rsid w:val="004C5756"/>
    <w:rsid w:val="004C7A03"/>
    <w:rsid w:val="004C7A41"/>
    <w:rsid w:val="004D0336"/>
    <w:rsid w:val="004D040C"/>
    <w:rsid w:val="004D0ED4"/>
    <w:rsid w:val="004D0F3E"/>
    <w:rsid w:val="004D298B"/>
    <w:rsid w:val="004D2FA6"/>
    <w:rsid w:val="004D3131"/>
    <w:rsid w:val="004D35C7"/>
    <w:rsid w:val="004D377A"/>
    <w:rsid w:val="004D503B"/>
    <w:rsid w:val="004D5B57"/>
    <w:rsid w:val="004E1EF4"/>
    <w:rsid w:val="004E23DF"/>
    <w:rsid w:val="004E29A1"/>
    <w:rsid w:val="004E323B"/>
    <w:rsid w:val="004E32F5"/>
    <w:rsid w:val="004E4301"/>
    <w:rsid w:val="004E43E8"/>
    <w:rsid w:val="004E4D7D"/>
    <w:rsid w:val="004E4E70"/>
    <w:rsid w:val="004E5E09"/>
    <w:rsid w:val="004E68EE"/>
    <w:rsid w:val="004E70A2"/>
    <w:rsid w:val="004E740C"/>
    <w:rsid w:val="004E79F4"/>
    <w:rsid w:val="004F0110"/>
    <w:rsid w:val="004F0200"/>
    <w:rsid w:val="004F061E"/>
    <w:rsid w:val="004F0975"/>
    <w:rsid w:val="004F0C00"/>
    <w:rsid w:val="004F1DBA"/>
    <w:rsid w:val="004F1EB8"/>
    <w:rsid w:val="004F1F64"/>
    <w:rsid w:val="004F2D02"/>
    <w:rsid w:val="004F2E70"/>
    <w:rsid w:val="004F34E1"/>
    <w:rsid w:val="004F415D"/>
    <w:rsid w:val="004F4B1C"/>
    <w:rsid w:val="004F4E38"/>
    <w:rsid w:val="004F5329"/>
    <w:rsid w:val="004F5D18"/>
    <w:rsid w:val="004F6162"/>
    <w:rsid w:val="004F7008"/>
    <w:rsid w:val="004F7486"/>
    <w:rsid w:val="004F780B"/>
    <w:rsid w:val="004F7A0F"/>
    <w:rsid w:val="004F7ADF"/>
    <w:rsid w:val="0050010C"/>
    <w:rsid w:val="00500A41"/>
    <w:rsid w:val="00500A4F"/>
    <w:rsid w:val="00501037"/>
    <w:rsid w:val="00501D2A"/>
    <w:rsid w:val="005020FC"/>
    <w:rsid w:val="005023B3"/>
    <w:rsid w:val="00502767"/>
    <w:rsid w:val="00502D9E"/>
    <w:rsid w:val="00502DDF"/>
    <w:rsid w:val="00502E12"/>
    <w:rsid w:val="00502E6C"/>
    <w:rsid w:val="005044B4"/>
    <w:rsid w:val="005044FD"/>
    <w:rsid w:val="005049C9"/>
    <w:rsid w:val="00504A5E"/>
    <w:rsid w:val="00504FEF"/>
    <w:rsid w:val="005051E4"/>
    <w:rsid w:val="00506B6F"/>
    <w:rsid w:val="00506CF5"/>
    <w:rsid w:val="00507A6B"/>
    <w:rsid w:val="00510303"/>
    <w:rsid w:val="0051036B"/>
    <w:rsid w:val="0051037E"/>
    <w:rsid w:val="00510CD6"/>
    <w:rsid w:val="0051183E"/>
    <w:rsid w:val="00511DC7"/>
    <w:rsid w:val="00512370"/>
    <w:rsid w:val="00512CEF"/>
    <w:rsid w:val="005136CF"/>
    <w:rsid w:val="00513907"/>
    <w:rsid w:val="0051539E"/>
    <w:rsid w:val="005158EC"/>
    <w:rsid w:val="00516C35"/>
    <w:rsid w:val="00517719"/>
    <w:rsid w:val="00517C1A"/>
    <w:rsid w:val="00517D2C"/>
    <w:rsid w:val="00517E22"/>
    <w:rsid w:val="00520002"/>
    <w:rsid w:val="00520395"/>
    <w:rsid w:val="0052078A"/>
    <w:rsid w:val="00520876"/>
    <w:rsid w:val="00520980"/>
    <w:rsid w:val="005211D1"/>
    <w:rsid w:val="00522049"/>
    <w:rsid w:val="0052237E"/>
    <w:rsid w:val="00522764"/>
    <w:rsid w:val="0052356E"/>
    <w:rsid w:val="005238C3"/>
    <w:rsid w:val="00523CDB"/>
    <w:rsid w:val="00525221"/>
    <w:rsid w:val="00525771"/>
    <w:rsid w:val="00525965"/>
    <w:rsid w:val="00525C0C"/>
    <w:rsid w:val="00525C3A"/>
    <w:rsid w:val="0052640E"/>
    <w:rsid w:val="0052709B"/>
    <w:rsid w:val="005278E9"/>
    <w:rsid w:val="00530936"/>
    <w:rsid w:val="00530F22"/>
    <w:rsid w:val="00531936"/>
    <w:rsid w:val="00531C70"/>
    <w:rsid w:val="00531E12"/>
    <w:rsid w:val="00532312"/>
    <w:rsid w:val="005325D5"/>
    <w:rsid w:val="00532B72"/>
    <w:rsid w:val="00533256"/>
    <w:rsid w:val="00533333"/>
    <w:rsid w:val="0053391F"/>
    <w:rsid w:val="00533990"/>
    <w:rsid w:val="005339AB"/>
    <w:rsid w:val="00533DC5"/>
    <w:rsid w:val="005341BE"/>
    <w:rsid w:val="00534299"/>
    <w:rsid w:val="005347A5"/>
    <w:rsid w:val="005347B3"/>
    <w:rsid w:val="00534FE1"/>
    <w:rsid w:val="005355AA"/>
    <w:rsid w:val="00535836"/>
    <w:rsid w:val="005358B5"/>
    <w:rsid w:val="00536491"/>
    <w:rsid w:val="005366C6"/>
    <w:rsid w:val="00536703"/>
    <w:rsid w:val="005368E8"/>
    <w:rsid w:val="00536924"/>
    <w:rsid w:val="00536FBE"/>
    <w:rsid w:val="00537B39"/>
    <w:rsid w:val="00540119"/>
    <w:rsid w:val="00540F70"/>
    <w:rsid w:val="0054162B"/>
    <w:rsid w:val="00542B0D"/>
    <w:rsid w:val="00542BAE"/>
    <w:rsid w:val="005437DC"/>
    <w:rsid w:val="00543914"/>
    <w:rsid w:val="00543968"/>
    <w:rsid w:val="00544207"/>
    <w:rsid w:val="0054448F"/>
    <w:rsid w:val="005459CA"/>
    <w:rsid w:val="00545BAF"/>
    <w:rsid w:val="0054660D"/>
    <w:rsid w:val="005467D4"/>
    <w:rsid w:val="00547751"/>
    <w:rsid w:val="00547BD2"/>
    <w:rsid w:val="005507F5"/>
    <w:rsid w:val="00550AF5"/>
    <w:rsid w:val="00550CF5"/>
    <w:rsid w:val="00550E63"/>
    <w:rsid w:val="00550E6F"/>
    <w:rsid w:val="005518D8"/>
    <w:rsid w:val="00551ABD"/>
    <w:rsid w:val="005521A0"/>
    <w:rsid w:val="005529E7"/>
    <w:rsid w:val="00552D8E"/>
    <w:rsid w:val="00553420"/>
    <w:rsid w:val="00553C34"/>
    <w:rsid w:val="00553F09"/>
    <w:rsid w:val="00554A04"/>
    <w:rsid w:val="00554A46"/>
    <w:rsid w:val="00554F63"/>
    <w:rsid w:val="005556E0"/>
    <w:rsid w:val="0055765A"/>
    <w:rsid w:val="00557796"/>
    <w:rsid w:val="00560653"/>
    <w:rsid w:val="0056120F"/>
    <w:rsid w:val="00561286"/>
    <w:rsid w:val="0056177C"/>
    <w:rsid w:val="00561D9B"/>
    <w:rsid w:val="00562F05"/>
    <w:rsid w:val="005631F8"/>
    <w:rsid w:val="00563930"/>
    <w:rsid w:val="00564342"/>
    <w:rsid w:val="00564398"/>
    <w:rsid w:val="0056509C"/>
    <w:rsid w:val="00565CF7"/>
    <w:rsid w:val="00565D2D"/>
    <w:rsid w:val="00565D62"/>
    <w:rsid w:val="0056711F"/>
    <w:rsid w:val="00567A50"/>
    <w:rsid w:val="00567A80"/>
    <w:rsid w:val="00570123"/>
    <w:rsid w:val="00570537"/>
    <w:rsid w:val="005709D4"/>
    <w:rsid w:val="00571B3D"/>
    <w:rsid w:val="00571C0A"/>
    <w:rsid w:val="00571FE1"/>
    <w:rsid w:val="0057285B"/>
    <w:rsid w:val="00572C56"/>
    <w:rsid w:val="00573191"/>
    <w:rsid w:val="005738E9"/>
    <w:rsid w:val="00575CBA"/>
    <w:rsid w:val="00576EBD"/>
    <w:rsid w:val="005803EC"/>
    <w:rsid w:val="005811C8"/>
    <w:rsid w:val="005812D8"/>
    <w:rsid w:val="00581713"/>
    <w:rsid w:val="00581AAC"/>
    <w:rsid w:val="00582661"/>
    <w:rsid w:val="00582853"/>
    <w:rsid w:val="00582DBC"/>
    <w:rsid w:val="00583DF4"/>
    <w:rsid w:val="005842D4"/>
    <w:rsid w:val="005859A1"/>
    <w:rsid w:val="00585B65"/>
    <w:rsid w:val="00586329"/>
    <w:rsid w:val="005864E8"/>
    <w:rsid w:val="00587178"/>
    <w:rsid w:val="005871D6"/>
    <w:rsid w:val="005875B1"/>
    <w:rsid w:val="005875EF"/>
    <w:rsid w:val="0059056B"/>
    <w:rsid w:val="00590FE7"/>
    <w:rsid w:val="0059137C"/>
    <w:rsid w:val="00591500"/>
    <w:rsid w:val="00591A88"/>
    <w:rsid w:val="005936FF"/>
    <w:rsid w:val="005940BC"/>
    <w:rsid w:val="0059455F"/>
    <w:rsid w:val="005948EB"/>
    <w:rsid w:val="005949C1"/>
    <w:rsid w:val="00595339"/>
    <w:rsid w:val="005957DF"/>
    <w:rsid w:val="00595E6D"/>
    <w:rsid w:val="005963EA"/>
    <w:rsid w:val="00596B3E"/>
    <w:rsid w:val="00596E65"/>
    <w:rsid w:val="00597001"/>
    <w:rsid w:val="00597113"/>
    <w:rsid w:val="005975B6"/>
    <w:rsid w:val="0059766F"/>
    <w:rsid w:val="005A09AE"/>
    <w:rsid w:val="005A152F"/>
    <w:rsid w:val="005A268A"/>
    <w:rsid w:val="005A2D82"/>
    <w:rsid w:val="005A3077"/>
    <w:rsid w:val="005A37AD"/>
    <w:rsid w:val="005A3DB6"/>
    <w:rsid w:val="005A4CA8"/>
    <w:rsid w:val="005B15EF"/>
    <w:rsid w:val="005B2876"/>
    <w:rsid w:val="005B2BD9"/>
    <w:rsid w:val="005B2D79"/>
    <w:rsid w:val="005B34E0"/>
    <w:rsid w:val="005B37C1"/>
    <w:rsid w:val="005B3A3A"/>
    <w:rsid w:val="005B3AA7"/>
    <w:rsid w:val="005B43F5"/>
    <w:rsid w:val="005B50CB"/>
    <w:rsid w:val="005B5358"/>
    <w:rsid w:val="005B5E5E"/>
    <w:rsid w:val="005B779A"/>
    <w:rsid w:val="005B7F62"/>
    <w:rsid w:val="005C0257"/>
    <w:rsid w:val="005C04B8"/>
    <w:rsid w:val="005C0F57"/>
    <w:rsid w:val="005C2373"/>
    <w:rsid w:val="005C26C9"/>
    <w:rsid w:val="005C282F"/>
    <w:rsid w:val="005C2E81"/>
    <w:rsid w:val="005C4CB4"/>
    <w:rsid w:val="005C58E6"/>
    <w:rsid w:val="005C70E9"/>
    <w:rsid w:val="005C77D2"/>
    <w:rsid w:val="005C7FA3"/>
    <w:rsid w:val="005D0E7A"/>
    <w:rsid w:val="005D1141"/>
    <w:rsid w:val="005D138F"/>
    <w:rsid w:val="005D345B"/>
    <w:rsid w:val="005D38B4"/>
    <w:rsid w:val="005D3A76"/>
    <w:rsid w:val="005D445A"/>
    <w:rsid w:val="005D50FB"/>
    <w:rsid w:val="005D5A61"/>
    <w:rsid w:val="005D62B9"/>
    <w:rsid w:val="005D650A"/>
    <w:rsid w:val="005D6B15"/>
    <w:rsid w:val="005D73B4"/>
    <w:rsid w:val="005D7AF8"/>
    <w:rsid w:val="005D7B10"/>
    <w:rsid w:val="005D7DE4"/>
    <w:rsid w:val="005E0797"/>
    <w:rsid w:val="005E0A43"/>
    <w:rsid w:val="005E127B"/>
    <w:rsid w:val="005E3110"/>
    <w:rsid w:val="005E3496"/>
    <w:rsid w:val="005E400A"/>
    <w:rsid w:val="005E49A4"/>
    <w:rsid w:val="005E67A1"/>
    <w:rsid w:val="005E69D7"/>
    <w:rsid w:val="005E69F9"/>
    <w:rsid w:val="005E6D00"/>
    <w:rsid w:val="005E74A4"/>
    <w:rsid w:val="005E7A91"/>
    <w:rsid w:val="005F0FB1"/>
    <w:rsid w:val="005F2323"/>
    <w:rsid w:val="005F2644"/>
    <w:rsid w:val="005F26C5"/>
    <w:rsid w:val="005F34F2"/>
    <w:rsid w:val="005F359E"/>
    <w:rsid w:val="005F37B0"/>
    <w:rsid w:val="005F3AD4"/>
    <w:rsid w:val="005F3B77"/>
    <w:rsid w:val="005F3F41"/>
    <w:rsid w:val="005F41FB"/>
    <w:rsid w:val="005F4435"/>
    <w:rsid w:val="005F50E9"/>
    <w:rsid w:val="005F54F8"/>
    <w:rsid w:val="005F5603"/>
    <w:rsid w:val="005F625A"/>
    <w:rsid w:val="005F631A"/>
    <w:rsid w:val="005F666D"/>
    <w:rsid w:val="005F68BD"/>
    <w:rsid w:val="005F763E"/>
    <w:rsid w:val="005F7E06"/>
    <w:rsid w:val="005F7EA3"/>
    <w:rsid w:val="00601F60"/>
    <w:rsid w:val="00601F71"/>
    <w:rsid w:val="00602173"/>
    <w:rsid w:val="0060218B"/>
    <w:rsid w:val="00602443"/>
    <w:rsid w:val="00602ABC"/>
    <w:rsid w:val="00602CFB"/>
    <w:rsid w:val="00602E30"/>
    <w:rsid w:val="0060393D"/>
    <w:rsid w:val="00604013"/>
    <w:rsid w:val="00604310"/>
    <w:rsid w:val="00604872"/>
    <w:rsid w:val="00604947"/>
    <w:rsid w:val="006050B6"/>
    <w:rsid w:val="00610333"/>
    <w:rsid w:val="00610B05"/>
    <w:rsid w:val="00610FBF"/>
    <w:rsid w:val="006114FC"/>
    <w:rsid w:val="00611516"/>
    <w:rsid w:val="006118B1"/>
    <w:rsid w:val="00611E37"/>
    <w:rsid w:val="00612592"/>
    <w:rsid w:val="0061281C"/>
    <w:rsid w:val="00612A97"/>
    <w:rsid w:val="006130F1"/>
    <w:rsid w:val="00613AFF"/>
    <w:rsid w:val="00613D89"/>
    <w:rsid w:val="00613EAD"/>
    <w:rsid w:val="00614639"/>
    <w:rsid w:val="00614D7B"/>
    <w:rsid w:val="006158AB"/>
    <w:rsid w:val="00615DC6"/>
    <w:rsid w:val="006160DC"/>
    <w:rsid w:val="006178E8"/>
    <w:rsid w:val="006206EE"/>
    <w:rsid w:val="0062173A"/>
    <w:rsid w:val="0062199E"/>
    <w:rsid w:val="00621C00"/>
    <w:rsid w:val="0062373D"/>
    <w:rsid w:val="006241F7"/>
    <w:rsid w:val="0062437C"/>
    <w:rsid w:val="0062440C"/>
    <w:rsid w:val="006245E1"/>
    <w:rsid w:val="006249DF"/>
    <w:rsid w:val="006258F4"/>
    <w:rsid w:val="0062662A"/>
    <w:rsid w:val="006277CD"/>
    <w:rsid w:val="00627AB1"/>
    <w:rsid w:val="00627E89"/>
    <w:rsid w:val="0063094E"/>
    <w:rsid w:val="006313DA"/>
    <w:rsid w:val="00631944"/>
    <w:rsid w:val="0063408F"/>
    <w:rsid w:val="00634E84"/>
    <w:rsid w:val="006350B3"/>
    <w:rsid w:val="00635D9A"/>
    <w:rsid w:val="006368C9"/>
    <w:rsid w:val="00636F67"/>
    <w:rsid w:val="00637681"/>
    <w:rsid w:val="00637698"/>
    <w:rsid w:val="006378D1"/>
    <w:rsid w:val="00637C62"/>
    <w:rsid w:val="00637E7E"/>
    <w:rsid w:val="006406BE"/>
    <w:rsid w:val="00640A79"/>
    <w:rsid w:val="006419CE"/>
    <w:rsid w:val="00641F1B"/>
    <w:rsid w:val="00642953"/>
    <w:rsid w:val="00643969"/>
    <w:rsid w:val="00644FB0"/>
    <w:rsid w:val="0064550C"/>
    <w:rsid w:val="0064617F"/>
    <w:rsid w:val="006467D5"/>
    <w:rsid w:val="0065004B"/>
    <w:rsid w:val="00650EDF"/>
    <w:rsid w:val="00651A24"/>
    <w:rsid w:val="006520BF"/>
    <w:rsid w:val="00652EA2"/>
    <w:rsid w:val="00653377"/>
    <w:rsid w:val="006537F1"/>
    <w:rsid w:val="0065386A"/>
    <w:rsid w:val="006541C2"/>
    <w:rsid w:val="00655545"/>
    <w:rsid w:val="00655795"/>
    <w:rsid w:val="00656928"/>
    <w:rsid w:val="00660541"/>
    <w:rsid w:val="00660961"/>
    <w:rsid w:val="00661503"/>
    <w:rsid w:val="006627E8"/>
    <w:rsid w:val="00662AA3"/>
    <w:rsid w:val="00663717"/>
    <w:rsid w:val="00663B36"/>
    <w:rsid w:val="0066407C"/>
    <w:rsid w:val="006648FD"/>
    <w:rsid w:val="006652FA"/>
    <w:rsid w:val="00665349"/>
    <w:rsid w:val="006653EE"/>
    <w:rsid w:val="00665697"/>
    <w:rsid w:val="00666763"/>
    <w:rsid w:val="0066676C"/>
    <w:rsid w:val="00666E45"/>
    <w:rsid w:val="006678FD"/>
    <w:rsid w:val="00670800"/>
    <w:rsid w:val="00671142"/>
    <w:rsid w:val="006711C5"/>
    <w:rsid w:val="006719A5"/>
    <w:rsid w:val="00671DCD"/>
    <w:rsid w:val="0067209B"/>
    <w:rsid w:val="00672683"/>
    <w:rsid w:val="00672806"/>
    <w:rsid w:val="00672A5B"/>
    <w:rsid w:val="00672C4B"/>
    <w:rsid w:val="00672F2B"/>
    <w:rsid w:val="00673206"/>
    <w:rsid w:val="0067400D"/>
    <w:rsid w:val="00675448"/>
    <w:rsid w:val="00675C22"/>
    <w:rsid w:val="00676349"/>
    <w:rsid w:val="00676354"/>
    <w:rsid w:val="00676C03"/>
    <w:rsid w:val="00676FBA"/>
    <w:rsid w:val="00677141"/>
    <w:rsid w:val="00677AE2"/>
    <w:rsid w:val="00681794"/>
    <w:rsid w:val="00681F61"/>
    <w:rsid w:val="006823DD"/>
    <w:rsid w:val="00683F8E"/>
    <w:rsid w:val="00684FD9"/>
    <w:rsid w:val="0068500F"/>
    <w:rsid w:val="00685117"/>
    <w:rsid w:val="00685A2C"/>
    <w:rsid w:val="00685F5F"/>
    <w:rsid w:val="00685FFB"/>
    <w:rsid w:val="006867A5"/>
    <w:rsid w:val="00686AB0"/>
    <w:rsid w:val="00686F1B"/>
    <w:rsid w:val="006872CE"/>
    <w:rsid w:val="006878B1"/>
    <w:rsid w:val="00690196"/>
    <w:rsid w:val="00690CB3"/>
    <w:rsid w:val="00691250"/>
    <w:rsid w:val="00691A79"/>
    <w:rsid w:val="0069256F"/>
    <w:rsid w:val="00692A91"/>
    <w:rsid w:val="00693279"/>
    <w:rsid w:val="00694275"/>
    <w:rsid w:val="0069629B"/>
    <w:rsid w:val="00696797"/>
    <w:rsid w:val="00697841"/>
    <w:rsid w:val="006979BC"/>
    <w:rsid w:val="00697AD2"/>
    <w:rsid w:val="00697E21"/>
    <w:rsid w:val="006A1543"/>
    <w:rsid w:val="006A18FE"/>
    <w:rsid w:val="006A2DFD"/>
    <w:rsid w:val="006A39E9"/>
    <w:rsid w:val="006A3CA6"/>
    <w:rsid w:val="006A470B"/>
    <w:rsid w:val="006A4D0E"/>
    <w:rsid w:val="006A5350"/>
    <w:rsid w:val="006A7244"/>
    <w:rsid w:val="006A76B3"/>
    <w:rsid w:val="006A7B9D"/>
    <w:rsid w:val="006B110E"/>
    <w:rsid w:val="006B147A"/>
    <w:rsid w:val="006B1F42"/>
    <w:rsid w:val="006B3001"/>
    <w:rsid w:val="006B492E"/>
    <w:rsid w:val="006B519A"/>
    <w:rsid w:val="006B5408"/>
    <w:rsid w:val="006B5747"/>
    <w:rsid w:val="006B58A2"/>
    <w:rsid w:val="006B7514"/>
    <w:rsid w:val="006C1E0A"/>
    <w:rsid w:val="006C23B3"/>
    <w:rsid w:val="006C244D"/>
    <w:rsid w:val="006C35BD"/>
    <w:rsid w:val="006C3B90"/>
    <w:rsid w:val="006C3E75"/>
    <w:rsid w:val="006C45F3"/>
    <w:rsid w:val="006C4D2C"/>
    <w:rsid w:val="006C5004"/>
    <w:rsid w:val="006C50AC"/>
    <w:rsid w:val="006C6AD5"/>
    <w:rsid w:val="006C78B7"/>
    <w:rsid w:val="006C7A89"/>
    <w:rsid w:val="006C7D5F"/>
    <w:rsid w:val="006D016B"/>
    <w:rsid w:val="006D04E2"/>
    <w:rsid w:val="006D065B"/>
    <w:rsid w:val="006D09B0"/>
    <w:rsid w:val="006D0BF2"/>
    <w:rsid w:val="006D10FE"/>
    <w:rsid w:val="006D18E5"/>
    <w:rsid w:val="006D1D52"/>
    <w:rsid w:val="006D1E42"/>
    <w:rsid w:val="006D2247"/>
    <w:rsid w:val="006D22CC"/>
    <w:rsid w:val="006D2346"/>
    <w:rsid w:val="006D24AD"/>
    <w:rsid w:val="006D24E4"/>
    <w:rsid w:val="006D2C50"/>
    <w:rsid w:val="006D3116"/>
    <w:rsid w:val="006D34B5"/>
    <w:rsid w:val="006D3821"/>
    <w:rsid w:val="006D41CB"/>
    <w:rsid w:val="006D4627"/>
    <w:rsid w:val="006D534E"/>
    <w:rsid w:val="006D7292"/>
    <w:rsid w:val="006E0508"/>
    <w:rsid w:val="006E0630"/>
    <w:rsid w:val="006E1097"/>
    <w:rsid w:val="006E1446"/>
    <w:rsid w:val="006E2659"/>
    <w:rsid w:val="006E2A79"/>
    <w:rsid w:val="006E2CD2"/>
    <w:rsid w:val="006E466C"/>
    <w:rsid w:val="006E530C"/>
    <w:rsid w:val="006E5A51"/>
    <w:rsid w:val="006E6701"/>
    <w:rsid w:val="006E6711"/>
    <w:rsid w:val="006E67F0"/>
    <w:rsid w:val="006E70E2"/>
    <w:rsid w:val="006F0CA2"/>
    <w:rsid w:val="006F1551"/>
    <w:rsid w:val="006F16EC"/>
    <w:rsid w:val="006F1FDD"/>
    <w:rsid w:val="006F4BD7"/>
    <w:rsid w:val="006F507D"/>
    <w:rsid w:val="006F53E0"/>
    <w:rsid w:val="006F5573"/>
    <w:rsid w:val="006F5640"/>
    <w:rsid w:val="006F5FBA"/>
    <w:rsid w:val="00700438"/>
    <w:rsid w:val="00700555"/>
    <w:rsid w:val="00701491"/>
    <w:rsid w:val="007016DE"/>
    <w:rsid w:val="00701940"/>
    <w:rsid w:val="00701F60"/>
    <w:rsid w:val="007020E9"/>
    <w:rsid w:val="00702A82"/>
    <w:rsid w:val="007038D0"/>
    <w:rsid w:val="00703F23"/>
    <w:rsid w:val="007042CF"/>
    <w:rsid w:val="00704712"/>
    <w:rsid w:val="0070533F"/>
    <w:rsid w:val="007054A3"/>
    <w:rsid w:val="00705FBD"/>
    <w:rsid w:val="00706E46"/>
    <w:rsid w:val="007101E9"/>
    <w:rsid w:val="0071064D"/>
    <w:rsid w:val="00710CB9"/>
    <w:rsid w:val="00710DCA"/>
    <w:rsid w:val="00711445"/>
    <w:rsid w:val="007114EA"/>
    <w:rsid w:val="00711951"/>
    <w:rsid w:val="00712892"/>
    <w:rsid w:val="00712A2C"/>
    <w:rsid w:val="007132D3"/>
    <w:rsid w:val="0071429E"/>
    <w:rsid w:val="00714E81"/>
    <w:rsid w:val="007155FE"/>
    <w:rsid w:val="007156C1"/>
    <w:rsid w:val="00715CA2"/>
    <w:rsid w:val="00717556"/>
    <w:rsid w:val="007177D4"/>
    <w:rsid w:val="0072074B"/>
    <w:rsid w:val="00720CED"/>
    <w:rsid w:val="00722072"/>
    <w:rsid w:val="00722833"/>
    <w:rsid w:val="00724377"/>
    <w:rsid w:val="0072484B"/>
    <w:rsid w:val="00725140"/>
    <w:rsid w:val="007271E9"/>
    <w:rsid w:val="007277F9"/>
    <w:rsid w:val="007301BC"/>
    <w:rsid w:val="007302A2"/>
    <w:rsid w:val="00731A72"/>
    <w:rsid w:val="0073237C"/>
    <w:rsid w:val="00732AF8"/>
    <w:rsid w:val="00732BDC"/>
    <w:rsid w:val="00732C31"/>
    <w:rsid w:val="0073305E"/>
    <w:rsid w:val="00733E1A"/>
    <w:rsid w:val="00733E58"/>
    <w:rsid w:val="00734960"/>
    <w:rsid w:val="00734B05"/>
    <w:rsid w:val="00734C80"/>
    <w:rsid w:val="00734D9A"/>
    <w:rsid w:val="00735F68"/>
    <w:rsid w:val="007363F1"/>
    <w:rsid w:val="00736723"/>
    <w:rsid w:val="007407A1"/>
    <w:rsid w:val="00740ABE"/>
    <w:rsid w:val="00741B7D"/>
    <w:rsid w:val="00741C40"/>
    <w:rsid w:val="00742FD8"/>
    <w:rsid w:val="007439C1"/>
    <w:rsid w:val="00743CD4"/>
    <w:rsid w:val="00743E24"/>
    <w:rsid w:val="0074407B"/>
    <w:rsid w:val="00744368"/>
    <w:rsid w:val="007443C3"/>
    <w:rsid w:val="007445F1"/>
    <w:rsid w:val="00745113"/>
    <w:rsid w:val="00745696"/>
    <w:rsid w:val="00745CC3"/>
    <w:rsid w:val="00746BCD"/>
    <w:rsid w:val="00746EAE"/>
    <w:rsid w:val="00747A98"/>
    <w:rsid w:val="007506B7"/>
    <w:rsid w:val="0075072E"/>
    <w:rsid w:val="00750C00"/>
    <w:rsid w:val="00751743"/>
    <w:rsid w:val="0075376B"/>
    <w:rsid w:val="00753CA3"/>
    <w:rsid w:val="00753EFF"/>
    <w:rsid w:val="007540F5"/>
    <w:rsid w:val="00761BDB"/>
    <w:rsid w:val="00762713"/>
    <w:rsid w:val="00762C5B"/>
    <w:rsid w:val="00762DAB"/>
    <w:rsid w:val="00764185"/>
    <w:rsid w:val="007643AE"/>
    <w:rsid w:val="007643CD"/>
    <w:rsid w:val="00764D23"/>
    <w:rsid w:val="007655A4"/>
    <w:rsid w:val="00767C67"/>
    <w:rsid w:val="00767E25"/>
    <w:rsid w:val="00771790"/>
    <w:rsid w:val="00771D03"/>
    <w:rsid w:val="00773DBE"/>
    <w:rsid w:val="00775550"/>
    <w:rsid w:val="00775AB1"/>
    <w:rsid w:val="007768EA"/>
    <w:rsid w:val="00776D1C"/>
    <w:rsid w:val="00776E36"/>
    <w:rsid w:val="0077708A"/>
    <w:rsid w:val="007772EF"/>
    <w:rsid w:val="007779DD"/>
    <w:rsid w:val="00777DED"/>
    <w:rsid w:val="00777FD5"/>
    <w:rsid w:val="007810E5"/>
    <w:rsid w:val="00781B38"/>
    <w:rsid w:val="00781C73"/>
    <w:rsid w:val="00781C93"/>
    <w:rsid w:val="00782500"/>
    <w:rsid w:val="00782F66"/>
    <w:rsid w:val="00783204"/>
    <w:rsid w:val="00783904"/>
    <w:rsid w:val="00783A0F"/>
    <w:rsid w:val="00785E6E"/>
    <w:rsid w:val="00786691"/>
    <w:rsid w:val="00787233"/>
    <w:rsid w:val="00790078"/>
    <w:rsid w:val="00790E49"/>
    <w:rsid w:val="00791078"/>
    <w:rsid w:val="007910EC"/>
    <w:rsid w:val="00792201"/>
    <w:rsid w:val="00792D46"/>
    <w:rsid w:val="00793D53"/>
    <w:rsid w:val="00793FF2"/>
    <w:rsid w:val="007941B5"/>
    <w:rsid w:val="00794935"/>
    <w:rsid w:val="00794ADB"/>
    <w:rsid w:val="0079568A"/>
    <w:rsid w:val="007956D5"/>
    <w:rsid w:val="00795CA3"/>
    <w:rsid w:val="00796FFE"/>
    <w:rsid w:val="00797025"/>
    <w:rsid w:val="007A0173"/>
    <w:rsid w:val="007A090C"/>
    <w:rsid w:val="007A0B33"/>
    <w:rsid w:val="007A21A7"/>
    <w:rsid w:val="007A363B"/>
    <w:rsid w:val="007A3E10"/>
    <w:rsid w:val="007A4732"/>
    <w:rsid w:val="007A52CC"/>
    <w:rsid w:val="007A647A"/>
    <w:rsid w:val="007A6527"/>
    <w:rsid w:val="007A660D"/>
    <w:rsid w:val="007A7641"/>
    <w:rsid w:val="007B1691"/>
    <w:rsid w:val="007B1A09"/>
    <w:rsid w:val="007B3469"/>
    <w:rsid w:val="007B36C7"/>
    <w:rsid w:val="007B488C"/>
    <w:rsid w:val="007B48E1"/>
    <w:rsid w:val="007B5B5C"/>
    <w:rsid w:val="007B63D4"/>
    <w:rsid w:val="007B6868"/>
    <w:rsid w:val="007B7461"/>
    <w:rsid w:val="007B758C"/>
    <w:rsid w:val="007B7603"/>
    <w:rsid w:val="007B7DB3"/>
    <w:rsid w:val="007C022C"/>
    <w:rsid w:val="007C05FE"/>
    <w:rsid w:val="007C06B5"/>
    <w:rsid w:val="007C0FAB"/>
    <w:rsid w:val="007C1037"/>
    <w:rsid w:val="007C1818"/>
    <w:rsid w:val="007C19F1"/>
    <w:rsid w:val="007C4078"/>
    <w:rsid w:val="007C420C"/>
    <w:rsid w:val="007C448D"/>
    <w:rsid w:val="007C4A5A"/>
    <w:rsid w:val="007C4D44"/>
    <w:rsid w:val="007C5FCA"/>
    <w:rsid w:val="007C6968"/>
    <w:rsid w:val="007D0101"/>
    <w:rsid w:val="007D0817"/>
    <w:rsid w:val="007D1BC6"/>
    <w:rsid w:val="007D2040"/>
    <w:rsid w:val="007D3055"/>
    <w:rsid w:val="007D37C3"/>
    <w:rsid w:val="007D37D6"/>
    <w:rsid w:val="007D4D30"/>
    <w:rsid w:val="007D513F"/>
    <w:rsid w:val="007D5C34"/>
    <w:rsid w:val="007D5F30"/>
    <w:rsid w:val="007D6180"/>
    <w:rsid w:val="007D647A"/>
    <w:rsid w:val="007D6D10"/>
    <w:rsid w:val="007D6DDD"/>
    <w:rsid w:val="007D701F"/>
    <w:rsid w:val="007D7BE3"/>
    <w:rsid w:val="007D7C2D"/>
    <w:rsid w:val="007E0F75"/>
    <w:rsid w:val="007E20EB"/>
    <w:rsid w:val="007E2174"/>
    <w:rsid w:val="007E21E7"/>
    <w:rsid w:val="007E23F6"/>
    <w:rsid w:val="007E29C0"/>
    <w:rsid w:val="007E2F32"/>
    <w:rsid w:val="007E330D"/>
    <w:rsid w:val="007E3458"/>
    <w:rsid w:val="007E4945"/>
    <w:rsid w:val="007E4996"/>
    <w:rsid w:val="007E4D1E"/>
    <w:rsid w:val="007E4D35"/>
    <w:rsid w:val="007E5209"/>
    <w:rsid w:val="007E52AD"/>
    <w:rsid w:val="007E5F27"/>
    <w:rsid w:val="007E691D"/>
    <w:rsid w:val="007F0698"/>
    <w:rsid w:val="007F0AA0"/>
    <w:rsid w:val="007F15FA"/>
    <w:rsid w:val="007F3017"/>
    <w:rsid w:val="007F3271"/>
    <w:rsid w:val="007F359B"/>
    <w:rsid w:val="007F44E2"/>
    <w:rsid w:val="007F466B"/>
    <w:rsid w:val="007F488B"/>
    <w:rsid w:val="007F4BD8"/>
    <w:rsid w:val="007F4EBF"/>
    <w:rsid w:val="007F63A8"/>
    <w:rsid w:val="007F6EB6"/>
    <w:rsid w:val="007F7302"/>
    <w:rsid w:val="007F76D4"/>
    <w:rsid w:val="007F784F"/>
    <w:rsid w:val="008006A5"/>
    <w:rsid w:val="0080117A"/>
    <w:rsid w:val="00801DE0"/>
    <w:rsid w:val="008026F3"/>
    <w:rsid w:val="00802987"/>
    <w:rsid w:val="00802DDD"/>
    <w:rsid w:val="00803192"/>
    <w:rsid w:val="00803813"/>
    <w:rsid w:val="008043B8"/>
    <w:rsid w:val="00804D4C"/>
    <w:rsid w:val="0080694D"/>
    <w:rsid w:val="00806A95"/>
    <w:rsid w:val="008074BB"/>
    <w:rsid w:val="00810824"/>
    <w:rsid w:val="00811438"/>
    <w:rsid w:val="00811914"/>
    <w:rsid w:val="00811BEC"/>
    <w:rsid w:val="00812154"/>
    <w:rsid w:val="008128B7"/>
    <w:rsid w:val="00812FF7"/>
    <w:rsid w:val="0081300F"/>
    <w:rsid w:val="008130DD"/>
    <w:rsid w:val="008136E8"/>
    <w:rsid w:val="00813885"/>
    <w:rsid w:val="0081406F"/>
    <w:rsid w:val="0081444E"/>
    <w:rsid w:val="00814F17"/>
    <w:rsid w:val="00814F91"/>
    <w:rsid w:val="00815F88"/>
    <w:rsid w:val="00816A36"/>
    <w:rsid w:val="00816C2D"/>
    <w:rsid w:val="00816C8E"/>
    <w:rsid w:val="00816EFB"/>
    <w:rsid w:val="00817462"/>
    <w:rsid w:val="00817598"/>
    <w:rsid w:val="008176DA"/>
    <w:rsid w:val="00817A31"/>
    <w:rsid w:val="00817E98"/>
    <w:rsid w:val="008204D0"/>
    <w:rsid w:val="008207C7"/>
    <w:rsid w:val="00820A45"/>
    <w:rsid w:val="00820D15"/>
    <w:rsid w:val="00821A7F"/>
    <w:rsid w:val="0082297D"/>
    <w:rsid w:val="00822BD8"/>
    <w:rsid w:val="00823DA9"/>
    <w:rsid w:val="00824893"/>
    <w:rsid w:val="008249D6"/>
    <w:rsid w:val="00824FDF"/>
    <w:rsid w:val="008251E4"/>
    <w:rsid w:val="00825E60"/>
    <w:rsid w:val="00826F48"/>
    <w:rsid w:val="00827272"/>
    <w:rsid w:val="0082782B"/>
    <w:rsid w:val="00827EC6"/>
    <w:rsid w:val="0083070B"/>
    <w:rsid w:val="00830893"/>
    <w:rsid w:val="00831A24"/>
    <w:rsid w:val="0083251A"/>
    <w:rsid w:val="00833E95"/>
    <w:rsid w:val="00834060"/>
    <w:rsid w:val="00834209"/>
    <w:rsid w:val="0083423F"/>
    <w:rsid w:val="0083576B"/>
    <w:rsid w:val="0083620B"/>
    <w:rsid w:val="00836C80"/>
    <w:rsid w:val="00836DDA"/>
    <w:rsid w:val="0083725B"/>
    <w:rsid w:val="00837402"/>
    <w:rsid w:val="00841204"/>
    <w:rsid w:val="008417E4"/>
    <w:rsid w:val="00841EA9"/>
    <w:rsid w:val="008423B8"/>
    <w:rsid w:val="0084395F"/>
    <w:rsid w:val="008442E7"/>
    <w:rsid w:val="00844C13"/>
    <w:rsid w:val="00845401"/>
    <w:rsid w:val="00845CE6"/>
    <w:rsid w:val="00845F49"/>
    <w:rsid w:val="00846196"/>
    <w:rsid w:val="00846697"/>
    <w:rsid w:val="008470DA"/>
    <w:rsid w:val="00847699"/>
    <w:rsid w:val="00851DF7"/>
    <w:rsid w:val="00851E30"/>
    <w:rsid w:val="00852D04"/>
    <w:rsid w:val="008531A0"/>
    <w:rsid w:val="00853243"/>
    <w:rsid w:val="00854185"/>
    <w:rsid w:val="0085438B"/>
    <w:rsid w:val="008548D5"/>
    <w:rsid w:val="008552F7"/>
    <w:rsid w:val="008558CC"/>
    <w:rsid w:val="008558ED"/>
    <w:rsid w:val="008567DF"/>
    <w:rsid w:val="0085696A"/>
    <w:rsid w:val="008577E0"/>
    <w:rsid w:val="0086013B"/>
    <w:rsid w:val="008607AF"/>
    <w:rsid w:val="008610FB"/>
    <w:rsid w:val="008615F5"/>
    <w:rsid w:val="00861DDD"/>
    <w:rsid w:val="0086227E"/>
    <w:rsid w:val="00862580"/>
    <w:rsid w:val="00862C24"/>
    <w:rsid w:val="00863007"/>
    <w:rsid w:val="00863494"/>
    <w:rsid w:val="008636F1"/>
    <w:rsid w:val="00863700"/>
    <w:rsid w:val="0086393D"/>
    <w:rsid w:val="00863A3A"/>
    <w:rsid w:val="00863F0F"/>
    <w:rsid w:val="0086487B"/>
    <w:rsid w:val="008663E3"/>
    <w:rsid w:val="00867468"/>
    <w:rsid w:val="008674C2"/>
    <w:rsid w:val="00867DFA"/>
    <w:rsid w:val="00867FE7"/>
    <w:rsid w:val="00870C6C"/>
    <w:rsid w:val="008713B0"/>
    <w:rsid w:val="00872D4A"/>
    <w:rsid w:val="00873246"/>
    <w:rsid w:val="008732EA"/>
    <w:rsid w:val="00874509"/>
    <w:rsid w:val="0087464C"/>
    <w:rsid w:val="0087586B"/>
    <w:rsid w:val="00875FAF"/>
    <w:rsid w:val="00877CAB"/>
    <w:rsid w:val="008810EF"/>
    <w:rsid w:val="00881574"/>
    <w:rsid w:val="00882156"/>
    <w:rsid w:val="00882768"/>
    <w:rsid w:val="00882DA5"/>
    <w:rsid w:val="0088393C"/>
    <w:rsid w:val="008844E7"/>
    <w:rsid w:val="008879DE"/>
    <w:rsid w:val="00887A28"/>
    <w:rsid w:val="00887D6C"/>
    <w:rsid w:val="00891236"/>
    <w:rsid w:val="008923A8"/>
    <w:rsid w:val="008929BC"/>
    <w:rsid w:val="00893098"/>
    <w:rsid w:val="0089425B"/>
    <w:rsid w:val="008943DF"/>
    <w:rsid w:val="00895787"/>
    <w:rsid w:val="00896428"/>
    <w:rsid w:val="00896458"/>
    <w:rsid w:val="00896DDA"/>
    <w:rsid w:val="0089732A"/>
    <w:rsid w:val="00897531"/>
    <w:rsid w:val="00897710"/>
    <w:rsid w:val="0089776D"/>
    <w:rsid w:val="00897947"/>
    <w:rsid w:val="00897A05"/>
    <w:rsid w:val="008A00CA"/>
    <w:rsid w:val="008A0DDE"/>
    <w:rsid w:val="008A0FA9"/>
    <w:rsid w:val="008A15CA"/>
    <w:rsid w:val="008A19C2"/>
    <w:rsid w:val="008A1CC0"/>
    <w:rsid w:val="008A2391"/>
    <w:rsid w:val="008A3065"/>
    <w:rsid w:val="008A3397"/>
    <w:rsid w:val="008A36AD"/>
    <w:rsid w:val="008A4463"/>
    <w:rsid w:val="008A44B1"/>
    <w:rsid w:val="008A512E"/>
    <w:rsid w:val="008A5687"/>
    <w:rsid w:val="008A5EB4"/>
    <w:rsid w:val="008A6CD1"/>
    <w:rsid w:val="008A75FA"/>
    <w:rsid w:val="008A7713"/>
    <w:rsid w:val="008A7B93"/>
    <w:rsid w:val="008B02E0"/>
    <w:rsid w:val="008B033F"/>
    <w:rsid w:val="008B03F1"/>
    <w:rsid w:val="008B052C"/>
    <w:rsid w:val="008B41AB"/>
    <w:rsid w:val="008B4766"/>
    <w:rsid w:val="008B55AB"/>
    <w:rsid w:val="008B6385"/>
    <w:rsid w:val="008B7906"/>
    <w:rsid w:val="008B7B1B"/>
    <w:rsid w:val="008B7B9A"/>
    <w:rsid w:val="008C144B"/>
    <w:rsid w:val="008C1774"/>
    <w:rsid w:val="008C1ED3"/>
    <w:rsid w:val="008C22E6"/>
    <w:rsid w:val="008C3102"/>
    <w:rsid w:val="008C3528"/>
    <w:rsid w:val="008C3B8D"/>
    <w:rsid w:val="008C3F83"/>
    <w:rsid w:val="008C4A03"/>
    <w:rsid w:val="008C4A44"/>
    <w:rsid w:val="008C4C52"/>
    <w:rsid w:val="008C4FDA"/>
    <w:rsid w:val="008C59F6"/>
    <w:rsid w:val="008C5DEB"/>
    <w:rsid w:val="008C795A"/>
    <w:rsid w:val="008D0769"/>
    <w:rsid w:val="008D092C"/>
    <w:rsid w:val="008D1EA2"/>
    <w:rsid w:val="008D22B0"/>
    <w:rsid w:val="008D3127"/>
    <w:rsid w:val="008D3355"/>
    <w:rsid w:val="008D378A"/>
    <w:rsid w:val="008D37F9"/>
    <w:rsid w:val="008D46D8"/>
    <w:rsid w:val="008D486F"/>
    <w:rsid w:val="008D4952"/>
    <w:rsid w:val="008D509A"/>
    <w:rsid w:val="008D57AE"/>
    <w:rsid w:val="008D57BB"/>
    <w:rsid w:val="008D5946"/>
    <w:rsid w:val="008D7C16"/>
    <w:rsid w:val="008E0179"/>
    <w:rsid w:val="008E04AE"/>
    <w:rsid w:val="008E07D2"/>
    <w:rsid w:val="008E0A92"/>
    <w:rsid w:val="008E0D6A"/>
    <w:rsid w:val="008E1ADC"/>
    <w:rsid w:val="008E35BD"/>
    <w:rsid w:val="008E5CDE"/>
    <w:rsid w:val="008E69CE"/>
    <w:rsid w:val="008E6A8A"/>
    <w:rsid w:val="008E6E95"/>
    <w:rsid w:val="008E7AAA"/>
    <w:rsid w:val="008E7C73"/>
    <w:rsid w:val="008F0F8D"/>
    <w:rsid w:val="008F10DE"/>
    <w:rsid w:val="008F14D1"/>
    <w:rsid w:val="008F2159"/>
    <w:rsid w:val="008F21E8"/>
    <w:rsid w:val="008F23DB"/>
    <w:rsid w:val="008F341C"/>
    <w:rsid w:val="008F473E"/>
    <w:rsid w:val="008F488A"/>
    <w:rsid w:val="008F4E25"/>
    <w:rsid w:val="008F5273"/>
    <w:rsid w:val="008F595E"/>
    <w:rsid w:val="008F679D"/>
    <w:rsid w:val="008F687D"/>
    <w:rsid w:val="008F7FB4"/>
    <w:rsid w:val="009002AC"/>
    <w:rsid w:val="0090060F"/>
    <w:rsid w:val="009007E4"/>
    <w:rsid w:val="009012A3"/>
    <w:rsid w:val="00901E20"/>
    <w:rsid w:val="00902245"/>
    <w:rsid w:val="009028A9"/>
    <w:rsid w:val="00902C03"/>
    <w:rsid w:val="00902F0F"/>
    <w:rsid w:val="00903B4D"/>
    <w:rsid w:val="00904A81"/>
    <w:rsid w:val="00904C81"/>
    <w:rsid w:val="0090537C"/>
    <w:rsid w:val="00905C36"/>
    <w:rsid w:val="00906A54"/>
    <w:rsid w:val="0090728F"/>
    <w:rsid w:val="00907D1C"/>
    <w:rsid w:val="00910014"/>
    <w:rsid w:val="00910D37"/>
    <w:rsid w:val="0091112D"/>
    <w:rsid w:val="00911638"/>
    <w:rsid w:val="00911CBF"/>
    <w:rsid w:val="00911D65"/>
    <w:rsid w:val="00912A46"/>
    <w:rsid w:val="00912D33"/>
    <w:rsid w:val="00913587"/>
    <w:rsid w:val="009135F7"/>
    <w:rsid w:val="00913A81"/>
    <w:rsid w:val="00914777"/>
    <w:rsid w:val="00914A92"/>
    <w:rsid w:val="0091571F"/>
    <w:rsid w:val="00916946"/>
    <w:rsid w:val="00916BFA"/>
    <w:rsid w:val="00917219"/>
    <w:rsid w:val="0091723D"/>
    <w:rsid w:val="00917651"/>
    <w:rsid w:val="00920191"/>
    <w:rsid w:val="00920403"/>
    <w:rsid w:val="009207B4"/>
    <w:rsid w:val="00921737"/>
    <w:rsid w:val="00921DE2"/>
    <w:rsid w:val="00922143"/>
    <w:rsid w:val="009226AD"/>
    <w:rsid w:val="00922B77"/>
    <w:rsid w:val="009235B8"/>
    <w:rsid w:val="00923C37"/>
    <w:rsid w:val="00925271"/>
    <w:rsid w:val="00926591"/>
    <w:rsid w:val="00926DA3"/>
    <w:rsid w:val="00927215"/>
    <w:rsid w:val="00927882"/>
    <w:rsid w:val="00930BD6"/>
    <w:rsid w:val="00931433"/>
    <w:rsid w:val="00931836"/>
    <w:rsid w:val="009319C5"/>
    <w:rsid w:val="009322B5"/>
    <w:rsid w:val="00932A13"/>
    <w:rsid w:val="00932BBB"/>
    <w:rsid w:val="00932EE9"/>
    <w:rsid w:val="009337A7"/>
    <w:rsid w:val="009337CE"/>
    <w:rsid w:val="009341FC"/>
    <w:rsid w:val="00934777"/>
    <w:rsid w:val="00936149"/>
    <w:rsid w:val="0093687A"/>
    <w:rsid w:val="009374E3"/>
    <w:rsid w:val="00937D62"/>
    <w:rsid w:val="009401DE"/>
    <w:rsid w:val="0094142D"/>
    <w:rsid w:val="00941648"/>
    <w:rsid w:val="0094290E"/>
    <w:rsid w:val="00942F76"/>
    <w:rsid w:val="00943B16"/>
    <w:rsid w:val="00944414"/>
    <w:rsid w:val="0094481A"/>
    <w:rsid w:val="009450AC"/>
    <w:rsid w:val="0094545E"/>
    <w:rsid w:val="0094597A"/>
    <w:rsid w:val="009469A1"/>
    <w:rsid w:val="009472E4"/>
    <w:rsid w:val="00947AE6"/>
    <w:rsid w:val="00947D0D"/>
    <w:rsid w:val="00947FBC"/>
    <w:rsid w:val="00950024"/>
    <w:rsid w:val="00951232"/>
    <w:rsid w:val="00951511"/>
    <w:rsid w:val="009519F3"/>
    <w:rsid w:val="00951C21"/>
    <w:rsid w:val="00951F2C"/>
    <w:rsid w:val="00952ADA"/>
    <w:rsid w:val="009543BD"/>
    <w:rsid w:val="00954A30"/>
    <w:rsid w:val="00954BF1"/>
    <w:rsid w:val="009555A7"/>
    <w:rsid w:val="00955B7F"/>
    <w:rsid w:val="009577D8"/>
    <w:rsid w:val="00957B7F"/>
    <w:rsid w:val="0096001F"/>
    <w:rsid w:val="0096020B"/>
    <w:rsid w:val="00961253"/>
    <w:rsid w:val="009612BD"/>
    <w:rsid w:val="0096156E"/>
    <w:rsid w:val="009618FC"/>
    <w:rsid w:val="00961A75"/>
    <w:rsid w:val="00962646"/>
    <w:rsid w:val="00963135"/>
    <w:rsid w:val="00963B7E"/>
    <w:rsid w:val="00963FA2"/>
    <w:rsid w:val="00964FF1"/>
    <w:rsid w:val="00965193"/>
    <w:rsid w:val="00966A65"/>
    <w:rsid w:val="00966CD5"/>
    <w:rsid w:val="00966D40"/>
    <w:rsid w:val="00967DF0"/>
    <w:rsid w:val="00967F97"/>
    <w:rsid w:val="00967FE9"/>
    <w:rsid w:val="009702C5"/>
    <w:rsid w:val="009704C9"/>
    <w:rsid w:val="0097077A"/>
    <w:rsid w:val="00970B6C"/>
    <w:rsid w:val="0097126E"/>
    <w:rsid w:val="009715BA"/>
    <w:rsid w:val="009726B4"/>
    <w:rsid w:val="00972A18"/>
    <w:rsid w:val="00972C85"/>
    <w:rsid w:val="00972FEF"/>
    <w:rsid w:val="00973967"/>
    <w:rsid w:val="009740BF"/>
    <w:rsid w:val="00974304"/>
    <w:rsid w:val="00974C29"/>
    <w:rsid w:val="00975260"/>
    <w:rsid w:val="00975509"/>
    <w:rsid w:val="0097680A"/>
    <w:rsid w:val="0097687D"/>
    <w:rsid w:val="00976E2B"/>
    <w:rsid w:val="00977193"/>
    <w:rsid w:val="00980975"/>
    <w:rsid w:val="009816EF"/>
    <w:rsid w:val="00982237"/>
    <w:rsid w:val="00982F14"/>
    <w:rsid w:val="00982F79"/>
    <w:rsid w:val="00983835"/>
    <w:rsid w:val="00984498"/>
    <w:rsid w:val="00984A57"/>
    <w:rsid w:val="00984CBF"/>
    <w:rsid w:val="009872C4"/>
    <w:rsid w:val="00987752"/>
    <w:rsid w:val="0098794E"/>
    <w:rsid w:val="00990018"/>
    <w:rsid w:val="00990090"/>
    <w:rsid w:val="0099089C"/>
    <w:rsid w:val="009936B9"/>
    <w:rsid w:val="00993C1E"/>
    <w:rsid w:val="009950C0"/>
    <w:rsid w:val="0099628F"/>
    <w:rsid w:val="00996741"/>
    <w:rsid w:val="00996A3A"/>
    <w:rsid w:val="009974BF"/>
    <w:rsid w:val="009A0B78"/>
    <w:rsid w:val="009A0C16"/>
    <w:rsid w:val="009A0EC3"/>
    <w:rsid w:val="009A123C"/>
    <w:rsid w:val="009A1C9D"/>
    <w:rsid w:val="009A1F05"/>
    <w:rsid w:val="009A30A5"/>
    <w:rsid w:val="009A37E3"/>
    <w:rsid w:val="009A4872"/>
    <w:rsid w:val="009A4B67"/>
    <w:rsid w:val="009A4E28"/>
    <w:rsid w:val="009A6223"/>
    <w:rsid w:val="009A630F"/>
    <w:rsid w:val="009A7761"/>
    <w:rsid w:val="009A7B41"/>
    <w:rsid w:val="009B031D"/>
    <w:rsid w:val="009B0741"/>
    <w:rsid w:val="009B0CE8"/>
    <w:rsid w:val="009B0E8E"/>
    <w:rsid w:val="009B1F56"/>
    <w:rsid w:val="009B2F67"/>
    <w:rsid w:val="009B3021"/>
    <w:rsid w:val="009B35B9"/>
    <w:rsid w:val="009B51E6"/>
    <w:rsid w:val="009B588B"/>
    <w:rsid w:val="009B5FA1"/>
    <w:rsid w:val="009B60D2"/>
    <w:rsid w:val="009B6AEB"/>
    <w:rsid w:val="009C1566"/>
    <w:rsid w:val="009C1A0C"/>
    <w:rsid w:val="009C1C49"/>
    <w:rsid w:val="009C2665"/>
    <w:rsid w:val="009C290E"/>
    <w:rsid w:val="009C34FF"/>
    <w:rsid w:val="009C38E3"/>
    <w:rsid w:val="009C3D99"/>
    <w:rsid w:val="009C4328"/>
    <w:rsid w:val="009C4BBD"/>
    <w:rsid w:val="009C4C60"/>
    <w:rsid w:val="009C4CEB"/>
    <w:rsid w:val="009C520E"/>
    <w:rsid w:val="009C5B2D"/>
    <w:rsid w:val="009C69BD"/>
    <w:rsid w:val="009C6B3C"/>
    <w:rsid w:val="009C7EA1"/>
    <w:rsid w:val="009D1D06"/>
    <w:rsid w:val="009D1D52"/>
    <w:rsid w:val="009D2509"/>
    <w:rsid w:val="009D2631"/>
    <w:rsid w:val="009D3272"/>
    <w:rsid w:val="009D32BC"/>
    <w:rsid w:val="009D40A0"/>
    <w:rsid w:val="009D489B"/>
    <w:rsid w:val="009D493C"/>
    <w:rsid w:val="009D57CF"/>
    <w:rsid w:val="009D59C0"/>
    <w:rsid w:val="009D65BD"/>
    <w:rsid w:val="009D796B"/>
    <w:rsid w:val="009D7BD7"/>
    <w:rsid w:val="009E0212"/>
    <w:rsid w:val="009E0745"/>
    <w:rsid w:val="009E19FA"/>
    <w:rsid w:val="009E2308"/>
    <w:rsid w:val="009E2397"/>
    <w:rsid w:val="009E2412"/>
    <w:rsid w:val="009E2524"/>
    <w:rsid w:val="009E2F96"/>
    <w:rsid w:val="009E35FB"/>
    <w:rsid w:val="009E3FC7"/>
    <w:rsid w:val="009E50BA"/>
    <w:rsid w:val="009E5410"/>
    <w:rsid w:val="009E609D"/>
    <w:rsid w:val="009E62AF"/>
    <w:rsid w:val="009E796B"/>
    <w:rsid w:val="009F05A1"/>
    <w:rsid w:val="009F06C7"/>
    <w:rsid w:val="009F12E9"/>
    <w:rsid w:val="009F24EF"/>
    <w:rsid w:val="009F2CC0"/>
    <w:rsid w:val="009F37B8"/>
    <w:rsid w:val="009F38C0"/>
    <w:rsid w:val="009F3E56"/>
    <w:rsid w:val="009F5A61"/>
    <w:rsid w:val="009F7566"/>
    <w:rsid w:val="00A002F0"/>
    <w:rsid w:val="00A00764"/>
    <w:rsid w:val="00A00C4F"/>
    <w:rsid w:val="00A00DD3"/>
    <w:rsid w:val="00A01C02"/>
    <w:rsid w:val="00A01D29"/>
    <w:rsid w:val="00A01D53"/>
    <w:rsid w:val="00A020FF"/>
    <w:rsid w:val="00A0343D"/>
    <w:rsid w:val="00A0383B"/>
    <w:rsid w:val="00A03960"/>
    <w:rsid w:val="00A04A77"/>
    <w:rsid w:val="00A04FC9"/>
    <w:rsid w:val="00A06083"/>
    <w:rsid w:val="00A062C3"/>
    <w:rsid w:val="00A07193"/>
    <w:rsid w:val="00A0740F"/>
    <w:rsid w:val="00A104A9"/>
    <w:rsid w:val="00A10630"/>
    <w:rsid w:val="00A1091D"/>
    <w:rsid w:val="00A11809"/>
    <w:rsid w:val="00A11DB0"/>
    <w:rsid w:val="00A122A6"/>
    <w:rsid w:val="00A130F6"/>
    <w:rsid w:val="00A131E9"/>
    <w:rsid w:val="00A14E0E"/>
    <w:rsid w:val="00A15141"/>
    <w:rsid w:val="00A159EC"/>
    <w:rsid w:val="00A15D38"/>
    <w:rsid w:val="00A16446"/>
    <w:rsid w:val="00A16689"/>
    <w:rsid w:val="00A16D12"/>
    <w:rsid w:val="00A1701D"/>
    <w:rsid w:val="00A174DE"/>
    <w:rsid w:val="00A17AEA"/>
    <w:rsid w:val="00A2167A"/>
    <w:rsid w:val="00A22703"/>
    <w:rsid w:val="00A22F49"/>
    <w:rsid w:val="00A22F90"/>
    <w:rsid w:val="00A23289"/>
    <w:rsid w:val="00A2359C"/>
    <w:rsid w:val="00A23FDA"/>
    <w:rsid w:val="00A24533"/>
    <w:rsid w:val="00A2513B"/>
    <w:rsid w:val="00A2516E"/>
    <w:rsid w:val="00A25935"/>
    <w:rsid w:val="00A26281"/>
    <w:rsid w:val="00A26D8E"/>
    <w:rsid w:val="00A26FDD"/>
    <w:rsid w:val="00A27CF9"/>
    <w:rsid w:val="00A30D44"/>
    <w:rsid w:val="00A3263C"/>
    <w:rsid w:val="00A33A37"/>
    <w:rsid w:val="00A33CE7"/>
    <w:rsid w:val="00A34DF3"/>
    <w:rsid w:val="00A350CE"/>
    <w:rsid w:val="00A352B2"/>
    <w:rsid w:val="00A35CC9"/>
    <w:rsid w:val="00A35DDC"/>
    <w:rsid w:val="00A35F47"/>
    <w:rsid w:val="00A37C4B"/>
    <w:rsid w:val="00A40876"/>
    <w:rsid w:val="00A40A0B"/>
    <w:rsid w:val="00A40E01"/>
    <w:rsid w:val="00A422BA"/>
    <w:rsid w:val="00A42C2F"/>
    <w:rsid w:val="00A431CE"/>
    <w:rsid w:val="00A438C1"/>
    <w:rsid w:val="00A43E99"/>
    <w:rsid w:val="00A4482E"/>
    <w:rsid w:val="00A4588E"/>
    <w:rsid w:val="00A458C9"/>
    <w:rsid w:val="00A45B7E"/>
    <w:rsid w:val="00A461EC"/>
    <w:rsid w:val="00A46797"/>
    <w:rsid w:val="00A468A9"/>
    <w:rsid w:val="00A46A31"/>
    <w:rsid w:val="00A46BAE"/>
    <w:rsid w:val="00A46E61"/>
    <w:rsid w:val="00A47072"/>
    <w:rsid w:val="00A47580"/>
    <w:rsid w:val="00A47D5A"/>
    <w:rsid w:val="00A47E9D"/>
    <w:rsid w:val="00A52DEE"/>
    <w:rsid w:val="00A5447E"/>
    <w:rsid w:val="00A5535C"/>
    <w:rsid w:val="00A55844"/>
    <w:rsid w:val="00A55AB8"/>
    <w:rsid w:val="00A605F7"/>
    <w:rsid w:val="00A60686"/>
    <w:rsid w:val="00A60AE9"/>
    <w:rsid w:val="00A61557"/>
    <w:rsid w:val="00A61E66"/>
    <w:rsid w:val="00A62B12"/>
    <w:rsid w:val="00A62CCD"/>
    <w:rsid w:val="00A633C8"/>
    <w:rsid w:val="00A63A61"/>
    <w:rsid w:val="00A6542E"/>
    <w:rsid w:val="00A655CD"/>
    <w:rsid w:val="00A66272"/>
    <w:rsid w:val="00A6719F"/>
    <w:rsid w:val="00A70421"/>
    <w:rsid w:val="00A70C7A"/>
    <w:rsid w:val="00A71066"/>
    <w:rsid w:val="00A71A42"/>
    <w:rsid w:val="00A71E10"/>
    <w:rsid w:val="00A73857"/>
    <w:rsid w:val="00A7408A"/>
    <w:rsid w:val="00A743D5"/>
    <w:rsid w:val="00A74495"/>
    <w:rsid w:val="00A747A5"/>
    <w:rsid w:val="00A75AFC"/>
    <w:rsid w:val="00A75B9C"/>
    <w:rsid w:val="00A75C1A"/>
    <w:rsid w:val="00A7621E"/>
    <w:rsid w:val="00A763B6"/>
    <w:rsid w:val="00A77631"/>
    <w:rsid w:val="00A77B74"/>
    <w:rsid w:val="00A77CAE"/>
    <w:rsid w:val="00A80AD4"/>
    <w:rsid w:val="00A81738"/>
    <w:rsid w:val="00A8333E"/>
    <w:rsid w:val="00A83350"/>
    <w:rsid w:val="00A83781"/>
    <w:rsid w:val="00A84547"/>
    <w:rsid w:val="00A846D0"/>
    <w:rsid w:val="00A84B11"/>
    <w:rsid w:val="00A84B15"/>
    <w:rsid w:val="00A85BCE"/>
    <w:rsid w:val="00A865B7"/>
    <w:rsid w:val="00A86B1B"/>
    <w:rsid w:val="00A86B2B"/>
    <w:rsid w:val="00A87604"/>
    <w:rsid w:val="00A90E40"/>
    <w:rsid w:val="00A91171"/>
    <w:rsid w:val="00A913A1"/>
    <w:rsid w:val="00A9144F"/>
    <w:rsid w:val="00A91D92"/>
    <w:rsid w:val="00A926FC"/>
    <w:rsid w:val="00A929F2"/>
    <w:rsid w:val="00A92A65"/>
    <w:rsid w:val="00A92AF2"/>
    <w:rsid w:val="00A93292"/>
    <w:rsid w:val="00A93B45"/>
    <w:rsid w:val="00A948E9"/>
    <w:rsid w:val="00A94F40"/>
    <w:rsid w:val="00A95042"/>
    <w:rsid w:val="00A950E0"/>
    <w:rsid w:val="00A96117"/>
    <w:rsid w:val="00A9627A"/>
    <w:rsid w:val="00A97AD1"/>
    <w:rsid w:val="00AA000A"/>
    <w:rsid w:val="00AA0EF1"/>
    <w:rsid w:val="00AA0FB7"/>
    <w:rsid w:val="00AA1ED9"/>
    <w:rsid w:val="00AA2352"/>
    <w:rsid w:val="00AA2464"/>
    <w:rsid w:val="00AA286E"/>
    <w:rsid w:val="00AA29F7"/>
    <w:rsid w:val="00AA2C91"/>
    <w:rsid w:val="00AA4CEB"/>
    <w:rsid w:val="00AB1456"/>
    <w:rsid w:val="00AB2446"/>
    <w:rsid w:val="00AB31D2"/>
    <w:rsid w:val="00AB32FD"/>
    <w:rsid w:val="00AB363A"/>
    <w:rsid w:val="00AB38D3"/>
    <w:rsid w:val="00AB3C06"/>
    <w:rsid w:val="00AB3D4B"/>
    <w:rsid w:val="00AB467C"/>
    <w:rsid w:val="00AB51F3"/>
    <w:rsid w:val="00AB7359"/>
    <w:rsid w:val="00AB79DA"/>
    <w:rsid w:val="00AB7D29"/>
    <w:rsid w:val="00AB7D5F"/>
    <w:rsid w:val="00AC07EB"/>
    <w:rsid w:val="00AC09C4"/>
    <w:rsid w:val="00AC0E3E"/>
    <w:rsid w:val="00AC0F17"/>
    <w:rsid w:val="00AC1493"/>
    <w:rsid w:val="00AC15B7"/>
    <w:rsid w:val="00AC30C6"/>
    <w:rsid w:val="00AC3642"/>
    <w:rsid w:val="00AC3854"/>
    <w:rsid w:val="00AC40C2"/>
    <w:rsid w:val="00AC4225"/>
    <w:rsid w:val="00AC597D"/>
    <w:rsid w:val="00AC6706"/>
    <w:rsid w:val="00AC7C0A"/>
    <w:rsid w:val="00AD0A4A"/>
    <w:rsid w:val="00AD0C2D"/>
    <w:rsid w:val="00AD196F"/>
    <w:rsid w:val="00AD2901"/>
    <w:rsid w:val="00AD3BC4"/>
    <w:rsid w:val="00AD4047"/>
    <w:rsid w:val="00AD41E1"/>
    <w:rsid w:val="00AD46E4"/>
    <w:rsid w:val="00AD4CB9"/>
    <w:rsid w:val="00AD4DBB"/>
    <w:rsid w:val="00AD5A66"/>
    <w:rsid w:val="00AD5F50"/>
    <w:rsid w:val="00AD6374"/>
    <w:rsid w:val="00AE1058"/>
    <w:rsid w:val="00AE12FB"/>
    <w:rsid w:val="00AE1985"/>
    <w:rsid w:val="00AE1CAC"/>
    <w:rsid w:val="00AE227F"/>
    <w:rsid w:val="00AE2398"/>
    <w:rsid w:val="00AE4064"/>
    <w:rsid w:val="00AE488B"/>
    <w:rsid w:val="00AE6BFE"/>
    <w:rsid w:val="00AF00ED"/>
    <w:rsid w:val="00AF043C"/>
    <w:rsid w:val="00AF05F6"/>
    <w:rsid w:val="00AF122E"/>
    <w:rsid w:val="00AF1785"/>
    <w:rsid w:val="00AF228F"/>
    <w:rsid w:val="00AF2833"/>
    <w:rsid w:val="00AF2A2D"/>
    <w:rsid w:val="00AF3090"/>
    <w:rsid w:val="00AF38EB"/>
    <w:rsid w:val="00AF3DB0"/>
    <w:rsid w:val="00AF45F1"/>
    <w:rsid w:val="00AF7594"/>
    <w:rsid w:val="00AF7628"/>
    <w:rsid w:val="00B002FB"/>
    <w:rsid w:val="00B00724"/>
    <w:rsid w:val="00B00CD8"/>
    <w:rsid w:val="00B00E21"/>
    <w:rsid w:val="00B00E63"/>
    <w:rsid w:val="00B019C0"/>
    <w:rsid w:val="00B02AA5"/>
    <w:rsid w:val="00B038DE"/>
    <w:rsid w:val="00B0525D"/>
    <w:rsid w:val="00B05371"/>
    <w:rsid w:val="00B05443"/>
    <w:rsid w:val="00B0678B"/>
    <w:rsid w:val="00B07A30"/>
    <w:rsid w:val="00B07F56"/>
    <w:rsid w:val="00B1037D"/>
    <w:rsid w:val="00B10EC2"/>
    <w:rsid w:val="00B1156B"/>
    <w:rsid w:val="00B115C7"/>
    <w:rsid w:val="00B116BF"/>
    <w:rsid w:val="00B116E6"/>
    <w:rsid w:val="00B11C15"/>
    <w:rsid w:val="00B11E9A"/>
    <w:rsid w:val="00B136F4"/>
    <w:rsid w:val="00B13A4D"/>
    <w:rsid w:val="00B13F1A"/>
    <w:rsid w:val="00B13F37"/>
    <w:rsid w:val="00B14EB3"/>
    <w:rsid w:val="00B14F07"/>
    <w:rsid w:val="00B179E9"/>
    <w:rsid w:val="00B20350"/>
    <w:rsid w:val="00B210D3"/>
    <w:rsid w:val="00B2153B"/>
    <w:rsid w:val="00B21547"/>
    <w:rsid w:val="00B22579"/>
    <w:rsid w:val="00B229E1"/>
    <w:rsid w:val="00B22B22"/>
    <w:rsid w:val="00B22EB5"/>
    <w:rsid w:val="00B233F2"/>
    <w:rsid w:val="00B267AD"/>
    <w:rsid w:val="00B274B6"/>
    <w:rsid w:val="00B2751B"/>
    <w:rsid w:val="00B27714"/>
    <w:rsid w:val="00B30BD7"/>
    <w:rsid w:val="00B317A1"/>
    <w:rsid w:val="00B320E6"/>
    <w:rsid w:val="00B32114"/>
    <w:rsid w:val="00B326D9"/>
    <w:rsid w:val="00B33DB6"/>
    <w:rsid w:val="00B36488"/>
    <w:rsid w:val="00B36848"/>
    <w:rsid w:val="00B37EA6"/>
    <w:rsid w:val="00B37F9E"/>
    <w:rsid w:val="00B40674"/>
    <w:rsid w:val="00B40D4F"/>
    <w:rsid w:val="00B40E0E"/>
    <w:rsid w:val="00B41308"/>
    <w:rsid w:val="00B42C97"/>
    <w:rsid w:val="00B4332B"/>
    <w:rsid w:val="00B43378"/>
    <w:rsid w:val="00B438A1"/>
    <w:rsid w:val="00B43AEA"/>
    <w:rsid w:val="00B43C3E"/>
    <w:rsid w:val="00B4431E"/>
    <w:rsid w:val="00B44641"/>
    <w:rsid w:val="00B44B7D"/>
    <w:rsid w:val="00B450CF"/>
    <w:rsid w:val="00B457B4"/>
    <w:rsid w:val="00B45ED7"/>
    <w:rsid w:val="00B463E2"/>
    <w:rsid w:val="00B47A41"/>
    <w:rsid w:val="00B47AA4"/>
    <w:rsid w:val="00B47DB8"/>
    <w:rsid w:val="00B5020F"/>
    <w:rsid w:val="00B50799"/>
    <w:rsid w:val="00B5228D"/>
    <w:rsid w:val="00B522A6"/>
    <w:rsid w:val="00B52C6D"/>
    <w:rsid w:val="00B537FF"/>
    <w:rsid w:val="00B548FF"/>
    <w:rsid w:val="00B552A8"/>
    <w:rsid w:val="00B55622"/>
    <w:rsid w:val="00B5600F"/>
    <w:rsid w:val="00B57AE5"/>
    <w:rsid w:val="00B57FD5"/>
    <w:rsid w:val="00B61CE1"/>
    <w:rsid w:val="00B61D44"/>
    <w:rsid w:val="00B62E5A"/>
    <w:rsid w:val="00B6407C"/>
    <w:rsid w:val="00B64380"/>
    <w:rsid w:val="00B65F89"/>
    <w:rsid w:val="00B6700F"/>
    <w:rsid w:val="00B67314"/>
    <w:rsid w:val="00B70A42"/>
    <w:rsid w:val="00B71145"/>
    <w:rsid w:val="00B7244B"/>
    <w:rsid w:val="00B72AB8"/>
    <w:rsid w:val="00B72F75"/>
    <w:rsid w:val="00B7382E"/>
    <w:rsid w:val="00B73B30"/>
    <w:rsid w:val="00B75D0F"/>
    <w:rsid w:val="00B76144"/>
    <w:rsid w:val="00B76BC5"/>
    <w:rsid w:val="00B77253"/>
    <w:rsid w:val="00B77DC7"/>
    <w:rsid w:val="00B800ED"/>
    <w:rsid w:val="00B803B9"/>
    <w:rsid w:val="00B808BD"/>
    <w:rsid w:val="00B80CA1"/>
    <w:rsid w:val="00B80CAD"/>
    <w:rsid w:val="00B81BD0"/>
    <w:rsid w:val="00B82DA6"/>
    <w:rsid w:val="00B83C9F"/>
    <w:rsid w:val="00B83F2D"/>
    <w:rsid w:val="00B84EBA"/>
    <w:rsid w:val="00B850E6"/>
    <w:rsid w:val="00B859AE"/>
    <w:rsid w:val="00B85C26"/>
    <w:rsid w:val="00B85CFA"/>
    <w:rsid w:val="00B8669A"/>
    <w:rsid w:val="00B87B3F"/>
    <w:rsid w:val="00B87FC8"/>
    <w:rsid w:val="00B902A5"/>
    <w:rsid w:val="00B90440"/>
    <w:rsid w:val="00B904BC"/>
    <w:rsid w:val="00B90D1B"/>
    <w:rsid w:val="00B919D9"/>
    <w:rsid w:val="00B91E83"/>
    <w:rsid w:val="00B922CE"/>
    <w:rsid w:val="00B924B5"/>
    <w:rsid w:val="00B926D1"/>
    <w:rsid w:val="00B934A7"/>
    <w:rsid w:val="00B936E0"/>
    <w:rsid w:val="00B93B81"/>
    <w:rsid w:val="00B93D2D"/>
    <w:rsid w:val="00B93E74"/>
    <w:rsid w:val="00B9586E"/>
    <w:rsid w:val="00B958D3"/>
    <w:rsid w:val="00B97457"/>
    <w:rsid w:val="00B975FC"/>
    <w:rsid w:val="00B97B41"/>
    <w:rsid w:val="00B97DB0"/>
    <w:rsid w:val="00B97FBC"/>
    <w:rsid w:val="00BA0C70"/>
    <w:rsid w:val="00BA0C75"/>
    <w:rsid w:val="00BA1351"/>
    <w:rsid w:val="00BA1C38"/>
    <w:rsid w:val="00BA1ED4"/>
    <w:rsid w:val="00BA1FB7"/>
    <w:rsid w:val="00BA1FE1"/>
    <w:rsid w:val="00BA2562"/>
    <w:rsid w:val="00BA3A53"/>
    <w:rsid w:val="00BA3C71"/>
    <w:rsid w:val="00BA3F3C"/>
    <w:rsid w:val="00BA49CC"/>
    <w:rsid w:val="00BA4DDC"/>
    <w:rsid w:val="00BA52B1"/>
    <w:rsid w:val="00BA59FC"/>
    <w:rsid w:val="00BA5A51"/>
    <w:rsid w:val="00BA626C"/>
    <w:rsid w:val="00BA699C"/>
    <w:rsid w:val="00BA6B75"/>
    <w:rsid w:val="00BA6C4D"/>
    <w:rsid w:val="00BA6C79"/>
    <w:rsid w:val="00BB1714"/>
    <w:rsid w:val="00BB18CB"/>
    <w:rsid w:val="00BB292F"/>
    <w:rsid w:val="00BB2C30"/>
    <w:rsid w:val="00BB2CCF"/>
    <w:rsid w:val="00BB3642"/>
    <w:rsid w:val="00BB3FA6"/>
    <w:rsid w:val="00BB4590"/>
    <w:rsid w:val="00BB73BA"/>
    <w:rsid w:val="00BC0F45"/>
    <w:rsid w:val="00BC1C33"/>
    <w:rsid w:val="00BC1F46"/>
    <w:rsid w:val="00BC2A06"/>
    <w:rsid w:val="00BC2C76"/>
    <w:rsid w:val="00BC2E38"/>
    <w:rsid w:val="00BC3B51"/>
    <w:rsid w:val="00BC3BC9"/>
    <w:rsid w:val="00BC3CD1"/>
    <w:rsid w:val="00BC3DD9"/>
    <w:rsid w:val="00BC3EEA"/>
    <w:rsid w:val="00BC4501"/>
    <w:rsid w:val="00BC4A24"/>
    <w:rsid w:val="00BC4A56"/>
    <w:rsid w:val="00BC4E72"/>
    <w:rsid w:val="00BC4FD2"/>
    <w:rsid w:val="00BC543F"/>
    <w:rsid w:val="00BC5C52"/>
    <w:rsid w:val="00BC5DCD"/>
    <w:rsid w:val="00BC6580"/>
    <w:rsid w:val="00BC727C"/>
    <w:rsid w:val="00BC78FF"/>
    <w:rsid w:val="00BD04A1"/>
    <w:rsid w:val="00BD0574"/>
    <w:rsid w:val="00BD09A6"/>
    <w:rsid w:val="00BD0D27"/>
    <w:rsid w:val="00BD0EF0"/>
    <w:rsid w:val="00BD13AE"/>
    <w:rsid w:val="00BD4A40"/>
    <w:rsid w:val="00BD4A78"/>
    <w:rsid w:val="00BD4C48"/>
    <w:rsid w:val="00BD4FB6"/>
    <w:rsid w:val="00BD5442"/>
    <w:rsid w:val="00BD5874"/>
    <w:rsid w:val="00BD61B5"/>
    <w:rsid w:val="00BD6241"/>
    <w:rsid w:val="00BD65A6"/>
    <w:rsid w:val="00BD65FF"/>
    <w:rsid w:val="00BD725E"/>
    <w:rsid w:val="00BD78E8"/>
    <w:rsid w:val="00BD7A91"/>
    <w:rsid w:val="00BE06A6"/>
    <w:rsid w:val="00BE0DF5"/>
    <w:rsid w:val="00BE3AA2"/>
    <w:rsid w:val="00BE4420"/>
    <w:rsid w:val="00BE48FC"/>
    <w:rsid w:val="00BE6698"/>
    <w:rsid w:val="00BE6C33"/>
    <w:rsid w:val="00BE6C49"/>
    <w:rsid w:val="00BE7329"/>
    <w:rsid w:val="00BE7C9B"/>
    <w:rsid w:val="00BF04F1"/>
    <w:rsid w:val="00BF0E2E"/>
    <w:rsid w:val="00BF0F31"/>
    <w:rsid w:val="00BF1432"/>
    <w:rsid w:val="00BF15E5"/>
    <w:rsid w:val="00BF1825"/>
    <w:rsid w:val="00BF2718"/>
    <w:rsid w:val="00BF2893"/>
    <w:rsid w:val="00BF2A15"/>
    <w:rsid w:val="00BF3154"/>
    <w:rsid w:val="00BF34AD"/>
    <w:rsid w:val="00BF3840"/>
    <w:rsid w:val="00BF4095"/>
    <w:rsid w:val="00BF4D69"/>
    <w:rsid w:val="00BF50CE"/>
    <w:rsid w:val="00BF52CC"/>
    <w:rsid w:val="00BF5544"/>
    <w:rsid w:val="00BF58D2"/>
    <w:rsid w:val="00BF5A3F"/>
    <w:rsid w:val="00BF6255"/>
    <w:rsid w:val="00BF66F8"/>
    <w:rsid w:val="00BF741E"/>
    <w:rsid w:val="00BF7D63"/>
    <w:rsid w:val="00C00E92"/>
    <w:rsid w:val="00C01B2E"/>
    <w:rsid w:val="00C02607"/>
    <w:rsid w:val="00C05038"/>
    <w:rsid w:val="00C05124"/>
    <w:rsid w:val="00C05554"/>
    <w:rsid w:val="00C0600E"/>
    <w:rsid w:val="00C061C5"/>
    <w:rsid w:val="00C07818"/>
    <w:rsid w:val="00C07948"/>
    <w:rsid w:val="00C079F9"/>
    <w:rsid w:val="00C1034E"/>
    <w:rsid w:val="00C113A2"/>
    <w:rsid w:val="00C11C34"/>
    <w:rsid w:val="00C11D9C"/>
    <w:rsid w:val="00C12326"/>
    <w:rsid w:val="00C12E35"/>
    <w:rsid w:val="00C130CC"/>
    <w:rsid w:val="00C1387A"/>
    <w:rsid w:val="00C13A1B"/>
    <w:rsid w:val="00C13AC9"/>
    <w:rsid w:val="00C14A12"/>
    <w:rsid w:val="00C14F42"/>
    <w:rsid w:val="00C1505F"/>
    <w:rsid w:val="00C154EB"/>
    <w:rsid w:val="00C156F9"/>
    <w:rsid w:val="00C1602B"/>
    <w:rsid w:val="00C16FD9"/>
    <w:rsid w:val="00C1708A"/>
    <w:rsid w:val="00C20335"/>
    <w:rsid w:val="00C209C8"/>
    <w:rsid w:val="00C209D1"/>
    <w:rsid w:val="00C23B32"/>
    <w:rsid w:val="00C24511"/>
    <w:rsid w:val="00C246BD"/>
    <w:rsid w:val="00C25094"/>
    <w:rsid w:val="00C25A65"/>
    <w:rsid w:val="00C25FA8"/>
    <w:rsid w:val="00C26394"/>
    <w:rsid w:val="00C2647F"/>
    <w:rsid w:val="00C26873"/>
    <w:rsid w:val="00C26EB3"/>
    <w:rsid w:val="00C30E3D"/>
    <w:rsid w:val="00C31847"/>
    <w:rsid w:val="00C319D3"/>
    <w:rsid w:val="00C3219B"/>
    <w:rsid w:val="00C32551"/>
    <w:rsid w:val="00C3397D"/>
    <w:rsid w:val="00C33C36"/>
    <w:rsid w:val="00C33F5F"/>
    <w:rsid w:val="00C34EBC"/>
    <w:rsid w:val="00C359E2"/>
    <w:rsid w:val="00C35C4F"/>
    <w:rsid w:val="00C362C4"/>
    <w:rsid w:val="00C36A07"/>
    <w:rsid w:val="00C37313"/>
    <w:rsid w:val="00C3773D"/>
    <w:rsid w:val="00C37A42"/>
    <w:rsid w:val="00C37EF1"/>
    <w:rsid w:val="00C407A7"/>
    <w:rsid w:val="00C408C1"/>
    <w:rsid w:val="00C41D74"/>
    <w:rsid w:val="00C42D76"/>
    <w:rsid w:val="00C434D9"/>
    <w:rsid w:val="00C43532"/>
    <w:rsid w:val="00C43C57"/>
    <w:rsid w:val="00C43D9F"/>
    <w:rsid w:val="00C44CEE"/>
    <w:rsid w:val="00C45815"/>
    <w:rsid w:val="00C45EEE"/>
    <w:rsid w:val="00C470F0"/>
    <w:rsid w:val="00C47DFE"/>
    <w:rsid w:val="00C47E48"/>
    <w:rsid w:val="00C47EAA"/>
    <w:rsid w:val="00C50CF4"/>
    <w:rsid w:val="00C50DB4"/>
    <w:rsid w:val="00C51125"/>
    <w:rsid w:val="00C5165A"/>
    <w:rsid w:val="00C516BD"/>
    <w:rsid w:val="00C5173B"/>
    <w:rsid w:val="00C51E56"/>
    <w:rsid w:val="00C52470"/>
    <w:rsid w:val="00C533E9"/>
    <w:rsid w:val="00C53E06"/>
    <w:rsid w:val="00C53E9D"/>
    <w:rsid w:val="00C54139"/>
    <w:rsid w:val="00C542EF"/>
    <w:rsid w:val="00C54D62"/>
    <w:rsid w:val="00C551FC"/>
    <w:rsid w:val="00C56672"/>
    <w:rsid w:val="00C56ABF"/>
    <w:rsid w:val="00C570CF"/>
    <w:rsid w:val="00C579EB"/>
    <w:rsid w:val="00C60670"/>
    <w:rsid w:val="00C60DA8"/>
    <w:rsid w:val="00C61A69"/>
    <w:rsid w:val="00C61DD9"/>
    <w:rsid w:val="00C628E9"/>
    <w:rsid w:val="00C6353E"/>
    <w:rsid w:val="00C637F0"/>
    <w:rsid w:val="00C6398F"/>
    <w:rsid w:val="00C63E2C"/>
    <w:rsid w:val="00C6442A"/>
    <w:rsid w:val="00C64C99"/>
    <w:rsid w:val="00C654B6"/>
    <w:rsid w:val="00C6596E"/>
    <w:rsid w:val="00C65CF4"/>
    <w:rsid w:val="00C663E8"/>
    <w:rsid w:val="00C67672"/>
    <w:rsid w:val="00C70468"/>
    <w:rsid w:val="00C748D7"/>
    <w:rsid w:val="00C749ED"/>
    <w:rsid w:val="00C75BFA"/>
    <w:rsid w:val="00C77AB5"/>
    <w:rsid w:val="00C8005E"/>
    <w:rsid w:val="00C8007C"/>
    <w:rsid w:val="00C80205"/>
    <w:rsid w:val="00C80DD4"/>
    <w:rsid w:val="00C80DEB"/>
    <w:rsid w:val="00C81D3D"/>
    <w:rsid w:val="00C81E7D"/>
    <w:rsid w:val="00C81E8E"/>
    <w:rsid w:val="00C82312"/>
    <w:rsid w:val="00C82AFA"/>
    <w:rsid w:val="00C830F0"/>
    <w:rsid w:val="00C831B7"/>
    <w:rsid w:val="00C832AA"/>
    <w:rsid w:val="00C83BFC"/>
    <w:rsid w:val="00C862C9"/>
    <w:rsid w:val="00C879BE"/>
    <w:rsid w:val="00C9069B"/>
    <w:rsid w:val="00C90951"/>
    <w:rsid w:val="00C91487"/>
    <w:rsid w:val="00C91981"/>
    <w:rsid w:val="00C923D9"/>
    <w:rsid w:val="00C92514"/>
    <w:rsid w:val="00C937A3"/>
    <w:rsid w:val="00C93A93"/>
    <w:rsid w:val="00C93EBB"/>
    <w:rsid w:val="00C94BBE"/>
    <w:rsid w:val="00C95132"/>
    <w:rsid w:val="00C95346"/>
    <w:rsid w:val="00C96F9F"/>
    <w:rsid w:val="00C978BB"/>
    <w:rsid w:val="00CA0396"/>
    <w:rsid w:val="00CA0F93"/>
    <w:rsid w:val="00CA11F0"/>
    <w:rsid w:val="00CA121D"/>
    <w:rsid w:val="00CA1879"/>
    <w:rsid w:val="00CA33A1"/>
    <w:rsid w:val="00CA43DA"/>
    <w:rsid w:val="00CA4A7A"/>
    <w:rsid w:val="00CA50FD"/>
    <w:rsid w:val="00CA51E0"/>
    <w:rsid w:val="00CA6FE5"/>
    <w:rsid w:val="00CA7ABB"/>
    <w:rsid w:val="00CA7F63"/>
    <w:rsid w:val="00CB0127"/>
    <w:rsid w:val="00CB0805"/>
    <w:rsid w:val="00CB084F"/>
    <w:rsid w:val="00CB09B6"/>
    <w:rsid w:val="00CB1643"/>
    <w:rsid w:val="00CB2085"/>
    <w:rsid w:val="00CB20C8"/>
    <w:rsid w:val="00CB23AE"/>
    <w:rsid w:val="00CB361E"/>
    <w:rsid w:val="00CB4482"/>
    <w:rsid w:val="00CB466C"/>
    <w:rsid w:val="00CB5345"/>
    <w:rsid w:val="00CB56A3"/>
    <w:rsid w:val="00CB59B1"/>
    <w:rsid w:val="00CB61D4"/>
    <w:rsid w:val="00CB6A3A"/>
    <w:rsid w:val="00CB6B9B"/>
    <w:rsid w:val="00CB6E0A"/>
    <w:rsid w:val="00CB7B2F"/>
    <w:rsid w:val="00CB7F7E"/>
    <w:rsid w:val="00CC0048"/>
    <w:rsid w:val="00CC016A"/>
    <w:rsid w:val="00CC0A02"/>
    <w:rsid w:val="00CC1FD8"/>
    <w:rsid w:val="00CC363B"/>
    <w:rsid w:val="00CC38E1"/>
    <w:rsid w:val="00CC3C85"/>
    <w:rsid w:val="00CC4409"/>
    <w:rsid w:val="00CC4445"/>
    <w:rsid w:val="00CC473F"/>
    <w:rsid w:val="00CC501F"/>
    <w:rsid w:val="00CC536D"/>
    <w:rsid w:val="00CC649F"/>
    <w:rsid w:val="00CC66F7"/>
    <w:rsid w:val="00CC7202"/>
    <w:rsid w:val="00CC7E68"/>
    <w:rsid w:val="00CD16DB"/>
    <w:rsid w:val="00CD1D99"/>
    <w:rsid w:val="00CD245A"/>
    <w:rsid w:val="00CD32C1"/>
    <w:rsid w:val="00CD3435"/>
    <w:rsid w:val="00CD3AE6"/>
    <w:rsid w:val="00CD3B2B"/>
    <w:rsid w:val="00CD3D2C"/>
    <w:rsid w:val="00CD4066"/>
    <w:rsid w:val="00CD4206"/>
    <w:rsid w:val="00CD5B88"/>
    <w:rsid w:val="00CD5FFB"/>
    <w:rsid w:val="00CD68BC"/>
    <w:rsid w:val="00CD6BE3"/>
    <w:rsid w:val="00CD718B"/>
    <w:rsid w:val="00CD71D9"/>
    <w:rsid w:val="00CD749C"/>
    <w:rsid w:val="00CD7500"/>
    <w:rsid w:val="00CD787A"/>
    <w:rsid w:val="00CD791D"/>
    <w:rsid w:val="00CE0905"/>
    <w:rsid w:val="00CE0AD2"/>
    <w:rsid w:val="00CE1E3B"/>
    <w:rsid w:val="00CE1E79"/>
    <w:rsid w:val="00CE27C4"/>
    <w:rsid w:val="00CE37AA"/>
    <w:rsid w:val="00CE418B"/>
    <w:rsid w:val="00CE48DA"/>
    <w:rsid w:val="00CE4AA4"/>
    <w:rsid w:val="00CE4D3A"/>
    <w:rsid w:val="00CE6AAE"/>
    <w:rsid w:val="00CE74D2"/>
    <w:rsid w:val="00CE7985"/>
    <w:rsid w:val="00CE7A7C"/>
    <w:rsid w:val="00CE7EE8"/>
    <w:rsid w:val="00CF11C3"/>
    <w:rsid w:val="00CF39B2"/>
    <w:rsid w:val="00CF4396"/>
    <w:rsid w:val="00CF43BE"/>
    <w:rsid w:val="00CF43CA"/>
    <w:rsid w:val="00CF4602"/>
    <w:rsid w:val="00CF4836"/>
    <w:rsid w:val="00CF4AD3"/>
    <w:rsid w:val="00CF51FF"/>
    <w:rsid w:val="00CF5392"/>
    <w:rsid w:val="00CF65F4"/>
    <w:rsid w:val="00CF6C4E"/>
    <w:rsid w:val="00CF6E8C"/>
    <w:rsid w:val="00CF71D6"/>
    <w:rsid w:val="00CF7F37"/>
    <w:rsid w:val="00CF7F9A"/>
    <w:rsid w:val="00D00508"/>
    <w:rsid w:val="00D0084E"/>
    <w:rsid w:val="00D009E1"/>
    <w:rsid w:val="00D012BF"/>
    <w:rsid w:val="00D0133A"/>
    <w:rsid w:val="00D0150A"/>
    <w:rsid w:val="00D02900"/>
    <w:rsid w:val="00D052BE"/>
    <w:rsid w:val="00D05C91"/>
    <w:rsid w:val="00D10663"/>
    <w:rsid w:val="00D10A67"/>
    <w:rsid w:val="00D10ADC"/>
    <w:rsid w:val="00D11353"/>
    <w:rsid w:val="00D113F7"/>
    <w:rsid w:val="00D12D23"/>
    <w:rsid w:val="00D13619"/>
    <w:rsid w:val="00D1364A"/>
    <w:rsid w:val="00D138D5"/>
    <w:rsid w:val="00D142B9"/>
    <w:rsid w:val="00D14A23"/>
    <w:rsid w:val="00D154A0"/>
    <w:rsid w:val="00D15BFF"/>
    <w:rsid w:val="00D1677B"/>
    <w:rsid w:val="00D178F6"/>
    <w:rsid w:val="00D17DD7"/>
    <w:rsid w:val="00D20062"/>
    <w:rsid w:val="00D20218"/>
    <w:rsid w:val="00D20351"/>
    <w:rsid w:val="00D203FC"/>
    <w:rsid w:val="00D20AAD"/>
    <w:rsid w:val="00D21B32"/>
    <w:rsid w:val="00D21ED9"/>
    <w:rsid w:val="00D22974"/>
    <w:rsid w:val="00D22BFD"/>
    <w:rsid w:val="00D23440"/>
    <w:rsid w:val="00D234AF"/>
    <w:rsid w:val="00D235BB"/>
    <w:rsid w:val="00D255A2"/>
    <w:rsid w:val="00D26142"/>
    <w:rsid w:val="00D2673C"/>
    <w:rsid w:val="00D26C61"/>
    <w:rsid w:val="00D26E02"/>
    <w:rsid w:val="00D27525"/>
    <w:rsid w:val="00D3030D"/>
    <w:rsid w:val="00D3046C"/>
    <w:rsid w:val="00D30587"/>
    <w:rsid w:val="00D3109A"/>
    <w:rsid w:val="00D32A3F"/>
    <w:rsid w:val="00D32CAB"/>
    <w:rsid w:val="00D32FE4"/>
    <w:rsid w:val="00D3475C"/>
    <w:rsid w:val="00D347BD"/>
    <w:rsid w:val="00D34D0A"/>
    <w:rsid w:val="00D3527B"/>
    <w:rsid w:val="00D35AD7"/>
    <w:rsid w:val="00D368C4"/>
    <w:rsid w:val="00D37574"/>
    <w:rsid w:val="00D41A66"/>
    <w:rsid w:val="00D41F15"/>
    <w:rsid w:val="00D42F38"/>
    <w:rsid w:val="00D4342C"/>
    <w:rsid w:val="00D445FE"/>
    <w:rsid w:val="00D44EA6"/>
    <w:rsid w:val="00D45421"/>
    <w:rsid w:val="00D4632B"/>
    <w:rsid w:val="00D46B2A"/>
    <w:rsid w:val="00D500B0"/>
    <w:rsid w:val="00D50BC3"/>
    <w:rsid w:val="00D50E1E"/>
    <w:rsid w:val="00D51844"/>
    <w:rsid w:val="00D51EA2"/>
    <w:rsid w:val="00D5232A"/>
    <w:rsid w:val="00D52D41"/>
    <w:rsid w:val="00D5331B"/>
    <w:rsid w:val="00D54526"/>
    <w:rsid w:val="00D54749"/>
    <w:rsid w:val="00D554DB"/>
    <w:rsid w:val="00D5589F"/>
    <w:rsid w:val="00D55EA7"/>
    <w:rsid w:val="00D561A0"/>
    <w:rsid w:val="00D56801"/>
    <w:rsid w:val="00D57614"/>
    <w:rsid w:val="00D579DE"/>
    <w:rsid w:val="00D57CAC"/>
    <w:rsid w:val="00D57D45"/>
    <w:rsid w:val="00D60430"/>
    <w:rsid w:val="00D6075D"/>
    <w:rsid w:val="00D60E10"/>
    <w:rsid w:val="00D6190E"/>
    <w:rsid w:val="00D61943"/>
    <w:rsid w:val="00D620DB"/>
    <w:rsid w:val="00D63121"/>
    <w:rsid w:val="00D63161"/>
    <w:rsid w:val="00D6359D"/>
    <w:rsid w:val="00D63D86"/>
    <w:rsid w:val="00D64C5A"/>
    <w:rsid w:val="00D64F0B"/>
    <w:rsid w:val="00D6508A"/>
    <w:rsid w:val="00D65473"/>
    <w:rsid w:val="00D65CC6"/>
    <w:rsid w:val="00D67079"/>
    <w:rsid w:val="00D6759A"/>
    <w:rsid w:val="00D679AA"/>
    <w:rsid w:val="00D7035C"/>
    <w:rsid w:val="00D70B7E"/>
    <w:rsid w:val="00D71DF5"/>
    <w:rsid w:val="00D72B0A"/>
    <w:rsid w:val="00D730DD"/>
    <w:rsid w:val="00D73FBC"/>
    <w:rsid w:val="00D742E5"/>
    <w:rsid w:val="00D75691"/>
    <w:rsid w:val="00D802A2"/>
    <w:rsid w:val="00D808EE"/>
    <w:rsid w:val="00D809DB"/>
    <w:rsid w:val="00D81371"/>
    <w:rsid w:val="00D81786"/>
    <w:rsid w:val="00D818B0"/>
    <w:rsid w:val="00D8191F"/>
    <w:rsid w:val="00D835CF"/>
    <w:rsid w:val="00D8376F"/>
    <w:rsid w:val="00D845BA"/>
    <w:rsid w:val="00D85BC9"/>
    <w:rsid w:val="00D86C4E"/>
    <w:rsid w:val="00D86D6F"/>
    <w:rsid w:val="00D86EB9"/>
    <w:rsid w:val="00D90B59"/>
    <w:rsid w:val="00D91296"/>
    <w:rsid w:val="00D917D3"/>
    <w:rsid w:val="00D91D0B"/>
    <w:rsid w:val="00D920BB"/>
    <w:rsid w:val="00D93AA8"/>
    <w:rsid w:val="00D94C5B"/>
    <w:rsid w:val="00D94C82"/>
    <w:rsid w:val="00D954F1"/>
    <w:rsid w:val="00D9553C"/>
    <w:rsid w:val="00D95589"/>
    <w:rsid w:val="00D95CCD"/>
    <w:rsid w:val="00D974CB"/>
    <w:rsid w:val="00D97788"/>
    <w:rsid w:val="00D97FE9"/>
    <w:rsid w:val="00DA0043"/>
    <w:rsid w:val="00DA09F4"/>
    <w:rsid w:val="00DA0B0D"/>
    <w:rsid w:val="00DA0F58"/>
    <w:rsid w:val="00DA1130"/>
    <w:rsid w:val="00DA2663"/>
    <w:rsid w:val="00DA2F3B"/>
    <w:rsid w:val="00DA316D"/>
    <w:rsid w:val="00DA38C5"/>
    <w:rsid w:val="00DA3A25"/>
    <w:rsid w:val="00DA3C15"/>
    <w:rsid w:val="00DA4F66"/>
    <w:rsid w:val="00DA5630"/>
    <w:rsid w:val="00DA5631"/>
    <w:rsid w:val="00DA5ABD"/>
    <w:rsid w:val="00DA5F67"/>
    <w:rsid w:val="00DA7EAA"/>
    <w:rsid w:val="00DB03A3"/>
    <w:rsid w:val="00DB0DB5"/>
    <w:rsid w:val="00DB1A6C"/>
    <w:rsid w:val="00DB1B2E"/>
    <w:rsid w:val="00DB3221"/>
    <w:rsid w:val="00DB3297"/>
    <w:rsid w:val="00DB3785"/>
    <w:rsid w:val="00DB5585"/>
    <w:rsid w:val="00DB5C1C"/>
    <w:rsid w:val="00DB63BC"/>
    <w:rsid w:val="00DB6779"/>
    <w:rsid w:val="00DB6A95"/>
    <w:rsid w:val="00DB7247"/>
    <w:rsid w:val="00DB7411"/>
    <w:rsid w:val="00DB7CEA"/>
    <w:rsid w:val="00DC0383"/>
    <w:rsid w:val="00DC08E5"/>
    <w:rsid w:val="00DC09B1"/>
    <w:rsid w:val="00DC140F"/>
    <w:rsid w:val="00DC17CB"/>
    <w:rsid w:val="00DC3046"/>
    <w:rsid w:val="00DC34F4"/>
    <w:rsid w:val="00DC3D01"/>
    <w:rsid w:val="00DC5259"/>
    <w:rsid w:val="00DC7970"/>
    <w:rsid w:val="00DC7A1D"/>
    <w:rsid w:val="00DD0558"/>
    <w:rsid w:val="00DD0C52"/>
    <w:rsid w:val="00DD0D3F"/>
    <w:rsid w:val="00DD1106"/>
    <w:rsid w:val="00DD1499"/>
    <w:rsid w:val="00DD1B00"/>
    <w:rsid w:val="00DD1C4E"/>
    <w:rsid w:val="00DD1D33"/>
    <w:rsid w:val="00DD2610"/>
    <w:rsid w:val="00DD3477"/>
    <w:rsid w:val="00DD4ED7"/>
    <w:rsid w:val="00DD529C"/>
    <w:rsid w:val="00DD7318"/>
    <w:rsid w:val="00DD7542"/>
    <w:rsid w:val="00DD762C"/>
    <w:rsid w:val="00DD79AE"/>
    <w:rsid w:val="00DD7D37"/>
    <w:rsid w:val="00DD7D6B"/>
    <w:rsid w:val="00DE04A5"/>
    <w:rsid w:val="00DE0639"/>
    <w:rsid w:val="00DE1D28"/>
    <w:rsid w:val="00DE319D"/>
    <w:rsid w:val="00DE476D"/>
    <w:rsid w:val="00DE48A7"/>
    <w:rsid w:val="00DE5A64"/>
    <w:rsid w:val="00DE6283"/>
    <w:rsid w:val="00DE6469"/>
    <w:rsid w:val="00DE6A01"/>
    <w:rsid w:val="00DE70F0"/>
    <w:rsid w:val="00DF0AAE"/>
    <w:rsid w:val="00DF0F0E"/>
    <w:rsid w:val="00DF245D"/>
    <w:rsid w:val="00DF4D04"/>
    <w:rsid w:val="00DF5AE3"/>
    <w:rsid w:val="00DF5FC1"/>
    <w:rsid w:val="00DF7147"/>
    <w:rsid w:val="00DF759C"/>
    <w:rsid w:val="00DF76B6"/>
    <w:rsid w:val="00E0023E"/>
    <w:rsid w:val="00E003AD"/>
    <w:rsid w:val="00E01076"/>
    <w:rsid w:val="00E01327"/>
    <w:rsid w:val="00E0206D"/>
    <w:rsid w:val="00E02AA3"/>
    <w:rsid w:val="00E04093"/>
    <w:rsid w:val="00E0454C"/>
    <w:rsid w:val="00E04560"/>
    <w:rsid w:val="00E04AA0"/>
    <w:rsid w:val="00E05B9C"/>
    <w:rsid w:val="00E05C31"/>
    <w:rsid w:val="00E05E0E"/>
    <w:rsid w:val="00E06683"/>
    <w:rsid w:val="00E06BCE"/>
    <w:rsid w:val="00E073BD"/>
    <w:rsid w:val="00E07989"/>
    <w:rsid w:val="00E100C8"/>
    <w:rsid w:val="00E1081B"/>
    <w:rsid w:val="00E10B46"/>
    <w:rsid w:val="00E110EF"/>
    <w:rsid w:val="00E11870"/>
    <w:rsid w:val="00E11B02"/>
    <w:rsid w:val="00E11D47"/>
    <w:rsid w:val="00E12428"/>
    <w:rsid w:val="00E12A03"/>
    <w:rsid w:val="00E1339E"/>
    <w:rsid w:val="00E1342E"/>
    <w:rsid w:val="00E1372F"/>
    <w:rsid w:val="00E13DEB"/>
    <w:rsid w:val="00E14202"/>
    <w:rsid w:val="00E143CA"/>
    <w:rsid w:val="00E14F68"/>
    <w:rsid w:val="00E15AD9"/>
    <w:rsid w:val="00E1632C"/>
    <w:rsid w:val="00E20566"/>
    <w:rsid w:val="00E20929"/>
    <w:rsid w:val="00E20AAC"/>
    <w:rsid w:val="00E20C16"/>
    <w:rsid w:val="00E21022"/>
    <w:rsid w:val="00E21118"/>
    <w:rsid w:val="00E211AA"/>
    <w:rsid w:val="00E211F3"/>
    <w:rsid w:val="00E21690"/>
    <w:rsid w:val="00E22108"/>
    <w:rsid w:val="00E242CB"/>
    <w:rsid w:val="00E2453E"/>
    <w:rsid w:val="00E25430"/>
    <w:rsid w:val="00E25E8F"/>
    <w:rsid w:val="00E27AAC"/>
    <w:rsid w:val="00E27D12"/>
    <w:rsid w:val="00E30377"/>
    <w:rsid w:val="00E303C0"/>
    <w:rsid w:val="00E30D48"/>
    <w:rsid w:val="00E31880"/>
    <w:rsid w:val="00E31B7C"/>
    <w:rsid w:val="00E32389"/>
    <w:rsid w:val="00E32F9C"/>
    <w:rsid w:val="00E333E0"/>
    <w:rsid w:val="00E34AE3"/>
    <w:rsid w:val="00E35438"/>
    <w:rsid w:val="00E37E4A"/>
    <w:rsid w:val="00E40411"/>
    <w:rsid w:val="00E404AF"/>
    <w:rsid w:val="00E41929"/>
    <w:rsid w:val="00E41A22"/>
    <w:rsid w:val="00E41B70"/>
    <w:rsid w:val="00E41BCB"/>
    <w:rsid w:val="00E421A0"/>
    <w:rsid w:val="00E42366"/>
    <w:rsid w:val="00E42371"/>
    <w:rsid w:val="00E423A9"/>
    <w:rsid w:val="00E42A74"/>
    <w:rsid w:val="00E4383F"/>
    <w:rsid w:val="00E43F01"/>
    <w:rsid w:val="00E44E89"/>
    <w:rsid w:val="00E4558B"/>
    <w:rsid w:val="00E4568E"/>
    <w:rsid w:val="00E4754F"/>
    <w:rsid w:val="00E476C2"/>
    <w:rsid w:val="00E502F1"/>
    <w:rsid w:val="00E50A17"/>
    <w:rsid w:val="00E50E89"/>
    <w:rsid w:val="00E51452"/>
    <w:rsid w:val="00E515CE"/>
    <w:rsid w:val="00E5169A"/>
    <w:rsid w:val="00E51DE6"/>
    <w:rsid w:val="00E538A5"/>
    <w:rsid w:val="00E5400B"/>
    <w:rsid w:val="00E544B9"/>
    <w:rsid w:val="00E548F7"/>
    <w:rsid w:val="00E559D6"/>
    <w:rsid w:val="00E56B47"/>
    <w:rsid w:val="00E56D59"/>
    <w:rsid w:val="00E6031C"/>
    <w:rsid w:val="00E60B28"/>
    <w:rsid w:val="00E61318"/>
    <w:rsid w:val="00E621C4"/>
    <w:rsid w:val="00E62D8A"/>
    <w:rsid w:val="00E63005"/>
    <w:rsid w:val="00E635CD"/>
    <w:rsid w:val="00E636F5"/>
    <w:rsid w:val="00E638EC"/>
    <w:rsid w:val="00E6391E"/>
    <w:rsid w:val="00E650E5"/>
    <w:rsid w:val="00E65C7A"/>
    <w:rsid w:val="00E6624B"/>
    <w:rsid w:val="00E66BD1"/>
    <w:rsid w:val="00E66D7D"/>
    <w:rsid w:val="00E67B93"/>
    <w:rsid w:val="00E67FA7"/>
    <w:rsid w:val="00E70D79"/>
    <w:rsid w:val="00E70F3F"/>
    <w:rsid w:val="00E71A24"/>
    <w:rsid w:val="00E71BC2"/>
    <w:rsid w:val="00E72851"/>
    <w:rsid w:val="00E73A00"/>
    <w:rsid w:val="00E73D61"/>
    <w:rsid w:val="00E74964"/>
    <w:rsid w:val="00E75638"/>
    <w:rsid w:val="00E759D0"/>
    <w:rsid w:val="00E75F01"/>
    <w:rsid w:val="00E76347"/>
    <w:rsid w:val="00E77347"/>
    <w:rsid w:val="00E7739B"/>
    <w:rsid w:val="00E77B1F"/>
    <w:rsid w:val="00E8021C"/>
    <w:rsid w:val="00E80B45"/>
    <w:rsid w:val="00E8246D"/>
    <w:rsid w:val="00E82501"/>
    <w:rsid w:val="00E827A3"/>
    <w:rsid w:val="00E8296F"/>
    <w:rsid w:val="00E83159"/>
    <w:rsid w:val="00E83851"/>
    <w:rsid w:val="00E83A32"/>
    <w:rsid w:val="00E83E1D"/>
    <w:rsid w:val="00E84D94"/>
    <w:rsid w:val="00E85E7F"/>
    <w:rsid w:val="00E86DA6"/>
    <w:rsid w:val="00E877D0"/>
    <w:rsid w:val="00E87B76"/>
    <w:rsid w:val="00E90568"/>
    <w:rsid w:val="00E90840"/>
    <w:rsid w:val="00E909C0"/>
    <w:rsid w:val="00E90D9B"/>
    <w:rsid w:val="00E90FE3"/>
    <w:rsid w:val="00E912A1"/>
    <w:rsid w:val="00E9134B"/>
    <w:rsid w:val="00E918E0"/>
    <w:rsid w:val="00E91967"/>
    <w:rsid w:val="00E91C37"/>
    <w:rsid w:val="00E9293A"/>
    <w:rsid w:val="00E93579"/>
    <w:rsid w:val="00E951D1"/>
    <w:rsid w:val="00E95A9A"/>
    <w:rsid w:val="00E9756F"/>
    <w:rsid w:val="00E9774F"/>
    <w:rsid w:val="00EA03BC"/>
    <w:rsid w:val="00EA05C6"/>
    <w:rsid w:val="00EA0A1A"/>
    <w:rsid w:val="00EA0EDD"/>
    <w:rsid w:val="00EA1843"/>
    <w:rsid w:val="00EA1908"/>
    <w:rsid w:val="00EA20B0"/>
    <w:rsid w:val="00EA22FB"/>
    <w:rsid w:val="00EA26F1"/>
    <w:rsid w:val="00EA2E62"/>
    <w:rsid w:val="00EA30B1"/>
    <w:rsid w:val="00EA315A"/>
    <w:rsid w:val="00EA35F1"/>
    <w:rsid w:val="00EA3EDA"/>
    <w:rsid w:val="00EA44FA"/>
    <w:rsid w:val="00EA45DD"/>
    <w:rsid w:val="00EA54AC"/>
    <w:rsid w:val="00EA6747"/>
    <w:rsid w:val="00EA676E"/>
    <w:rsid w:val="00EA73F3"/>
    <w:rsid w:val="00EA7A98"/>
    <w:rsid w:val="00EA7CC2"/>
    <w:rsid w:val="00EB003B"/>
    <w:rsid w:val="00EB0BE9"/>
    <w:rsid w:val="00EB2101"/>
    <w:rsid w:val="00EB235F"/>
    <w:rsid w:val="00EB329E"/>
    <w:rsid w:val="00EB3365"/>
    <w:rsid w:val="00EB3740"/>
    <w:rsid w:val="00EB3D0B"/>
    <w:rsid w:val="00EB40B9"/>
    <w:rsid w:val="00EB522A"/>
    <w:rsid w:val="00EB5363"/>
    <w:rsid w:val="00EB63A6"/>
    <w:rsid w:val="00EB72BD"/>
    <w:rsid w:val="00EC24A6"/>
    <w:rsid w:val="00EC2F06"/>
    <w:rsid w:val="00EC2F58"/>
    <w:rsid w:val="00EC3038"/>
    <w:rsid w:val="00EC312A"/>
    <w:rsid w:val="00EC3F21"/>
    <w:rsid w:val="00EC4769"/>
    <w:rsid w:val="00EC494C"/>
    <w:rsid w:val="00EC4B49"/>
    <w:rsid w:val="00EC4D4B"/>
    <w:rsid w:val="00EC5401"/>
    <w:rsid w:val="00EC5816"/>
    <w:rsid w:val="00EC6392"/>
    <w:rsid w:val="00EC7803"/>
    <w:rsid w:val="00ED1EA2"/>
    <w:rsid w:val="00ED20CE"/>
    <w:rsid w:val="00ED219E"/>
    <w:rsid w:val="00ED21CE"/>
    <w:rsid w:val="00ED21E3"/>
    <w:rsid w:val="00ED31A6"/>
    <w:rsid w:val="00ED3433"/>
    <w:rsid w:val="00ED372B"/>
    <w:rsid w:val="00ED3CAF"/>
    <w:rsid w:val="00ED435B"/>
    <w:rsid w:val="00ED4B95"/>
    <w:rsid w:val="00ED54A8"/>
    <w:rsid w:val="00ED5EC0"/>
    <w:rsid w:val="00ED6C9E"/>
    <w:rsid w:val="00ED6EF2"/>
    <w:rsid w:val="00ED76B4"/>
    <w:rsid w:val="00ED7728"/>
    <w:rsid w:val="00EE2A36"/>
    <w:rsid w:val="00EE2CCE"/>
    <w:rsid w:val="00EE374D"/>
    <w:rsid w:val="00EE3BA4"/>
    <w:rsid w:val="00EE488C"/>
    <w:rsid w:val="00EE498A"/>
    <w:rsid w:val="00EE4C76"/>
    <w:rsid w:val="00EE4F4F"/>
    <w:rsid w:val="00EE50F5"/>
    <w:rsid w:val="00EE5465"/>
    <w:rsid w:val="00EE6079"/>
    <w:rsid w:val="00EE636A"/>
    <w:rsid w:val="00EE7060"/>
    <w:rsid w:val="00EE78E7"/>
    <w:rsid w:val="00EF0461"/>
    <w:rsid w:val="00EF0809"/>
    <w:rsid w:val="00EF0A03"/>
    <w:rsid w:val="00EF155C"/>
    <w:rsid w:val="00EF1AE0"/>
    <w:rsid w:val="00EF1DC4"/>
    <w:rsid w:val="00EF1DEF"/>
    <w:rsid w:val="00EF1E74"/>
    <w:rsid w:val="00EF25AF"/>
    <w:rsid w:val="00EF2EE6"/>
    <w:rsid w:val="00EF3BC6"/>
    <w:rsid w:val="00EF3D0F"/>
    <w:rsid w:val="00EF4397"/>
    <w:rsid w:val="00EF43C3"/>
    <w:rsid w:val="00EF4D49"/>
    <w:rsid w:val="00EF4FB6"/>
    <w:rsid w:val="00EF52CD"/>
    <w:rsid w:val="00EF54C4"/>
    <w:rsid w:val="00EF57F2"/>
    <w:rsid w:val="00EF62E0"/>
    <w:rsid w:val="00EF6AD5"/>
    <w:rsid w:val="00EF6E84"/>
    <w:rsid w:val="00EF7755"/>
    <w:rsid w:val="00F00213"/>
    <w:rsid w:val="00F00680"/>
    <w:rsid w:val="00F00BE1"/>
    <w:rsid w:val="00F00E8B"/>
    <w:rsid w:val="00F029A9"/>
    <w:rsid w:val="00F02D06"/>
    <w:rsid w:val="00F03B63"/>
    <w:rsid w:val="00F066ED"/>
    <w:rsid w:val="00F07A44"/>
    <w:rsid w:val="00F07BEB"/>
    <w:rsid w:val="00F105C4"/>
    <w:rsid w:val="00F105C8"/>
    <w:rsid w:val="00F11587"/>
    <w:rsid w:val="00F11B23"/>
    <w:rsid w:val="00F12624"/>
    <w:rsid w:val="00F12EDC"/>
    <w:rsid w:val="00F13C49"/>
    <w:rsid w:val="00F13E41"/>
    <w:rsid w:val="00F140F4"/>
    <w:rsid w:val="00F14345"/>
    <w:rsid w:val="00F14855"/>
    <w:rsid w:val="00F15361"/>
    <w:rsid w:val="00F15459"/>
    <w:rsid w:val="00F15C01"/>
    <w:rsid w:val="00F166A0"/>
    <w:rsid w:val="00F1695D"/>
    <w:rsid w:val="00F16EFD"/>
    <w:rsid w:val="00F171E6"/>
    <w:rsid w:val="00F174F1"/>
    <w:rsid w:val="00F176AC"/>
    <w:rsid w:val="00F17B88"/>
    <w:rsid w:val="00F17CD7"/>
    <w:rsid w:val="00F17E8C"/>
    <w:rsid w:val="00F20BEE"/>
    <w:rsid w:val="00F20DF6"/>
    <w:rsid w:val="00F215C2"/>
    <w:rsid w:val="00F221D6"/>
    <w:rsid w:val="00F222D9"/>
    <w:rsid w:val="00F228AC"/>
    <w:rsid w:val="00F22A16"/>
    <w:rsid w:val="00F23359"/>
    <w:rsid w:val="00F238F1"/>
    <w:rsid w:val="00F23E8C"/>
    <w:rsid w:val="00F23F0C"/>
    <w:rsid w:val="00F241F0"/>
    <w:rsid w:val="00F2528E"/>
    <w:rsid w:val="00F254E1"/>
    <w:rsid w:val="00F2686E"/>
    <w:rsid w:val="00F27693"/>
    <w:rsid w:val="00F30237"/>
    <w:rsid w:val="00F3029A"/>
    <w:rsid w:val="00F30B57"/>
    <w:rsid w:val="00F30BA9"/>
    <w:rsid w:val="00F312BD"/>
    <w:rsid w:val="00F31416"/>
    <w:rsid w:val="00F319C1"/>
    <w:rsid w:val="00F320AC"/>
    <w:rsid w:val="00F32561"/>
    <w:rsid w:val="00F32C2A"/>
    <w:rsid w:val="00F32F1A"/>
    <w:rsid w:val="00F33270"/>
    <w:rsid w:val="00F33843"/>
    <w:rsid w:val="00F338BA"/>
    <w:rsid w:val="00F34B35"/>
    <w:rsid w:val="00F34CB5"/>
    <w:rsid w:val="00F35390"/>
    <w:rsid w:val="00F355BE"/>
    <w:rsid w:val="00F360A3"/>
    <w:rsid w:val="00F362B4"/>
    <w:rsid w:val="00F367C6"/>
    <w:rsid w:val="00F36EF8"/>
    <w:rsid w:val="00F378F0"/>
    <w:rsid w:val="00F403FB"/>
    <w:rsid w:val="00F40749"/>
    <w:rsid w:val="00F40C1E"/>
    <w:rsid w:val="00F4185F"/>
    <w:rsid w:val="00F42506"/>
    <w:rsid w:val="00F42619"/>
    <w:rsid w:val="00F43298"/>
    <w:rsid w:val="00F43338"/>
    <w:rsid w:val="00F4356D"/>
    <w:rsid w:val="00F43FCB"/>
    <w:rsid w:val="00F44002"/>
    <w:rsid w:val="00F440A4"/>
    <w:rsid w:val="00F44B7F"/>
    <w:rsid w:val="00F45026"/>
    <w:rsid w:val="00F45562"/>
    <w:rsid w:val="00F461EF"/>
    <w:rsid w:val="00F4672E"/>
    <w:rsid w:val="00F46975"/>
    <w:rsid w:val="00F51C53"/>
    <w:rsid w:val="00F51C88"/>
    <w:rsid w:val="00F52085"/>
    <w:rsid w:val="00F523D8"/>
    <w:rsid w:val="00F5262E"/>
    <w:rsid w:val="00F52651"/>
    <w:rsid w:val="00F52A85"/>
    <w:rsid w:val="00F53AF2"/>
    <w:rsid w:val="00F54500"/>
    <w:rsid w:val="00F55236"/>
    <w:rsid w:val="00F55274"/>
    <w:rsid w:val="00F5545D"/>
    <w:rsid w:val="00F55989"/>
    <w:rsid w:val="00F5722A"/>
    <w:rsid w:val="00F57389"/>
    <w:rsid w:val="00F57853"/>
    <w:rsid w:val="00F57857"/>
    <w:rsid w:val="00F5785F"/>
    <w:rsid w:val="00F57DDF"/>
    <w:rsid w:val="00F618EB"/>
    <w:rsid w:val="00F6213F"/>
    <w:rsid w:val="00F6270C"/>
    <w:rsid w:val="00F629C6"/>
    <w:rsid w:val="00F62C6A"/>
    <w:rsid w:val="00F62DD5"/>
    <w:rsid w:val="00F62E65"/>
    <w:rsid w:val="00F634DE"/>
    <w:rsid w:val="00F63502"/>
    <w:rsid w:val="00F6416D"/>
    <w:rsid w:val="00F64566"/>
    <w:rsid w:val="00F64D3C"/>
    <w:rsid w:val="00F656CA"/>
    <w:rsid w:val="00F668BD"/>
    <w:rsid w:val="00F66B6A"/>
    <w:rsid w:val="00F66C82"/>
    <w:rsid w:val="00F66D13"/>
    <w:rsid w:val="00F71667"/>
    <w:rsid w:val="00F71BF5"/>
    <w:rsid w:val="00F72B5B"/>
    <w:rsid w:val="00F72FDE"/>
    <w:rsid w:val="00F7305C"/>
    <w:rsid w:val="00F737B6"/>
    <w:rsid w:val="00F7393D"/>
    <w:rsid w:val="00F73AFE"/>
    <w:rsid w:val="00F73F6E"/>
    <w:rsid w:val="00F742AE"/>
    <w:rsid w:val="00F744A2"/>
    <w:rsid w:val="00F749D9"/>
    <w:rsid w:val="00F74EDA"/>
    <w:rsid w:val="00F7685D"/>
    <w:rsid w:val="00F77B64"/>
    <w:rsid w:val="00F77D24"/>
    <w:rsid w:val="00F77E89"/>
    <w:rsid w:val="00F77E90"/>
    <w:rsid w:val="00F8020B"/>
    <w:rsid w:val="00F81E27"/>
    <w:rsid w:val="00F82AF4"/>
    <w:rsid w:val="00F82D6C"/>
    <w:rsid w:val="00F82DA5"/>
    <w:rsid w:val="00F84588"/>
    <w:rsid w:val="00F8509B"/>
    <w:rsid w:val="00F857C0"/>
    <w:rsid w:val="00F85A75"/>
    <w:rsid w:val="00F85E49"/>
    <w:rsid w:val="00F86573"/>
    <w:rsid w:val="00F8673B"/>
    <w:rsid w:val="00F86AB7"/>
    <w:rsid w:val="00F86E0F"/>
    <w:rsid w:val="00F86E7F"/>
    <w:rsid w:val="00F90804"/>
    <w:rsid w:val="00F91A17"/>
    <w:rsid w:val="00F91F14"/>
    <w:rsid w:val="00F941EA"/>
    <w:rsid w:val="00F95517"/>
    <w:rsid w:val="00F95CD9"/>
    <w:rsid w:val="00F95E3E"/>
    <w:rsid w:val="00F96BB6"/>
    <w:rsid w:val="00F97288"/>
    <w:rsid w:val="00FA05B0"/>
    <w:rsid w:val="00FA0FD8"/>
    <w:rsid w:val="00FA1359"/>
    <w:rsid w:val="00FA1793"/>
    <w:rsid w:val="00FA1A05"/>
    <w:rsid w:val="00FA35D4"/>
    <w:rsid w:val="00FA523D"/>
    <w:rsid w:val="00FA5763"/>
    <w:rsid w:val="00FA5BCA"/>
    <w:rsid w:val="00FA5FD3"/>
    <w:rsid w:val="00FA6269"/>
    <w:rsid w:val="00FA6E7D"/>
    <w:rsid w:val="00FA74C4"/>
    <w:rsid w:val="00FA7A88"/>
    <w:rsid w:val="00FA7D6D"/>
    <w:rsid w:val="00FA7DCE"/>
    <w:rsid w:val="00FB0E15"/>
    <w:rsid w:val="00FB141D"/>
    <w:rsid w:val="00FB1FCB"/>
    <w:rsid w:val="00FB21F3"/>
    <w:rsid w:val="00FB2CAE"/>
    <w:rsid w:val="00FB3462"/>
    <w:rsid w:val="00FB3578"/>
    <w:rsid w:val="00FB3958"/>
    <w:rsid w:val="00FB3CC8"/>
    <w:rsid w:val="00FB4445"/>
    <w:rsid w:val="00FB44B1"/>
    <w:rsid w:val="00FB4DBA"/>
    <w:rsid w:val="00FB4FED"/>
    <w:rsid w:val="00FB53B7"/>
    <w:rsid w:val="00FB56FA"/>
    <w:rsid w:val="00FB5A4E"/>
    <w:rsid w:val="00FB5CC1"/>
    <w:rsid w:val="00FB5D7C"/>
    <w:rsid w:val="00FB7298"/>
    <w:rsid w:val="00FB7A04"/>
    <w:rsid w:val="00FC08D9"/>
    <w:rsid w:val="00FC0D9E"/>
    <w:rsid w:val="00FC0FC8"/>
    <w:rsid w:val="00FC0FF6"/>
    <w:rsid w:val="00FC1050"/>
    <w:rsid w:val="00FC1BEA"/>
    <w:rsid w:val="00FC1EAB"/>
    <w:rsid w:val="00FC2E9E"/>
    <w:rsid w:val="00FC331B"/>
    <w:rsid w:val="00FC3DD5"/>
    <w:rsid w:val="00FC54D0"/>
    <w:rsid w:val="00FC588D"/>
    <w:rsid w:val="00FC6A1B"/>
    <w:rsid w:val="00FC6BD3"/>
    <w:rsid w:val="00FC725C"/>
    <w:rsid w:val="00FC777E"/>
    <w:rsid w:val="00FC779B"/>
    <w:rsid w:val="00FC7DC5"/>
    <w:rsid w:val="00FC7FD1"/>
    <w:rsid w:val="00FD0164"/>
    <w:rsid w:val="00FD0480"/>
    <w:rsid w:val="00FD0AB6"/>
    <w:rsid w:val="00FD120E"/>
    <w:rsid w:val="00FD2BBB"/>
    <w:rsid w:val="00FD3165"/>
    <w:rsid w:val="00FD45F8"/>
    <w:rsid w:val="00FD547D"/>
    <w:rsid w:val="00FD54C6"/>
    <w:rsid w:val="00FD54E5"/>
    <w:rsid w:val="00FD55A9"/>
    <w:rsid w:val="00FD5E6D"/>
    <w:rsid w:val="00FD68CE"/>
    <w:rsid w:val="00FD7487"/>
    <w:rsid w:val="00FD77E6"/>
    <w:rsid w:val="00FD7D33"/>
    <w:rsid w:val="00FE0471"/>
    <w:rsid w:val="00FE0648"/>
    <w:rsid w:val="00FE0B0F"/>
    <w:rsid w:val="00FE0CCD"/>
    <w:rsid w:val="00FE2152"/>
    <w:rsid w:val="00FE268E"/>
    <w:rsid w:val="00FE26C8"/>
    <w:rsid w:val="00FE372A"/>
    <w:rsid w:val="00FE40E5"/>
    <w:rsid w:val="00FE48CA"/>
    <w:rsid w:val="00FE4B80"/>
    <w:rsid w:val="00FE5127"/>
    <w:rsid w:val="00FE5C1D"/>
    <w:rsid w:val="00FE5EC1"/>
    <w:rsid w:val="00FE642E"/>
    <w:rsid w:val="00FE746F"/>
    <w:rsid w:val="00FE79E2"/>
    <w:rsid w:val="00FF01B2"/>
    <w:rsid w:val="00FF04D1"/>
    <w:rsid w:val="00FF0C0C"/>
    <w:rsid w:val="00FF0CFE"/>
    <w:rsid w:val="00FF15C4"/>
    <w:rsid w:val="00FF1CC0"/>
    <w:rsid w:val="00FF1EA9"/>
    <w:rsid w:val="00FF2C51"/>
    <w:rsid w:val="00FF2F57"/>
    <w:rsid w:val="00FF3028"/>
    <w:rsid w:val="00FF329D"/>
    <w:rsid w:val="00FF393E"/>
    <w:rsid w:val="00FF3DED"/>
    <w:rsid w:val="00FF4CA3"/>
    <w:rsid w:val="00FF4DC7"/>
    <w:rsid w:val="00FF51AB"/>
    <w:rsid w:val="00FF5389"/>
    <w:rsid w:val="00FF5BF3"/>
    <w:rsid w:val="00FF7628"/>
    <w:rsid w:val="00FF7792"/>
    <w:rsid w:val="00FF7CEF"/>
    <w:rsid w:val="0100E8CE"/>
    <w:rsid w:val="0126D9AB"/>
    <w:rsid w:val="019168C3"/>
    <w:rsid w:val="01B72301"/>
    <w:rsid w:val="021D43F3"/>
    <w:rsid w:val="034DE10E"/>
    <w:rsid w:val="042756CD"/>
    <w:rsid w:val="061B13FD"/>
    <w:rsid w:val="06AB9671"/>
    <w:rsid w:val="0716401B"/>
    <w:rsid w:val="074CF9E9"/>
    <w:rsid w:val="081445B8"/>
    <w:rsid w:val="0821CEA5"/>
    <w:rsid w:val="088167C8"/>
    <w:rsid w:val="0899F04A"/>
    <w:rsid w:val="08D6224A"/>
    <w:rsid w:val="090A19E7"/>
    <w:rsid w:val="0956617D"/>
    <w:rsid w:val="097A610A"/>
    <w:rsid w:val="09E24808"/>
    <w:rsid w:val="09EB29AC"/>
    <w:rsid w:val="0AC85CC2"/>
    <w:rsid w:val="0B0D0A7F"/>
    <w:rsid w:val="0B116470"/>
    <w:rsid w:val="0B36BB36"/>
    <w:rsid w:val="0BEDB923"/>
    <w:rsid w:val="0C036915"/>
    <w:rsid w:val="0C08BC1B"/>
    <w:rsid w:val="0C52E1D9"/>
    <w:rsid w:val="0DBFBCDD"/>
    <w:rsid w:val="0DC6329A"/>
    <w:rsid w:val="0DF7B355"/>
    <w:rsid w:val="0E6CA198"/>
    <w:rsid w:val="0E7221DC"/>
    <w:rsid w:val="0EE7A5A6"/>
    <w:rsid w:val="10B4A50B"/>
    <w:rsid w:val="118C320A"/>
    <w:rsid w:val="11B2F356"/>
    <w:rsid w:val="11DA2072"/>
    <w:rsid w:val="11F10A9C"/>
    <w:rsid w:val="125C174E"/>
    <w:rsid w:val="1290029D"/>
    <w:rsid w:val="131F95A6"/>
    <w:rsid w:val="13ADE8CD"/>
    <w:rsid w:val="14F741C6"/>
    <w:rsid w:val="1570DE42"/>
    <w:rsid w:val="15721708"/>
    <w:rsid w:val="158CB536"/>
    <w:rsid w:val="15B0516B"/>
    <w:rsid w:val="160D7450"/>
    <w:rsid w:val="16257783"/>
    <w:rsid w:val="16B0F46A"/>
    <w:rsid w:val="16B31F11"/>
    <w:rsid w:val="16DA1FBC"/>
    <w:rsid w:val="17D1C01B"/>
    <w:rsid w:val="17EA131A"/>
    <w:rsid w:val="19650926"/>
    <w:rsid w:val="1971F3F7"/>
    <w:rsid w:val="19E82877"/>
    <w:rsid w:val="1A385B32"/>
    <w:rsid w:val="1B99D37D"/>
    <w:rsid w:val="1BFEB713"/>
    <w:rsid w:val="1DC8ED56"/>
    <w:rsid w:val="1E0F1C0F"/>
    <w:rsid w:val="201C72D7"/>
    <w:rsid w:val="2080927E"/>
    <w:rsid w:val="22D88E9D"/>
    <w:rsid w:val="23AE0053"/>
    <w:rsid w:val="2400930E"/>
    <w:rsid w:val="243664EE"/>
    <w:rsid w:val="243C2057"/>
    <w:rsid w:val="24FFA9D2"/>
    <w:rsid w:val="25F5EE30"/>
    <w:rsid w:val="25FF3046"/>
    <w:rsid w:val="26749EEF"/>
    <w:rsid w:val="269C4F29"/>
    <w:rsid w:val="26D0D2C8"/>
    <w:rsid w:val="272DD9DE"/>
    <w:rsid w:val="2839EE65"/>
    <w:rsid w:val="2882967F"/>
    <w:rsid w:val="2899DC3B"/>
    <w:rsid w:val="29B2E248"/>
    <w:rsid w:val="2A4F1AC4"/>
    <w:rsid w:val="2B207427"/>
    <w:rsid w:val="2B3D7C9D"/>
    <w:rsid w:val="2B58E83E"/>
    <w:rsid w:val="2B5C01D3"/>
    <w:rsid w:val="2C11D4A3"/>
    <w:rsid w:val="2C3ECEE4"/>
    <w:rsid w:val="2CD4701D"/>
    <w:rsid w:val="2D2097AE"/>
    <w:rsid w:val="2E8013A4"/>
    <w:rsid w:val="2E8F07AE"/>
    <w:rsid w:val="30E0CC1C"/>
    <w:rsid w:val="314F444E"/>
    <w:rsid w:val="31934BE8"/>
    <w:rsid w:val="31F3B827"/>
    <w:rsid w:val="3215824A"/>
    <w:rsid w:val="321F50F2"/>
    <w:rsid w:val="323B77C0"/>
    <w:rsid w:val="329C299D"/>
    <w:rsid w:val="3327CA8B"/>
    <w:rsid w:val="3356E26C"/>
    <w:rsid w:val="340068E6"/>
    <w:rsid w:val="37138B11"/>
    <w:rsid w:val="376A0721"/>
    <w:rsid w:val="37B065F9"/>
    <w:rsid w:val="37CF11B6"/>
    <w:rsid w:val="380E1889"/>
    <w:rsid w:val="3840BC77"/>
    <w:rsid w:val="387E0979"/>
    <w:rsid w:val="395E5AEF"/>
    <w:rsid w:val="39A727BA"/>
    <w:rsid w:val="39EA96D6"/>
    <w:rsid w:val="3A4428E1"/>
    <w:rsid w:val="3B83785E"/>
    <w:rsid w:val="3BAC91CE"/>
    <w:rsid w:val="3BD1D20E"/>
    <w:rsid w:val="3BD42C9B"/>
    <w:rsid w:val="3C5A9FE4"/>
    <w:rsid w:val="3CA90690"/>
    <w:rsid w:val="3CC826E3"/>
    <w:rsid w:val="3D06C8F7"/>
    <w:rsid w:val="3D35976B"/>
    <w:rsid w:val="3D78F76C"/>
    <w:rsid w:val="3D8E41CD"/>
    <w:rsid w:val="3DE54D5C"/>
    <w:rsid w:val="3DF6DD7D"/>
    <w:rsid w:val="3DFD36B7"/>
    <w:rsid w:val="3E07E870"/>
    <w:rsid w:val="3F395989"/>
    <w:rsid w:val="3F821EC8"/>
    <w:rsid w:val="3FC1C22A"/>
    <w:rsid w:val="3FCBDF5C"/>
    <w:rsid w:val="403221D9"/>
    <w:rsid w:val="40466342"/>
    <w:rsid w:val="40C46B65"/>
    <w:rsid w:val="41B6C3A5"/>
    <w:rsid w:val="41E3E6BC"/>
    <w:rsid w:val="42AEF2EA"/>
    <w:rsid w:val="42ECB6B6"/>
    <w:rsid w:val="4307A2FD"/>
    <w:rsid w:val="4339D78D"/>
    <w:rsid w:val="43559AF0"/>
    <w:rsid w:val="4377354E"/>
    <w:rsid w:val="43CBCD3D"/>
    <w:rsid w:val="4464E59A"/>
    <w:rsid w:val="44956AA6"/>
    <w:rsid w:val="44C6BD3E"/>
    <w:rsid w:val="455A1561"/>
    <w:rsid w:val="45A1565F"/>
    <w:rsid w:val="462A4531"/>
    <w:rsid w:val="468950E1"/>
    <w:rsid w:val="468FF57C"/>
    <w:rsid w:val="4696DBDC"/>
    <w:rsid w:val="473196E4"/>
    <w:rsid w:val="483C4BF8"/>
    <w:rsid w:val="4849372D"/>
    <w:rsid w:val="492FF31C"/>
    <w:rsid w:val="4946442F"/>
    <w:rsid w:val="4A2F9512"/>
    <w:rsid w:val="4A89C05A"/>
    <w:rsid w:val="4B763742"/>
    <w:rsid w:val="4B96B7E9"/>
    <w:rsid w:val="4BB70B2B"/>
    <w:rsid w:val="4C579CD4"/>
    <w:rsid w:val="4C902F0D"/>
    <w:rsid w:val="4CD71590"/>
    <w:rsid w:val="4D042A55"/>
    <w:rsid w:val="4E33EB6E"/>
    <w:rsid w:val="4F615629"/>
    <w:rsid w:val="4FACF67D"/>
    <w:rsid w:val="500CD00E"/>
    <w:rsid w:val="50431B73"/>
    <w:rsid w:val="50A13F8C"/>
    <w:rsid w:val="51764F5B"/>
    <w:rsid w:val="51D13535"/>
    <w:rsid w:val="52FA41C0"/>
    <w:rsid w:val="53009ADE"/>
    <w:rsid w:val="534B74AA"/>
    <w:rsid w:val="546F46DC"/>
    <w:rsid w:val="5476E30A"/>
    <w:rsid w:val="550D5843"/>
    <w:rsid w:val="551E88DF"/>
    <w:rsid w:val="552BACD4"/>
    <w:rsid w:val="55782F88"/>
    <w:rsid w:val="56BF6131"/>
    <w:rsid w:val="56CCB9A4"/>
    <w:rsid w:val="56E2A76A"/>
    <w:rsid w:val="56F46281"/>
    <w:rsid w:val="57120A9D"/>
    <w:rsid w:val="584BA98E"/>
    <w:rsid w:val="58D67AB4"/>
    <w:rsid w:val="58FA9134"/>
    <w:rsid w:val="598C8D13"/>
    <w:rsid w:val="5A5FEABC"/>
    <w:rsid w:val="5B2173C1"/>
    <w:rsid w:val="5B4052E1"/>
    <w:rsid w:val="5B769966"/>
    <w:rsid w:val="5B836F57"/>
    <w:rsid w:val="5BA206E6"/>
    <w:rsid w:val="5BF5BA3B"/>
    <w:rsid w:val="5BFEF750"/>
    <w:rsid w:val="5D84423B"/>
    <w:rsid w:val="5DAF2678"/>
    <w:rsid w:val="5E224BC3"/>
    <w:rsid w:val="5E883E1F"/>
    <w:rsid w:val="5E8B3683"/>
    <w:rsid w:val="5F13A96D"/>
    <w:rsid w:val="5FFCB193"/>
    <w:rsid w:val="614A1139"/>
    <w:rsid w:val="61626273"/>
    <w:rsid w:val="619CB483"/>
    <w:rsid w:val="62C29FD9"/>
    <w:rsid w:val="62D1FAB3"/>
    <w:rsid w:val="62DA05E2"/>
    <w:rsid w:val="63429888"/>
    <w:rsid w:val="641C544F"/>
    <w:rsid w:val="645D5949"/>
    <w:rsid w:val="64DEB3BC"/>
    <w:rsid w:val="64FD3FFC"/>
    <w:rsid w:val="663C77AB"/>
    <w:rsid w:val="675FEEF1"/>
    <w:rsid w:val="67608A76"/>
    <w:rsid w:val="67674491"/>
    <w:rsid w:val="678F308A"/>
    <w:rsid w:val="67B4E8FF"/>
    <w:rsid w:val="686B635E"/>
    <w:rsid w:val="69054208"/>
    <w:rsid w:val="6913221F"/>
    <w:rsid w:val="69CC3B46"/>
    <w:rsid w:val="6A76F449"/>
    <w:rsid w:val="6B19C279"/>
    <w:rsid w:val="6B47473B"/>
    <w:rsid w:val="6BEE836F"/>
    <w:rsid w:val="6CE164D9"/>
    <w:rsid w:val="6D6A1572"/>
    <w:rsid w:val="6D70EF89"/>
    <w:rsid w:val="6DC3B312"/>
    <w:rsid w:val="6E2FF6B1"/>
    <w:rsid w:val="6EDFD84C"/>
    <w:rsid w:val="6F280CDD"/>
    <w:rsid w:val="6F5A40B1"/>
    <w:rsid w:val="701BBF5C"/>
    <w:rsid w:val="707E9F17"/>
    <w:rsid w:val="70B8B564"/>
    <w:rsid w:val="71FFCD24"/>
    <w:rsid w:val="738BFBC9"/>
    <w:rsid w:val="7447D5AB"/>
    <w:rsid w:val="74CADFAB"/>
    <w:rsid w:val="75DBB903"/>
    <w:rsid w:val="76BD1841"/>
    <w:rsid w:val="778D1205"/>
    <w:rsid w:val="77F4CBF0"/>
    <w:rsid w:val="780E44DC"/>
    <w:rsid w:val="782091B0"/>
    <w:rsid w:val="78609CD3"/>
    <w:rsid w:val="795A3758"/>
    <w:rsid w:val="7A4D709A"/>
    <w:rsid w:val="7A84ECD4"/>
    <w:rsid w:val="7AEDC9E1"/>
    <w:rsid w:val="7AFC44CE"/>
    <w:rsid w:val="7B4DA224"/>
    <w:rsid w:val="7B8B459C"/>
    <w:rsid w:val="7B9392BF"/>
    <w:rsid w:val="7BA8C055"/>
    <w:rsid w:val="7BC07F03"/>
    <w:rsid w:val="7D29C008"/>
    <w:rsid w:val="7DB54F8A"/>
    <w:rsid w:val="7DBF7275"/>
    <w:rsid w:val="7DDC5244"/>
    <w:rsid w:val="7E887C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1C72D7"/>
  <w15:chartTrackingRefBased/>
  <w15:docId w15:val="{6A57AEFD-873A-409F-80AF-F18BC9441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8BC"/>
    <w:pPr>
      <w:spacing w:after="120" w:line="240" w:lineRule="auto"/>
      <w:jc w:val="both"/>
    </w:pPr>
    <w:rPr>
      <w:rFonts w:ascii="Times New Roman" w:eastAsia="Times New Roman" w:hAnsi="Times New Roman" w:cs="Times New Roman"/>
      <w:sz w:val="22"/>
      <w:szCs w:val="22"/>
      <w:lang w:eastAsia="en-US"/>
    </w:rPr>
  </w:style>
  <w:style w:type="paragraph" w:styleId="Heading1">
    <w:name w:val="heading 1"/>
    <w:basedOn w:val="Normal"/>
    <w:next w:val="Normal"/>
    <w:link w:val="Heading1Char"/>
    <w:uiPriority w:val="9"/>
    <w:qFormat/>
    <w:rsid w:val="00A93292"/>
    <w:pPr>
      <w:keepNext/>
      <w:keepLines/>
      <w:spacing w:before="160" w:after="80" w:line="278" w:lineRule="auto"/>
      <w:outlineLvl w:val="0"/>
    </w:pPr>
    <w:rPr>
      <w:rFonts w:eastAsiaTheme="majorEastAsia"/>
      <w:b/>
      <w:bCs/>
      <w:color w:val="000000" w:themeColor="text1"/>
      <w:lang w:eastAsia="ja-JP"/>
    </w:rPr>
  </w:style>
  <w:style w:type="paragraph" w:styleId="Heading2">
    <w:name w:val="heading 2"/>
    <w:basedOn w:val="Normal"/>
    <w:next w:val="Normal"/>
    <w:link w:val="Heading2Char"/>
    <w:uiPriority w:val="9"/>
    <w:unhideWhenUsed/>
    <w:qFormat/>
    <w:rsid w:val="00115F2F"/>
    <w:pPr>
      <w:keepNext/>
      <w:keepLines/>
      <w:spacing w:before="160" w:after="80" w:line="279" w:lineRule="auto"/>
      <w:outlineLvl w:val="1"/>
    </w:pPr>
    <w:rPr>
      <w:rFonts w:eastAsiaTheme="majorEastAsia"/>
      <w:color w:val="000000" w:themeColor="text1"/>
      <w:u w:val="single"/>
      <w:lang w:eastAsia="ja-JP"/>
    </w:rPr>
  </w:style>
  <w:style w:type="paragraph" w:styleId="Heading3">
    <w:name w:val="heading 3"/>
    <w:basedOn w:val="Normal"/>
    <w:next w:val="Normal"/>
    <w:link w:val="Heading3Char"/>
    <w:uiPriority w:val="9"/>
    <w:unhideWhenUsed/>
    <w:qFormat/>
    <w:pPr>
      <w:keepNext/>
      <w:keepLines/>
      <w:spacing w:before="160" w:after="80" w:line="279" w:lineRule="auto"/>
      <w:outlineLvl w:val="2"/>
    </w:pPr>
    <w:rPr>
      <w:rFonts w:eastAsiaTheme="majorEastAsia" w:cstheme="majorBidi"/>
      <w:color w:val="0F4761" w:themeColor="accent1" w:themeShade="BF"/>
      <w:sz w:val="28"/>
      <w:szCs w:val="28"/>
      <w:lang w:eastAsia="ja-JP"/>
    </w:rPr>
  </w:style>
  <w:style w:type="paragraph" w:styleId="Heading4">
    <w:name w:val="heading 4"/>
    <w:basedOn w:val="Normal"/>
    <w:next w:val="Normal"/>
    <w:link w:val="Heading4Char"/>
    <w:uiPriority w:val="9"/>
    <w:unhideWhenUsed/>
    <w:qFormat/>
    <w:pPr>
      <w:keepNext/>
      <w:keepLines/>
      <w:spacing w:before="80" w:after="40" w:line="279" w:lineRule="auto"/>
      <w:outlineLvl w:val="3"/>
    </w:pPr>
    <w:rPr>
      <w:rFonts w:eastAsiaTheme="majorEastAsia" w:cstheme="majorBidi"/>
      <w:i/>
      <w:iCs/>
      <w:color w:val="0F4761" w:themeColor="accent1" w:themeShade="BF"/>
      <w:lang w:eastAsia="ja-JP"/>
    </w:rPr>
  </w:style>
  <w:style w:type="paragraph" w:styleId="Heading5">
    <w:name w:val="heading 5"/>
    <w:basedOn w:val="Normal"/>
    <w:next w:val="Normal"/>
    <w:link w:val="Heading5Char"/>
    <w:uiPriority w:val="9"/>
    <w:unhideWhenUsed/>
    <w:qFormat/>
    <w:pPr>
      <w:keepNext/>
      <w:keepLines/>
      <w:spacing w:before="80" w:after="40" w:line="279" w:lineRule="auto"/>
      <w:outlineLvl w:val="4"/>
    </w:pPr>
    <w:rPr>
      <w:rFonts w:eastAsiaTheme="majorEastAsia" w:cstheme="majorBidi"/>
      <w:color w:val="0F4761" w:themeColor="accent1" w:themeShade="BF"/>
      <w:lang w:eastAsia="ja-JP"/>
    </w:rPr>
  </w:style>
  <w:style w:type="paragraph" w:styleId="Heading6">
    <w:name w:val="heading 6"/>
    <w:basedOn w:val="Normal"/>
    <w:next w:val="Normal"/>
    <w:link w:val="Heading6Char"/>
    <w:uiPriority w:val="9"/>
    <w:unhideWhenUsed/>
    <w:qFormat/>
    <w:pPr>
      <w:keepNext/>
      <w:keepLines/>
      <w:spacing w:before="40" w:line="279" w:lineRule="auto"/>
      <w:outlineLvl w:val="5"/>
    </w:pPr>
    <w:rPr>
      <w:rFonts w:eastAsiaTheme="majorEastAsia" w:cstheme="majorBidi"/>
      <w:i/>
      <w:iCs/>
      <w:color w:val="595959" w:themeColor="text1" w:themeTint="A6"/>
      <w:lang w:eastAsia="ja-JP"/>
    </w:rPr>
  </w:style>
  <w:style w:type="paragraph" w:styleId="Heading7">
    <w:name w:val="heading 7"/>
    <w:basedOn w:val="Normal"/>
    <w:next w:val="Normal"/>
    <w:link w:val="Heading7Char"/>
    <w:uiPriority w:val="9"/>
    <w:unhideWhenUsed/>
    <w:qFormat/>
    <w:pPr>
      <w:keepNext/>
      <w:keepLines/>
      <w:spacing w:before="40" w:line="279" w:lineRule="auto"/>
      <w:outlineLvl w:val="6"/>
    </w:pPr>
    <w:rPr>
      <w:rFonts w:eastAsiaTheme="majorEastAsia" w:cstheme="majorBidi"/>
      <w:color w:val="595959" w:themeColor="text1" w:themeTint="A6"/>
      <w:lang w:eastAsia="ja-JP"/>
    </w:rPr>
  </w:style>
  <w:style w:type="paragraph" w:styleId="Heading8">
    <w:name w:val="heading 8"/>
    <w:basedOn w:val="Normal"/>
    <w:next w:val="Normal"/>
    <w:link w:val="Heading8Char"/>
    <w:uiPriority w:val="9"/>
    <w:unhideWhenUsed/>
    <w:qFormat/>
    <w:pPr>
      <w:keepNext/>
      <w:keepLines/>
      <w:spacing w:line="279" w:lineRule="auto"/>
      <w:outlineLvl w:val="7"/>
    </w:pPr>
    <w:rPr>
      <w:rFonts w:eastAsiaTheme="majorEastAsia" w:cstheme="majorBidi"/>
      <w:i/>
      <w:iCs/>
      <w:color w:val="272727" w:themeColor="text1" w:themeTint="D8"/>
      <w:lang w:eastAsia="ja-JP"/>
    </w:rPr>
  </w:style>
  <w:style w:type="paragraph" w:styleId="Heading9">
    <w:name w:val="heading 9"/>
    <w:basedOn w:val="Normal"/>
    <w:next w:val="Normal"/>
    <w:link w:val="Heading9Char"/>
    <w:uiPriority w:val="9"/>
    <w:unhideWhenUsed/>
    <w:qFormat/>
    <w:pPr>
      <w:keepNext/>
      <w:keepLines/>
      <w:spacing w:line="279" w:lineRule="auto"/>
      <w:outlineLvl w:val="8"/>
    </w:pPr>
    <w:rPr>
      <w:rFonts w:eastAsiaTheme="majorEastAsia" w:cstheme="majorBidi"/>
      <w:color w:val="272727" w:themeColor="text1" w:themeTint="D8"/>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imes New Roman"/>
      <w:b/>
      <w:bCs/>
      <w:color w:val="000000" w:themeColor="text1"/>
      <w:sz w:val="22"/>
      <w:szCs w:val="22"/>
    </w:rPr>
  </w:style>
  <w:style w:type="character" w:customStyle="1" w:styleId="Heading2Char">
    <w:name w:val="Heading 2 Char"/>
    <w:basedOn w:val="DefaultParagraphFont"/>
    <w:link w:val="Heading2"/>
    <w:uiPriority w:val="9"/>
    <w:rPr>
      <w:rFonts w:ascii="Times New Roman" w:eastAsiaTheme="majorEastAsia" w:hAnsi="Times New Roman" w:cs="Times New Roman"/>
      <w:color w:val="000000" w:themeColor="text1"/>
      <w:sz w:val="22"/>
      <w:szCs w:val="22"/>
      <w:u w:val="single"/>
    </w:rPr>
  </w:style>
  <w:style w:type="character" w:customStyle="1" w:styleId="Heading3Char">
    <w:name w:val="Heading 3 Char"/>
    <w:basedOn w:val="DefaultParagraphFont"/>
    <w:link w:val="Heading3"/>
    <w:uiPriority w:val="9"/>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Pr>
      <w:rFonts w:ascii="Times New Roman" w:eastAsiaTheme="majorEastAsia" w:hAnsi="Times New Roman" w:cstheme="majorBidi"/>
      <w:i/>
      <w:iCs/>
      <w:color w:val="0F4761" w:themeColor="accent1" w:themeShade="BF"/>
      <w:sz w:val="22"/>
      <w:szCs w:val="22"/>
    </w:rPr>
  </w:style>
  <w:style w:type="character" w:customStyle="1" w:styleId="Heading5Char">
    <w:name w:val="Heading 5 Char"/>
    <w:basedOn w:val="DefaultParagraphFont"/>
    <w:link w:val="Heading5"/>
    <w:uiPriority w:val="9"/>
    <w:rPr>
      <w:rFonts w:ascii="Times New Roman" w:eastAsiaTheme="majorEastAsia" w:hAnsi="Times New Roman" w:cstheme="majorBidi"/>
      <w:color w:val="0F4761" w:themeColor="accent1" w:themeShade="BF"/>
      <w:sz w:val="22"/>
      <w:szCs w:val="22"/>
    </w:rPr>
  </w:style>
  <w:style w:type="character" w:customStyle="1" w:styleId="Heading6Char">
    <w:name w:val="Heading 6 Char"/>
    <w:basedOn w:val="DefaultParagraphFont"/>
    <w:link w:val="Heading6"/>
    <w:uiPriority w:val="9"/>
    <w:rPr>
      <w:rFonts w:ascii="Times New Roman" w:eastAsiaTheme="majorEastAsia" w:hAnsi="Times New Roman" w:cstheme="majorBidi"/>
      <w:i/>
      <w:iCs/>
      <w:color w:val="595959" w:themeColor="text1" w:themeTint="A6"/>
      <w:sz w:val="22"/>
      <w:szCs w:val="22"/>
    </w:rPr>
  </w:style>
  <w:style w:type="character" w:customStyle="1" w:styleId="Heading7Char">
    <w:name w:val="Heading 7 Char"/>
    <w:basedOn w:val="DefaultParagraphFont"/>
    <w:link w:val="Heading7"/>
    <w:uiPriority w:val="9"/>
    <w:rPr>
      <w:rFonts w:ascii="Times New Roman" w:eastAsiaTheme="majorEastAsia" w:hAnsi="Times New Roman" w:cstheme="majorBidi"/>
      <w:color w:val="595959" w:themeColor="text1" w:themeTint="A6"/>
      <w:sz w:val="22"/>
      <w:szCs w:val="22"/>
    </w:rPr>
  </w:style>
  <w:style w:type="character" w:customStyle="1" w:styleId="Heading8Char">
    <w:name w:val="Heading 8 Char"/>
    <w:basedOn w:val="DefaultParagraphFont"/>
    <w:link w:val="Heading8"/>
    <w:uiPriority w:val="9"/>
    <w:rPr>
      <w:rFonts w:ascii="Times New Roman" w:eastAsiaTheme="majorEastAsia" w:hAnsi="Times New Roman" w:cstheme="majorBidi"/>
      <w:i/>
      <w:iCs/>
      <w:color w:val="272727" w:themeColor="text1" w:themeTint="D8"/>
      <w:sz w:val="22"/>
      <w:szCs w:val="22"/>
    </w:rPr>
  </w:style>
  <w:style w:type="character" w:customStyle="1" w:styleId="Heading9Char">
    <w:name w:val="Heading 9 Char"/>
    <w:basedOn w:val="DefaultParagraphFont"/>
    <w:link w:val="Heading9"/>
    <w:uiPriority w:val="9"/>
    <w:rPr>
      <w:rFonts w:ascii="Times New Roman" w:eastAsiaTheme="majorEastAsia" w:hAnsi="Times New Roman" w:cstheme="majorBidi"/>
      <w:color w:val="272727" w:themeColor="text1" w:themeTint="D8"/>
      <w:sz w:val="22"/>
      <w:szCs w:val="22"/>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lang w:eastAsia="ja-JP"/>
    </w:rPr>
  </w:style>
  <w:style w:type="character" w:customStyle="1" w:styleId="SubtitleChar">
    <w:name w:val="Subtitle Char"/>
    <w:basedOn w:val="DefaultParagraphFont"/>
    <w:link w:val="Subtitle"/>
    <w:uiPriority w:val="11"/>
    <w:rPr>
      <w:rFonts w:ascii="Times New Roman" w:eastAsiaTheme="majorEastAsia" w:hAnsi="Times New Roman"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spacing w:after="240" w:line="279" w:lineRule="auto"/>
    </w:pPr>
    <w:rPr>
      <w:rFonts w:eastAsiaTheme="majorEastAsia" w:cstheme="majorBidi"/>
      <w:color w:val="595959" w:themeColor="text1" w:themeTint="A6"/>
      <w:spacing w:val="15"/>
      <w:sz w:val="28"/>
      <w:szCs w:val="28"/>
      <w:lang w:eastAsia="ja-JP"/>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rFonts w:ascii="Times New Roman" w:hAnsi="Times New Roman" w:cs="Times New Roman"/>
      <w:i/>
      <w:iCs/>
      <w:color w:val="404040" w:themeColor="text1" w:themeTint="BF"/>
      <w:sz w:val="22"/>
      <w:szCs w:val="22"/>
    </w:rPr>
  </w:style>
  <w:style w:type="paragraph" w:styleId="Quote">
    <w:name w:val="Quote"/>
    <w:basedOn w:val="Normal"/>
    <w:next w:val="Normal"/>
    <w:link w:val="QuoteChar"/>
    <w:uiPriority w:val="29"/>
    <w:qFormat/>
    <w:pPr>
      <w:spacing w:before="160" w:after="240" w:line="279" w:lineRule="auto"/>
      <w:jc w:val="center"/>
    </w:pPr>
    <w:rPr>
      <w:rFonts w:eastAsiaTheme="minorEastAsia"/>
      <w:i/>
      <w:iCs/>
      <w:color w:val="404040" w:themeColor="text1" w:themeTint="BF"/>
      <w:lang w:eastAsia="ja-JP"/>
    </w:rPr>
  </w:style>
  <w:style w:type="character" w:customStyle="1" w:styleId="IntenseQuoteChar">
    <w:name w:val="Intense Quote Char"/>
    <w:basedOn w:val="DefaultParagraphFont"/>
    <w:link w:val="IntenseQuote"/>
    <w:uiPriority w:val="30"/>
    <w:rPr>
      <w:rFonts w:ascii="Times New Roman" w:hAnsi="Times New Roman" w:cs="Times New Roman"/>
      <w:i/>
      <w:iCs/>
      <w:color w:val="0F4761" w:themeColor="accent1" w:themeShade="BF"/>
      <w:sz w:val="22"/>
      <w:szCs w:val="22"/>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line="279" w:lineRule="auto"/>
      <w:ind w:left="864" w:right="864"/>
      <w:jc w:val="center"/>
    </w:pPr>
    <w:rPr>
      <w:rFonts w:eastAsiaTheme="minorEastAsia"/>
      <w:i/>
      <w:iCs/>
      <w:color w:val="0F4761" w:themeColor="accent1" w:themeShade="BF"/>
      <w:lang w:eastAsia="ja-JP"/>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rsid w:val="00E21690"/>
    <w:pPr>
      <w:spacing w:after="0" w:line="240" w:lineRule="auto"/>
    </w:pPr>
    <w:rPr>
      <w:rFonts w:ascii="Times New Roman" w:eastAsia="Times New Roman" w:hAnsi="Times New Roman" w:cs="Times New Roman"/>
      <w:sz w:val="20"/>
      <w:szCs w:val="20"/>
      <w:lang w:eastAsia="en-US"/>
    </w:rPr>
    <w:tblPr>
      <w:tblInd w:w="0" w:type="nil"/>
      <w:tblCellMar>
        <w:left w:w="0" w:type="dxa"/>
        <w:right w:w="0" w:type="dxa"/>
      </w:tblCellMar>
    </w:tblPr>
  </w:style>
  <w:style w:type="character" w:styleId="Hyperlink">
    <w:name w:val="Hyperlink"/>
    <w:basedOn w:val="DefaultParagraphFont"/>
    <w:rsid w:val="00376D12"/>
    <w:rPr>
      <w:color w:val="0000FF"/>
      <w:u w:val="single"/>
    </w:rPr>
  </w:style>
  <w:style w:type="paragraph" w:customStyle="1" w:styleId="DocumentLabel">
    <w:name w:val="Document Label"/>
    <w:basedOn w:val="Normal"/>
    <w:rsid w:val="00376D12"/>
  </w:style>
  <w:style w:type="character" w:styleId="UnresolvedMention">
    <w:name w:val="Unresolved Mention"/>
    <w:basedOn w:val="DefaultParagraphFont"/>
    <w:uiPriority w:val="99"/>
    <w:semiHidden/>
    <w:unhideWhenUsed/>
    <w:rsid w:val="00C470F0"/>
    <w:rPr>
      <w:color w:val="605E5C"/>
      <w:shd w:val="clear" w:color="auto" w:fill="E1DFDD"/>
    </w:rPr>
  </w:style>
  <w:style w:type="character" w:styleId="CommentReference">
    <w:name w:val="annotation reference"/>
    <w:basedOn w:val="DefaultParagraphFont"/>
    <w:uiPriority w:val="99"/>
    <w:semiHidden/>
    <w:unhideWhenUsed/>
    <w:rsid w:val="000C3D4E"/>
    <w:rPr>
      <w:sz w:val="16"/>
      <w:szCs w:val="16"/>
    </w:rPr>
  </w:style>
  <w:style w:type="paragraph" w:styleId="CommentText">
    <w:name w:val="annotation text"/>
    <w:basedOn w:val="Normal"/>
    <w:link w:val="CommentTextChar"/>
    <w:uiPriority w:val="99"/>
    <w:unhideWhenUsed/>
    <w:rsid w:val="000C3D4E"/>
    <w:pPr>
      <w:spacing w:after="240"/>
    </w:pPr>
    <w:rPr>
      <w:rFonts w:eastAsiaTheme="minorEastAsia"/>
      <w:sz w:val="20"/>
      <w:szCs w:val="20"/>
      <w:lang w:eastAsia="ja-JP"/>
    </w:rPr>
  </w:style>
  <w:style w:type="character" w:customStyle="1" w:styleId="CommentTextChar">
    <w:name w:val="Comment Text Char"/>
    <w:basedOn w:val="DefaultParagraphFont"/>
    <w:link w:val="CommentText"/>
    <w:uiPriority w:val="99"/>
    <w:rsid w:val="000C3D4E"/>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C3D4E"/>
    <w:rPr>
      <w:b/>
      <w:bCs/>
    </w:rPr>
  </w:style>
  <w:style w:type="character" w:customStyle="1" w:styleId="CommentSubjectChar">
    <w:name w:val="Comment Subject Char"/>
    <w:basedOn w:val="CommentTextChar"/>
    <w:link w:val="CommentSubject"/>
    <w:uiPriority w:val="99"/>
    <w:semiHidden/>
    <w:rsid w:val="000C3D4E"/>
    <w:rPr>
      <w:rFonts w:ascii="Times New Roman" w:hAnsi="Times New Roman" w:cs="Times New Roman"/>
      <w:b/>
      <w:bCs/>
      <w:sz w:val="20"/>
      <w:szCs w:val="20"/>
    </w:rPr>
  </w:style>
  <w:style w:type="character" w:styleId="PlaceholderText">
    <w:name w:val="Placeholder Text"/>
    <w:basedOn w:val="DefaultParagraphFont"/>
    <w:uiPriority w:val="99"/>
    <w:semiHidden/>
    <w:rsid w:val="003B6F68"/>
    <w:rPr>
      <w:color w:val="666666"/>
    </w:rPr>
  </w:style>
  <w:style w:type="paragraph" w:styleId="Header">
    <w:name w:val="header"/>
    <w:basedOn w:val="Normal"/>
    <w:link w:val="HeaderChar"/>
    <w:uiPriority w:val="99"/>
    <w:unhideWhenUsed/>
    <w:rsid w:val="00EB522A"/>
    <w:pPr>
      <w:tabs>
        <w:tab w:val="center" w:pos="4680"/>
        <w:tab w:val="right" w:pos="9360"/>
      </w:tabs>
    </w:pPr>
    <w:rPr>
      <w:rFonts w:eastAsiaTheme="minorEastAsia"/>
      <w:lang w:eastAsia="ja-JP"/>
    </w:rPr>
  </w:style>
  <w:style w:type="character" w:customStyle="1" w:styleId="HeaderChar">
    <w:name w:val="Header Char"/>
    <w:basedOn w:val="DefaultParagraphFont"/>
    <w:link w:val="Header"/>
    <w:uiPriority w:val="99"/>
    <w:rsid w:val="00EB522A"/>
    <w:rPr>
      <w:rFonts w:ascii="Times New Roman" w:hAnsi="Times New Roman" w:cs="Times New Roman"/>
      <w:sz w:val="22"/>
      <w:szCs w:val="22"/>
    </w:rPr>
  </w:style>
  <w:style w:type="paragraph" w:styleId="Footer">
    <w:name w:val="footer"/>
    <w:basedOn w:val="Normal"/>
    <w:link w:val="FooterChar"/>
    <w:uiPriority w:val="99"/>
    <w:unhideWhenUsed/>
    <w:rsid w:val="00EB522A"/>
    <w:pPr>
      <w:tabs>
        <w:tab w:val="center" w:pos="4680"/>
        <w:tab w:val="right" w:pos="9360"/>
      </w:tabs>
    </w:pPr>
    <w:rPr>
      <w:rFonts w:eastAsiaTheme="minorEastAsia"/>
      <w:lang w:eastAsia="ja-JP"/>
    </w:rPr>
  </w:style>
  <w:style w:type="character" w:customStyle="1" w:styleId="FooterChar">
    <w:name w:val="Footer Char"/>
    <w:basedOn w:val="DefaultParagraphFont"/>
    <w:link w:val="Footer"/>
    <w:uiPriority w:val="99"/>
    <w:rsid w:val="00EB522A"/>
    <w:rPr>
      <w:rFonts w:ascii="Times New Roman" w:hAnsi="Times New Roman" w:cs="Times New Roman"/>
      <w:sz w:val="22"/>
      <w:szCs w:val="22"/>
    </w:rPr>
  </w:style>
  <w:style w:type="paragraph" w:styleId="ListParagraph">
    <w:name w:val="List Paragraph"/>
    <w:basedOn w:val="Normal"/>
    <w:uiPriority w:val="34"/>
    <w:qFormat/>
    <w:rsid w:val="00536703"/>
    <w:pPr>
      <w:spacing w:after="240" w:line="279" w:lineRule="auto"/>
      <w:ind w:left="720"/>
      <w:contextualSpacing/>
    </w:pPr>
    <w:rPr>
      <w:rFonts w:eastAsiaTheme="minorEastAsia"/>
      <w:lang w:eastAsia="ja-JP"/>
    </w:rPr>
  </w:style>
  <w:style w:type="paragraph" w:customStyle="1" w:styleId="Image">
    <w:name w:val="Image"/>
    <w:basedOn w:val="Normal"/>
    <w:link w:val="ImageChar"/>
    <w:qFormat/>
    <w:rsid w:val="00CD68BC"/>
    <w:pPr>
      <w:spacing w:after="0" w:line="279" w:lineRule="auto"/>
      <w:ind w:left="-1440" w:right="-1440"/>
      <w:jc w:val="center"/>
    </w:pPr>
    <w:rPr>
      <w:rFonts w:eastAsiaTheme="minorEastAsia"/>
      <w:lang w:eastAsia="ja-JP"/>
    </w:rPr>
  </w:style>
  <w:style w:type="character" w:customStyle="1" w:styleId="ImageChar">
    <w:name w:val="Image Char"/>
    <w:basedOn w:val="DefaultParagraphFont"/>
    <w:link w:val="Image"/>
    <w:rsid w:val="00C209C8"/>
    <w:rPr>
      <w:rFonts w:ascii="Times New Roman" w:hAnsi="Times New Roman" w:cs="Times New Roman"/>
      <w:sz w:val="22"/>
      <w:szCs w:val="22"/>
    </w:rPr>
  </w:style>
  <w:style w:type="character" w:styleId="FollowedHyperlink">
    <w:name w:val="FollowedHyperlink"/>
    <w:basedOn w:val="DefaultParagraphFont"/>
    <w:uiPriority w:val="99"/>
    <w:semiHidden/>
    <w:unhideWhenUsed/>
    <w:rsid w:val="00AC1493"/>
    <w:rPr>
      <w:color w:val="96607D" w:themeColor="followedHyperlink"/>
      <w:u w:val="single"/>
    </w:rPr>
  </w:style>
  <w:style w:type="paragraph" w:styleId="NormalWeb">
    <w:name w:val="Normal (Web)"/>
    <w:basedOn w:val="Normal"/>
    <w:uiPriority w:val="99"/>
    <w:semiHidden/>
    <w:unhideWhenUsed/>
    <w:rsid w:val="00510303"/>
  </w:style>
  <w:style w:type="paragraph" w:customStyle="1" w:styleId="Instructions">
    <w:name w:val="Instructions"/>
    <w:basedOn w:val="Normal"/>
    <w:qFormat/>
    <w:rsid w:val="00CD68BC"/>
    <w:rPr>
      <w:rFonts w:eastAsiaTheme="majorEastAsia"/>
      <w:color w:val="808080" w:themeColor="background1" w:themeShade="80"/>
      <w:sz w:val="16"/>
      <w:szCs w:val="16"/>
      <w:lang w:eastAsia="ja-JP"/>
    </w:rPr>
  </w:style>
  <w:style w:type="paragraph" w:customStyle="1" w:styleId="CaptionTable">
    <w:name w:val="Caption (Table)"/>
    <w:basedOn w:val="Caption"/>
    <w:qFormat/>
    <w:rsid w:val="000475C4"/>
    <w:pPr>
      <w:spacing w:after="0"/>
    </w:pPr>
  </w:style>
  <w:style w:type="paragraph" w:styleId="NoSpacing">
    <w:name w:val="No Spacing"/>
    <w:uiPriority w:val="1"/>
    <w:qFormat/>
    <w:rsid w:val="000475C4"/>
    <w:pPr>
      <w:spacing w:after="0" w:line="240" w:lineRule="auto"/>
      <w:jc w:val="both"/>
    </w:pPr>
    <w:rPr>
      <w:rFonts w:ascii="Times New Roman" w:eastAsia="Times New Roman" w:hAnsi="Times New Roman" w:cs="Times New Roman"/>
      <w:sz w:val="22"/>
      <w:szCs w:val="22"/>
      <w:lang w:eastAsia="en-US"/>
    </w:rPr>
  </w:style>
  <w:style w:type="paragraph" w:styleId="Caption">
    <w:name w:val="caption"/>
    <w:basedOn w:val="Normal"/>
    <w:next w:val="Normal"/>
    <w:uiPriority w:val="35"/>
    <w:unhideWhenUsed/>
    <w:qFormat/>
    <w:rsid w:val="00CD68BC"/>
    <w:pPr>
      <w:spacing w:line="278" w:lineRule="auto"/>
      <w:jc w:val="center"/>
    </w:pPr>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58525">
      <w:marLeft w:val="0"/>
      <w:marRight w:val="0"/>
      <w:marTop w:val="0"/>
      <w:marBottom w:val="0"/>
      <w:divBdr>
        <w:top w:val="none" w:sz="0" w:space="0" w:color="auto"/>
        <w:left w:val="none" w:sz="0" w:space="0" w:color="auto"/>
        <w:bottom w:val="none" w:sz="0" w:space="0" w:color="auto"/>
        <w:right w:val="none" w:sz="0" w:space="0" w:color="auto"/>
      </w:divBdr>
      <w:divsChild>
        <w:div w:id="384648697">
          <w:marLeft w:val="0"/>
          <w:marRight w:val="0"/>
          <w:marTop w:val="0"/>
          <w:marBottom w:val="0"/>
          <w:divBdr>
            <w:top w:val="none" w:sz="0" w:space="0" w:color="auto"/>
            <w:left w:val="none" w:sz="0" w:space="0" w:color="auto"/>
            <w:bottom w:val="none" w:sz="0" w:space="0" w:color="auto"/>
            <w:right w:val="none" w:sz="0" w:space="0" w:color="auto"/>
          </w:divBdr>
          <w:divsChild>
            <w:div w:id="212461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3797">
      <w:marLeft w:val="0"/>
      <w:marRight w:val="0"/>
      <w:marTop w:val="0"/>
      <w:marBottom w:val="0"/>
      <w:divBdr>
        <w:top w:val="none" w:sz="0" w:space="0" w:color="auto"/>
        <w:left w:val="none" w:sz="0" w:space="0" w:color="auto"/>
        <w:bottom w:val="none" w:sz="0" w:space="0" w:color="auto"/>
        <w:right w:val="none" w:sz="0" w:space="0" w:color="auto"/>
      </w:divBdr>
      <w:divsChild>
        <w:div w:id="379133931">
          <w:marLeft w:val="0"/>
          <w:marRight w:val="0"/>
          <w:marTop w:val="0"/>
          <w:marBottom w:val="0"/>
          <w:divBdr>
            <w:top w:val="none" w:sz="0" w:space="0" w:color="auto"/>
            <w:left w:val="none" w:sz="0" w:space="0" w:color="auto"/>
            <w:bottom w:val="none" w:sz="0" w:space="0" w:color="auto"/>
            <w:right w:val="none" w:sz="0" w:space="0" w:color="auto"/>
          </w:divBdr>
          <w:divsChild>
            <w:div w:id="72398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2192">
      <w:marLeft w:val="0"/>
      <w:marRight w:val="0"/>
      <w:marTop w:val="0"/>
      <w:marBottom w:val="0"/>
      <w:divBdr>
        <w:top w:val="none" w:sz="0" w:space="0" w:color="auto"/>
        <w:left w:val="none" w:sz="0" w:space="0" w:color="auto"/>
        <w:bottom w:val="none" w:sz="0" w:space="0" w:color="auto"/>
        <w:right w:val="none" w:sz="0" w:space="0" w:color="auto"/>
      </w:divBdr>
      <w:divsChild>
        <w:div w:id="1761950644">
          <w:marLeft w:val="0"/>
          <w:marRight w:val="0"/>
          <w:marTop w:val="0"/>
          <w:marBottom w:val="0"/>
          <w:divBdr>
            <w:top w:val="none" w:sz="0" w:space="0" w:color="auto"/>
            <w:left w:val="none" w:sz="0" w:space="0" w:color="auto"/>
            <w:bottom w:val="none" w:sz="0" w:space="0" w:color="auto"/>
            <w:right w:val="none" w:sz="0" w:space="0" w:color="auto"/>
          </w:divBdr>
          <w:divsChild>
            <w:div w:id="13245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0136">
      <w:marLeft w:val="0"/>
      <w:marRight w:val="0"/>
      <w:marTop w:val="0"/>
      <w:marBottom w:val="0"/>
      <w:divBdr>
        <w:top w:val="none" w:sz="0" w:space="0" w:color="auto"/>
        <w:left w:val="none" w:sz="0" w:space="0" w:color="auto"/>
        <w:bottom w:val="none" w:sz="0" w:space="0" w:color="auto"/>
        <w:right w:val="none" w:sz="0" w:space="0" w:color="auto"/>
      </w:divBdr>
    </w:div>
    <w:div w:id="107743010">
      <w:marLeft w:val="0"/>
      <w:marRight w:val="0"/>
      <w:marTop w:val="0"/>
      <w:marBottom w:val="0"/>
      <w:divBdr>
        <w:top w:val="none" w:sz="0" w:space="0" w:color="auto"/>
        <w:left w:val="none" w:sz="0" w:space="0" w:color="auto"/>
        <w:bottom w:val="none" w:sz="0" w:space="0" w:color="auto"/>
        <w:right w:val="none" w:sz="0" w:space="0" w:color="auto"/>
      </w:divBdr>
      <w:divsChild>
        <w:div w:id="1945846478">
          <w:marLeft w:val="0"/>
          <w:marRight w:val="0"/>
          <w:marTop w:val="0"/>
          <w:marBottom w:val="0"/>
          <w:divBdr>
            <w:top w:val="none" w:sz="0" w:space="0" w:color="auto"/>
            <w:left w:val="none" w:sz="0" w:space="0" w:color="auto"/>
            <w:bottom w:val="none" w:sz="0" w:space="0" w:color="auto"/>
            <w:right w:val="none" w:sz="0" w:space="0" w:color="auto"/>
          </w:divBdr>
          <w:divsChild>
            <w:div w:id="175689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7464">
      <w:marLeft w:val="0"/>
      <w:marRight w:val="0"/>
      <w:marTop w:val="0"/>
      <w:marBottom w:val="0"/>
      <w:divBdr>
        <w:top w:val="none" w:sz="0" w:space="0" w:color="auto"/>
        <w:left w:val="none" w:sz="0" w:space="0" w:color="auto"/>
        <w:bottom w:val="none" w:sz="0" w:space="0" w:color="auto"/>
        <w:right w:val="none" w:sz="0" w:space="0" w:color="auto"/>
      </w:divBdr>
      <w:divsChild>
        <w:div w:id="1589463989">
          <w:marLeft w:val="0"/>
          <w:marRight w:val="0"/>
          <w:marTop w:val="0"/>
          <w:marBottom w:val="0"/>
          <w:divBdr>
            <w:top w:val="none" w:sz="0" w:space="0" w:color="auto"/>
            <w:left w:val="none" w:sz="0" w:space="0" w:color="auto"/>
            <w:bottom w:val="none" w:sz="0" w:space="0" w:color="auto"/>
            <w:right w:val="none" w:sz="0" w:space="0" w:color="auto"/>
          </w:divBdr>
          <w:divsChild>
            <w:div w:id="165599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7538">
      <w:marLeft w:val="0"/>
      <w:marRight w:val="0"/>
      <w:marTop w:val="0"/>
      <w:marBottom w:val="0"/>
      <w:divBdr>
        <w:top w:val="none" w:sz="0" w:space="0" w:color="auto"/>
        <w:left w:val="none" w:sz="0" w:space="0" w:color="auto"/>
        <w:bottom w:val="none" w:sz="0" w:space="0" w:color="auto"/>
        <w:right w:val="none" w:sz="0" w:space="0" w:color="auto"/>
      </w:divBdr>
      <w:divsChild>
        <w:div w:id="543716764">
          <w:marLeft w:val="0"/>
          <w:marRight w:val="0"/>
          <w:marTop w:val="0"/>
          <w:marBottom w:val="0"/>
          <w:divBdr>
            <w:top w:val="none" w:sz="0" w:space="0" w:color="auto"/>
            <w:left w:val="none" w:sz="0" w:space="0" w:color="auto"/>
            <w:bottom w:val="none" w:sz="0" w:space="0" w:color="auto"/>
            <w:right w:val="none" w:sz="0" w:space="0" w:color="auto"/>
          </w:divBdr>
          <w:divsChild>
            <w:div w:id="121550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3820">
      <w:bodyDiv w:val="1"/>
      <w:marLeft w:val="0"/>
      <w:marRight w:val="0"/>
      <w:marTop w:val="0"/>
      <w:marBottom w:val="0"/>
      <w:divBdr>
        <w:top w:val="none" w:sz="0" w:space="0" w:color="auto"/>
        <w:left w:val="none" w:sz="0" w:space="0" w:color="auto"/>
        <w:bottom w:val="none" w:sz="0" w:space="0" w:color="auto"/>
        <w:right w:val="none" w:sz="0" w:space="0" w:color="auto"/>
      </w:divBdr>
    </w:div>
    <w:div w:id="169949849">
      <w:bodyDiv w:val="1"/>
      <w:marLeft w:val="0"/>
      <w:marRight w:val="0"/>
      <w:marTop w:val="0"/>
      <w:marBottom w:val="0"/>
      <w:divBdr>
        <w:top w:val="none" w:sz="0" w:space="0" w:color="auto"/>
        <w:left w:val="none" w:sz="0" w:space="0" w:color="auto"/>
        <w:bottom w:val="none" w:sz="0" w:space="0" w:color="auto"/>
        <w:right w:val="none" w:sz="0" w:space="0" w:color="auto"/>
      </w:divBdr>
    </w:div>
    <w:div w:id="193738609">
      <w:bodyDiv w:val="1"/>
      <w:marLeft w:val="0"/>
      <w:marRight w:val="0"/>
      <w:marTop w:val="0"/>
      <w:marBottom w:val="0"/>
      <w:divBdr>
        <w:top w:val="none" w:sz="0" w:space="0" w:color="auto"/>
        <w:left w:val="none" w:sz="0" w:space="0" w:color="auto"/>
        <w:bottom w:val="none" w:sz="0" w:space="0" w:color="auto"/>
        <w:right w:val="none" w:sz="0" w:space="0" w:color="auto"/>
      </w:divBdr>
    </w:div>
    <w:div w:id="219825212">
      <w:bodyDiv w:val="1"/>
      <w:marLeft w:val="0"/>
      <w:marRight w:val="0"/>
      <w:marTop w:val="0"/>
      <w:marBottom w:val="0"/>
      <w:divBdr>
        <w:top w:val="none" w:sz="0" w:space="0" w:color="auto"/>
        <w:left w:val="none" w:sz="0" w:space="0" w:color="auto"/>
        <w:bottom w:val="none" w:sz="0" w:space="0" w:color="auto"/>
        <w:right w:val="none" w:sz="0" w:space="0" w:color="auto"/>
      </w:divBdr>
      <w:divsChild>
        <w:div w:id="1041396828">
          <w:marLeft w:val="0"/>
          <w:marRight w:val="0"/>
          <w:marTop w:val="0"/>
          <w:marBottom w:val="0"/>
          <w:divBdr>
            <w:top w:val="none" w:sz="0" w:space="0" w:color="auto"/>
            <w:left w:val="none" w:sz="0" w:space="0" w:color="auto"/>
            <w:bottom w:val="none" w:sz="0" w:space="0" w:color="auto"/>
            <w:right w:val="none" w:sz="0" w:space="0" w:color="auto"/>
          </w:divBdr>
        </w:div>
        <w:div w:id="1368872951">
          <w:marLeft w:val="0"/>
          <w:marRight w:val="0"/>
          <w:marTop w:val="0"/>
          <w:marBottom w:val="0"/>
          <w:divBdr>
            <w:top w:val="none" w:sz="0" w:space="0" w:color="auto"/>
            <w:left w:val="none" w:sz="0" w:space="0" w:color="auto"/>
            <w:bottom w:val="none" w:sz="0" w:space="0" w:color="auto"/>
            <w:right w:val="none" w:sz="0" w:space="0" w:color="auto"/>
          </w:divBdr>
          <w:divsChild>
            <w:div w:id="304967833">
              <w:marLeft w:val="0"/>
              <w:marRight w:val="0"/>
              <w:marTop w:val="0"/>
              <w:marBottom w:val="0"/>
              <w:divBdr>
                <w:top w:val="none" w:sz="0" w:space="0" w:color="auto"/>
                <w:left w:val="none" w:sz="0" w:space="0" w:color="auto"/>
                <w:bottom w:val="none" w:sz="0" w:space="0" w:color="auto"/>
                <w:right w:val="none" w:sz="0" w:space="0" w:color="auto"/>
              </w:divBdr>
              <w:divsChild>
                <w:div w:id="2107185231">
                  <w:marLeft w:val="0"/>
                  <w:marRight w:val="0"/>
                  <w:marTop w:val="0"/>
                  <w:marBottom w:val="0"/>
                  <w:divBdr>
                    <w:top w:val="none" w:sz="0" w:space="0" w:color="auto"/>
                    <w:left w:val="none" w:sz="0" w:space="0" w:color="auto"/>
                    <w:bottom w:val="none" w:sz="0" w:space="0" w:color="auto"/>
                    <w:right w:val="none" w:sz="0" w:space="0" w:color="auto"/>
                  </w:divBdr>
                  <w:divsChild>
                    <w:div w:id="121342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723438">
      <w:marLeft w:val="0"/>
      <w:marRight w:val="0"/>
      <w:marTop w:val="0"/>
      <w:marBottom w:val="0"/>
      <w:divBdr>
        <w:top w:val="none" w:sz="0" w:space="0" w:color="auto"/>
        <w:left w:val="none" w:sz="0" w:space="0" w:color="auto"/>
        <w:bottom w:val="none" w:sz="0" w:space="0" w:color="auto"/>
        <w:right w:val="none" w:sz="0" w:space="0" w:color="auto"/>
      </w:divBdr>
    </w:div>
    <w:div w:id="312295583">
      <w:bodyDiv w:val="1"/>
      <w:marLeft w:val="0"/>
      <w:marRight w:val="0"/>
      <w:marTop w:val="0"/>
      <w:marBottom w:val="0"/>
      <w:divBdr>
        <w:top w:val="none" w:sz="0" w:space="0" w:color="auto"/>
        <w:left w:val="none" w:sz="0" w:space="0" w:color="auto"/>
        <w:bottom w:val="none" w:sz="0" w:space="0" w:color="auto"/>
        <w:right w:val="none" w:sz="0" w:space="0" w:color="auto"/>
      </w:divBdr>
      <w:divsChild>
        <w:div w:id="1512530531">
          <w:marLeft w:val="0"/>
          <w:marRight w:val="0"/>
          <w:marTop w:val="0"/>
          <w:marBottom w:val="0"/>
          <w:divBdr>
            <w:top w:val="none" w:sz="0" w:space="0" w:color="auto"/>
            <w:left w:val="none" w:sz="0" w:space="0" w:color="auto"/>
            <w:bottom w:val="none" w:sz="0" w:space="0" w:color="auto"/>
            <w:right w:val="none" w:sz="0" w:space="0" w:color="auto"/>
          </w:divBdr>
          <w:divsChild>
            <w:div w:id="186968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22520">
      <w:marLeft w:val="0"/>
      <w:marRight w:val="0"/>
      <w:marTop w:val="0"/>
      <w:marBottom w:val="0"/>
      <w:divBdr>
        <w:top w:val="none" w:sz="0" w:space="0" w:color="auto"/>
        <w:left w:val="none" w:sz="0" w:space="0" w:color="auto"/>
        <w:bottom w:val="none" w:sz="0" w:space="0" w:color="auto"/>
        <w:right w:val="none" w:sz="0" w:space="0" w:color="auto"/>
      </w:divBdr>
      <w:divsChild>
        <w:div w:id="740710797">
          <w:marLeft w:val="0"/>
          <w:marRight w:val="0"/>
          <w:marTop w:val="0"/>
          <w:marBottom w:val="0"/>
          <w:divBdr>
            <w:top w:val="none" w:sz="0" w:space="0" w:color="auto"/>
            <w:left w:val="none" w:sz="0" w:space="0" w:color="auto"/>
            <w:bottom w:val="none" w:sz="0" w:space="0" w:color="auto"/>
            <w:right w:val="none" w:sz="0" w:space="0" w:color="auto"/>
          </w:divBdr>
          <w:divsChild>
            <w:div w:id="20973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248919">
      <w:marLeft w:val="0"/>
      <w:marRight w:val="0"/>
      <w:marTop w:val="0"/>
      <w:marBottom w:val="0"/>
      <w:divBdr>
        <w:top w:val="none" w:sz="0" w:space="0" w:color="auto"/>
        <w:left w:val="none" w:sz="0" w:space="0" w:color="auto"/>
        <w:bottom w:val="none" w:sz="0" w:space="0" w:color="auto"/>
        <w:right w:val="none" w:sz="0" w:space="0" w:color="auto"/>
      </w:divBdr>
      <w:divsChild>
        <w:div w:id="915670093">
          <w:marLeft w:val="0"/>
          <w:marRight w:val="0"/>
          <w:marTop w:val="0"/>
          <w:marBottom w:val="0"/>
          <w:divBdr>
            <w:top w:val="none" w:sz="0" w:space="0" w:color="auto"/>
            <w:left w:val="none" w:sz="0" w:space="0" w:color="auto"/>
            <w:bottom w:val="none" w:sz="0" w:space="0" w:color="auto"/>
            <w:right w:val="none" w:sz="0" w:space="0" w:color="auto"/>
          </w:divBdr>
          <w:divsChild>
            <w:div w:id="156109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01004">
      <w:marLeft w:val="0"/>
      <w:marRight w:val="0"/>
      <w:marTop w:val="0"/>
      <w:marBottom w:val="0"/>
      <w:divBdr>
        <w:top w:val="none" w:sz="0" w:space="0" w:color="auto"/>
        <w:left w:val="none" w:sz="0" w:space="0" w:color="auto"/>
        <w:bottom w:val="none" w:sz="0" w:space="0" w:color="auto"/>
        <w:right w:val="none" w:sz="0" w:space="0" w:color="auto"/>
      </w:divBdr>
      <w:divsChild>
        <w:div w:id="388504151">
          <w:marLeft w:val="0"/>
          <w:marRight w:val="0"/>
          <w:marTop w:val="0"/>
          <w:marBottom w:val="0"/>
          <w:divBdr>
            <w:top w:val="none" w:sz="0" w:space="0" w:color="auto"/>
            <w:left w:val="none" w:sz="0" w:space="0" w:color="auto"/>
            <w:bottom w:val="none" w:sz="0" w:space="0" w:color="auto"/>
            <w:right w:val="none" w:sz="0" w:space="0" w:color="auto"/>
          </w:divBdr>
          <w:divsChild>
            <w:div w:id="38006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666865">
      <w:marLeft w:val="0"/>
      <w:marRight w:val="0"/>
      <w:marTop w:val="0"/>
      <w:marBottom w:val="0"/>
      <w:divBdr>
        <w:top w:val="none" w:sz="0" w:space="0" w:color="auto"/>
        <w:left w:val="none" w:sz="0" w:space="0" w:color="auto"/>
        <w:bottom w:val="none" w:sz="0" w:space="0" w:color="auto"/>
        <w:right w:val="none" w:sz="0" w:space="0" w:color="auto"/>
      </w:divBdr>
      <w:divsChild>
        <w:div w:id="1608854448">
          <w:marLeft w:val="0"/>
          <w:marRight w:val="0"/>
          <w:marTop w:val="0"/>
          <w:marBottom w:val="0"/>
          <w:divBdr>
            <w:top w:val="none" w:sz="0" w:space="0" w:color="auto"/>
            <w:left w:val="none" w:sz="0" w:space="0" w:color="auto"/>
            <w:bottom w:val="none" w:sz="0" w:space="0" w:color="auto"/>
            <w:right w:val="none" w:sz="0" w:space="0" w:color="auto"/>
          </w:divBdr>
          <w:divsChild>
            <w:div w:id="25883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89149">
      <w:bodyDiv w:val="1"/>
      <w:marLeft w:val="0"/>
      <w:marRight w:val="0"/>
      <w:marTop w:val="0"/>
      <w:marBottom w:val="0"/>
      <w:divBdr>
        <w:top w:val="none" w:sz="0" w:space="0" w:color="auto"/>
        <w:left w:val="none" w:sz="0" w:space="0" w:color="auto"/>
        <w:bottom w:val="none" w:sz="0" w:space="0" w:color="auto"/>
        <w:right w:val="none" w:sz="0" w:space="0" w:color="auto"/>
      </w:divBdr>
    </w:div>
    <w:div w:id="456340544">
      <w:marLeft w:val="0"/>
      <w:marRight w:val="0"/>
      <w:marTop w:val="0"/>
      <w:marBottom w:val="0"/>
      <w:divBdr>
        <w:top w:val="none" w:sz="0" w:space="0" w:color="auto"/>
        <w:left w:val="none" w:sz="0" w:space="0" w:color="auto"/>
        <w:bottom w:val="none" w:sz="0" w:space="0" w:color="auto"/>
        <w:right w:val="none" w:sz="0" w:space="0" w:color="auto"/>
      </w:divBdr>
      <w:divsChild>
        <w:div w:id="2094469025">
          <w:marLeft w:val="0"/>
          <w:marRight w:val="0"/>
          <w:marTop w:val="0"/>
          <w:marBottom w:val="0"/>
          <w:divBdr>
            <w:top w:val="none" w:sz="0" w:space="0" w:color="auto"/>
            <w:left w:val="none" w:sz="0" w:space="0" w:color="auto"/>
            <w:bottom w:val="none" w:sz="0" w:space="0" w:color="auto"/>
            <w:right w:val="none" w:sz="0" w:space="0" w:color="auto"/>
          </w:divBdr>
          <w:divsChild>
            <w:div w:id="121708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41240">
      <w:marLeft w:val="0"/>
      <w:marRight w:val="0"/>
      <w:marTop w:val="0"/>
      <w:marBottom w:val="0"/>
      <w:divBdr>
        <w:top w:val="none" w:sz="0" w:space="0" w:color="auto"/>
        <w:left w:val="none" w:sz="0" w:space="0" w:color="auto"/>
        <w:bottom w:val="none" w:sz="0" w:space="0" w:color="auto"/>
        <w:right w:val="none" w:sz="0" w:space="0" w:color="auto"/>
      </w:divBdr>
      <w:divsChild>
        <w:div w:id="198401511">
          <w:marLeft w:val="0"/>
          <w:marRight w:val="0"/>
          <w:marTop w:val="0"/>
          <w:marBottom w:val="0"/>
          <w:divBdr>
            <w:top w:val="none" w:sz="0" w:space="0" w:color="auto"/>
            <w:left w:val="none" w:sz="0" w:space="0" w:color="auto"/>
            <w:bottom w:val="none" w:sz="0" w:space="0" w:color="auto"/>
            <w:right w:val="none" w:sz="0" w:space="0" w:color="auto"/>
          </w:divBdr>
          <w:divsChild>
            <w:div w:id="182604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456879">
      <w:bodyDiv w:val="1"/>
      <w:marLeft w:val="0"/>
      <w:marRight w:val="0"/>
      <w:marTop w:val="0"/>
      <w:marBottom w:val="0"/>
      <w:divBdr>
        <w:top w:val="none" w:sz="0" w:space="0" w:color="auto"/>
        <w:left w:val="none" w:sz="0" w:space="0" w:color="auto"/>
        <w:bottom w:val="none" w:sz="0" w:space="0" w:color="auto"/>
        <w:right w:val="none" w:sz="0" w:space="0" w:color="auto"/>
      </w:divBdr>
      <w:divsChild>
        <w:div w:id="33192724">
          <w:marLeft w:val="0"/>
          <w:marRight w:val="0"/>
          <w:marTop w:val="0"/>
          <w:marBottom w:val="0"/>
          <w:divBdr>
            <w:top w:val="none" w:sz="0" w:space="0" w:color="auto"/>
            <w:left w:val="none" w:sz="0" w:space="0" w:color="auto"/>
            <w:bottom w:val="none" w:sz="0" w:space="0" w:color="auto"/>
            <w:right w:val="none" w:sz="0" w:space="0" w:color="auto"/>
          </w:divBdr>
          <w:divsChild>
            <w:div w:id="775903568">
              <w:marLeft w:val="0"/>
              <w:marRight w:val="0"/>
              <w:marTop w:val="0"/>
              <w:marBottom w:val="0"/>
              <w:divBdr>
                <w:top w:val="none" w:sz="0" w:space="0" w:color="auto"/>
                <w:left w:val="none" w:sz="0" w:space="0" w:color="auto"/>
                <w:bottom w:val="none" w:sz="0" w:space="0" w:color="auto"/>
                <w:right w:val="none" w:sz="0" w:space="0" w:color="auto"/>
              </w:divBdr>
              <w:divsChild>
                <w:div w:id="101875425">
                  <w:marLeft w:val="0"/>
                  <w:marRight w:val="0"/>
                  <w:marTop w:val="0"/>
                  <w:marBottom w:val="0"/>
                  <w:divBdr>
                    <w:top w:val="none" w:sz="0" w:space="0" w:color="auto"/>
                    <w:left w:val="none" w:sz="0" w:space="0" w:color="auto"/>
                    <w:bottom w:val="none" w:sz="0" w:space="0" w:color="auto"/>
                    <w:right w:val="none" w:sz="0" w:space="0" w:color="auto"/>
                  </w:divBdr>
                  <w:divsChild>
                    <w:div w:id="106372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014152">
          <w:marLeft w:val="0"/>
          <w:marRight w:val="0"/>
          <w:marTop w:val="0"/>
          <w:marBottom w:val="0"/>
          <w:divBdr>
            <w:top w:val="none" w:sz="0" w:space="0" w:color="auto"/>
            <w:left w:val="none" w:sz="0" w:space="0" w:color="auto"/>
            <w:bottom w:val="none" w:sz="0" w:space="0" w:color="auto"/>
            <w:right w:val="none" w:sz="0" w:space="0" w:color="auto"/>
          </w:divBdr>
        </w:div>
      </w:divsChild>
    </w:div>
    <w:div w:id="513226527">
      <w:marLeft w:val="0"/>
      <w:marRight w:val="0"/>
      <w:marTop w:val="0"/>
      <w:marBottom w:val="0"/>
      <w:divBdr>
        <w:top w:val="none" w:sz="0" w:space="0" w:color="auto"/>
        <w:left w:val="none" w:sz="0" w:space="0" w:color="auto"/>
        <w:bottom w:val="none" w:sz="0" w:space="0" w:color="auto"/>
        <w:right w:val="none" w:sz="0" w:space="0" w:color="auto"/>
      </w:divBdr>
    </w:div>
    <w:div w:id="555630983">
      <w:marLeft w:val="0"/>
      <w:marRight w:val="0"/>
      <w:marTop w:val="0"/>
      <w:marBottom w:val="0"/>
      <w:divBdr>
        <w:top w:val="none" w:sz="0" w:space="0" w:color="auto"/>
        <w:left w:val="none" w:sz="0" w:space="0" w:color="auto"/>
        <w:bottom w:val="none" w:sz="0" w:space="0" w:color="auto"/>
        <w:right w:val="none" w:sz="0" w:space="0" w:color="auto"/>
      </w:divBdr>
    </w:div>
    <w:div w:id="556622420">
      <w:marLeft w:val="0"/>
      <w:marRight w:val="0"/>
      <w:marTop w:val="0"/>
      <w:marBottom w:val="0"/>
      <w:divBdr>
        <w:top w:val="none" w:sz="0" w:space="0" w:color="auto"/>
        <w:left w:val="none" w:sz="0" w:space="0" w:color="auto"/>
        <w:bottom w:val="none" w:sz="0" w:space="0" w:color="auto"/>
        <w:right w:val="none" w:sz="0" w:space="0" w:color="auto"/>
      </w:divBdr>
      <w:divsChild>
        <w:div w:id="785537121">
          <w:marLeft w:val="0"/>
          <w:marRight w:val="0"/>
          <w:marTop w:val="0"/>
          <w:marBottom w:val="0"/>
          <w:divBdr>
            <w:top w:val="none" w:sz="0" w:space="0" w:color="auto"/>
            <w:left w:val="none" w:sz="0" w:space="0" w:color="auto"/>
            <w:bottom w:val="none" w:sz="0" w:space="0" w:color="auto"/>
            <w:right w:val="none" w:sz="0" w:space="0" w:color="auto"/>
          </w:divBdr>
          <w:divsChild>
            <w:div w:id="46592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63992">
      <w:bodyDiv w:val="1"/>
      <w:marLeft w:val="0"/>
      <w:marRight w:val="0"/>
      <w:marTop w:val="0"/>
      <w:marBottom w:val="0"/>
      <w:divBdr>
        <w:top w:val="none" w:sz="0" w:space="0" w:color="auto"/>
        <w:left w:val="none" w:sz="0" w:space="0" w:color="auto"/>
        <w:bottom w:val="none" w:sz="0" w:space="0" w:color="auto"/>
        <w:right w:val="none" w:sz="0" w:space="0" w:color="auto"/>
      </w:divBdr>
    </w:div>
    <w:div w:id="585573760">
      <w:bodyDiv w:val="1"/>
      <w:marLeft w:val="0"/>
      <w:marRight w:val="0"/>
      <w:marTop w:val="0"/>
      <w:marBottom w:val="0"/>
      <w:divBdr>
        <w:top w:val="none" w:sz="0" w:space="0" w:color="auto"/>
        <w:left w:val="none" w:sz="0" w:space="0" w:color="auto"/>
        <w:bottom w:val="none" w:sz="0" w:space="0" w:color="auto"/>
        <w:right w:val="none" w:sz="0" w:space="0" w:color="auto"/>
      </w:divBdr>
    </w:div>
    <w:div w:id="624821914">
      <w:bodyDiv w:val="1"/>
      <w:marLeft w:val="0"/>
      <w:marRight w:val="0"/>
      <w:marTop w:val="0"/>
      <w:marBottom w:val="0"/>
      <w:divBdr>
        <w:top w:val="none" w:sz="0" w:space="0" w:color="auto"/>
        <w:left w:val="none" w:sz="0" w:space="0" w:color="auto"/>
        <w:bottom w:val="none" w:sz="0" w:space="0" w:color="auto"/>
        <w:right w:val="none" w:sz="0" w:space="0" w:color="auto"/>
      </w:divBdr>
    </w:div>
    <w:div w:id="631788244">
      <w:bodyDiv w:val="1"/>
      <w:marLeft w:val="0"/>
      <w:marRight w:val="0"/>
      <w:marTop w:val="0"/>
      <w:marBottom w:val="0"/>
      <w:divBdr>
        <w:top w:val="none" w:sz="0" w:space="0" w:color="auto"/>
        <w:left w:val="none" w:sz="0" w:space="0" w:color="auto"/>
        <w:bottom w:val="none" w:sz="0" w:space="0" w:color="auto"/>
        <w:right w:val="none" w:sz="0" w:space="0" w:color="auto"/>
      </w:divBdr>
    </w:div>
    <w:div w:id="643245164">
      <w:bodyDiv w:val="1"/>
      <w:marLeft w:val="0"/>
      <w:marRight w:val="0"/>
      <w:marTop w:val="0"/>
      <w:marBottom w:val="0"/>
      <w:divBdr>
        <w:top w:val="none" w:sz="0" w:space="0" w:color="auto"/>
        <w:left w:val="none" w:sz="0" w:space="0" w:color="auto"/>
        <w:bottom w:val="none" w:sz="0" w:space="0" w:color="auto"/>
        <w:right w:val="none" w:sz="0" w:space="0" w:color="auto"/>
      </w:divBdr>
    </w:div>
    <w:div w:id="674457638">
      <w:bodyDiv w:val="1"/>
      <w:marLeft w:val="0"/>
      <w:marRight w:val="0"/>
      <w:marTop w:val="0"/>
      <w:marBottom w:val="0"/>
      <w:divBdr>
        <w:top w:val="none" w:sz="0" w:space="0" w:color="auto"/>
        <w:left w:val="none" w:sz="0" w:space="0" w:color="auto"/>
        <w:bottom w:val="none" w:sz="0" w:space="0" w:color="auto"/>
        <w:right w:val="none" w:sz="0" w:space="0" w:color="auto"/>
      </w:divBdr>
      <w:divsChild>
        <w:div w:id="224411403">
          <w:marLeft w:val="0"/>
          <w:marRight w:val="0"/>
          <w:marTop w:val="0"/>
          <w:marBottom w:val="0"/>
          <w:divBdr>
            <w:top w:val="none" w:sz="0" w:space="0" w:color="auto"/>
            <w:left w:val="none" w:sz="0" w:space="0" w:color="auto"/>
            <w:bottom w:val="none" w:sz="0" w:space="0" w:color="auto"/>
            <w:right w:val="none" w:sz="0" w:space="0" w:color="auto"/>
          </w:divBdr>
          <w:divsChild>
            <w:div w:id="1993947367">
              <w:marLeft w:val="0"/>
              <w:marRight w:val="0"/>
              <w:marTop w:val="0"/>
              <w:marBottom w:val="0"/>
              <w:divBdr>
                <w:top w:val="none" w:sz="0" w:space="0" w:color="auto"/>
                <w:left w:val="none" w:sz="0" w:space="0" w:color="auto"/>
                <w:bottom w:val="none" w:sz="0" w:space="0" w:color="auto"/>
                <w:right w:val="none" w:sz="0" w:space="0" w:color="auto"/>
              </w:divBdr>
              <w:divsChild>
                <w:div w:id="1343121151">
                  <w:marLeft w:val="0"/>
                  <w:marRight w:val="0"/>
                  <w:marTop w:val="0"/>
                  <w:marBottom w:val="0"/>
                  <w:divBdr>
                    <w:top w:val="none" w:sz="0" w:space="0" w:color="auto"/>
                    <w:left w:val="none" w:sz="0" w:space="0" w:color="auto"/>
                    <w:bottom w:val="none" w:sz="0" w:space="0" w:color="auto"/>
                    <w:right w:val="none" w:sz="0" w:space="0" w:color="auto"/>
                  </w:divBdr>
                </w:div>
                <w:div w:id="176398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774612">
          <w:marLeft w:val="0"/>
          <w:marRight w:val="0"/>
          <w:marTop w:val="0"/>
          <w:marBottom w:val="0"/>
          <w:divBdr>
            <w:top w:val="none" w:sz="0" w:space="0" w:color="auto"/>
            <w:left w:val="none" w:sz="0" w:space="0" w:color="auto"/>
            <w:bottom w:val="none" w:sz="0" w:space="0" w:color="auto"/>
            <w:right w:val="none" w:sz="0" w:space="0" w:color="auto"/>
          </w:divBdr>
          <w:divsChild>
            <w:div w:id="1246453767">
              <w:marLeft w:val="0"/>
              <w:marRight w:val="0"/>
              <w:marTop w:val="0"/>
              <w:marBottom w:val="0"/>
              <w:divBdr>
                <w:top w:val="none" w:sz="0" w:space="0" w:color="auto"/>
                <w:left w:val="none" w:sz="0" w:space="0" w:color="auto"/>
                <w:bottom w:val="none" w:sz="0" w:space="0" w:color="auto"/>
                <w:right w:val="none" w:sz="0" w:space="0" w:color="auto"/>
              </w:divBdr>
              <w:divsChild>
                <w:div w:id="5762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99451">
          <w:marLeft w:val="0"/>
          <w:marRight w:val="0"/>
          <w:marTop w:val="0"/>
          <w:marBottom w:val="0"/>
          <w:divBdr>
            <w:top w:val="none" w:sz="0" w:space="0" w:color="auto"/>
            <w:left w:val="none" w:sz="0" w:space="0" w:color="auto"/>
            <w:bottom w:val="none" w:sz="0" w:space="0" w:color="auto"/>
            <w:right w:val="none" w:sz="0" w:space="0" w:color="auto"/>
          </w:divBdr>
          <w:divsChild>
            <w:div w:id="319383360">
              <w:marLeft w:val="0"/>
              <w:marRight w:val="0"/>
              <w:marTop w:val="0"/>
              <w:marBottom w:val="0"/>
              <w:divBdr>
                <w:top w:val="none" w:sz="0" w:space="0" w:color="auto"/>
                <w:left w:val="none" w:sz="0" w:space="0" w:color="auto"/>
                <w:bottom w:val="none" w:sz="0" w:space="0" w:color="auto"/>
                <w:right w:val="none" w:sz="0" w:space="0" w:color="auto"/>
              </w:divBdr>
              <w:divsChild>
                <w:div w:id="97205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0318">
          <w:marLeft w:val="0"/>
          <w:marRight w:val="0"/>
          <w:marTop w:val="0"/>
          <w:marBottom w:val="0"/>
          <w:divBdr>
            <w:top w:val="none" w:sz="0" w:space="0" w:color="auto"/>
            <w:left w:val="none" w:sz="0" w:space="0" w:color="auto"/>
            <w:bottom w:val="none" w:sz="0" w:space="0" w:color="auto"/>
            <w:right w:val="none" w:sz="0" w:space="0" w:color="auto"/>
          </w:divBdr>
          <w:divsChild>
            <w:div w:id="2130778732">
              <w:marLeft w:val="0"/>
              <w:marRight w:val="0"/>
              <w:marTop w:val="0"/>
              <w:marBottom w:val="0"/>
              <w:divBdr>
                <w:top w:val="none" w:sz="0" w:space="0" w:color="auto"/>
                <w:left w:val="none" w:sz="0" w:space="0" w:color="auto"/>
                <w:bottom w:val="none" w:sz="0" w:space="0" w:color="auto"/>
                <w:right w:val="none" w:sz="0" w:space="0" w:color="auto"/>
              </w:divBdr>
              <w:divsChild>
                <w:div w:id="85585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72281">
          <w:marLeft w:val="0"/>
          <w:marRight w:val="0"/>
          <w:marTop w:val="0"/>
          <w:marBottom w:val="0"/>
          <w:divBdr>
            <w:top w:val="none" w:sz="0" w:space="0" w:color="auto"/>
            <w:left w:val="none" w:sz="0" w:space="0" w:color="auto"/>
            <w:bottom w:val="none" w:sz="0" w:space="0" w:color="auto"/>
            <w:right w:val="none" w:sz="0" w:space="0" w:color="auto"/>
          </w:divBdr>
          <w:divsChild>
            <w:div w:id="1861239393">
              <w:marLeft w:val="0"/>
              <w:marRight w:val="0"/>
              <w:marTop w:val="0"/>
              <w:marBottom w:val="0"/>
              <w:divBdr>
                <w:top w:val="none" w:sz="0" w:space="0" w:color="auto"/>
                <w:left w:val="none" w:sz="0" w:space="0" w:color="auto"/>
                <w:bottom w:val="none" w:sz="0" w:space="0" w:color="auto"/>
                <w:right w:val="none" w:sz="0" w:space="0" w:color="auto"/>
              </w:divBdr>
              <w:divsChild>
                <w:div w:id="130963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6682">
          <w:marLeft w:val="0"/>
          <w:marRight w:val="0"/>
          <w:marTop w:val="0"/>
          <w:marBottom w:val="0"/>
          <w:divBdr>
            <w:top w:val="none" w:sz="0" w:space="0" w:color="auto"/>
            <w:left w:val="none" w:sz="0" w:space="0" w:color="auto"/>
            <w:bottom w:val="none" w:sz="0" w:space="0" w:color="auto"/>
            <w:right w:val="none" w:sz="0" w:space="0" w:color="auto"/>
          </w:divBdr>
          <w:divsChild>
            <w:div w:id="1175148714">
              <w:marLeft w:val="0"/>
              <w:marRight w:val="0"/>
              <w:marTop w:val="0"/>
              <w:marBottom w:val="0"/>
              <w:divBdr>
                <w:top w:val="none" w:sz="0" w:space="0" w:color="auto"/>
                <w:left w:val="none" w:sz="0" w:space="0" w:color="auto"/>
                <w:bottom w:val="none" w:sz="0" w:space="0" w:color="auto"/>
                <w:right w:val="none" w:sz="0" w:space="0" w:color="auto"/>
              </w:divBdr>
              <w:divsChild>
                <w:div w:id="116097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23499">
          <w:marLeft w:val="0"/>
          <w:marRight w:val="0"/>
          <w:marTop w:val="0"/>
          <w:marBottom w:val="0"/>
          <w:divBdr>
            <w:top w:val="none" w:sz="0" w:space="0" w:color="auto"/>
            <w:left w:val="none" w:sz="0" w:space="0" w:color="auto"/>
            <w:bottom w:val="none" w:sz="0" w:space="0" w:color="auto"/>
            <w:right w:val="none" w:sz="0" w:space="0" w:color="auto"/>
          </w:divBdr>
          <w:divsChild>
            <w:div w:id="2038462890">
              <w:marLeft w:val="0"/>
              <w:marRight w:val="0"/>
              <w:marTop w:val="0"/>
              <w:marBottom w:val="0"/>
              <w:divBdr>
                <w:top w:val="none" w:sz="0" w:space="0" w:color="auto"/>
                <w:left w:val="none" w:sz="0" w:space="0" w:color="auto"/>
                <w:bottom w:val="none" w:sz="0" w:space="0" w:color="auto"/>
                <w:right w:val="none" w:sz="0" w:space="0" w:color="auto"/>
              </w:divBdr>
              <w:divsChild>
                <w:div w:id="141577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171968">
          <w:marLeft w:val="0"/>
          <w:marRight w:val="0"/>
          <w:marTop w:val="0"/>
          <w:marBottom w:val="0"/>
          <w:divBdr>
            <w:top w:val="none" w:sz="0" w:space="0" w:color="auto"/>
            <w:left w:val="none" w:sz="0" w:space="0" w:color="auto"/>
            <w:bottom w:val="none" w:sz="0" w:space="0" w:color="auto"/>
            <w:right w:val="none" w:sz="0" w:space="0" w:color="auto"/>
          </w:divBdr>
          <w:divsChild>
            <w:div w:id="7100787">
              <w:marLeft w:val="0"/>
              <w:marRight w:val="0"/>
              <w:marTop w:val="0"/>
              <w:marBottom w:val="0"/>
              <w:divBdr>
                <w:top w:val="none" w:sz="0" w:space="0" w:color="auto"/>
                <w:left w:val="none" w:sz="0" w:space="0" w:color="auto"/>
                <w:bottom w:val="none" w:sz="0" w:space="0" w:color="auto"/>
                <w:right w:val="none" w:sz="0" w:space="0" w:color="auto"/>
              </w:divBdr>
              <w:divsChild>
                <w:div w:id="1790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428457">
          <w:marLeft w:val="0"/>
          <w:marRight w:val="0"/>
          <w:marTop w:val="0"/>
          <w:marBottom w:val="0"/>
          <w:divBdr>
            <w:top w:val="none" w:sz="0" w:space="0" w:color="auto"/>
            <w:left w:val="none" w:sz="0" w:space="0" w:color="auto"/>
            <w:bottom w:val="none" w:sz="0" w:space="0" w:color="auto"/>
            <w:right w:val="none" w:sz="0" w:space="0" w:color="auto"/>
          </w:divBdr>
          <w:divsChild>
            <w:div w:id="1691294520">
              <w:marLeft w:val="0"/>
              <w:marRight w:val="0"/>
              <w:marTop w:val="0"/>
              <w:marBottom w:val="0"/>
              <w:divBdr>
                <w:top w:val="none" w:sz="0" w:space="0" w:color="auto"/>
                <w:left w:val="none" w:sz="0" w:space="0" w:color="auto"/>
                <w:bottom w:val="none" w:sz="0" w:space="0" w:color="auto"/>
                <w:right w:val="none" w:sz="0" w:space="0" w:color="auto"/>
              </w:divBdr>
              <w:divsChild>
                <w:div w:id="158992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6770">
          <w:marLeft w:val="0"/>
          <w:marRight w:val="0"/>
          <w:marTop w:val="0"/>
          <w:marBottom w:val="0"/>
          <w:divBdr>
            <w:top w:val="none" w:sz="0" w:space="0" w:color="auto"/>
            <w:left w:val="none" w:sz="0" w:space="0" w:color="auto"/>
            <w:bottom w:val="none" w:sz="0" w:space="0" w:color="auto"/>
            <w:right w:val="none" w:sz="0" w:space="0" w:color="auto"/>
          </w:divBdr>
          <w:divsChild>
            <w:div w:id="1613592082">
              <w:marLeft w:val="0"/>
              <w:marRight w:val="0"/>
              <w:marTop w:val="0"/>
              <w:marBottom w:val="0"/>
              <w:divBdr>
                <w:top w:val="none" w:sz="0" w:space="0" w:color="auto"/>
                <w:left w:val="none" w:sz="0" w:space="0" w:color="auto"/>
                <w:bottom w:val="none" w:sz="0" w:space="0" w:color="auto"/>
                <w:right w:val="none" w:sz="0" w:space="0" w:color="auto"/>
              </w:divBdr>
              <w:divsChild>
                <w:div w:id="96608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857502">
          <w:marLeft w:val="0"/>
          <w:marRight w:val="0"/>
          <w:marTop w:val="0"/>
          <w:marBottom w:val="0"/>
          <w:divBdr>
            <w:top w:val="none" w:sz="0" w:space="0" w:color="auto"/>
            <w:left w:val="none" w:sz="0" w:space="0" w:color="auto"/>
            <w:bottom w:val="none" w:sz="0" w:space="0" w:color="auto"/>
            <w:right w:val="none" w:sz="0" w:space="0" w:color="auto"/>
          </w:divBdr>
          <w:divsChild>
            <w:div w:id="802692730">
              <w:marLeft w:val="0"/>
              <w:marRight w:val="0"/>
              <w:marTop w:val="0"/>
              <w:marBottom w:val="0"/>
              <w:divBdr>
                <w:top w:val="none" w:sz="0" w:space="0" w:color="auto"/>
                <w:left w:val="none" w:sz="0" w:space="0" w:color="auto"/>
                <w:bottom w:val="none" w:sz="0" w:space="0" w:color="auto"/>
                <w:right w:val="none" w:sz="0" w:space="0" w:color="auto"/>
              </w:divBdr>
              <w:divsChild>
                <w:div w:id="1912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244196">
          <w:marLeft w:val="0"/>
          <w:marRight w:val="0"/>
          <w:marTop w:val="0"/>
          <w:marBottom w:val="0"/>
          <w:divBdr>
            <w:top w:val="none" w:sz="0" w:space="0" w:color="auto"/>
            <w:left w:val="none" w:sz="0" w:space="0" w:color="auto"/>
            <w:bottom w:val="none" w:sz="0" w:space="0" w:color="auto"/>
            <w:right w:val="none" w:sz="0" w:space="0" w:color="auto"/>
          </w:divBdr>
          <w:divsChild>
            <w:div w:id="1248610361">
              <w:marLeft w:val="0"/>
              <w:marRight w:val="0"/>
              <w:marTop w:val="0"/>
              <w:marBottom w:val="0"/>
              <w:divBdr>
                <w:top w:val="none" w:sz="0" w:space="0" w:color="auto"/>
                <w:left w:val="none" w:sz="0" w:space="0" w:color="auto"/>
                <w:bottom w:val="none" w:sz="0" w:space="0" w:color="auto"/>
                <w:right w:val="none" w:sz="0" w:space="0" w:color="auto"/>
              </w:divBdr>
              <w:divsChild>
                <w:div w:id="180469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85430">
          <w:marLeft w:val="0"/>
          <w:marRight w:val="0"/>
          <w:marTop w:val="0"/>
          <w:marBottom w:val="0"/>
          <w:divBdr>
            <w:top w:val="none" w:sz="0" w:space="0" w:color="auto"/>
            <w:left w:val="none" w:sz="0" w:space="0" w:color="auto"/>
            <w:bottom w:val="none" w:sz="0" w:space="0" w:color="auto"/>
            <w:right w:val="none" w:sz="0" w:space="0" w:color="auto"/>
          </w:divBdr>
          <w:divsChild>
            <w:div w:id="2073693524">
              <w:marLeft w:val="0"/>
              <w:marRight w:val="0"/>
              <w:marTop w:val="0"/>
              <w:marBottom w:val="0"/>
              <w:divBdr>
                <w:top w:val="none" w:sz="0" w:space="0" w:color="auto"/>
                <w:left w:val="none" w:sz="0" w:space="0" w:color="auto"/>
                <w:bottom w:val="none" w:sz="0" w:space="0" w:color="auto"/>
                <w:right w:val="none" w:sz="0" w:space="0" w:color="auto"/>
              </w:divBdr>
              <w:divsChild>
                <w:div w:id="71153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28946">
          <w:marLeft w:val="0"/>
          <w:marRight w:val="0"/>
          <w:marTop w:val="0"/>
          <w:marBottom w:val="0"/>
          <w:divBdr>
            <w:top w:val="none" w:sz="0" w:space="0" w:color="auto"/>
            <w:left w:val="none" w:sz="0" w:space="0" w:color="auto"/>
            <w:bottom w:val="none" w:sz="0" w:space="0" w:color="auto"/>
            <w:right w:val="none" w:sz="0" w:space="0" w:color="auto"/>
          </w:divBdr>
          <w:divsChild>
            <w:div w:id="1177885496">
              <w:marLeft w:val="0"/>
              <w:marRight w:val="0"/>
              <w:marTop w:val="0"/>
              <w:marBottom w:val="0"/>
              <w:divBdr>
                <w:top w:val="none" w:sz="0" w:space="0" w:color="auto"/>
                <w:left w:val="none" w:sz="0" w:space="0" w:color="auto"/>
                <w:bottom w:val="none" w:sz="0" w:space="0" w:color="auto"/>
                <w:right w:val="none" w:sz="0" w:space="0" w:color="auto"/>
              </w:divBdr>
              <w:divsChild>
                <w:div w:id="15026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18371">
          <w:marLeft w:val="0"/>
          <w:marRight w:val="0"/>
          <w:marTop w:val="0"/>
          <w:marBottom w:val="0"/>
          <w:divBdr>
            <w:top w:val="none" w:sz="0" w:space="0" w:color="auto"/>
            <w:left w:val="none" w:sz="0" w:space="0" w:color="auto"/>
            <w:bottom w:val="none" w:sz="0" w:space="0" w:color="auto"/>
            <w:right w:val="none" w:sz="0" w:space="0" w:color="auto"/>
          </w:divBdr>
          <w:divsChild>
            <w:div w:id="488256414">
              <w:marLeft w:val="0"/>
              <w:marRight w:val="0"/>
              <w:marTop w:val="0"/>
              <w:marBottom w:val="0"/>
              <w:divBdr>
                <w:top w:val="none" w:sz="0" w:space="0" w:color="auto"/>
                <w:left w:val="none" w:sz="0" w:space="0" w:color="auto"/>
                <w:bottom w:val="none" w:sz="0" w:space="0" w:color="auto"/>
                <w:right w:val="none" w:sz="0" w:space="0" w:color="auto"/>
              </w:divBdr>
              <w:divsChild>
                <w:div w:id="70991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37652">
          <w:marLeft w:val="0"/>
          <w:marRight w:val="0"/>
          <w:marTop w:val="0"/>
          <w:marBottom w:val="0"/>
          <w:divBdr>
            <w:top w:val="none" w:sz="0" w:space="0" w:color="auto"/>
            <w:left w:val="none" w:sz="0" w:space="0" w:color="auto"/>
            <w:bottom w:val="none" w:sz="0" w:space="0" w:color="auto"/>
            <w:right w:val="none" w:sz="0" w:space="0" w:color="auto"/>
          </w:divBdr>
          <w:divsChild>
            <w:div w:id="1044256315">
              <w:marLeft w:val="0"/>
              <w:marRight w:val="0"/>
              <w:marTop w:val="0"/>
              <w:marBottom w:val="0"/>
              <w:divBdr>
                <w:top w:val="none" w:sz="0" w:space="0" w:color="auto"/>
                <w:left w:val="none" w:sz="0" w:space="0" w:color="auto"/>
                <w:bottom w:val="none" w:sz="0" w:space="0" w:color="auto"/>
                <w:right w:val="none" w:sz="0" w:space="0" w:color="auto"/>
              </w:divBdr>
              <w:divsChild>
                <w:div w:id="207993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32963">
          <w:marLeft w:val="0"/>
          <w:marRight w:val="0"/>
          <w:marTop w:val="0"/>
          <w:marBottom w:val="0"/>
          <w:divBdr>
            <w:top w:val="none" w:sz="0" w:space="0" w:color="auto"/>
            <w:left w:val="none" w:sz="0" w:space="0" w:color="auto"/>
            <w:bottom w:val="none" w:sz="0" w:space="0" w:color="auto"/>
            <w:right w:val="none" w:sz="0" w:space="0" w:color="auto"/>
          </w:divBdr>
          <w:divsChild>
            <w:div w:id="1305430153">
              <w:marLeft w:val="0"/>
              <w:marRight w:val="0"/>
              <w:marTop w:val="0"/>
              <w:marBottom w:val="0"/>
              <w:divBdr>
                <w:top w:val="none" w:sz="0" w:space="0" w:color="auto"/>
                <w:left w:val="none" w:sz="0" w:space="0" w:color="auto"/>
                <w:bottom w:val="none" w:sz="0" w:space="0" w:color="auto"/>
                <w:right w:val="none" w:sz="0" w:space="0" w:color="auto"/>
              </w:divBdr>
              <w:divsChild>
                <w:div w:id="119854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171954">
          <w:marLeft w:val="0"/>
          <w:marRight w:val="0"/>
          <w:marTop w:val="0"/>
          <w:marBottom w:val="0"/>
          <w:divBdr>
            <w:top w:val="none" w:sz="0" w:space="0" w:color="auto"/>
            <w:left w:val="none" w:sz="0" w:space="0" w:color="auto"/>
            <w:bottom w:val="none" w:sz="0" w:space="0" w:color="auto"/>
            <w:right w:val="none" w:sz="0" w:space="0" w:color="auto"/>
          </w:divBdr>
          <w:divsChild>
            <w:div w:id="1888641550">
              <w:marLeft w:val="0"/>
              <w:marRight w:val="0"/>
              <w:marTop w:val="0"/>
              <w:marBottom w:val="0"/>
              <w:divBdr>
                <w:top w:val="none" w:sz="0" w:space="0" w:color="auto"/>
                <w:left w:val="none" w:sz="0" w:space="0" w:color="auto"/>
                <w:bottom w:val="none" w:sz="0" w:space="0" w:color="auto"/>
                <w:right w:val="none" w:sz="0" w:space="0" w:color="auto"/>
              </w:divBdr>
              <w:divsChild>
                <w:div w:id="175578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03841">
          <w:marLeft w:val="0"/>
          <w:marRight w:val="0"/>
          <w:marTop w:val="0"/>
          <w:marBottom w:val="0"/>
          <w:divBdr>
            <w:top w:val="none" w:sz="0" w:space="0" w:color="auto"/>
            <w:left w:val="none" w:sz="0" w:space="0" w:color="auto"/>
            <w:bottom w:val="none" w:sz="0" w:space="0" w:color="auto"/>
            <w:right w:val="none" w:sz="0" w:space="0" w:color="auto"/>
          </w:divBdr>
          <w:divsChild>
            <w:div w:id="1619490026">
              <w:marLeft w:val="0"/>
              <w:marRight w:val="0"/>
              <w:marTop w:val="0"/>
              <w:marBottom w:val="0"/>
              <w:divBdr>
                <w:top w:val="none" w:sz="0" w:space="0" w:color="auto"/>
                <w:left w:val="none" w:sz="0" w:space="0" w:color="auto"/>
                <w:bottom w:val="none" w:sz="0" w:space="0" w:color="auto"/>
                <w:right w:val="none" w:sz="0" w:space="0" w:color="auto"/>
              </w:divBdr>
              <w:divsChild>
                <w:div w:id="94184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62809">
          <w:marLeft w:val="0"/>
          <w:marRight w:val="0"/>
          <w:marTop w:val="0"/>
          <w:marBottom w:val="0"/>
          <w:divBdr>
            <w:top w:val="none" w:sz="0" w:space="0" w:color="auto"/>
            <w:left w:val="none" w:sz="0" w:space="0" w:color="auto"/>
            <w:bottom w:val="none" w:sz="0" w:space="0" w:color="auto"/>
            <w:right w:val="none" w:sz="0" w:space="0" w:color="auto"/>
          </w:divBdr>
          <w:divsChild>
            <w:div w:id="1216165885">
              <w:marLeft w:val="0"/>
              <w:marRight w:val="0"/>
              <w:marTop w:val="0"/>
              <w:marBottom w:val="0"/>
              <w:divBdr>
                <w:top w:val="none" w:sz="0" w:space="0" w:color="auto"/>
                <w:left w:val="none" w:sz="0" w:space="0" w:color="auto"/>
                <w:bottom w:val="none" w:sz="0" w:space="0" w:color="auto"/>
                <w:right w:val="none" w:sz="0" w:space="0" w:color="auto"/>
              </w:divBdr>
              <w:divsChild>
                <w:div w:id="41860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87990">
          <w:marLeft w:val="0"/>
          <w:marRight w:val="0"/>
          <w:marTop w:val="0"/>
          <w:marBottom w:val="0"/>
          <w:divBdr>
            <w:top w:val="none" w:sz="0" w:space="0" w:color="auto"/>
            <w:left w:val="none" w:sz="0" w:space="0" w:color="auto"/>
            <w:bottom w:val="none" w:sz="0" w:space="0" w:color="auto"/>
            <w:right w:val="none" w:sz="0" w:space="0" w:color="auto"/>
          </w:divBdr>
          <w:divsChild>
            <w:div w:id="707336326">
              <w:marLeft w:val="0"/>
              <w:marRight w:val="0"/>
              <w:marTop w:val="0"/>
              <w:marBottom w:val="0"/>
              <w:divBdr>
                <w:top w:val="none" w:sz="0" w:space="0" w:color="auto"/>
                <w:left w:val="none" w:sz="0" w:space="0" w:color="auto"/>
                <w:bottom w:val="none" w:sz="0" w:space="0" w:color="auto"/>
                <w:right w:val="none" w:sz="0" w:space="0" w:color="auto"/>
              </w:divBdr>
              <w:divsChild>
                <w:div w:id="16521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84961">
          <w:marLeft w:val="0"/>
          <w:marRight w:val="0"/>
          <w:marTop w:val="0"/>
          <w:marBottom w:val="0"/>
          <w:divBdr>
            <w:top w:val="none" w:sz="0" w:space="0" w:color="auto"/>
            <w:left w:val="none" w:sz="0" w:space="0" w:color="auto"/>
            <w:bottom w:val="none" w:sz="0" w:space="0" w:color="auto"/>
            <w:right w:val="none" w:sz="0" w:space="0" w:color="auto"/>
          </w:divBdr>
          <w:divsChild>
            <w:div w:id="801575613">
              <w:marLeft w:val="0"/>
              <w:marRight w:val="0"/>
              <w:marTop w:val="0"/>
              <w:marBottom w:val="0"/>
              <w:divBdr>
                <w:top w:val="none" w:sz="0" w:space="0" w:color="auto"/>
                <w:left w:val="none" w:sz="0" w:space="0" w:color="auto"/>
                <w:bottom w:val="none" w:sz="0" w:space="0" w:color="auto"/>
                <w:right w:val="none" w:sz="0" w:space="0" w:color="auto"/>
              </w:divBdr>
              <w:divsChild>
                <w:div w:id="159890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01631">
          <w:marLeft w:val="0"/>
          <w:marRight w:val="0"/>
          <w:marTop w:val="0"/>
          <w:marBottom w:val="0"/>
          <w:divBdr>
            <w:top w:val="none" w:sz="0" w:space="0" w:color="auto"/>
            <w:left w:val="none" w:sz="0" w:space="0" w:color="auto"/>
            <w:bottom w:val="none" w:sz="0" w:space="0" w:color="auto"/>
            <w:right w:val="none" w:sz="0" w:space="0" w:color="auto"/>
          </w:divBdr>
          <w:divsChild>
            <w:div w:id="709961297">
              <w:marLeft w:val="0"/>
              <w:marRight w:val="0"/>
              <w:marTop w:val="0"/>
              <w:marBottom w:val="0"/>
              <w:divBdr>
                <w:top w:val="none" w:sz="0" w:space="0" w:color="auto"/>
                <w:left w:val="none" w:sz="0" w:space="0" w:color="auto"/>
                <w:bottom w:val="none" w:sz="0" w:space="0" w:color="auto"/>
                <w:right w:val="none" w:sz="0" w:space="0" w:color="auto"/>
              </w:divBdr>
              <w:divsChild>
                <w:div w:id="200307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09235">
          <w:marLeft w:val="0"/>
          <w:marRight w:val="0"/>
          <w:marTop w:val="0"/>
          <w:marBottom w:val="0"/>
          <w:divBdr>
            <w:top w:val="none" w:sz="0" w:space="0" w:color="auto"/>
            <w:left w:val="none" w:sz="0" w:space="0" w:color="auto"/>
            <w:bottom w:val="none" w:sz="0" w:space="0" w:color="auto"/>
            <w:right w:val="none" w:sz="0" w:space="0" w:color="auto"/>
          </w:divBdr>
          <w:divsChild>
            <w:div w:id="1746218577">
              <w:marLeft w:val="0"/>
              <w:marRight w:val="0"/>
              <w:marTop w:val="0"/>
              <w:marBottom w:val="0"/>
              <w:divBdr>
                <w:top w:val="none" w:sz="0" w:space="0" w:color="auto"/>
                <w:left w:val="none" w:sz="0" w:space="0" w:color="auto"/>
                <w:bottom w:val="none" w:sz="0" w:space="0" w:color="auto"/>
                <w:right w:val="none" w:sz="0" w:space="0" w:color="auto"/>
              </w:divBdr>
              <w:divsChild>
                <w:div w:id="89300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3950">
          <w:marLeft w:val="0"/>
          <w:marRight w:val="0"/>
          <w:marTop w:val="0"/>
          <w:marBottom w:val="0"/>
          <w:divBdr>
            <w:top w:val="none" w:sz="0" w:space="0" w:color="auto"/>
            <w:left w:val="none" w:sz="0" w:space="0" w:color="auto"/>
            <w:bottom w:val="none" w:sz="0" w:space="0" w:color="auto"/>
            <w:right w:val="none" w:sz="0" w:space="0" w:color="auto"/>
          </w:divBdr>
          <w:divsChild>
            <w:div w:id="161433411">
              <w:marLeft w:val="0"/>
              <w:marRight w:val="0"/>
              <w:marTop w:val="0"/>
              <w:marBottom w:val="0"/>
              <w:divBdr>
                <w:top w:val="none" w:sz="0" w:space="0" w:color="auto"/>
                <w:left w:val="none" w:sz="0" w:space="0" w:color="auto"/>
                <w:bottom w:val="none" w:sz="0" w:space="0" w:color="auto"/>
                <w:right w:val="none" w:sz="0" w:space="0" w:color="auto"/>
              </w:divBdr>
              <w:divsChild>
                <w:div w:id="37304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2939">
          <w:marLeft w:val="0"/>
          <w:marRight w:val="0"/>
          <w:marTop w:val="0"/>
          <w:marBottom w:val="0"/>
          <w:divBdr>
            <w:top w:val="none" w:sz="0" w:space="0" w:color="auto"/>
            <w:left w:val="none" w:sz="0" w:space="0" w:color="auto"/>
            <w:bottom w:val="none" w:sz="0" w:space="0" w:color="auto"/>
            <w:right w:val="none" w:sz="0" w:space="0" w:color="auto"/>
          </w:divBdr>
          <w:divsChild>
            <w:div w:id="774209111">
              <w:marLeft w:val="0"/>
              <w:marRight w:val="0"/>
              <w:marTop w:val="0"/>
              <w:marBottom w:val="0"/>
              <w:divBdr>
                <w:top w:val="none" w:sz="0" w:space="0" w:color="auto"/>
                <w:left w:val="none" w:sz="0" w:space="0" w:color="auto"/>
                <w:bottom w:val="none" w:sz="0" w:space="0" w:color="auto"/>
                <w:right w:val="none" w:sz="0" w:space="0" w:color="auto"/>
              </w:divBdr>
              <w:divsChild>
                <w:div w:id="38969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136779">
      <w:marLeft w:val="0"/>
      <w:marRight w:val="0"/>
      <w:marTop w:val="0"/>
      <w:marBottom w:val="0"/>
      <w:divBdr>
        <w:top w:val="none" w:sz="0" w:space="0" w:color="auto"/>
        <w:left w:val="none" w:sz="0" w:space="0" w:color="auto"/>
        <w:bottom w:val="none" w:sz="0" w:space="0" w:color="auto"/>
        <w:right w:val="none" w:sz="0" w:space="0" w:color="auto"/>
      </w:divBdr>
      <w:divsChild>
        <w:div w:id="1153453039">
          <w:marLeft w:val="0"/>
          <w:marRight w:val="0"/>
          <w:marTop w:val="0"/>
          <w:marBottom w:val="0"/>
          <w:divBdr>
            <w:top w:val="none" w:sz="0" w:space="0" w:color="auto"/>
            <w:left w:val="none" w:sz="0" w:space="0" w:color="auto"/>
            <w:bottom w:val="none" w:sz="0" w:space="0" w:color="auto"/>
            <w:right w:val="none" w:sz="0" w:space="0" w:color="auto"/>
          </w:divBdr>
          <w:divsChild>
            <w:div w:id="92853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68935">
      <w:marLeft w:val="0"/>
      <w:marRight w:val="0"/>
      <w:marTop w:val="0"/>
      <w:marBottom w:val="0"/>
      <w:divBdr>
        <w:top w:val="none" w:sz="0" w:space="0" w:color="auto"/>
        <w:left w:val="none" w:sz="0" w:space="0" w:color="auto"/>
        <w:bottom w:val="none" w:sz="0" w:space="0" w:color="auto"/>
        <w:right w:val="none" w:sz="0" w:space="0" w:color="auto"/>
      </w:divBdr>
      <w:divsChild>
        <w:div w:id="1427844047">
          <w:marLeft w:val="0"/>
          <w:marRight w:val="0"/>
          <w:marTop w:val="0"/>
          <w:marBottom w:val="0"/>
          <w:divBdr>
            <w:top w:val="none" w:sz="0" w:space="0" w:color="auto"/>
            <w:left w:val="none" w:sz="0" w:space="0" w:color="auto"/>
            <w:bottom w:val="none" w:sz="0" w:space="0" w:color="auto"/>
            <w:right w:val="none" w:sz="0" w:space="0" w:color="auto"/>
          </w:divBdr>
          <w:divsChild>
            <w:div w:id="156109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58038">
      <w:marLeft w:val="0"/>
      <w:marRight w:val="0"/>
      <w:marTop w:val="0"/>
      <w:marBottom w:val="0"/>
      <w:divBdr>
        <w:top w:val="none" w:sz="0" w:space="0" w:color="auto"/>
        <w:left w:val="none" w:sz="0" w:space="0" w:color="auto"/>
        <w:bottom w:val="none" w:sz="0" w:space="0" w:color="auto"/>
        <w:right w:val="none" w:sz="0" w:space="0" w:color="auto"/>
      </w:divBdr>
    </w:div>
    <w:div w:id="816797192">
      <w:marLeft w:val="0"/>
      <w:marRight w:val="0"/>
      <w:marTop w:val="0"/>
      <w:marBottom w:val="0"/>
      <w:divBdr>
        <w:top w:val="none" w:sz="0" w:space="0" w:color="auto"/>
        <w:left w:val="none" w:sz="0" w:space="0" w:color="auto"/>
        <w:bottom w:val="none" w:sz="0" w:space="0" w:color="auto"/>
        <w:right w:val="none" w:sz="0" w:space="0" w:color="auto"/>
      </w:divBdr>
      <w:divsChild>
        <w:div w:id="2102678125">
          <w:marLeft w:val="0"/>
          <w:marRight w:val="0"/>
          <w:marTop w:val="0"/>
          <w:marBottom w:val="0"/>
          <w:divBdr>
            <w:top w:val="none" w:sz="0" w:space="0" w:color="auto"/>
            <w:left w:val="none" w:sz="0" w:space="0" w:color="auto"/>
            <w:bottom w:val="none" w:sz="0" w:space="0" w:color="auto"/>
            <w:right w:val="none" w:sz="0" w:space="0" w:color="auto"/>
          </w:divBdr>
          <w:divsChild>
            <w:div w:id="196098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764312">
      <w:bodyDiv w:val="1"/>
      <w:marLeft w:val="0"/>
      <w:marRight w:val="0"/>
      <w:marTop w:val="0"/>
      <w:marBottom w:val="0"/>
      <w:divBdr>
        <w:top w:val="none" w:sz="0" w:space="0" w:color="auto"/>
        <w:left w:val="none" w:sz="0" w:space="0" w:color="auto"/>
        <w:bottom w:val="none" w:sz="0" w:space="0" w:color="auto"/>
        <w:right w:val="none" w:sz="0" w:space="0" w:color="auto"/>
      </w:divBdr>
      <w:divsChild>
        <w:div w:id="788478943">
          <w:marLeft w:val="0"/>
          <w:marRight w:val="0"/>
          <w:marTop w:val="0"/>
          <w:marBottom w:val="0"/>
          <w:divBdr>
            <w:top w:val="none" w:sz="0" w:space="0" w:color="auto"/>
            <w:left w:val="none" w:sz="0" w:space="0" w:color="auto"/>
            <w:bottom w:val="none" w:sz="0" w:space="0" w:color="auto"/>
            <w:right w:val="none" w:sz="0" w:space="0" w:color="auto"/>
          </w:divBdr>
          <w:divsChild>
            <w:div w:id="133259238">
              <w:marLeft w:val="0"/>
              <w:marRight w:val="0"/>
              <w:marTop w:val="0"/>
              <w:marBottom w:val="0"/>
              <w:divBdr>
                <w:top w:val="none" w:sz="0" w:space="0" w:color="auto"/>
                <w:left w:val="none" w:sz="0" w:space="0" w:color="auto"/>
                <w:bottom w:val="none" w:sz="0" w:space="0" w:color="auto"/>
                <w:right w:val="none" w:sz="0" w:space="0" w:color="auto"/>
              </w:divBdr>
              <w:divsChild>
                <w:div w:id="328563120">
                  <w:marLeft w:val="0"/>
                  <w:marRight w:val="0"/>
                  <w:marTop w:val="0"/>
                  <w:marBottom w:val="0"/>
                  <w:divBdr>
                    <w:top w:val="none" w:sz="0" w:space="0" w:color="auto"/>
                    <w:left w:val="none" w:sz="0" w:space="0" w:color="auto"/>
                    <w:bottom w:val="none" w:sz="0" w:space="0" w:color="auto"/>
                    <w:right w:val="none" w:sz="0" w:space="0" w:color="auto"/>
                  </w:divBdr>
                  <w:divsChild>
                    <w:div w:id="156456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806340">
          <w:marLeft w:val="0"/>
          <w:marRight w:val="0"/>
          <w:marTop w:val="0"/>
          <w:marBottom w:val="0"/>
          <w:divBdr>
            <w:top w:val="none" w:sz="0" w:space="0" w:color="auto"/>
            <w:left w:val="none" w:sz="0" w:space="0" w:color="auto"/>
            <w:bottom w:val="none" w:sz="0" w:space="0" w:color="auto"/>
            <w:right w:val="none" w:sz="0" w:space="0" w:color="auto"/>
          </w:divBdr>
        </w:div>
      </w:divsChild>
    </w:div>
    <w:div w:id="890652186">
      <w:bodyDiv w:val="1"/>
      <w:marLeft w:val="0"/>
      <w:marRight w:val="0"/>
      <w:marTop w:val="0"/>
      <w:marBottom w:val="0"/>
      <w:divBdr>
        <w:top w:val="none" w:sz="0" w:space="0" w:color="auto"/>
        <w:left w:val="none" w:sz="0" w:space="0" w:color="auto"/>
        <w:bottom w:val="none" w:sz="0" w:space="0" w:color="auto"/>
        <w:right w:val="none" w:sz="0" w:space="0" w:color="auto"/>
      </w:divBdr>
      <w:divsChild>
        <w:div w:id="308286846">
          <w:marLeft w:val="0"/>
          <w:marRight w:val="0"/>
          <w:marTop w:val="0"/>
          <w:marBottom w:val="0"/>
          <w:divBdr>
            <w:top w:val="none" w:sz="0" w:space="0" w:color="auto"/>
            <w:left w:val="none" w:sz="0" w:space="0" w:color="auto"/>
            <w:bottom w:val="none" w:sz="0" w:space="0" w:color="auto"/>
            <w:right w:val="none" w:sz="0" w:space="0" w:color="auto"/>
          </w:divBdr>
        </w:div>
        <w:div w:id="313922969">
          <w:marLeft w:val="0"/>
          <w:marRight w:val="0"/>
          <w:marTop w:val="0"/>
          <w:marBottom w:val="0"/>
          <w:divBdr>
            <w:top w:val="none" w:sz="0" w:space="0" w:color="auto"/>
            <w:left w:val="none" w:sz="0" w:space="0" w:color="auto"/>
            <w:bottom w:val="none" w:sz="0" w:space="0" w:color="auto"/>
            <w:right w:val="none" w:sz="0" w:space="0" w:color="auto"/>
          </w:divBdr>
        </w:div>
        <w:div w:id="489441510">
          <w:marLeft w:val="0"/>
          <w:marRight w:val="0"/>
          <w:marTop w:val="0"/>
          <w:marBottom w:val="0"/>
          <w:divBdr>
            <w:top w:val="none" w:sz="0" w:space="0" w:color="auto"/>
            <w:left w:val="none" w:sz="0" w:space="0" w:color="auto"/>
            <w:bottom w:val="none" w:sz="0" w:space="0" w:color="auto"/>
            <w:right w:val="none" w:sz="0" w:space="0" w:color="auto"/>
          </w:divBdr>
        </w:div>
        <w:div w:id="573399286">
          <w:marLeft w:val="0"/>
          <w:marRight w:val="0"/>
          <w:marTop w:val="0"/>
          <w:marBottom w:val="0"/>
          <w:divBdr>
            <w:top w:val="none" w:sz="0" w:space="0" w:color="auto"/>
            <w:left w:val="none" w:sz="0" w:space="0" w:color="auto"/>
            <w:bottom w:val="none" w:sz="0" w:space="0" w:color="auto"/>
            <w:right w:val="none" w:sz="0" w:space="0" w:color="auto"/>
          </w:divBdr>
        </w:div>
        <w:div w:id="1470053981">
          <w:marLeft w:val="0"/>
          <w:marRight w:val="0"/>
          <w:marTop w:val="0"/>
          <w:marBottom w:val="0"/>
          <w:divBdr>
            <w:top w:val="none" w:sz="0" w:space="0" w:color="auto"/>
            <w:left w:val="none" w:sz="0" w:space="0" w:color="auto"/>
            <w:bottom w:val="none" w:sz="0" w:space="0" w:color="auto"/>
            <w:right w:val="none" w:sz="0" w:space="0" w:color="auto"/>
          </w:divBdr>
          <w:divsChild>
            <w:div w:id="1316106115">
              <w:marLeft w:val="-75"/>
              <w:marRight w:val="0"/>
              <w:marTop w:val="30"/>
              <w:marBottom w:val="30"/>
              <w:divBdr>
                <w:top w:val="none" w:sz="0" w:space="0" w:color="auto"/>
                <w:left w:val="none" w:sz="0" w:space="0" w:color="auto"/>
                <w:bottom w:val="none" w:sz="0" w:space="0" w:color="auto"/>
                <w:right w:val="none" w:sz="0" w:space="0" w:color="auto"/>
              </w:divBdr>
              <w:divsChild>
                <w:div w:id="185750572">
                  <w:marLeft w:val="0"/>
                  <w:marRight w:val="0"/>
                  <w:marTop w:val="0"/>
                  <w:marBottom w:val="0"/>
                  <w:divBdr>
                    <w:top w:val="none" w:sz="0" w:space="0" w:color="auto"/>
                    <w:left w:val="none" w:sz="0" w:space="0" w:color="auto"/>
                    <w:bottom w:val="none" w:sz="0" w:space="0" w:color="auto"/>
                    <w:right w:val="none" w:sz="0" w:space="0" w:color="auto"/>
                  </w:divBdr>
                  <w:divsChild>
                    <w:div w:id="1548489059">
                      <w:marLeft w:val="0"/>
                      <w:marRight w:val="0"/>
                      <w:marTop w:val="0"/>
                      <w:marBottom w:val="0"/>
                      <w:divBdr>
                        <w:top w:val="none" w:sz="0" w:space="0" w:color="auto"/>
                        <w:left w:val="none" w:sz="0" w:space="0" w:color="auto"/>
                        <w:bottom w:val="none" w:sz="0" w:space="0" w:color="auto"/>
                        <w:right w:val="none" w:sz="0" w:space="0" w:color="auto"/>
                      </w:divBdr>
                      <w:divsChild>
                        <w:div w:id="160912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05510">
                  <w:marLeft w:val="0"/>
                  <w:marRight w:val="0"/>
                  <w:marTop w:val="0"/>
                  <w:marBottom w:val="0"/>
                  <w:divBdr>
                    <w:top w:val="none" w:sz="0" w:space="0" w:color="auto"/>
                    <w:left w:val="none" w:sz="0" w:space="0" w:color="auto"/>
                    <w:bottom w:val="none" w:sz="0" w:space="0" w:color="auto"/>
                    <w:right w:val="none" w:sz="0" w:space="0" w:color="auto"/>
                  </w:divBdr>
                  <w:divsChild>
                    <w:div w:id="1170565598">
                      <w:marLeft w:val="0"/>
                      <w:marRight w:val="0"/>
                      <w:marTop w:val="0"/>
                      <w:marBottom w:val="0"/>
                      <w:divBdr>
                        <w:top w:val="none" w:sz="0" w:space="0" w:color="auto"/>
                        <w:left w:val="none" w:sz="0" w:space="0" w:color="auto"/>
                        <w:bottom w:val="none" w:sz="0" w:space="0" w:color="auto"/>
                        <w:right w:val="none" w:sz="0" w:space="0" w:color="auto"/>
                      </w:divBdr>
                      <w:divsChild>
                        <w:div w:id="213031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68914">
                  <w:marLeft w:val="0"/>
                  <w:marRight w:val="0"/>
                  <w:marTop w:val="0"/>
                  <w:marBottom w:val="0"/>
                  <w:divBdr>
                    <w:top w:val="none" w:sz="0" w:space="0" w:color="auto"/>
                    <w:left w:val="none" w:sz="0" w:space="0" w:color="auto"/>
                    <w:bottom w:val="none" w:sz="0" w:space="0" w:color="auto"/>
                    <w:right w:val="none" w:sz="0" w:space="0" w:color="auto"/>
                  </w:divBdr>
                  <w:divsChild>
                    <w:div w:id="970286334">
                      <w:marLeft w:val="0"/>
                      <w:marRight w:val="0"/>
                      <w:marTop w:val="0"/>
                      <w:marBottom w:val="0"/>
                      <w:divBdr>
                        <w:top w:val="none" w:sz="0" w:space="0" w:color="auto"/>
                        <w:left w:val="none" w:sz="0" w:space="0" w:color="auto"/>
                        <w:bottom w:val="none" w:sz="0" w:space="0" w:color="auto"/>
                        <w:right w:val="none" w:sz="0" w:space="0" w:color="auto"/>
                      </w:divBdr>
                      <w:divsChild>
                        <w:div w:id="10674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4887">
                  <w:marLeft w:val="0"/>
                  <w:marRight w:val="0"/>
                  <w:marTop w:val="0"/>
                  <w:marBottom w:val="0"/>
                  <w:divBdr>
                    <w:top w:val="none" w:sz="0" w:space="0" w:color="auto"/>
                    <w:left w:val="none" w:sz="0" w:space="0" w:color="auto"/>
                    <w:bottom w:val="none" w:sz="0" w:space="0" w:color="auto"/>
                    <w:right w:val="none" w:sz="0" w:space="0" w:color="auto"/>
                  </w:divBdr>
                  <w:divsChild>
                    <w:div w:id="1051422692">
                      <w:marLeft w:val="0"/>
                      <w:marRight w:val="0"/>
                      <w:marTop w:val="0"/>
                      <w:marBottom w:val="0"/>
                      <w:divBdr>
                        <w:top w:val="none" w:sz="0" w:space="0" w:color="auto"/>
                        <w:left w:val="none" w:sz="0" w:space="0" w:color="auto"/>
                        <w:bottom w:val="none" w:sz="0" w:space="0" w:color="auto"/>
                        <w:right w:val="none" w:sz="0" w:space="0" w:color="auto"/>
                      </w:divBdr>
                      <w:divsChild>
                        <w:div w:id="494420311">
                          <w:marLeft w:val="0"/>
                          <w:marRight w:val="0"/>
                          <w:marTop w:val="0"/>
                          <w:marBottom w:val="0"/>
                          <w:divBdr>
                            <w:top w:val="none" w:sz="0" w:space="0" w:color="auto"/>
                            <w:left w:val="none" w:sz="0" w:space="0" w:color="auto"/>
                            <w:bottom w:val="none" w:sz="0" w:space="0" w:color="auto"/>
                            <w:right w:val="none" w:sz="0" w:space="0" w:color="auto"/>
                          </w:divBdr>
                        </w:div>
                        <w:div w:id="910115950">
                          <w:marLeft w:val="0"/>
                          <w:marRight w:val="0"/>
                          <w:marTop w:val="0"/>
                          <w:marBottom w:val="0"/>
                          <w:divBdr>
                            <w:top w:val="none" w:sz="0" w:space="0" w:color="auto"/>
                            <w:left w:val="none" w:sz="0" w:space="0" w:color="auto"/>
                            <w:bottom w:val="none" w:sz="0" w:space="0" w:color="auto"/>
                            <w:right w:val="none" w:sz="0" w:space="0" w:color="auto"/>
                          </w:divBdr>
                        </w:div>
                        <w:div w:id="168201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05670">
                  <w:marLeft w:val="0"/>
                  <w:marRight w:val="0"/>
                  <w:marTop w:val="0"/>
                  <w:marBottom w:val="0"/>
                  <w:divBdr>
                    <w:top w:val="none" w:sz="0" w:space="0" w:color="auto"/>
                    <w:left w:val="none" w:sz="0" w:space="0" w:color="auto"/>
                    <w:bottom w:val="none" w:sz="0" w:space="0" w:color="auto"/>
                    <w:right w:val="none" w:sz="0" w:space="0" w:color="auto"/>
                  </w:divBdr>
                  <w:divsChild>
                    <w:div w:id="1898972504">
                      <w:marLeft w:val="0"/>
                      <w:marRight w:val="0"/>
                      <w:marTop w:val="0"/>
                      <w:marBottom w:val="0"/>
                      <w:divBdr>
                        <w:top w:val="none" w:sz="0" w:space="0" w:color="auto"/>
                        <w:left w:val="none" w:sz="0" w:space="0" w:color="auto"/>
                        <w:bottom w:val="none" w:sz="0" w:space="0" w:color="auto"/>
                        <w:right w:val="none" w:sz="0" w:space="0" w:color="auto"/>
                      </w:divBdr>
                      <w:divsChild>
                        <w:div w:id="7465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30460">
                  <w:marLeft w:val="0"/>
                  <w:marRight w:val="0"/>
                  <w:marTop w:val="0"/>
                  <w:marBottom w:val="0"/>
                  <w:divBdr>
                    <w:top w:val="none" w:sz="0" w:space="0" w:color="auto"/>
                    <w:left w:val="none" w:sz="0" w:space="0" w:color="auto"/>
                    <w:bottom w:val="none" w:sz="0" w:space="0" w:color="auto"/>
                    <w:right w:val="none" w:sz="0" w:space="0" w:color="auto"/>
                  </w:divBdr>
                  <w:divsChild>
                    <w:div w:id="534006186">
                      <w:marLeft w:val="0"/>
                      <w:marRight w:val="0"/>
                      <w:marTop w:val="0"/>
                      <w:marBottom w:val="0"/>
                      <w:divBdr>
                        <w:top w:val="none" w:sz="0" w:space="0" w:color="auto"/>
                        <w:left w:val="none" w:sz="0" w:space="0" w:color="auto"/>
                        <w:bottom w:val="none" w:sz="0" w:space="0" w:color="auto"/>
                        <w:right w:val="none" w:sz="0" w:space="0" w:color="auto"/>
                      </w:divBdr>
                      <w:divsChild>
                        <w:div w:id="8527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21702">
                  <w:marLeft w:val="0"/>
                  <w:marRight w:val="0"/>
                  <w:marTop w:val="0"/>
                  <w:marBottom w:val="0"/>
                  <w:divBdr>
                    <w:top w:val="none" w:sz="0" w:space="0" w:color="auto"/>
                    <w:left w:val="none" w:sz="0" w:space="0" w:color="auto"/>
                    <w:bottom w:val="none" w:sz="0" w:space="0" w:color="auto"/>
                    <w:right w:val="none" w:sz="0" w:space="0" w:color="auto"/>
                  </w:divBdr>
                  <w:divsChild>
                    <w:div w:id="782073792">
                      <w:marLeft w:val="0"/>
                      <w:marRight w:val="0"/>
                      <w:marTop w:val="0"/>
                      <w:marBottom w:val="0"/>
                      <w:divBdr>
                        <w:top w:val="none" w:sz="0" w:space="0" w:color="auto"/>
                        <w:left w:val="none" w:sz="0" w:space="0" w:color="auto"/>
                        <w:bottom w:val="none" w:sz="0" w:space="0" w:color="auto"/>
                        <w:right w:val="none" w:sz="0" w:space="0" w:color="auto"/>
                      </w:divBdr>
                      <w:divsChild>
                        <w:div w:id="207319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498278">
                  <w:marLeft w:val="0"/>
                  <w:marRight w:val="0"/>
                  <w:marTop w:val="0"/>
                  <w:marBottom w:val="0"/>
                  <w:divBdr>
                    <w:top w:val="none" w:sz="0" w:space="0" w:color="auto"/>
                    <w:left w:val="none" w:sz="0" w:space="0" w:color="auto"/>
                    <w:bottom w:val="none" w:sz="0" w:space="0" w:color="auto"/>
                    <w:right w:val="none" w:sz="0" w:space="0" w:color="auto"/>
                  </w:divBdr>
                  <w:divsChild>
                    <w:div w:id="984621640">
                      <w:marLeft w:val="0"/>
                      <w:marRight w:val="0"/>
                      <w:marTop w:val="0"/>
                      <w:marBottom w:val="0"/>
                      <w:divBdr>
                        <w:top w:val="none" w:sz="0" w:space="0" w:color="auto"/>
                        <w:left w:val="none" w:sz="0" w:space="0" w:color="auto"/>
                        <w:bottom w:val="none" w:sz="0" w:space="0" w:color="auto"/>
                        <w:right w:val="none" w:sz="0" w:space="0" w:color="auto"/>
                      </w:divBdr>
                      <w:divsChild>
                        <w:div w:id="79753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17706">
                  <w:marLeft w:val="0"/>
                  <w:marRight w:val="0"/>
                  <w:marTop w:val="0"/>
                  <w:marBottom w:val="0"/>
                  <w:divBdr>
                    <w:top w:val="none" w:sz="0" w:space="0" w:color="auto"/>
                    <w:left w:val="none" w:sz="0" w:space="0" w:color="auto"/>
                    <w:bottom w:val="none" w:sz="0" w:space="0" w:color="auto"/>
                    <w:right w:val="none" w:sz="0" w:space="0" w:color="auto"/>
                  </w:divBdr>
                  <w:divsChild>
                    <w:div w:id="1483235559">
                      <w:marLeft w:val="0"/>
                      <w:marRight w:val="0"/>
                      <w:marTop w:val="0"/>
                      <w:marBottom w:val="0"/>
                      <w:divBdr>
                        <w:top w:val="none" w:sz="0" w:space="0" w:color="auto"/>
                        <w:left w:val="none" w:sz="0" w:space="0" w:color="auto"/>
                        <w:bottom w:val="none" w:sz="0" w:space="0" w:color="auto"/>
                        <w:right w:val="none" w:sz="0" w:space="0" w:color="auto"/>
                      </w:divBdr>
                      <w:divsChild>
                        <w:div w:id="136814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83822">
                  <w:marLeft w:val="0"/>
                  <w:marRight w:val="0"/>
                  <w:marTop w:val="0"/>
                  <w:marBottom w:val="0"/>
                  <w:divBdr>
                    <w:top w:val="none" w:sz="0" w:space="0" w:color="auto"/>
                    <w:left w:val="none" w:sz="0" w:space="0" w:color="auto"/>
                    <w:bottom w:val="none" w:sz="0" w:space="0" w:color="auto"/>
                    <w:right w:val="none" w:sz="0" w:space="0" w:color="auto"/>
                  </w:divBdr>
                  <w:divsChild>
                    <w:div w:id="908272297">
                      <w:marLeft w:val="0"/>
                      <w:marRight w:val="0"/>
                      <w:marTop w:val="0"/>
                      <w:marBottom w:val="0"/>
                      <w:divBdr>
                        <w:top w:val="none" w:sz="0" w:space="0" w:color="auto"/>
                        <w:left w:val="none" w:sz="0" w:space="0" w:color="auto"/>
                        <w:bottom w:val="none" w:sz="0" w:space="0" w:color="auto"/>
                        <w:right w:val="none" w:sz="0" w:space="0" w:color="auto"/>
                      </w:divBdr>
                      <w:divsChild>
                        <w:div w:id="4503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3295">
                  <w:marLeft w:val="0"/>
                  <w:marRight w:val="0"/>
                  <w:marTop w:val="0"/>
                  <w:marBottom w:val="0"/>
                  <w:divBdr>
                    <w:top w:val="none" w:sz="0" w:space="0" w:color="auto"/>
                    <w:left w:val="none" w:sz="0" w:space="0" w:color="auto"/>
                    <w:bottom w:val="none" w:sz="0" w:space="0" w:color="auto"/>
                    <w:right w:val="none" w:sz="0" w:space="0" w:color="auto"/>
                  </w:divBdr>
                  <w:divsChild>
                    <w:div w:id="321126451">
                      <w:marLeft w:val="0"/>
                      <w:marRight w:val="0"/>
                      <w:marTop w:val="0"/>
                      <w:marBottom w:val="0"/>
                      <w:divBdr>
                        <w:top w:val="none" w:sz="0" w:space="0" w:color="auto"/>
                        <w:left w:val="none" w:sz="0" w:space="0" w:color="auto"/>
                        <w:bottom w:val="none" w:sz="0" w:space="0" w:color="auto"/>
                        <w:right w:val="none" w:sz="0" w:space="0" w:color="auto"/>
                      </w:divBdr>
                      <w:divsChild>
                        <w:div w:id="159208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68347">
                  <w:marLeft w:val="0"/>
                  <w:marRight w:val="0"/>
                  <w:marTop w:val="0"/>
                  <w:marBottom w:val="0"/>
                  <w:divBdr>
                    <w:top w:val="none" w:sz="0" w:space="0" w:color="auto"/>
                    <w:left w:val="none" w:sz="0" w:space="0" w:color="auto"/>
                    <w:bottom w:val="none" w:sz="0" w:space="0" w:color="auto"/>
                    <w:right w:val="none" w:sz="0" w:space="0" w:color="auto"/>
                  </w:divBdr>
                  <w:divsChild>
                    <w:div w:id="1078753110">
                      <w:marLeft w:val="0"/>
                      <w:marRight w:val="0"/>
                      <w:marTop w:val="0"/>
                      <w:marBottom w:val="0"/>
                      <w:divBdr>
                        <w:top w:val="none" w:sz="0" w:space="0" w:color="auto"/>
                        <w:left w:val="none" w:sz="0" w:space="0" w:color="auto"/>
                        <w:bottom w:val="none" w:sz="0" w:space="0" w:color="auto"/>
                        <w:right w:val="none" w:sz="0" w:space="0" w:color="auto"/>
                      </w:divBdr>
                      <w:divsChild>
                        <w:div w:id="154744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35533">
                  <w:marLeft w:val="0"/>
                  <w:marRight w:val="0"/>
                  <w:marTop w:val="0"/>
                  <w:marBottom w:val="0"/>
                  <w:divBdr>
                    <w:top w:val="none" w:sz="0" w:space="0" w:color="auto"/>
                    <w:left w:val="none" w:sz="0" w:space="0" w:color="auto"/>
                    <w:bottom w:val="none" w:sz="0" w:space="0" w:color="auto"/>
                    <w:right w:val="none" w:sz="0" w:space="0" w:color="auto"/>
                  </w:divBdr>
                  <w:divsChild>
                    <w:div w:id="1225725915">
                      <w:marLeft w:val="0"/>
                      <w:marRight w:val="0"/>
                      <w:marTop w:val="0"/>
                      <w:marBottom w:val="0"/>
                      <w:divBdr>
                        <w:top w:val="none" w:sz="0" w:space="0" w:color="auto"/>
                        <w:left w:val="none" w:sz="0" w:space="0" w:color="auto"/>
                        <w:bottom w:val="none" w:sz="0" w:space="0" w:color="auto"/>
                        <w:right w:val="none" w:sz="0" w:space="0" w:color="auto"/>
                      </w:divBdr>
                      <w:divsChild>
                        <w:div w:id="60958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25244">
                  <w:marLeft w:val="0"/>
                  <w:marRight w:val="0"/>
                  <w:marTop w:val="0"/>
                  <w:marBottom w:val="0"/>
                  <w:divBdr>
                    <w:top w:val="none" w:sz="0" w:space="0" w:color="auto"/>
                    <w:left w:val="none" w:sz="0" w:space="0" w:color="auto"/>
                    <w:bottom w:val="none" w:sz="0" w:space="0" w:color="auto"/>
                    <w:right w:val="none" w:sz="0" w:space="0" w:color="auto"/>
                  </w:divBdr>
                  <w:divsChild>
                    <w:div w:id="1405953409">
                      <w:marLeft w:val="0"/>
                      <w:marRight w:val="0"/>
                      <w:marTop w:val="0"/>
                      <w:marBottom w:val="0"/>
                      <w:divBdr>
                        <w:top w:val="none" w:sz="0" w:space="0" w:color="auto"/>
                        <w:left w:val="none" w:sz="0" w:space="0" w:color="auto"/>
                        <w:bottom w:val="none" w:sz="0" w:space="0" w:color="auto"/>
                        <w:right w:val="none" w:sz="0" w:space="0" w:color="auto"/>
                      </w:divBdr>
                      <w:divsChild>
                        <w:div w:id="130569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637014">
                  <w:marLeft w:val="0"/>
                  <w:marRight w:val="0"/>
                  <w:marTop w:val="0"/>
                  <w:marBottom w:val="0"/>
                  <w:divBdr>
                    <w:top w:val="none" w:sz="0" w:space="0" w:color="auto"/>
                    <w:left w:val="none" w:sz="0" w:space="0" w:color="auto"/>
                    <w:bottom w:val="none" w:sz="0" w:space="0" w:color="auto"/>
                    <w:right w:val="none" w:sz="0" w:space="0" w:color="auto"/>
                  </w:divBdr>
                  <w:divsChild>
                    <w:div w:id="2028019610">
                      <w:marLeft w:val="0"/>
                      <w:marRight w:val="0"/>
                      <w:marTop w:val="0"/>
                      <w:marBottom w:val="0"/>
                      <w:divBdr>
                        <w:top w:val="none" w:sz="0" w:space="0" w:color="auto"/>
                        <w:left w:val="none" w:sz="0" w:space="0" w:color="auto"/>
                        <w:bottom w:val="none" w:sz="0" w:space="0" w:color="auto"/>
                        <w:right w:val="none" w:sz="0" w:space="0" w:color="auto"/>
                      </w:divBdr>
                      <w:divsChild>
                        <w:div w:id="84157232">
                          <w:marLeft w:val="0"/>
                          <w:marRight w:val="0"/>
                          <w:marTop w:val="0"/>
                          <w:marBottom w:val="0"/>
                          <w:divBdr>
                            <w:top w:val="none" w:sz="0" w:space="0" w:color="auto"/>
                            <w:left w:val="none" w:sz="0" w:space="0" w:color="auto"/>
                            <w:bottom w:val="none" w:sz="0" w:space="0" w:color="auto"/>
                            <w:right w:val="none" w:sz="0" w:space="0" w:color="auto"/>
                          </w:divBdr>
                        </w:div>
                        <w:div w:id="572811615">
                          <w:marLeft w:val="0"/>
                          <w:marRight w:val="0"/>
                          <w:marTop w:val="0"/>
                          <w:marBottom w:val="0"/>
                          <w:divBdr>
                            <w:top w:val="none" w:sz="0" w:space="0" w:color="auto"/>
                            <w:left w:val="none" w:sz="0" w:space="0" w:color="auto"/>
                            <w:bottom w:val="none" w:sz="0" w:space="0" w:color="auto"/>
                            <w:right w:val="none" w:sz="0" w:space="0" w:color="auto"/>
                          </w:divBdr>
                        </w:div>
                        <w:div w:id="165557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60135">
                  <w:marLeft w:val="0"/>
                  <w:marRight w:val="0"/>
                  <w:marTop w:val="0"/>
                  <w:marBottom w:val="0"/>
                  <w:divBdr>
                    <w:top w:val="none" w:sz="0" w:space="0" w:color="auto"/>
                    <w:left w:val="none" w:sz="0" w:space="0" w:color="auto"/>
                    <w:bottom w:val="none" w:sz="0" w:space="0" w:color="auto"/>
                    <w:right w:val="none" w:sz="0" w:space="0" w:color="auto"/>
                  </w:divBdr>
                  <w:divsChild>
                    <w:div w:id="1879967554">
                      <w:marLeft w:val="0"/>
                      <w:marRight w:val="0"/>
                      <w:marTop w:val="0"/>
                      <w:marBottom w:val="0"/>
                      <w:divBdr>
                        <w:top w:val="none" w:sz="0" w:space="0" w:color="auto"/>
                        <w:left w:val="none" w:sz="0" w:space="0" w:color="auto"/>
                        <w:bottom w:val="none" w:sz="0" w:space="0" w:color="auto"/>
                        <w:right w:val="none" w:sz="0" w:space="0" w:color="auto"/>
                      </w:divBdr>
                      <w:divsChild>
                        <w:div w:id="6056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440894">
                  <w:marLeft w:val="0"/>
                  <w:marRight w:val="0"/>
                  <w:marTop w:val="0"/>
                  <w:marBottom w:val="0"/>
                  <w:divBdr>
                    <w:top w:val="none" w:sz="0" w:space="0" w:color="auto"/>
                    <w:left w:val="none" w:sz="0" w:space="0" w:color="auto"/>
                    <w:bottom w:val="none" w:sz="0" w:space="0" w:color="auto"/>
                    <w:right w:val="none" w:sz="0" w:space="0" w:color="auto"/>
                  </w:divBdr>
                  <w:divsChild>
                    <w:div w:id="1565214010">
                      <w:marLeft w:val="0"/>
                      <w:marRight w:val="0"/>
                      <w:marTop w:val="0"/>
                      <w:marBottom w:val="0"/>
                      <w:divBdr>
                        <w:top w:val="none" w:sz="0" w:space="0" w:color="auto"/>
                        <w:left w:val="none" w:sz="0" w:space="0" w:color="auto"/>
                        <w:bottom w:val="none" w:sz="0" w:space="0" w:color="auto"/>
                        <w:right w:val="none" w:sz="0" w:space="0" w:color="auto"/>
                      </w:divBdr>
                      <w:divsChild>
                        <w:div w:id="1542741508">
                          <w:marLeft w:val="0"/>
                          <w:marRight w:val="0"/>
                          <w:marTop w:val="0"/>
                          <w:marBottom w:val="0"/>
                          <w:divBdr>
                            <w:top w:val="none" w:sz="0" w:space="0" w:color="auto"/>
                            <w:left w:val="none" w:sz="0" w:space="0" w:color="auto"/>
                            <w:bottom w:val="none" w:sz="0" w:space="0" w:color="auto"/>
                            <w:right w:val="none" w:sz="0" w:space="0" w:color="auto"/>
                          </w:divBdr>
                        </w:div>
                        <w:div w:id="1675306330">
                          <w:marLeft w:val="0"/>
                          <w:marRight w:val="0"/>
                          <w:marTop w:val="0"/>
                          <w:marBottom w:val="0"/>
                          <w:divBdr>
                            <w:top w:val="none" w:sz="0" w:space="0" w:color="auto"/>
                            <w:left w:val="none" w:sz="0" w:space="0" w:color="auto"/>
                            <w:bottom w:val="none" w:sz="0" w:space="0" w:color="auto"/>
                            <w:right w:val="none" w:sz="0" w:space="0" w:color="auto"/>
                          </w:divBdr>
                        </w:div>
                        <w:div w:id="209519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17435">
                  <w:marLeft w:val="0"/>
                  <w:marRight w:val="0"/>
                  <w:marTop w:val="0"/>
                  <w:marBottom w:val="0"/>
                  <w:divBdr>
                    <w:top w:val="none" w:sz="0" w:space="0" w:color="auto"/>
                    <w:left w:val="none" w:sz="0" w:space="0" w:color="auto"/>
                    <w:bottom w:val="none" w:sz="0" w:space="0" w:color="auto"/>
                    <w:right w:val="none" w:sz="0" w:space="0" w:color="auto"/>
                  </w:divBdr>
                  <w:divsChild>
                    <w:div w:id="1733767714">
                      <w:marLeft w:val="0"/>
                      <w:marRight w:val="0"/>
                      <w:marTop w:val="0"/>
                      <w:marBottom w:val="0"/>
                      <w:divBdr>
                        <w:top w:val="none" w:sz="0" w:space="0" w:color="auto"/>
                        <w:left w:val="none" w:sz="0" w:space="0" w:color="auto"/>
                        <w:bottom w:val="none" w:sz="0" w:space="0" w:color="auto"/>
                        <w:right w:val="none" w:sz="0" w:space="0" w:color="auto"/>
                      </w:divBdr>
                      <w:divsChild>
                        <w:div w:id="13987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77968">
                  <w:marLeft w:val="0"/>
                  <w:marRight w:val="0"/>
                  <w:marTop w:val="0"/>
                  <w:marBottom w:val="0"/>
                  <w:divBdr>
                    <w:top w:val="none" w:sz="0" w:space="0" w:color="auto"/>
                    <w:left w:val="none" w:sz="0" w:space="0" w:color="auto"/>
                    <w:bottom w:val="none" w:sz="0" w:space="0" w:color="auto"/>
                    <w:right w:val="none" w:sz="0" w:space="0" w:color="auto"/>
                  </w:divBdr>
                  <w:divsChild>
                    <w:div w:id="238248356">
                      <w:marLeft w:val="0"/>
                      <w:marRight w:val="0"/>
                      <w:marTop w:val="0"/>
                      <w:marBottom w:val="0"/>
                      <w:divBdr>
                        <w:top w:val="none" w:sz="0" w:space="0" w:color="auto"/>
                        <w:left w:val="none" w:sz="0" w:space="0" w:color="auto"/>
                        <w:bottom w:val="none" w:sz="0" w:space="0" w:color="auto"/>
                        <w:right w:val="none" w:sz="0" w:space="0" w:color="auto"/>
                      </w:divBdr>
                      <w:divsChild>
                        <w:div w:id="61120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930558">
                  <w:marLeft w:val="0"/>
                  <w:marRight w:val="0"/>
                  <w:marTop w:val="0"/>
                  <w:marBottom w:val="0"/>
                  <w:divBdr>
                    <w:top w:val="none" w:sz="0" w:space="0" w:color="auto"/>
                    <w:left w:val="none" w:sz="0" w:space="0" w:color="auto"/>
                    <w:bottom w:val="none" w:sz="0" w:space="0" w:color="auto"/>
                    <w:right w:val="none" w:sz="0" w:space="0" w:color="auto"/>
                  </w:divBdr>
                  <w:divsChild>
                    <w:div w:id="895774107">
                      <w:marLeft w:val="0"/>
                      <w:marRight w:val="0"/>
                      <w:marTop w:val="0"/>
                      <w:marBottom w:val="0"/>
                      <w:divBdr>
                        <w:top w:val="none" w:sz="0" w:space="0" w:color="auto"/>
                        <w:left w:val="none" w:sz="0" w:space="0" w:color="auto"/>
                        <w:bottom w:val="none" w:sz="0" w:space="0" w:color="auto"/>
                        <w:right w:val="none" w:sz="0" w:space="0" w:color="auto"/>
                      </w:divBdr>
                      <w:divsChild>
                        <w:div w:id="147891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928173">
                  <w:marLeft w:val="0"/>
                  <w:marRight w:val="0"/>
                  <w:marTop w:val="0"/>
                  <w:marBottom w:val="0"/>
                  <w:divBdr>
                    <w:top w:val="none" w:sz="0" w:space="0" w:color="auto"/>
                    <w:left w:val="none" w:sz="0" w:space="0" w:color="auto"/>
                    <w:bottom w:val="none" w:sz="0" w:space="0" w:color="auto"/>
                    <w:right w:val="none" w:sz="0" w:space="0" w:color="auto"/>
                  </w:divBdr>
                  <w:divsChild>
                    <w:div w:id="1221090023">
                      <w:marLeft w:val="0"/>
                      <w:marRight w:val="0"/>
                      <w:marTop w:val="0"/>
                      <w:marBottom w:val="0"/>
                      <w:divBdr>
                        <w:top w:val="none" w:sz="0" w:space="0" w:color="auto"/>
                        <w:left w:val="none" w:sz="0" w:space="0" w:color="auto"/>
                        <w:bottom w:val="none" w:sz="0" w:space="0" w:color="auto"/>
                        <w:right w:val="none" w:sz="0" w:space="0" w:color="auto"/>
                      </w:divBdr>
                      <w:divsChild>
                        <w:div w:id="23351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03532">
                  <w:marLeft w:val="0"/>
                  <w:marRight w:val="0"/>
                  <w:marTop w:val="0"/>
                  <w:marBottom w:val="0"/>
                  <w:divBdr>
                    <w:top w:val="none" w:sz="0" w:space="0" w:color="auto"/>
                    <w:left w:val="none" w:sz="0" w:space="0" w:color="auto"/>
                    <w:bottom w:val="none" w:sz="0" w:space="0" w:color="auto"/>
                    <w:right w:val="none" w:sz="0" w:space="0" w:color="auto"/>
                  </w:divBdr>
                  <w:divsChild>
                    <w:div w:id="1855849742">
                      <w:marLeft w:val="0"/>
                      <w:marRight w:val="0"/>
                      <w:marTop w:val="0"/>
                      <w:marBottom w:val="0"/>
                      <w:divBdr>
                        <w:top w:val="none" w:sz="0" w:space="0" w:color="auto"/>
                        <w:left w:val="none" w:sz="0" w:space="0" w:color="auto"/>
                        <w:bottom w:val="none" w:sz="0" w:space="0" w:color="auto"/>
                        <w:right w:val="none" w:sz="0" w:space="0" w:color="auto"/>
                      </w:divBdr>
                      <w:divsChild>
                        <w:div w:id="117619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268659">
                  <w:marLeft w:val="0"/>
                  <w:marRight w:val="0"/>
                  <w:marTop w:val="0"/>
                  <w:marBottom w:val="0"/>
                  <w:divBdr>
                    <w:top w:val="none" w:sz="0" w:space="0" w:color="auto"/>
                    <w:left w:val="none" w:sz="0" w:space="0" w:color="auto"/>
                    <w:bottom w:val="none" w:sz="0" w:space="0" w:color="auto"/>
                    <w:right w:val="none" w:sz="0" w:space="0" w:color="auto"/>
                  </w:divBdr>
                  <w:divsChild>
                    <w:div w:id="1378234801">
                      <w:marLeft w:val="0"/>
                      <w:marRight w:val="0"/>
                      <w:marTop w:val="0"/>
                      <w:marBottom w:val="0"/>
                      <w:divBdr>
                        <w:top w:val="none" w:sz="0" w:space="0" w:color="auto"/>
                        <w:left w:val="none" w:sz="0" w:space="0" w:color="auto"/>
                        <w:bottom w:val="none" w:sz="0" w:space="0" w:color="auto"/>
                        <w:right w:val="none" w:sz="0" w:space="0" w:color="auto"/>
                      </w:divBdr>
                      <w:divsChild>
                        <w:div w:id="179197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47190">
                  <w:marLeft w:val="0"/>
                  <w:marRight w:val="0"/>
                  <w:marTop w:val="0"/>
                  <w:marBottom w:val="0"/>
                  <w:divBdr>
                    <w:top w:val="none" w:sz="0" w:space="0" w:color="auto"/>
                    <w:left w:val="none" w:sz="0" w:space="0" w:color="auto"/>
                    <w:bottom w:val="none" w:sz="0" w:space="0" w:color="auto"/>
                    <w:right w:val="none" w:sz="0" w:space="0" w:color="auto"/>
                  </w:divBdr>
                  <w:divsChild>
                    <w:div w:id="1204245289">
                      <w:marLeft w:val="0"/>
                      <w:marRight w:val="0"/>
                      <w:marTop w:val="0"/>
                      <w:marBottom w:val="0"/>
                      <w:divBdr>
                        <w:top w:val="none" w:sz="0" w:space="0" w:color="auto"/>
                        <w:left w:val="none" w:sz="0" w:space="0" w:color="auto"/>
                        <w:bottom w:val="none" w:sz="0" w:space="0" w:color="auto"/>
                        <w:right w:val="none" w:sz="0" w:space="0" w:color="auto"/>
                      </w:divBdr>
                      <w:divsChild>
                        <w:div w:id="6334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497946">
          <w:marLeft w:val="0"/>
          <w:marRight w:val="0"/>
          <w:marTop w:val="0"/>
          <w:marBottom w:val="0"/>
          <w:divBdr>
            <w:top w:val="none" w:sz="0" w:space="0" w:color="auto"/>
            <w:left w:val="none" w:sz="0" w:space="0" w:color="auto"/>
            <w:bottom w:val="none" w:sz="0" w:space="0" w:color="auto"/>
            <w:right w:val="none" w:sz="0" w:space="0" w:color="auto"/>
          </w:divBdr>
          <w:divsChild>
            <w:div w:id="148255354">
              <w:marLeft w:val="-75"/>
              <w:marRight w:val="0"/>
              <w:marTop w:val="30"/>
              <w:marBottom w:val="30"/>
              <w:divBdr>
                <w:top w:val="none" w:sz="0" w:space="0" w:color="auto"/>
                <w:left w:val="none" w:sz="0" w:space="0" w:color="auto"/>
                <w:bottom w:val="none" w:sz="0" w:space="0" w:color="auto"/>
                <w:right w:val="none" w:sz="0" w:space="0" w:color="auto"/>
              </w:divBdr>
              <w:divsChild>
                <w:div w:id="400177046">
                  <w:marLeft w:val="0"/>
                  <w:marRight w:val="0"/>
                  <w:marTop w:val="0"/>
                  <w:marBottom w:val="0"/>
                  <w:divBdr>
                    <w:top w:val="none" w:sz="0" w:space="0" w:color="auto"/>
                    <w:left w:val="none" w:sz="0" w:space="0" w:color="auto"/>
                    <w:bottom w:val="none" w:sz="0" w:space="0" w:color="auto"/>
                    <w:right w:val="none" w:sz="0" w:space="0" w:color="auto"/>
                  </w:divBdr>
                  <w:divsChild>
                    <w:div w:id="29116628">
                      <w:marLeft w:val="0"/>
                      <w:marRight w:val="0"/>
                      <w:marTop w:val="0"/>
                      <w:marBottom w:val="0"/>
                      <w:divBdr>
                        <w:top w:val="none" w:sz="0" w:space="0" w:color="auto"/>
                        <w:left w:val="none" w:sz="0" w:space="0" w:color="auto"/>
                        <w:bottom w:val="none" w:sz="0" w:space="0" w:color="auto"/>
                        <w:right w:val="none" w:sz="0" w:space="0" w:color="auto"/>
                      </w:divBdr>
                      <w:divsChild>
                        <w:div w:id="63282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0050">
                  <w:marLeft w:val="0"/>
                  <w:marRight w:val="0"/>
                  <w:marTop w:val="0"/>
                  <w:marBottom w:val="0"/>
                  <w:divBdr>
                    <w:top w:val="none" w:sz="0" w:space="0" w:color="auto"/>
                    <w:left w:val="none" w:sz="0" w:space="0" w:color="auto"/>
                    <w:bottom w:val="none" w:sz="0" w:space="0" w:color="auto"/>
                    <w:right w:val="none" w:sz="0" w:space="0" w:color="auto"/>
                  </w:divBdr>
                  <w:divsChild>
                    <w:div w:id="1920629059">
                      <w:marLeft w:val="0"/>
                      <w:marRight w:val="0"/>
                      <w:marTop w:val="0"/>
                      <w:marBottom w:val="0"/>
                      <w:divBdr>
                        <w:top w:val="none" w:sz="0" w:space="0" w:color="auto"/>
                        <w:left w:val="none" w:sz="0" w:space="0" w:color="auto"/>
                        <w:bottom w:val="none" w:sz="0" w:space="0" w:color="auto"/>
                        <w:right w:val="none" w:sz="0" w:space="0" w:color="auto"/>
                      </w:divBdr>
                      <w:divsChild>
                        <w:div w:id="28998187">
                          <w:marLeft w:val="0"/>
                          <w:marRight w:val="0"/>
                          <w:marTop w:val="0"/>
                          <w:marBottom w:val="0"/>
                          <w:divBdr>
                            <w:top w:val="none" w:sz="0" w:space="0" w:color="auto"/>
                            <w:left w:val="none" w:sz="0" w:space="0" w:color="auto"/>
                            <w:bottom w:val="none" w:sz="0" w:space="0" w:color="auto"/>
                            <w:right w:val="none" w:sz="0" w:space="0" w:color="auto"/>
                          </w:divBdr>
                        </w:div>
                        <w:div w:id="480076713">
                          <w:marLeft w:val="0"/>
                          <w:marRight w:val="0"/>
                          <w:marTop w:val="0"/>
                          <w:marBottom w:val="0"/>
                          <w:divBdr>
                            <w:top w:val="none" w:sz="0" w:space="0" w:color="auto"/>
                            <w:left w:val="none" w:sz="0" w:space="0" w:color="auto"/>
                            <w:bottom w:val="none" w:sz="0" w:space="0" w:color="auto"/>
                            <w:right w:val="none" w:sz="0" w:space="0" w:color="auto"/>
                          </w:divBdr>
                        </w:div>
                        <w:div w:id="211027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53696">
                  <w:marLeft w:val="0"/>
                  <w:marRight w:val="0"/>
                  <w:marTop w:val="0"/>
                  <w:marBottom w:val="0"/>
                  <w:divBdr>
                    <w:top w:val="none" w:sz="0" w:space="0" w:color="auto"/>
                    <w:left w:val="none" w:sz="0" w:space="0" w:color="auto"/>
                    <w:bottom w:val="none" w:sz="0" w:space="0" w:color="auto"/>
                    <w:right w:val="none" w:sz="0" w:space="0" w:color="auto"/>
                  </w:divBdr>
                  <w:divsChild>
                    <w:div w:id="1472792721">
                      <w:marLeft w:val="0"/>
                      <w:marRight w:val="0"/>
                      <w:marTop w:val="0"/>
                      <w:marBottom w:val="0"/>
                      <w:divBdr>
                        <w:top w:val="none" w:sz="0" w:space="0" w:color="auto"/>
                        <w:left w:val="none" w:sz="0" w:space="0" w:color="auto"/>
                        <w:bottom w:val="none" w:sz="0" w:space="0" w:color="auto"/>
                        <w:right w:val="none" w:sz="0" w:space="0" w:color="auto"/>
                      </w:divBdr>
                      <w:divsChild>
                        <w:div w:id="48702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4926">
                  <w:marLeft w:val="0"/>
                  <w:marRight w:val="0"/>
                  <w:marTop w:val="0"/>
                  <w:marBottom w:val="0"/>
                  <w:divBdr>
                    <w:top w:val="none" w:sz="0" w:space="0" w:color="auto"/>
                    <w:left w:val="none" w:sz="0" w:space="0" w:color="auto"/>
                    <w:bottom w:val="none" w:sz="0" w:space="0" w:color="auto"/>
                    <w:right w:val="none" w:sz="0" w:space="0" w:color="auto"/>
                  </w:divBdr>
                  <w:divsChild>
                    <w:div w:id="605961889">
                      <w:marLeft w:val="0"/>
                      <w:marRight w:val="0"/>
                      <w:marTop w:val="0"/>
                      <w:marBottom w:val="0"/>
                      <w:divBdr>
                        <w:top w:val="none" w:sz="0" w:space="0" w:color="auto"/>
                        <w:left w:val="none" w:sz="0" w:space="0" w:color="auto"/>
                        <w:bottom w:val="none" w:sz="0" w:space="0" w:color="auto"/>
                        <w:right w:val="none" w:sz="0" w:space="0" w:color="auto"/>
                      </w:divBdr>
                      <w:divsChild>
                        <w:div w:id="529338949">
                          <w:marLeft w:val="0"/>
                          <w:marRight w:val="0"/>
                          <w:marTop w:val="0"/>
                          <w:marBottom w:val="0"/>
                          <w:divBdr>
                            <w:top w:val="none" w:sz="0" w:space="0" w:color="auto"/>
                            <w:left w:val="none" w:sz="0" w:space="0" w:color="auto"/>
                            <w:bottom w:val="none" w:sz="0" w:space="0" w:color="auto"/>
                            <w:right w:val="none" w:sz="0" w:space="0" w:color="auto"/>
                          </w:divBdr>
                        </w:div>
                        <w:div w:id="1345204718">
                          <w:marLeft w:val="0"/>
                          <w:marRight w:val="0"/>
                          <w:marTop w:val="0"/>
                          <w:marBottom w:val="0"/>
                          <w:divBdr>
                            <w:top w:val="none" w:sz="0" w:space="0" w:color="auto"/>
                            <w:left w:val="none" w:sz="0" w:space="0" w:color="auto"/>
                            <w:bottom w:val="none" w:sz="0" w:space="0" w:color="auto"/>
                            <w:right w:val="none" w:sz="0" w:space="0" w:color="auto"/>
                          </w:divBdr>
                        </w:div>
                        <w:div w:id="1928415580">
                          <w:marLeft w:val="0"/>
                          <w:marRight w:val="0"/>
                          <w:marTop w:val="0"/>
                          <w:marBottom w:val="0"/>
                          <w:divBdr>
                            <w:top w:val="none" w:sz="0" w:space="0" w:color="auto"/>
                            <w:left w:val="none" w:sz="0" w:space="0" w:color="auto"/>
                            <w:bottom w:val="none" w:sz="0" w:space="0" w:color="auto"/>
                            <w:right w:val="none" w:sz="0" w:space="0" w:color="auto"/>
                          </w:divBdr>
                        </w:div>
                        <w:div w:id="199926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28767">
                  <w:marLeft w:val="0"/>
                  <w:marRight w:val="0"/>
                  <w:marTop w:val="0"/>
                  <w:marBottom w:val="0"/>
                  <w:divBdr>
                    <w:top w:val="none" w:sz="0" w:space="0" w:color="auto"/>
                    <w:left w:val="none" w:sz="0" w:space="0" w:color="auto"/>
                    <w:bottom w:val="none" w:sz="0" w:space="0" w:color="auto"/>
                    <w:right w:val="none" w:sz="0" w:space="0" w:color="auto"/>
                  </w:divBdr>
                  <w:divsChild>
                    <w:div w:id="658579173">
                      <w:marLeft w:val="0"/>
                      <w:marRight w:val="0"/>
                      <w:marTop w:val="0"/>
                      <w:marBottom w:val="0"/>
                      <w:divBdr>
                        <w:top w:val="none" w:sz="0" w:space="0" w:color="auto"/>
                        <w:left w:val="none" w:sz="0" w:space="0" w:color="auto"/>
                        <w:bottom w:val="none" w:sz="0" w:space="0" w:color="auto"/>
                        <w:right w:val="none" w:sz="0" w:space="0" w:color="auto"/>
                      </w:divBdr>
                      <w:divsChild>
                        <w:div w:id="451552923">
                          <w:marLeft w:val="0"/>
                          <w:marRight w:val="0"/>
                          <w:marTop w:val="0"/>
                          <w:marBottom w:val="0"/>
                          <w:divBdr>
                            <w:top w:val="none" w:sz="0" w:space="0" w:color="auto"/>
                            <w:left w:val="none" w:sz="0" w:space="0" w:color="auto"/>
                            <w:bottom w:val="none" w:sz="0" w:space="0" w:color="auto"/>
                            <w:right w:val="none" w:sz="0" w:space="0" w:color="auto"/>
                          </w:divBdr>
                        </w:div>
                        <w:div w:id="705106673">
                          <w:marLeft w:val="0"/>
                          <w:marRight w:val="0"/>
                          <w:marTop w:val="0"/>
                          <w:marBottom w:val="0"/>
                          <w:divBdr>
                            <w:top w:val="none" w:sz="0" w:space="0" w:color="auto"/>
                            <w:left w:val="none" w:sz="0" w:space="0" w:color="auto"/>
                            <w:bottom w:val="none" w:sz="0" w:space="0" w:color="auto"/>
                            <w:right w:val="none" w:sz="0" w:space="0" w:color="auto"/>
                          </w:divBdr>
                        </w:div>
                        <w:div w:id="87885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69171">
                  <w:marLeft w:val="0"/>
                  <w:marRight w:val="0"/>
                  <w:marTop w:val="0"/>
                  <w:marBottom w:val="0"/>
                  <w:divBdr>
                    <w:top w:val="none" w:sz="0" w:space="0" w:color="auto"/>
                    <w:left w:val="none" w:sz="0" w:space="0" w:color="auto"/>
                    <w:bottom w:val="none" w:sz="0" w:space="0" w:color="auto"/>
                    <w:right w:val="none" w:sz="0" w:space="0" w:color="auto"/>
                  </w:divBdr>
                  <w:divsChild>
                    <w:div w:id="1041053602">
                      <w:marLeft w:val="0"/>
                      <w:marRight w:val="0"/>
                      <w:marTop w:val="0"/>
                      <w:marBottom w:val="0"/>
                      <w:divBdr>
                        <w:top w:val="none" w:sz="0" w:space="0" w:color="auto"/>
                        <w:left w:val="none" w:sz="0" w:space="0" w:color="auto"/>
                        <w:bottom w:val="none" w:sz="0" w:space="0" w:color="auto"/>
                        <w:right w:val="none" w:sz="0" w:space="0" w:color="auto"/>
                      </w:divBdr>
                      <w:divsChild>
                        <w:div w:id="205681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738065">
                  <w:marLeft w:val="0"/>
                  <w:marRight w:val="0"/>
                  <w:marTop w:val="0"/>
                  <w:marBottom w:val="0"/>
                  <w:divBdr>
                    <w:top w:val="none" w:sz="0" w:space="0" w:color="auto"/>
                    <w:left w:val="none" w:sz="0" w:space="0" w:color="auto"/>
                    <w:bottom w:val="none" w:sz="0" w:space="0" w:color="auto"/>
                    <w:right w:val="none" w:sz="0" w:space="0" w:color="auto"/>
                  </w:divBdr>
                  <w:divsChild>
                    <w:div w:id="1660695942">
                      <w:marLeft w:val="0"/>
                      <w:marRight w:val="0"/>
                      <w:marTop w:val="0"/>
                      <w:marBottom w:val="0"/>
                      <w:divBdr>
                        <w:top w:val="none" w:sz="0" w:space="0" w:color="auto"/>
                        <w:left w:val="none" w:sz="0" w:space="0" w:color="auto"/>
                        <w:bottom w:val="none" w:sz="0" w:space="0" w:color="auto"/>
                        <w:right w:val="none" w:sz="0" w:space="0" w:color="auto"/>
                      </w:divBdr>
                      <w:divsChild>
                        <w:div w:id="57103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61090">
                  <w:marLeft w:val="0"/>
                  <w:marRight w:val="0"/>
                  <w:marTop w:val="0"/>
                  <w:marBottom w:val="0"/>
                  <w:divBdr>
                    <w:top w:val="none" w:sz="0" w:space="0" w:color="auto"/>
                    <w:left w:val="none" w:sz="0" w:space="0" w:color="auto"/>
                    <w:bottom w:val="none" w:sz="0" w:space="0" w:color="auto"/>
                    <w:right w:val="none" w:sz="0" w:space="0" w:color="auto"/>
                  </w:divBdr>
                  <w:divsChild>
                    <w:div w:id="1658848533">
                      <w:marLeft w:val="0"/>
                      <w:marRight w:val="0"/>
                      <w:marTop w:val="0"/>
                      <w:marBottom w:val="0"/>
                      <w:divBdr>
                        <w:top w:val="none" w:sz="0" w:space="0" w:color="auto"/>
                        <w:left w:val="none" w:sz="0" w:space="0" w:color="auto"/>
                        <w:bottom w:val="none" w:sz="0" w:space="0" w:color="auto"/>
                        <w:right w:val="none" w:sz="0" w:space="0" w:color="auto"/>
                      </w:divBdr>
                      <w:divsChild>
                        <w:div w:id="142239807">
                          <w:marLeft w:val="0"/>
                          <w:marRight w:val="0"/>
                          <w:marTop w:val="0"/>
                          <w:marBottom w:val="0"/>
                          <w:divBdr>
                            <w:top w:val="none" w:sz="0" w:space="0" w:color="auto"/>
                            <w:left w:val="none" w:sz="0" w:space="0" w:color="auto"/>
                            <w:bottom w:val="none" w:sz="0" w:space="0" w:color="auto"/>
                            <w:right w:val="none" w:sz="0" w:space="0" w:color="auto"/>
                          </w:divBdr>
                        </w:div>
                        <w:div w:id="362286261">
                          <w:marLeft w:val="0"/>
                          <w:marRight w:val="0"/>
                          <w:marTop w:val="0"/>
                          <w:marBottom w:val="0"/>
                          <w:divBdr>
                            <w:top w:val="none" w:sz="0" w:space="0" w:color="auto"/>
                            <w:left w:val="none" w:sz="0" w:space="0" w:color="auto"/>
                            <w:bottom w:val="none" w:sz="0" w:space="0" w:color="auto"/>
                            <w:right w:val="none" w:sz="0" w:space="0" w:color="auto"/>
                          </w:divBdr>
                        </w:div>
                        <w:div w:id="374040594">
                          <w:marLeft w:val="0"/>
                          <w:marRight w:val="0"/>
                          <w:marTop w:val="0"/>
                          <w:marBottom w:val="0"/>
                          <w:divBdr>
                            <w:top w:val="none" w:sz="0" w:space="0" w:color="auto"/>
                            <w:left w:val="none" w:sz="0" w:space="0" w:color="auto"/>
                            <w:bottom w:val="none" w:sz="0" w:space="0" w:color="auto"/>
                            <w:right w:val="none" w:sz="0" w:space="0" w:color="auto"/>
                          </w:divBdr>
                        </w:div>
                        <w:div w:id="58807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553668">
      <w:bodyDiv w:val="1"/>
      <w:marLeft w:val="0"/>
      <w:marRight w:val="0"/>
      <w:marTop w:val="0"/>
      <w:marBottom w:val="0"/>
      <w:divBdr>
        <w:top w:val="none" w:sz="0" w:space="0" w:color="auto"/>
        <w:left w:val="none" w:sz="0" w:space="0" w:color="auto"/>
        <w:bottom w:val="none" w:sz="0" w:space="0" w:color="auto"/>
        <w:right w:val="none" w:sz="0" w:space="0" w:color="auto"/>
      </w:divBdr>
    </w:div>
    <w:div w:id="899629214">
      <w:marLeft w:val="0"/>
      <w:marRight w:val="0"/>
      <w:marTop w:val="0"/>
      <w:marBottom w:val="0"/>
      <w:divBdr>
        <w:top w:val="none" w:sz="0" w:space="0" w:color="auto"/>
        <w:left w:val="none" w:sz="0" w:space="0" w:color="auto"/>
        <w:bottom w:val="none" w:sz="0" w:space="0" w:color="auto"/>
        <w:right w:val="none" w:sz="0" w:space="0" w:color="auto"/>
      </w:divBdr>
      <w:divsChild>
        <w:div w:id="439304294">
          <w:marLeft w:val="0"/>
          <w:marRight w:val="0"/>
          <w:marTop w:val="0"/>
          <w:marBottom w:val="0"/>
          <w:divBdr>
            <w:top w:val="none" w:sz="0" w:space="0" w:color="auto"/>
            <w:left w:val="none" w:sz="0" w:space="0" w:color="auto"/>
            <w:bottom w:val="none" w:sz="0" w:space="0" w:color="auto"/>
            <w:right w:val="none" w:sz="0" w:space="0" w:color="auto"/>
          </w:divBdr>
          <w:divsChild>
            <w:div w:id="12037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29155">
      <w:bodyDiv w:val="1"/>
      <w:marLeft w:val="0"/>
      <w:marRight w:val="0"/>
      <w:marTop w:val="0"/>
      <w:marBottom w:val="0"/>
      <w:divBdr>
        <w:top w:val="none" w:sz="0" w:space="0" w:color="auto"/>
        <w:left w:val="none" w:sz="0" w:space="0" w:color="auto"/>
        <w:bottom w:val="none" w:sz="0" w:space="0" w:color="auto"/>
        <w:right w:val="none" w:sz="0" w:space="0" w:color="auto"/>
      </w:divBdr>
    </w:div>
    <w:div w:id="932738841">
      <w:marLeft w:val="0"/>
      <w:marRight w:val="0"/>
      <w:marTop w:val="0"/>
      <w:marBottom w:val="0"/>
      <w:divBdr>
        <w:top w:val="none" w:sz="0" w:space="0" w:color="auto"/>
        <w:left w:val="none" w:sz="0" w:space="0" w:color="auto"/>
        <w:bottom w:val="none" w:sz="0" w:space="0" w:color="auto"/>
        <w:right w:val="none" w:sz="0" w:space="0" w:color="auto"/>
      </w:divBdr>
      <w:divsChild>
        <w:div w:id="1161655279">
          <w:marLeft w:val="0"/>
          <w:marRight w:val="0"/>
          <w:marTop w:val="0"/>
          <w:marBottom w:val="0"/>
          <w:divBdr>
            <w:top w:val="none" w:sz="0" w:space="0" w:color="auto"/>
            <w:left w:val="none" w:sz="0" w:space="0" w:color="auto"/>
            <w:bottom w:val="none" w:sz="0" w:space="0" w:color="auto"/>
            <w:right w:val="none" w:sz="0" w:space="0" w:color="auto"/>
          </w:divBdr>
          <w:divsChild>
            <w:div w:id="187731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19623">
      <w:bodyDiv w:val="1"/>
      <w:marLeft w:val="0"/>
      <w:marRight w:val="0"/>
      <w:marTop w:val="0"/>
      <w:marBottom w:val="0"/>
      <w:divBdr>
        <w:top w:val="none" w:sz="0" w:space="0" w:color="auto"/>
        <w:left w:val="none" w:sz="0" w:space="0" w:color="auto"/>
        <w:bottom w:val="none" w:sz="0" w:space="0" w:color="auto"/>
        <w:right w:val="none" w:sz="0" w:space="0" w:color="auto"/>
      </w:divBdr>
      <w:divsChild>
        <w:div w:id="1284381336">
          <w:marLeft w:val="0"/>
          <w:marRight w:val="0"/>
          <w:marTop w:val="0"/>
          <w:marBottom w:val="0"/>
          <w:divBdr>
            <w:top w:val="none" w:sz="0" w:space="0" w:color="auto"/>
            <w:left w:val="none" w:sz="0" w:space="0" w:color="auto"/>
            <w:bottom w:val="none" w:sz="0" w:space="0" w:color="auto"/>
            <w:right w:val="none" w:sz="0" w:space="0" w:color="auto"/>
          </w:divBdr>
          <w:divsChild>
            <w:div w:id="1786971268">
              <w:marLeft w:val="0"/>
              <w:marRight w:val="0"/>
              <w:marTop w:val="0"/>
              <w:marBottom w:val="0"/>
              <w:divBdr>
                <w:top w:val="none" w:sz="0" w:space="0" w:color="auto"/>
                <w:left w:val="none" w:sz="0" w:space="0" w:color="auto"/>
                <w:bottom w:val="none" w:sz="0" w:space="0" w:color="auto"/>
                <w:right w:val="none" w:sz="0" w:space="0" w:color="auto"/>
              </w:divBdr>
              <w:divsChild>
                <w:div w:id="86922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366051">
      <w:marLeft w:val="0"/>
      <w:marRight w:val="0"/>
      <w:marTop w:val="0"/>
      <w:marBottom w:val="0"/>
      <w:divBdr>
        <w:top w:val="none" w:sz="0" w:space="0" w:color="auto"/>
        <w:left w:val="none" w:sz="0" w:space="0" w:color="auto"/>
        <w:bottom w:val="none" w:sz="0" w:space="0" w:color="auto"/>
        <w:right w:val="none" w:sz="0" w:space="0" w:color="auto"/>
      </w:divBdr>
      <w:divsChild>
        <w:div w:id="27222818">
          <w:marLeft w:val="0"/>
          <w:marRight w:val="0"/>
          <w:marTop w:val="0"/>
          <w:marBottom w:val="0"/>
          <w:divBdr>
            <w:top w:val="none" w:sz="0" w:space="0" w:color="auto"/>
            <w:left w:val="none" w:sz="0" w:space="0" w:color="auto"/>
            <w:bottom w:val="none" w:sz="0" w:space="0" w:color="auto"/>
            <w:right w:val="none" w:sz="0" w:space="0" w:color="auto"/>
          </w:divBdr>
          <w:divsChild>
            <w:div w:id="157708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79943">
      <w:bodyDiv w:val="1"/>
      <w:marLeft w:val="0"/>
      <w:marRight w:val="0"/>
      <w:marTop w:val="0"/>
      <w:marBottom w:val="0"/>
      <w:divBdr>
        <w:top w:val="none" w:sz="0" w:space="0" w:color="auto"/>
        <w:left w:val="none" w:sz="0" w:space="0" w:color="auto"/>
        <w:bottom w:val="none" w:sz="0" w:space="0" w:color="auto"/>
        <w:right w:val="none" w:sz="0" w:space="0" w:color="auto"/>
      </w:divBdr>
      <w:divsChild>
        <w:div w:id="1293898908">
          <w:marLeft w:val="0"/>
          <w:marRight w:val="0"/>
          <w:marTop w:val="0"/>
          <w:marBottom w:val="0"/>
          <w:divBdr>
            <w:top w:val="none" w:sz="0" w:space="0" w:color="auto"/>
            <w:left w:val="none" w:sz="0" w:space="0" w:color="auto"/>
            <w:bottom w:val="none" w:sz="0" w:space="0" w:color="auto"/>
            <w:right w:val="none" w:sz="0" w:space="0" w:color="auto"/>
          </w:divBdr>
          <w:divsChild>
            <w:div w:id="1787657740">
              <w:marLeft w:val="-75"/>
              <w:marRight w:val="0"/>
              <w:marTop w:val="30"/>
              <w:marBottom w:val="30"/>
              <w:divBdr>
                <w:top w:val="none" w:sz="0" w:space="0" w:color="auto"/>
                <w:left w:val="none" w:sz="0" w:space="0" w:color="auto"/>
                <w:bottom w:val="none" w:sz="0" w:space="0" w:color="auto"/>
                <w:right w:val="none" w:sz="0" w:space="0" w:color="auto"/>
              </w:divBdr>
              <w:divsChild>
                <w:div w:id="702173559">
                  <w:marLeft w:val="0"/>
                  <w:marRight w:val="0"/>
                  <w:marTop w:val="0"/>
                  <w:marBottom w:val="0"/>
                  <w:divBdr>
                    <w:top w:val="none" w:sz="0" w:space="0" w:color="auto"/>
                    <w:left w:val="none" w:sz="0" w:space="0" w:color="auto"/>
                    <w:bottom w:val="none" w:sz="0" w:space="0" w:color="auto"/>
                    <w:right w:val="none" w:sz="0" w:space="0" w:color="auto"/>
                  </w:divBdr>
                  <w:divsChild>
                    <w:div w:id="1439180287">
                      <w:marLeft w:val="0"/>
                      <w:marRight w:val="0"/>
                      <w:marTop w:val="0"/>
                      <w:marBottom w:val="0"/>
                      <w:divBdr>
                        <w:top w:val="none" w:sz="0" w:space="0" w:color="auto"/>
                        <w:left w:val="none" w:sz="0" w:space="0" w:color="auto"/>
                        <w:bottom w:val="none" w:sz="0" w:space="0" w:color="auto"/>
                        <w:right w:val="none" w:sz="0" w:space="0" w:color="auto"/>
                      </w:divBdr>
                      <w:divsChild>
                        <w:div w:id="191832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66918">
                  <w:marLeft w:val="0"/>
                  <w:marRight w:val="0"/>
                  <w:marTop w:val="0"/>
                  <w:marBottom w:val="0"/>
                  <w:divBdr>
                    <w:top w:val="none" w:sz="0" w:space="0" w:color="auto"/>
                    <w:left w:val="none" w:sz="0" w:space="0" w:color="auto"/>
                    <w:bottom w:val="none" w:sz="0" w:space="0" w:color="auto"/>
                    <w:right w:val="none" w:sz="0" w:space="0" w:color="auto"/>
                  </w:divBdr>
                  <w:divsChild>
                    <w:div w:id="888613669">
                      <w:marLeft w:val="0"/>
                      <w:marRight w:val="0"/>
                      <w:marTop w:val="0"/>
                      <w:marBottom w:val="0"/>
                      <w:divBdr>
                        <w:top w:val="none" w:sz="0" w:space="0" w:color="auto"/>
                        <w:left w:val="none" w:sz="0" w:space="0" w:color="auto"/>
                        <w:bottom w:val="none" w:sz="0" w:space="0" w:color="auto"/>
                        <w:right w:val="none" w:sz="0" w:space="0" w:color="auto"/>
                      </w:divBdr>
                      <w:divsChild>
                        <w:div w:id="141794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84822">
                  <w:marLeft w:val="0"/>
                  <w:marRight w:val="0"/>
                  <w:marTop w:val="0"/>
                  <w:marBottom w:val="0"/>
                  <w:divBdr>
                    <w:top w:val="none" w:sz="0" w:space="0" w:color="auto"/>
                    <w:left w:val="none" w:sz="0" w:space="0" w:color="auto"/>
                    <w:bottom w:val="none" w:sz="0" w:space="0" w:color="auto"/>
                    <w:right w:val="none" w:sz="0" w:space="0" w:color="auto"/>
                  </w:divBdr>
                  <w:divsChild>
                    <w:div w:id="140774026">
                      <w:marLeft w:val="0"/>
                      <w:marRight w:val="0"/>
                      <w:marTop w:val="0"/>
                      <w:marBottom w:val="0"/>
                      <w:divBdr>
                        <w:top w:val="none" w:sz="0" w:space="0" w:color="auto"/>
                        <w:left w:val="none" w:sz="0" w:space="0" w:color="auto"/>
                        <w:bottom w:val="none" w:sz="0" w:space="0" w:color="auto"/>
                        <w:right w:val="none" w:sz="0" w:space="0" w:color="auto"/>
                      </w:divBdr>
                      <w:divsChild>
                        <w:div w:id="116616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0402">
                  <w:marLeft w:val="0"/>
                  <w:marRight w:val="0"/>
                  <w:marTop w:val="0"/>
                  <w:marBottom w:val="0"/>
                  <w:divBdr>
                    <w:top w:val="none" w:sz="0" w:space="0" w:color="auto"/>
                    <w:left w:val="none" w:sz="0" w:space="0" w:color="auto"/>
                    <w:bottom w:val="none" w:sz="0" w:space="0" w:color="auto"/>
                    <w:right w:val="none" w:sz="0" w:space="0" w:color="auto"/>
                  </w:divBdr>
                  <w:divsChild>
                    <w:div w:id="139814731">
                      <w:marLeft w:val="0"/>
                      <w:marRight w:val="0"/>
                      <w:marTop w:val="0"/>
                      <w:marBottom w:val="0"/>
                      <w:divBdr>
                        <w:top w:val="none" w:sz="0" w:space="0" w:color="auto"/>
                        <w:left w:val="none" w:sz="0" w:space="0" w:color="auto"/>
                        <w:bottom w:val="none" w:sz="0" w:space="0" w:color="auto"/>
                        <w:right w:val="none" w:sz="0" w:space="0" w:color="auto"/>
                      </w:divBdr>
                      <w:divsChild>
                        <w:div w:id="38406679">
                          <w:marLeft w:val="0"/>
                          <w:marRight w:val="0"/>
                          <w:marTop w:val="0"/>
                          <w:marBottom w:val="0"/>
                          <w:divBdr>
                            <w:top w:val="none" w:sz="0" w:space="0" w:color="auto"/>
                            <w:left w:val="none" w:sz="0" w:space="0" w:color="auto"/>
                            <w:bottom w:val="none" w:sz="0" w:space="0" w:color="auto"/>
                            <w:right w:val="none" w:sz="0" w:space="0" w:color="auto"/>
                          </w:divBdr>
                        </w:div>
                        <w:div w:id="252782837">
                          <w:marLeft w:val="0"/>
                          <w:marRight w:val="0"/>
                          <w:marTop w:val="0"/>
                          <w:marBottom w:val="0"/>
                          <w:divBdr>
                            <w:top w:val="none" w:sz="0" w:space="0" w:color="auto"/>
                            <w:left w:val="none" w:sz="0" w:space="0" w:color="auto"/>
                            <w:bottom w:val="none" w:sz="0" w:space="0" w:color="auto"/>
                            <w:right w:val="none" w:sz="0" w:space="0" w:color="auto"/>
                          </w:divBdr>
                        </w:div>
                        <w:div w:id="162674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61670">
                  <w:marLeft w:val="0"/>
                  <w:marRight w:val="0"/>
                  <w:marTop w:val="0"/>
                  <w:marBottom w:val="0"/>
                  <w:divBdr>
                    <w:top w:val="none" w:sz="0" w:space="0" w:color="auto"/>
                    <w:left w:val="none" w:sz="0" w:space="0" w:color="auto"/>
                    <w:bottom w:val="none" w:sz="0" w:space="0" w:color="auto"/>
                    <w:right w:val="none" w:sz="0" w:space="0" w:color="auto"/>
                  </w:divBdr>
                  <w:divsChild>
                    <w:div w:id="983464778">
                      <w:marLeft w:val="0"/>
                      <w:marRight w:val="0"/>
                      <w:marTop w:val="0"/>
                      <w:marBottom w:val="0"/>
                      <w:divBdr>
                        <w:top w:val="none" w:sz="0" w:space="0" w:color="auto"/>
                        <w:left w:val="none" w:sz="0" w:space="0" w:color="auto"/>
                        <w:bottom w:val="none" w:sz="0" w:space="0" w:color="auto"/>
                        <w:right w:val="none" w:sz="0" w:space="0" w:color="auto"/>
                      </w:divBdr>
                      <w:divsChild>
                        <w:div w:id="243730735">
                          <w:marLeft w:val="0"/>
                          <w:marRight w:val="0"/>
                          <w:marTop w:val="0"/>
                          <w:marBottom w:val="0"/>
                          <w:divBdr>
                            <w:top w:val="none" w:sz="0" w:space="0" w:color="auto"/>
                            <w:left w:val="none" w:sz="0" w:space="0" w:color="auto"/>
                            <w:bottom w:val="none" w:sz="0" w:space="0" w:color="auto"/>
                            <w:right w:val="none" w:sz="0" w:space="0" w:color="auto"/>
                          </w:divBdr>
                        </w:div>
                        <w:div w:id="574514973">
                          <w:marLeft w:val="0"/>
                          <w:marRight w:val="0"/>
                          <w:marTop w:val="0"/>
                          <w:marBottom w:val="0"/>
                          <w:divBdr>
                            <w:top w:val="none" w:sz="0" w:space="0" w:color="auto"/>
                            <w:left w:val="none" w:sz="0" w:space="0" w:color="auto"/>
                            <w:bottom w:val="none" w:sz="0" w:space="0" w:color="auto"/>
                            <w:right w:val="none" w:sz="0" w:space="0" w:color="auto"/>
                          </w:divBdr>
                        </w:div>
                        <w:div w:id="1693451526">
                          <w:marLeft w:val="0"/>
                          <w:marRight w:val="0"/>
                          <w:marTop w:val="0"/>
                          <w:marBottom w:val="0"/>
                          <w:divBdr>
                            <w:top w:val="none" w:sz="0" w:space="0" w:color="auto"/>
                            <w:left w:val="none" w:sz="0" w:space="0" w:color="auto"/>
                            <w:bottom w:val="none" w:sz="0" w:space="0" w:color="auto"/>
                            <w:right w:val="none" w:sz="0" w:space="0" w:color="auto"/>
                          </w:divBdr>
                        </w:div>
                        <w:div w:id="174892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8164">
                  <w:marLeft w:val="0"/>
                  <w:marRight w:val="0"/>
                  <w:marTop w:val="0"/>
                  <w:marBottom w:val="0"/>
                  <w:divBdr>
                    <w:top w:val="none" w:sz="0" w:space="0" w:color="auto"/>
                    <w:left w:val="none" w:sz="0" w:space="0" w:color="auto"/>
                    <w:bottom w:val="none" w:sz="0" w:space="0" w:color="auto"/>
                    <w:right w:val="none" w:sz="0" w:space="0" w:color="auto"/>
                  </w:divBdr>
                  <w:divsChild>
                    <w:div w:id="421992265">
                      <w:marLeft w:val="0"/>
                      <w:marRight w:val="0"/>
                      <w:marTop w:val="0"/>
                      <w:marBottom w:val="0"/>
                      <w:divBdr>
                        <w:top w:val="none" w:sz="0" w:space="0" w:color="auto"/>
                        <w:left w:val="none" w:sz="0" w:space="0" w:color="auto"/>
                        <w:bottom w:val="none" w:sz="0" w:space="0" w:color="auto"/>
                        <w:right w:val="none" w:sz="0" w:space="0" w:color="auto"/>
                      </w:divBdr>
                      <w:divsChild>
                        <w:div w:id="589970949">
                          <w:marLeft w:val="0"/>
                          <w:marRight w:val="0"/>
                          <w:marTop w:val="0"/>
                          <w:marBottom w:val="0"/>
                          <w:divBdr>
                            <w:top w:val="none" w:sz="0" w:space="0" w:color="auto"/>
                            <w:left w:val="none" w:sz="0" w:space="0" w:color="auto"/>
                            <w:bottom w:val="none" w:sz="0" w:space="0" w:color="auto"/>
                            <w:right w:val="none" w:sz="0" w:space="0" w:color="auto"/>
                          </w:divBdr>
                        </w:div>
                        <w:div w:id="1299263061">
                          <w:marLeft w:val="0"/>
                          <w:marRight w:val="0"/>
                          <w:marTop w:val="0"/>
                          <w:marBottom w:val="0"/>
                          <w:divBdr>
                            <w:top w:val="none" w:sz="0" w:space="0" w:color="auto"/>
                            <w:left w:val="none" w:sz="0" w:space="0" w:color="auto"/>
                            <w:bottom w:val="none" w:sz="0" w:space="0" w:color="auto"/>
                            <w:right w:val="none" w:sz="0" w:space="0" w:color="auto"/>
                          </w:divBdr>
                        </w:div>
                        <w:div w:id="189681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14145">
                  <w:marLeft w:val="0"/>
                  <w:marRight w:val="0"/>
                  <w:marTop w:val="0"/>
                  <w:marBottom w:val="0"/>
                  <w:divBdr>
                    <w:top w:val="none" w:sz="0" w:space="0" w:color="auto"/>
                    <w:left w:val="none" w:sz="0" w:space="0" w:color="auto"/>
                    <w:bottom w:val="none" w:sz="0" w:space="0" w:color="auto"/>
                    <w:right w:val="none" w:sz="0" w:space="0" w:color="auto"/>
                  </w:divBdr>
                  <w:divsChild>
                    <w:div w:id="531379110">
                      <w:marLeft w:val="0"/>
                      <w:marRight w:val="0"/>
                      <w:marTop w:val="0"/>
                      <w:marBottom w:val="0"/>
                      <w:divBdr>
                        <w:top w:val="none" w:sz="0" w:space="0" w:color="auto"/>
                        <w:left w:val="none" w:sz="0" w:space="0" w:color="auto"/>
                        <w:bottom w:val="none" w:sz="0" w:space="0" w:color="auto"/>
                        <w:right w:val="none" w:sz="0" w:space="0" w:color="auto"/>
                      </w:divBdr>
                      <w:divsChild>
                        <w:div w:id="2830382">
                          <w:marLeft w:val="0"/>
                          <w:marRight w:val="0"/>
                          <w:marTop w:val="0"/>
                          <w:marBottom w:val="0"/>
                          <w:divBdr>
                            <w:top w:val="none" w:sz="0" w:space="0" w:color="auto"/>
                            <w:left w:val="none" w:sz="0" w:space="0" w:color="auto"/>
                            <w:bottom w:val="none" w:sz="0" w:space="0" w:color="auto"/>
                            <w:right w:val="none" w:sz="0" w:space="0" w:color="auto"/>
                          </w:divBdr>
                        </w:div>
                        <w:div w:id="912010932">
                          <w:marLeft w:val="0"/>
                          <w:marRight w:val="0"/>
                          <w:marTop w:val="0"/>
                          <w:marBottom w:val="0"/>
                          <w:divBdr>
                            <w:top w:val="none" w:sz="0" w:space="0" w:color="auto"/>
                            <w:left w:val="none" w:sz="0" w:space="0" w:color="auto"/>
                            <w:bottom w:val="none" w:sz="0" w:space="0" w:color="auto"/>
                            <w:right w:val="none" w:sz="0" w:space="0" w:color="auto"/>
                          </w:divBdr>
                        </w:div>
                        <w:div w:id="1242831708">
                          <w:marLeft w:val="0"/>
                          <w:marRight w:val="0"/>
                          <w:marTop w:val="0"/>
                          <w:marBottom w:val="0"/>
                          <w:divBdr>
                            <w:top w:val="none" w:sz="0" w:space="0" w:color="auto"/>
                            <w:left w:val="none" w:sz="0" w:space="0" w:color="auto"/>
                            <w:bottom w:val="none" w:sz="0" w:space="0" w:color="auto"/>
                            <w:right w:val="none" w:sz="0" w:space="0" w:color="auto"/>
                          </w:divBdr>
                        </w:div>
                        <w:div w:id="210167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24564">
                  <w:marLeft w:val="0"/>
                  <w:marRight w:val="0"/>
                  <w:marTop w:val="0"/>
                  <w:marBottom w:val="0"/>
                  <w:divBdr>
                    <w:top w:val="none" w:sz="0" w:space="0" w:color="auto"/>
                    <w:left w:val="none" w:sz="0" w:space="0" w:color="auto"/>
                    <w:bottom w:val="none" w:sz="0" w:space="0" w:color="auto"/>
                    <w:right w:val="none" w:sz="0" w:space="0" w:color="auto"/>
                  </w:divBdr>
                  <w:divsChild>
                    <w:div w:id="331108147">
                      <w:marLeft w:val="0"/>
                      <w:marRight w:val="0"/>
                      <w:marTop w:val="0"/>
                      <w:marBottom w:val="0"/>
                      <w:divBdr>
                        <w:top w:val="none" w:sz="0" w:space="0" w:color="auto"/>
                        <w:left w:val="none" w:sz="0" w:space="0" w:color="auto"/>
                        <w:bottom w:val="none" w:sz="0" w:space="0" w:color="auto"/>
                        <w:right w:val="none" w:sz="0" w:space="0" w:color="auto"/>
                      </w:divBdr>
                      <w:divsChild>
                        <w:div w:id="191635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703252">
          <w:marLeft w:val="0"/>
          <w:marRight w:val="0"/>
          <w:marTop w:val="0"/>
          <w:marBottom w:val="0"/>
          <w:divBdr>
            <w:top w:val="none" w:sz="0" w:space="0" w:color="auto"/>
            <w:left w:val="none" w:sz="0" w:space="0" w:color="auto"/>
            <w:bottom w:val="none" w:sz="0" w:space="0" w:color="auto"/>
            <w:right w:val="none" w:sz="0" w:space="0" w:color="auto"/>
          </w:divBdr>
          <w:divsChild>
            <w:div w:id="657613713">
              <w:marLeft w:val="-75"/>
              <w:marRight w:val="0"/>
              <w:marTop w:val="30"/>
              <w:marBottom w:val="30"/>
              <w:divBdr>
                <w:top w:val="none" w:sz="0" w:space="0" w:color="auto"/>
                <w:left w:val="none" w:sz="0" w:space="0" w:color="auto"/>
                <w:bottom w:val="none" w:sz="0" w:space="0" w:color="auto"/>
                <w:right w:val="none" w:sz="0" w:space="0" w:color="auto"/>
              </w:divBdr>
              <w:divsChild>
                <w:div w:id="108402285">
                  <w:marLeft w:val="0"/>
                  <w:marRight w:val="0"/>
                  <w:marTop w:val="0"/>
                  <w:marBottom w:val="0"/>
                  <w:divBdr>
                    <w:top w:val="none" w:sz="0" w:space="0" w:color="auto"/>
                    <w:left w:val="none" w:sz="0" w:space="0" w:color="auto"/>
                    <w:bottom w:val="none" w:sz="0" w:space="0" w:color="auto"/>
                    <w:right w:val="none" w:sz="0" w:space="0" w:color="auto"/>
                  </w:divBdr>
                  <w:divsChild>
                    <w:div w:id="744644635">
                      <w:marLeft w:val="0"/>
                      <w:marRight w:val="0"/>
                      <w:marTop w:val="0"/>
                      <w:marBottom w:val="0"/>
                      <w:divBdr>
                        <w:top w:val="none" w:sz="0" w:space="0" w:color="auto"/>
                        <w:left w:val="none" w:sz="0" w:space="0" w:color="auto"/>
                        <w:bottom w:val="none" w:sz="0" w:space="0" w:color="auto"/>
                        <w:right w:val="none" w:sz="0" w:space="0" w:color="auto"/>
                      </w:divBdr>
                      <w:divsChild>
                        <w:div w:id="19931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3108">
                  <w:marLeft w:val="0"/>
                  <w:marRight w:val="0"/>
                  <w:marTop w:val="0"/>
                  <w:marBottom w:val="0"/>
                  <w:divBdr>
                    <w:top w:val="none" w:sz="0" w:space="0" w:color="auto"/>
                    <w:left w:val="none" w:sz="0" w:space="0" w:color="auto"/>
                    <w:bottom w:val="none" w:sz="0" w:space="0" w:color="auto"/>
                    <w:right w:val="none" w:sz="0" w:space="0" w:color="auto"/>
                  </w:divBdr>
                  <w:divsChild>
                    <w:div w:id="344215971">
                      <w:marLeft w:val="0"/>
                      <w:marRight w:val="0"/>
                      <w:marTop w:val="0"/>
                      <w:marBottom w:val="0"/>
                      <w:divBdr>
                        <w:top w:val="none" w:sz="0" w:space="0" w:color="auto"/>
                        <w:left w:val="none" w:sz="0" w:space="0" w:color="auto"/>
                        <w:bottom w:val="none" w:sz="0" w:space="0" w:color="auto"/>
                        <w:right w:val="none" w:sz="0" w:space="0" w:color="auto"/>
                      </w:divBdr>
                      <w:divsChild>
                        <w:div w:id="7328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8306">
                  <w:marLeft w:val="0"/>
                  <w:marRight w:val="0"/>
                  <w:marTop w:val="0"/>
                  <w:marBottom w:val="0"/>
                  <w:divBdr>
                    <w:top w:val="none" w:sz="0" w:space="0" w:color="auto"/>
                    <w:left w:val="none" w:sz="0" w:space="0" w:color="auto"/>
                    <w:bottom w:val="none" w:sz="0" w:space="0" w:color="auto"/>
                    <w:right w:val="none" w:sz="0" w:space="0" w:color="auto"/>
                  </w:divBdr>
                  <w:divsChild>
                    <w:div w:id="1961952346">
                      <w:marLeft w:val="0"/>
                      <w:marRight w:val="0"/>
                      <w:marTop w:val="0"/>
                      <w:marBottom w:val="0"/>
                      <w:divBdr>
                        <w:top w:val="none" w:sz="0" w:space="0" w:color="auto"/>
                        <w:left w:val="none" w:sz="0" w:space="0" w:color="auto"/>
                        <w:bottom w:val="none" w:sz="0" w:space="0" w:color="auto"/>
                        <w:right w:val="none" w:sz="0" w:space="0" w:color="auto"/>
                      </w:divBdr>
                      <w:divsChild>
                        <w:div w:id="211478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1232">
                  <w:marLeft w:val="0"/>
                  <w:marRight w:val="0"/>
                  <w:marTop w:val="0"/>
                  <w:marBottom w:val="0"/>
                  <w:divBdr>
                    <w:top w:val="none" w:sz="0" w:space="0" w:color="auto"/>
                    <w:left w:val="none" w:sz="0" w:space="0" w:color="auto"/>
                    <w:bottom w:val="none" w:sz="0" w:space="0" w:color="auto"/>
                    <w:right w:val="none" w:sz="0" w:space="0" w:color="auto"/>
                  </w:divBdr>
                  <w:divsChild>
                    <w:div w:id="1420715299">
                      <w:marLeft w:val="0"/>
                      <w:marRight w:val="0"/>
                      <w:marTop w:val="0"/>
                      <w:marBottom w:val="0"/>
                      <w:divBdr>
                        <w:top w:val="none" w:sz="0" w:space="0" w:color="auto"/>
                        <w:left w:val="none" w:sz="0" w:space="0" w:color="auto"/>
                        <w:bottom w:val="none" w:sz="0" w:space="0" w:color="auto"/>
                        <w:right w:val="none" w:sz="0" w:space="0" w:color="auto"/>
                      </w:divBdr>
                      <w:divsChild>
                        <w:div w:id="35863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87351">
                  <w:marLeft w:val="0"/>
                  <w:marRight w:val="0"/>
                  <w:marTop w:val="0"/>
                  <w:marBottom w:val="0"/>
                  <w:divBdr>
                    <w:top w:val="none" w:sz="0" w:space="0" w:color="auto"/>
                    <w:left w:val="none" w:sz="0" w:space="0" w:color="auto"/>
                    <w:bottom w:val="none" w:sz="0" w:space="0" w:color="auto"/>
                    <w:right w:val="none" w:sz="0" w:space="0" w:color="auto"/>
                  </w:divBdr>
                  <w:divsChild>
                    <w:div w:id="1864783025">
                      <w:marLeft w:val="0"/>
                      <w:marRight w:val="0"/>
                      <w:marTop w:val="0"/>
                      <w:marBottom w:val="0"/>
                      <w:divBdr>
                        <w:top w:val="none" w:sz="0" w:space="0" w:color="auto"/>
                        <w:left w:val="none" w:sz="0" w:space="0" w:color="auto"/>
                        <w:bottom w:val="none" w:sz="0" w:space="0" w:color="auto"/>
                        <w:right w:val="none" w:sz="0" w:space="0" w:color="auto"/>
                      </w:divBdr>
                      <w:divsChild>
                        <w:div w:id="179583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73481">
                  <w:marLeft w:val="0"/>
                  <w:marRight w:val="0"/>
                  <w:marTop w:val="0"/>
                  <w:marBottom w:val="0"/>
                  <w:divBdr>
                    <w:top w:val="none" w:sz="0" w:space="0" w:color="auto"/>
                    <w:left w:val="none" w:sz="0" w:space="0" w:color="auto"/>
                    <w:bottom w:val="none" w:sz="0" w:space="0" w:color="auto"/>
                    <w:right w:val="none" w:sz="0" w:space="0" w:color="auto"/>
                  </w:divBdr>
                  <w:divsChild>
                    <w:div w:id="2126538299">
                      <w:marLeft w:val="0"/>
                      <w:marRight w:val="0"/>
                      <w:marTop w:val="0"/>
                      <w:marBottom w:val="0"/>
                      <w:divBdr>
                        <w:top w:val="none" w:sz="0" w:space="0" w:color="auto"/>
                        <w:left w:val="none" w:sz="0" w:space="0" w:color="auto"/>
                        <w:bottom w:val="none" w:sz="0" w:space="0" w:color="auto"/>
                        <w:right w:val="none" w:sz="0" w:space="0" w:color="auto"/>
                      </w:divBdr>
                      <w:divsChild>
                        <w:div w:id="63668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3476">
                  <w:marLeft w:val="0"/>
                  <w:marRight w:val="0"/>
                  <w:marTop w:val="0"/>
                  <w:marBottom w:val="0"/>
                  <w:divBdr>
                    <w:top w:val="none" w:sz="0" w:space="0" w:color="auto"/>
                    <w:left w:val="none" w:sz="0" w:space="0" w:color="auto"/>
                    <w:bottom w:val="none" w:sz="0" w:space="0" w:color="auto"/>
                    <w:right w:val="none" w:sz="0" w:space="0" w:color="auto"/>
                  </w:divBdr>
                  <w:divsChild>
                    <w:div w:id="1881816062">
                      <w:marLeft w:val="0"/>
                      <w:marRight w:val="0"/>
                      <w:marTop w:val="0"/>
                      <w:marBottom w:val="0"/>
                      <w:divBdr>
                        <w:top w:val="none" w:sz="0" w:space="0" w:color="auto"/>
                        <w:left w:val="none" w:sz="0" w:space="0" w:color="auto"/>
                        <w:bottom w:val="none" w:sz="0" w:space="0" w:color="auto"/>
                        <w:right w:val="none" w:sz="0" w:space="0" w:color="auto"/>
                      </w:divBdr>
                      <w:divsChild>
                        <w:div w:id="1168209827">
                          <w:marLeft w:val="0"/>
                          <w:marRight w:val="0"/>
                          <w:marTop w:val="0"/>
                          <w:marBottom w:val="0"/>
                          <w:divBdr>
                            <w:top w:val="none" w:sz="0" w:space="0" w:color="auto"/>
                            <w:left w:val="none" w:sz="0" w:space="0" w:color="auto"/>
                            <w:bottom w:val="none" w:sz="0" w:space="0" w:color="auto"/>
                            <w:right w:val="none" w:sz="0" w:space="0" w:color="auto"/>
                          </w:divBdr>
                        </w:div>
                        <w:div w:id="1596786091">
                          <w:marLeft w:val="0"/>
                          <w:marRight w:val="0"/>
                          <w:marTop w:val="0"/>
                          <w:marBottom w:val="0"/>
                          <w:divBdr>
                            <w:top w:val="none" w:sz="0" w:space="0" w:color="auto"/>
                            <w:left w:val="none" w:sz="0" w:space="0" w:color="auto"/>
                            <w:bottom w:val="none" w:sz="0" w:space="0" w:color="auto"/>
                            <w:right w:val="none" w:sz="0" w:space="0" w:color="auto"/>
                          </w:divBdr>
                        </w:div>
                        <w:div w:id="184852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03795">
                  <w:marLeft w:val="0"/>
                  <w:marRight w:val="0"/>
                  <w:marTop w:val="0"/>
                  <w:marBottom w:val="0"/>
                  <w:divBdr>
                    <w:top w:val="none" w:sz="0" w:space="0" w:color="auto"/>
                    <w:left w:val="none" w:sz="0" w:space="0" w:color="auto"/>
                    <w:bottom w:val="none" w:sz="0" w:space="0" w:color="auto"/>
                    <w:right w:val="none" w:sz="0" w:space="0" w:color="auto"/>
                  </w:divBdr>
                  <w:divsChild>
                    <w:div w:id="1817262642">
                      <w:marLeft w:val="0"/>
                      <w:marRight w:val="0"/>
                      <w:marTop w:val="0"/>
                      <w:marBottom w:val="0"/>
                      <w:divBdr>
                        <w:top w:val="none" w:sz="0" w:space="0" w:color="auto"/>
                        <w:left w:val="none" w:sz="0" w:space="0" w:color="auto"/>
                        <w:bottom w:val="none" w:sz="0" w:space="0" w:color="auto"/>
                        <w:right w:val="none" w:sz="0" w:space="0" w:color="auto"/>
                      </w:divBdr>
                      <w:divsChild>
                        <w:div w:id="16418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80047">
                  <w:marLeft w:val="0"/>
                  <w:marRight w:val="0"/>
                  <w:marTop w:val="0"/>
                  <w:marBottom w:val="0"/>
                  <w:divBdr>
                    <w:top w:val="none" w:sz="0" w:space="0" w:color="auto"/>
                    <w:left w:val="none" w:sz="0" w:space="0" w:color="auto"/>
                    <w:bottom w:val="none" w:sz="0" w:space="0" w:color="auto"/>
                    <w:right w:val="none" w:sz="0" w:space="0" w:color="auto"/>
                  </w:divBdr>
                  <w:divsChild>
                    <w:div w:id="1113403710">
                      <w:marLeft w:val="0"/>
                      <w:marRight w:val="0"/>
                      <w:marTop w:val="0"/>
                      <w:marBottom w:val="0"/>
                      <w:divBdr>
                        <w:top w:val="none" w:sz="0" w:space="0" w:color="auto"/>
                        <w:left w:val="none" w:sz="0" w:space="0" w:color="auto"/>
                        <w:bottom w:val="none" w:sz="0" w:space="0" w:color="auto"/>
                        <w:right w:val="none" w:sz="0" w:space="0" w:color="auto"/>
                      </w:divBdr>
                      <w:divsChild>
                        <w:div w:id="203792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53408">
                  <w:marLeft w:val="0"/>
                  <w:marRight w:val="0"/>
                  <w:marTop w:val="0"/>
                  <w:marBottom w:val="0"/>
                  <w:divBdr>
                    <w:top w:val="none" w:sz="0" w:space="0" w:color="auto"/>
                    <w:left w:val="none" w:sz="0" w:space="0" w:color="auto"/>
                    <w:bottom w:val="none" w:sz="0" w:space="0" w:color="auto"/>
                    <w:right w:val="none" w:sz="0" w:space="0" w:color="auto"/>
                  </w:divBdr>
                  <w:divsChild>
                    <w:div w:id="1701708808">
                      <w:marLeft w:val="0"/>
                      <w:marRight w:val="0"/>
                      <w:marTop w:val="0"/>
                      <w:marBottom w:val="0"/>
                      <w:divBdr>
                        <w:top w:val="none" w:sz="0" w:space="0" w:color="auto"/>
                        <w:left w:val="none" w:sz="0" w:space="0" w:color="auto"/>
                        <w:bottom w:val="none" w:sz="0" w:space="0" w:color="auto"/>
                        <w:right w:val="none" w:sz="0" w:space="0" w:color="auto"/>
                      </w:divBdr>
                      <w:divsChild>
                        <w:div w:id="28365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84913">
                  <w:marLeft w:val="0"/>
                  <w:marRight w:val="0"/>
                  <w:marTop w:val="0"/>
                  <w:marBottom w:val="0"/>
                  <w:divBdr>
                    <w:top w:val="none" w:sz="0" w:space="0" w:color="auto"/>
                    <w:left w:val="none" w:sz="0" w:space="0" w:color="auto"/>
                    <w:bottom w:val="none" w:sz="0" w:space="0" w:color="auto"/>
                    <w:right w:val="none" w:sz="0" w:space="0" w:color="auto"/>
                  </w:divBdr>
                  <w:divsChild>
                    <w:div w:id="554239688">
                      <w:marLeft w:val="0"/>
                      <w:marRight w:val="0"/>
                      <w:marTop w:val="0"/>
                      <w:marBottom w:val="0"/>
                      <w:divBdr>
                        <w:top w:val="none" w:sz="0" w:space="0" w:color="auto"/>
                        <w:left w:val="none" w:sz="0" w:space="0" w:color="auto"/>
                        <w:bottom w:val="none" w:sz="0" w:space="0" w:color="auto"/>
                        <w:right w:val="none" w:sz="0" w:space="0" w:color="auto"/>
                      </w:divBdr>
                      <w:divsChild>
                        <w:div w:id="209906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46864">
                  <w:marLeft w:val="0"/>
                  <w:marRight w:val="0"/>
                  <w:marTop w:val="0"/>
                  <w:marBottom w:val="0"/>
                  <w:divBdr>
                    <w:top w:val="none" w:sz="0" w:space="0" w:color="auto"/>
                    <w:left w:val="none" w:sz="0" w:space="0" w:color="auto"/>
                    <w:bottom w:val="none" w:sz="0" w:space="0" w:color="auto"/>
                    <w:right w:val="none" w:sz="0" w:space="0" w:color="auto"/>
                  </w:divBdr>
                  <w:divsChild>
                    <w:div w:id="1071469258">
                      <w:marLeft w:val="0"/>
                      <w:marRight w:val="0"/>
                      <w:marTop w:val="0"/>
                      <w:marBottom w:val="0"/>
                      <w:divBdr>
                        <w:top w:val="none" w:sz="0" w:space="0" w:color="auto"/>
                        <w:left w:val="none" w:sz="0" w:space="0" w:color="auto"/>
                        <w:bottom w:val="none" w:sz="0" w:space="0" w:color="auto"/>
                        <w:right w:val="none" w:sz="0" w:space="0" w:color="auto"/>
                      </w:divBdr>
                      <w:divsChild>
                        <w:div w:id="125705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94982">
                  <w:marLeft w:val="0"/>
                  <w:marRight w:val="0"/>
                  <w:marTop w:val="0"/>
                  <w:marBottom w:val="0"/>
                  <w:divBdr>
                    <w:top w:val="none" w:sz="0" w:space="0" w:color="auto"/>
                    <w:left w:val="none" w:sz="0" w:space="0" w:color="auto"/>
                    <w:bottom w:val="none" w:sz="0" w:space="0" w:color="auto"/>
                    <w:right w:val="none" w:sz="0" w:space="0" w:color="auto"/>
                  </w:divBdr>
                  <w:divsChild>
                    <w:div w:id="285474824">
                      <w:marLeft w:val="0"/>
                      <w:marRight w:val="0"/>
                      <w:marTop w:val="0"/>
                      <w:marBottom w:val="0"/>
                      <w:divBdr>
                        <w:top w:val="none" w:sz="0" w:space="0" w:color="auto"/>
                        <w:left w:val="none" w:sz="0" w:space="0" w:color="auto"/>
                        <w:bottom w:val="none" w:sz="0" w:space="0" w:color="auto"/>
                        <w:right w:val="none" w:sz="0" w:space="0" w:color="auto"/>
                      </w:divBdr>
                      <w:divsChild>
                        <w:div w:id="15559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14544">
                  <w:marLeft w:val="0"/>
                  <w:marRight w:val="0"/>
                  <w:marTop w:val="0"/>
                  <w:marBottom w:val="0"/>
                  <w:divBdr>
                    <w:top w:val="none" w:sz="0" w:space="0" w:color="auto"/>
                    <w:left w:val="none" w:sz="0" w:space="0" w:color="auto"/>
                    <w:bottom w:val="none" w:sz="0" w:space="0" w:color="auto"/>
                    <w:right w:val="none" w:sz="0" w:space="0" w:color="auto"/>
                  </w:divBdr>
                  <w:divsChild>
                    <w:div w:id="1377387316">
                      <w:marLeft w:val="0"/>
                      <w:marRight w:val="0"/>
                      <w:marTop w:val="0"/>
                      <w:marBottom w:val="0"/>
                      <w:divBdr>
                        <w:top w:val="none" w:sz="0" w:space="0" w:color="auto"/>
                        <w:left w:val="none" w:sz="0" w:space="0" w:color="auto"/>
                        <w:bottom w:val="none" w:sz="0" w:space="0" w:color="auto"/>
                        <w:right w:val="none" w:sz="0" w:space="0" w:color="auto"/>
                      </w:divBdr>
                      <w:divsChild>
                        <w:div w:id="1513492110">
                          <w:marLeft w:val="0"/>
                          <w:marRight w:val="0"/>
                          <w:marTop w:val="0"/>
                          <w:marBottom w:val="0"/>
                          <w:divBdr>
                            <w:top w:val="none" w:sz="0" w:space="0" w:color="auto"/>
                            <w:left w:val="none" w:sz="0" w:space="0" w:color="auto"/>
                            <w:bottom w:val="none" w:sz="0" w:space="0" w:color="auto"/>
                            <w:right w:val="none" w:sz="0" w:space="0" w:color="auto"/>
                          </w:divBdr>
                        </w:div>
                        <w:div w:id="1714577303">
                          <w:marLeft w:val="0"/>
                          <w:marRight w:val="0"/>
                          <w:marTop w:val="0"/>
                          <w:marBottom w:val="0"/>
                          <w:divBdr>
                            <w:top w:val="none" w:sz="0" w:space="0" w:color="auto"/>
                            <w:left w:val="none" w:sz="0" w:space="0" w:color="auto"/>
                            <w:bottom w:val="none" w:sz="0" w:space="0" w:color="auto"/>
                            <w:right w:val="none" w:sz="0" w:space="0" w:color="auto"/>
                          </w:divBdr>
                        </w:div>
                        <w:div w:id="176993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20079">
                  <w:marLeft w:val="0"/>
                  <w:marRight w:val="0"/>
                  <w:marTop w:val="0"/>
                  <w:marBottom w:val="0"/>
                  <w:divBdr>
                    <w:top w:val="none" w:sz="0" w:space="0" w:color="auto"/>
                    <w:left w:val="none" w:sz="0" w:space="0" w:color="auto"/>
                    <w:bottom w:val="none" w:sz="0" w:space="0" w:color="auto"/>
                    <w:right w:val="none" w:sz="0" w:space="0" w:color="auto"/>
                  </w:divBdr>
                  <w:divsChild>
                    <w:div w:id="1442408848">
                      <w:marLeft w:val="0"/>
                      <w:marRight w:val="0"/>
                      <w:marTop w:val="0"/>
                      <w:marBottom w:val="0"/>
                      <w:divBdr>
                        <w:top w:val="none" w:sz="0" w:space="0" w:color="auto"/>
                        <w:left w:val="none" w:sz="0" w:space="0" w:color="auto"/>
                        <w:bottom w:val="none" w:sz="0" w:space="0" w:color="auto"/>
                        <w:right w:val="none" w:sz="0" w:space="0" w:color="auto"/>
                      </w:divBdr>
                      <w:divsChild>
                        <w:div w:id="141728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13692">
                  <w:marLeft w:val="0"/>
                  <w:marRight w:val="0"/>
                  <w:marTop w:val="0"/>
                  <w:marBottom w:val="0"/>
                  <w:divBdr>
                    <w:top w:val="none" w:sz="0" w:space="0" w:color="auto"/>
                    <w:left w:val="none" w:sz="0" w:space="0" w:color="auto"/>
                    <w:bottom w:val="none" w:sz="0" w:space="0" w:color="auto"/>
                    <w:right w:val="none" w:sz="0" w:space="0" w:color="auto"/>
                  </w:divBdr>
                  <w:divsChild>
                    <w:div w:id="114909884">
                      <w:marLeft w:val="0"/>
                      <w:marRight w:val="0"/>
                      <w:marTop w:val="0"/>
                      <w:marBottom w:val="0"/>
                      <w:divBdr>
                        <w:top w:val="none" w:sz="0" w:space="0" w:color="auto"/>
                        <w:left w:val="none" w:sz="0" w:space="0" w:color="auto"/>
                        <w:bottom w:val="none" w:sz="0" w:space="0" w:color="auto"/>
                        <w:right w:val="none" w:sz="0" w:space="0" w:color="auto"/>
                      </w:divBdr>
                      <w:divsChild>
                        <w:div w:id="199825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51713">
                  <w:marLeft w:val="0"/>
                  <w:marRight w:val="0"/>
                  <w:marTop w:val="0"/>
                  <w:marBottom w:val="0"/>
                  <w:divBdr>
                    <w:top w:val="none" w:sz="0" w:space="0" w:color="auto"/>
                    <w:left w:val="none" w:sz="0" w:space="0" w:color="auto"/>
                    <w:bottom w:val="none" w:sz="0" w:space="0" w:color="auto"/>
                    <w:right w:val="none" w:sz="0" w:space="0" w:color="auto"/>
                  </w:divBdr>
                  <w:divsChild>
                    <w:div w:id="183440938">
                      <w:marLeft w:val="0"/>
                      <w:marRight w:val="0"/>
                      <w:marTop w:val="0"/>
                      <w:marBottom w:val="0"/>
                      <w:divBdr>
                        <w:top w:val="none" w:sz="0" w:space="0" w:color="auto"/>
                        <w:left w:val="none" w:sz="0" w:space="0" w:color="auto"/>
                        <w:bottom w:val="none" w:sz="0" w:space="0" w:color="auto"/>
                        <w:right w:val="none" w:sz="0" w:space="0" w:color="auto"/>
                      </w:divBdr>
                      <w:divsChild>
                        <w:div w:id="42188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234971">
                  <w:marLeft w:val="0"/>
                  <w:marRight w:val="0"/>
                  <w:marTop w:val="0"/>
                  <w:marBottom w:val="0"/>
                  <w:divBdr>
                    <w:top w:val="none" w:sz="0" w:space="0" w:color="auto"/>
                    <w:left w:val="none" w:sz="0" w:space="0" w:color="auto"/>
                    <w:bottom w:val="none" w:sz="0" w:space="0" w:color="auto"/>
                    <w:right w:val="none" w:sz="0" w:space="0" w:color="auto"/>
                  </w:divBdr>
                  <w:divsChild>
                    <w:div w:id="575363735">
                      <w:marLeft w:val="0"/>
                      <w:marRight w:val="0"/>
                      <w:marTop w:val="0"/>
                      <w:marBottom w:val="0"/>
                      <w:divBdr>
                        <w:top w:val="none" w:sz="0" w:space="0" w:color="auto"/>
                        <w:left w:val="none" w:sz="0" w:space="0" w:color="auto"/>
                        <w:bottom w:val="none" w:sz="0" w:space="0" w:color="auto"/>
                        <w:right w:val="none" w:sz="0" w:space="0" w:color="auto"/>
                      </w:divBdr>
                      <w:divsChild>
                        <w:div w:id="10425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130393">
                  <w:marLeft w:val="0"/>
                  <w:marRight w:val="0"/>
                  <w:marTop w:val="0"/>
                  <w:marBottom w:val="0"/>
                  <w:divBdr>
                    <w:top w:val="none" w:sz="0" w:space="0" w:color="auto"/>
                    <w:left w:val="none" w:sz="0" w:space="0" w:color="auto"/>
                    <w:bottom w:val="none" w:sz="0" w:space="0" w:color="auto"/>
                    <w:right w:val="none" w:sz="0" w:space="0" w:color="auto"/>
                  </w:divBdr>
                  <w:divsChild>
                    <w:div w:id="268048989">
                      <w:marLeft w:val="0"/>
                      <w:marRight w:val="0"/>
                      <w:marTop w:val="0"/>
                      <w:marBottom w:val="0"/>
                      <w:divBdr>
                        <w:top w:val="none" w:sz="0" w:space="0" w:color="auto"/>
                        <w:left w:val="none" w:sz="0" w:space="0" w:color="auto"/>
                        <w:bottom w:val="none" w:sz="0" w:space="0" w:color="auto"/>
                        <w:right w:val="none" w:sz="0" w:space="0" w:color="auto"/>
                      </w:divBdr>
                      <w:divsChild>
                        <w:div w:id="149672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69150">
                  <w:marLeft w:val="0"/>
                  <w:marRight w:val="0"/>
                  <w:marTop w:val="0"/>
                  <w:marBottom w:val="0"/>
                  <w:divBdr>
                    <w:top w:val="none" w:sz="0" w:space="0" w:color="auto"/>
                    <w:left w:val="none" w:sz="0" w:space="0" w:color="auto"/>
                    <w:bottom w:val="none" w:sz="0" w:space="0" w:color="auto"/>
                    <w:right w:val="none" w:sz="0" w:space="0" w:color="auto"/>
                  </w:divBdr>
                  <w:divsChild>
                    <w:div w:id="1285231770">
                      <w:marLeft w:val="0"/>
                      <w:marRight w:val="0"/>
                      <w:marTop w:val="0"/>
                      <w:marBottom w:val="0"/>
                      <w:divBdr>
                        <w:top w:val="none" w:sz="0" w:space="0" w:color="auto"/>
                        <w:left w:val="none" w:sz="0" w:space="0" w:color="auto"/>
                        <w:bottom w:val="none" w:sz="0" w:space="0" w:color="auto"/>
                        <w:right w:val="none" w:sz="0" w:space="0" w:color="auto"/>
                      </w:divBdr>
                      <w:divsChild>
                        <w:div w:id="172413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80975">
                  <w:marLeft w:val="0"/>
                  <w:marRight w:val="0"/>
                  <w:marTop w:val="0"/>
                  <w:marBottom w:val="0"/>
                  <w:divBdr>
                    <w:top w:val="none" w:sz="0" w:space="0" w:color="auto"/>
                    <w:left w:val="none" w:sz="0" w:space="0" w:color="auto"/>
                    <w:bottom w:val="none" w:sz="0" w:space="0" w:color="auto"/>
                    <w:right w:val="none" w:sz="0" w:space="0" w:color="auto"/>
                  </w:divBdr>
                  <w:divsChild>
                    <w:div w:id="768042754">
                      <w:marLeft w:val="0"/>
                      <w:marRight w:val="0"/>
                      <w:marTop w:val="0"/>
                      <w:marBottom w:val="0"/>
                      <w:divBdr>
                        <w:top w:val="none" w:sz="0" w:space="0" w:color="auto"/>
                        <w:left w:val="none" w:sz="0" w:space="0" w:color="auto"/>
                        <w:bottom w:val="none" w:sz="0" w:space="0" w:color="auto"/>
                        <w:right w:val="none" w:sz="0" w:space="0" w:color="auto"/>
                      </w:divBdr>
                      <w:divsChild>
                        <w:div w:id="68040111">
                          <w:marLeft w:val="0"/>
                          <w:marRight w:val="0"/>
                          <w:marTop w:val="0"/>
                          <w:marBottom w:val="0"/>
                          <w:divBdr>
                            <w:top w:val="none" w:sz="0" w:space="0" w:color="auto"/>
                            <w:left w:val="none" w:sz="0" w:space="0" w:color="auto"/>
                            <w:bottom w:val="none" w:sz="0" w:space="0" w:color="auto"/>
                            <w:right w:val="none" w:sz="0" w:space="0" w:color="auto"/>
                          </w:divBdr>
                        </w:div>
                        <w:div w:id="371417072">
                          <w:marLeft w:val="0"/>
                          <w:marRight w:val="0"/>
                          <w:marTop w:val="0"/>
                          <w:marBottom w:val="0"/>
                          <w:divBdr>
                            <w:top w:val="none" w:sz="0" w:space="0" w:color="auto"/>
                            <w:left w:val="none" w:sz="0" w:space="0" w:color="auto"/>
                            <w:bottom w:val="none" w:sz="0" w:space="0" w:color="auto"/>
                            <w:right w:val="none" w:sz="0" w:space="0" w:color="auto"/>
                          </w:divBdr>
                        </w:div>
                        <w:div w:id="199645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78469">
                  <w:marLeft w:val="0"/>
                  <w:marRight w:val="0"/>
                  <w:marTop w:val="0"/>
                  <w:marBottom w:val="0"/>
                  <w:divBdr>
                    <w:top w:val="none" w:sz="0" w:space="0" w:color="auto"/>
                    <w:left w:val="none" w:sz="0" w:space="0" w:color="auto"/>
                    <w:bottom w:val="none" w:sz="0" w:space="0" w:color="auto"/>
                    <w:right w:val="none" w:sz="0" w:space="0" w:color="auto"/>
                  </w:divBdr>
                  <w:divsChild>
                    <w:div w:id="1499466439">
                      <w:marLeft w:val="0"/>
                      <w:marRight w:val="0"/>
                      <w:marTop w:val="0"/>
                      <w:marBottom w:val="0"/>
                      <w:divBdr>
                        <w:top w:val="none" w:sz="0" w:space="0" w:color="auto"/>
                        <w:left w:val="none" w:sz="0" w:space="0" w:color="auto"/>
                        <w:bottom w:val="none" w:sz="0" w:space="0" w:color="auto"/>
                        <w:right w:val="none" w:sz="0" w:space="0" w:color="auto"/>
                      </w:divBdr>
                      <w:divsChild>
                        <w:div w:id="189754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062077">
                  <w:marLeft w:val="0"/>
                  <w:marRight w:val="0"/>
                  <w:marTop w:val="0"/>
                  <w:marBottom w:val="0"/>
                  <w:divBdr>
                    <w:top w:val="none" w:sz="0" w:space="0" w:color="auto"/>
                    <w:left w:val="none" w:sz="0" w:space="0" w:color="auto"/>
                    <w:bottom w:val="none" w:sz="0" w:space="0" w:color="auto"/>
                    <w:right w:val="none" w:sz="0" w:space="0" w:color="auto"/>
                  </w:divBdr>
                  <w:divsChild>
                    <w:div w:id="1579561697">
                      <w:marLeft w:val="0"/>
                      <w:marRight w:val="0"/>
                      <w:marTop w:val="0"/>
                      <w:marBottom w:val="0"/>
                      <w:divBdr>
                        <w:top w:val="none" w:sz="0" w:space="0" w:color="auto"/>
                        <w:left w:val="none" w:sz="0" w:space="0" w:color="auto"/>
                        <w:bottom w:val="none" w:sz="0" w:space="0" w:color="auto"/>
                        <w:right w:val="none" w:sz="0" w:space="0" w:color="auto"/>
                      </w:divBdr>
                      <w:divsChild>
                        <w:div w:id="7571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0399">
                  <w:marLeft w:val="0"/>
                  <w:marRight w:val="0"/>
                  <w:marTop w:val="0"/>
                  <w:marBottom w:val="0"/>
                  <w:divBdr>
                    <w:top w:val="none" w:sz="0" w:space="0" w:color="auto"/>
                    <w:left w:val="none" w:sz="0" w:space="0" w:color="auto"/>
                    <w:bottom w:val="none" w:sz="0" w:space="0" w:color="auto"/>
                    <w:right w:val="none" w:sz="0" w:space="0" w:color="auto"/>
                  </w:divBdr>
                  <w:divsChild>
                    <w:div w:id="1213880843">
                      <w:marLeft w:val="0"/>
                      <w:marRight w:val="0"/>
                      <w:marTop w:val="0"/>
                      <w:marBottom w:val="0"/>
                      <w:divBdr>
                        <w:top w:val="none" w:sz="0" w:space="0" w:color="auto"/>
                        <w:left w:val="none" w:sz="0" w:space="0" w:color="auto"/>
                        <w:bottom w:val="none" w:sz="0" w:space="0" w:color="auto"/>
                        <w:right w:val="none" w:sz="0" w:space="0" w:color="auto"/>
                      </w:divBdr>
                      <w:divsChild>
                        <w:div w:id="154201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793417">
          <w:marLeft w:val="0"/>
          <w:marRight w:val="0"/>
          <w:marTop w:val="0"/>
          <w:marBottom w:val="0"/>
          <w:divBdr>
            <w:top w:val="none" w:sz="0" w:space="0" w:color="auto"/>
            <w:left w:val="none" w:sz="0" w:space="0" w:color="auto"/>
            <w:bottom w:val="none" w:sz="0" w:space="0" w:color="auto"/>
            <w:right w:val="none" w:sz="0" w:space="0" w:color="auto"/>
          </w:divBdr>
        </w:div>
        <w:div w:id="1767578522">
          <w:marLeft w:val="0"/>
          <w:marRight w:val="0"/>
          <w:marTop w:val="0"/>
          <w:marBottom w:val="0"/>
          <w:divBdr>
            <w:top w:val="none" w:sz="0" w:space="0" w:color="auto"/>
            <w:left w:val="none" w:sz="0" w:space="0" w:color="auto"/>
            <w:bottom w:val="none" w:sz="0" w:space="0" w:color="auto"/>
            <w:right w:val="none" w:sz="0" w:space="0" w:color="auto"/>
          </w:divBdr>
        </w:div>
        <w:div w:id="2013291640">
          <w:marLeft w:val="0"/>
          <w:marRight w:val="0"/>
          <w:marTop w:val="0"/>
          <w:marBottom w:val="0"/>
          <w:divBdr>
            <w:top w:val="none" w:sz="0" w:space="0" w:color="auto"/>
            <w:left w:val="none" w:sz="0" w:space="0" w:color="auto"/>
            <w:bottom w:val="none" w:sz="0" w:space="0" w:color="auto"/>
            <w:right w:val="none" w:sz="0" w:space="0" w:color="auto"/>
          </w:divBdr>
        </w:div>
        <w:div w:id="2146072886">
          <w:marLeft w:val="0"/>
          <w:marRight w:val="0"/>
          <w:marTop w:val="0"/>
          <w:marBottom w:val="0"/>
          <w:divBdr>
            <w:top w:val="none" w:sz="0" w:space="0" w:color="auto"/>
            <w:left w:val="none" w:sz="0" w:space="0" w:color="auto"/>
            <w:bottom w:val="none" w:sz="0" w:space="0" w:color="auto"/>
            <w:right w:val="none" w:sz="0" w:space="0" w:color="auto"/>
          </w:divBdr>
        </w:div>
      </w:divsChild>
    </w:div>
    <w:div w:id="1013142675">
      <w:marLeft w:val="0"/>
      <w:marRight w:val="0"/>
      <w:marTop w:val="0"/>
      <w:marBottom w:val="0"/>
      <w:divBdr>
        <w:top w:val="none" w:sz="0" w:space="0" w:color="auto"/>
        <w:left w:val="none" w:sz="0" w:space="0" w:color="auto"/>
        <w:bottom w:val="none" w:sz="0" w:space="0" w:color="auto"/>
        <w:right w:val="none" w:sz="0" w:space="0" w:color="auto"/>
      </w:divBdr>
      <w:divsChild>
        <w:div w:id="765619119">
          <w:marLeft w:val="0"/>
          <w:marRight w:val="0"/>
          <w:marTop w:val="0"/>
          <w:marBottom w:val="0"/>
          <w:divBdr>
            <w:top w:val="none" w:sz="0" w:space="0" w:color="auto"/>
            <w:left w:val="none" w:sz="0" w:space="0" w:color="auto"/>
            <w:bottom w:val="none" w:sz="0" w:space="0" w:color="auto"/>
            <w:right w:val="none" w:sz="0" w:space="0" w:color="auto"/>
          </w:divBdr>
          <w:divsChild>
            <w:div w:id="202906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18977">
      <w:marLeft w:val="0"/>
      <w:marRight w:val="0"/>
      <w:marTop w:val="0"/>
      <w:marBottom w:val="0"/>
      <w:divBdr>
        <w:top w:val="none" w:sz="0" w:space="0" w:color="auto"/>
        <w:left w:val="none" w:sz="0" w:space="0" w:color="auto"/>
        <w:bottom w:val="none" w:sz="0" w:space="0" w:color="auto"/>
        <w:right w:val="none" w:sz="0" w:space="0" w:color="auto"/>
      </w:divBdr>
      <w:divsChild>
        <w:div w:id="331371711">
          <w:marLeft w:val="0"/>
          <w:marRight w:val="0"/>
          <w:marTop w:val="0"/>
          <w:marBottom w:val="0"/>
          <w:divBdr>
            <w:top w:val="none" w:sz="0" w:space="0" w:color="auto"/>
            <w:left w:val="none" w:sz="0" w:space="0" w:color="auto"/>
            <w:bottom w:val="none" w:sz="0" w:space="0" w:color="auto"/>
            <w:right w:val="none" w:sz="0" w:space="0" w:color="auto"/>
          </w:divBdr>
          <w:divsChild>
            <w:div w:id="157728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55507">
      <w:bodyDiv w:val="1"/>
      <w:marLeft w:val="0"/>
      <w:marRight w:val="0"/>
      <w:marTop w:val="0"/>
      <w:marBottom w:val="0"/>
      <w:divBdr>
        <w:top w:val="none" w:sz="0" w:space="0" w:color="auto"/>
        <w:left w:val="none" w:sz="0" w:space="0" w:color="auto"/>
        <w:bottom w:val="none" w:sz="0" w:space="0" w:color="auto"/>
        <w:right w:val="none" w:sz="0" w:space="0" w:color="auto"/>
      </w:divBdr>
    </w:div>
    <w:div w:id="1121192267">
      <w:bodyDiv w:val="1"/>
      <w:marLeft w:val="0"/>
      <w:marRight w:val="0"/>
      <w:marTop w:val="0"/>
      <w:marBottom w:val="0"/>
      <w:divBdr>
        <w:top w:val="none" w:sz="0" w:space="0" w:color="auto"/>
        <w:left w:val="none" w:sz="0" w:space="0" w:color="auto"/>
        <w:bottom w:val="none" w:sz="0" w:space="0" w:color="auto"/>
        <w:right w:val="none" w:sz="0" w:space="0" w:color="auto"/>
      </w:divBdr>
    </w:div>
    <w:div w:id="1176118398">
      <w:marLeft w:val="0"/>
      <w:marRight w:val="0"/>
      <w:marTop w:val="0"/>
      <w:marBottom w:val="0"/>
      <w:divBdr>
        <w:top w:val="none" w:sz="0" w:space="0" w:color="auto"/>
        <w:left w:val="none" w:sz="0" w:space="0" w:color="auto"/>
        <w:bottom w:val="none" w:sz="0" w:space="0" w:color="auto"/>
        <w:right w:val="none" w:sz="0" w:space="0" w:color="auto"/>
      </w:divBdr>
      <w:divsChild>
        <w:div w:id="534848890">
          <w:marLeft w:val="0"/>
          <w:marRight w:val="0"/>
          <w:marTop w:val="0"/>
          <w:marBottom w:val="0"/>
          <w:divBdr>
            <w:top w:val="none" w:sz="0" w:space="0" w:color="auto"/>
            <w:left w:val="none" w:sz="0" w:space="0" w:color="auto"/>
            <w:bottom w:val="none" w:sz="0" w:space="0" w:color="auto"/>
            <w:right w:val="none" w:sz="0" w:space="0" w:color="auto"/>
          </w:divBdr>
          <w:divsChild>
            <w:div w:id="152517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30539">
      <w:marLeft w:val="0"/>
      <w:marRight w:val="0"/>
      <w:marTop w:val="0"/>
      <w:marBottom w:val="0"/>
      <w:divBdr>
        <w:top w:val="none" w:sz="0" w:space="0" w:color="auto"/>
        <w:left w:val="none" w:sz="0" w:space="0" w:color="auto"/>
        <w:bottom w:val="none" w:sz="0" w:space="0" w:color="auto"/>
        <w:right w:val="none" w:sz="0" w:space="0" w:color="auto"/>
      </w:divBdr>
    </w:div>
    <w:div w:id="1200817916">
      <w:bodyDiv w:val="1"/>
      <w:marLeft w:val="0"/>
      <w:marRight w:val="0"/>
      <w:marTop w:val="0"/>
      <w:marBottom w:val="0"/>
      <w:divBdr>
        <w:top w:val="none" w:sz="0" w:space="0" w:color="auto"/>
        <w:left w:val="none" w:sz="0" w:space="0" w:color="auto"/>
        <w:bottom w:val="none" w:sz="0" w:space="0" w:color="auto"/>
        <w:right w:val="none" w:sz="0" w:space="0" w:color="auto"/>
      </w:divBdr>
      <w:divsChild>
        <w:div w:id="1388719930">
          <w:marLeft w:val="0"/>
          <w:marRight w:val="0"/>
          <w:marTop w:val="0"/>
          <w:marBottom w:val="0"/>
          <w:divBdr>
            <w:top w:val="none" w:sz="0" w:space="0" w:color="auto"/>
            <w:left w:val="none" w:sz="0" w:space="0" w:color="auto"/>
            <w:bottom w:val="none" w:sz="0" w:space="0" w:color="auto"/>
            <w:right w:val="none" w:sz="0" w:space="0" w:color="auto"/>
          </w:divBdr>
          <w:divsChild>
            <w:div w:id="1721053006">
              <w:marLeft w:val="0"/>
              <w:marRight w:val="0"/>
              <w:marTop w:val="0"/>
              <w:marBottom w:val="0"/>
              <w:divBdr>
                <w:top w:val="none" w:sz="0" w:space="0" w:color="auto"/>
                <w:left w:val="none" w:sz="0" w:space="0" w:color="auto"/>
                <w:bottom w:val="none" w:sz="0" w:space="0" w:color="auto"/>
                <w:right w:val="none" w:sz="0" w:space="0" w:color="auto"/>
              </w:divBdr>
              <w:divsChild>
                <w:div w:id="169287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479417">
      <w:marLeft w:val="0"/>
      <w:marRight w:val="0"/>
      <w:marTop w:val="0"/>
      <w:marBottom w:val="0"/>
      <w:divBdr>
        <w:top w:val="none" w:sz="0" w:space="0" w:color="auto"/>
        <w:left w:val="none" w:sz="0" w:space="0" w:color="auto"/>
        <w:bottom w:val="none" w:sz="0" w:space="0" w:color="auto"/>
        <w:right w:val="none" w:sz="0" w:space="0" w:color="auto"/>
      </w:divBdr>
      <w:divsChild>
        <w:div w:id="189073447">
          <w:marLeft w:val="0"/>
          <w:marRight w:val="0"/>
          <w:marTop w:val="0"/>
          <w:marBottom w:val="0"/>
          <w:divBdr>
            <w:top w:val="none" w:sz="0" w:space="0" w:color="auto"/>
            <w:left w:val="none" w:sz="0" w:space="0" w:color="auto"/>
            <w:bottom w:val="none" w:sz="0" w:space="0" w:color="auto"/>
            <w:right w:val="none" w:sz="0" w:space="0" w:color="auto"/>
          </w:divBdr>
          <w:divsChild>
            <w:div w:id="8304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735038">
      <w:marLeft w:val="0"/>
      <w:marRight w:val="0"/>
      <w:marTop w:val="0"/>
      <w:marBottom w:val="0"/>
      <w:divBdr>
        <w:top w:val="none" w:sz="0" w:space="0" w:color="auto"/>
        <w:left w:val="none" w:sz="0" w:space="0" w:color="auto"/>
        <w:bottom w:val="none" w:sz="0" w:space="0" w:color="auto"/>
        <w:right w:val="none" w:sz="0" w:space="0" w:color="auto"/>
      </w:divBdr>
      <w:divsChild>
        <w:div w:id="1161695699">
          <w:marLeft w:val="0"/>
          <w:marRight w:val="0"/>
          <w:marTop w:val="0"/>
          <w:marBottom w:val="0"/>
          <w:divBdr>
            <w:top w:val="none" w:sz="0" w:space="0" w:color="auto"/>
            <w:left w:val="none" w:sz="0" w:space="0" w:color="auto"/>
            <w:bottom w:val="none" w:sz="0" w:space="0" w:color="auto"/>
            <w:right w:val="none" w:sz="0" w:space="0" w:color="auto"/>
          </w:divBdr>
          <w:divsChild>
            <w:div w:id="87038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06906">
      <w:bodyDiv w:val="1"/>
      <w:marLeft w:val="0"/>
      <w:marRight w:val="0"/>
      <w:marTop w:val="0"/>
      <w:marBottom w:val="0"/>
      <w:divBdr>
        <w:top w:val="none" w:sz="0" w:space="0" w:color="auto"/>
        <w:left w:val="none" w:sz="0" w:space="0" w:color="auto"/>
        <w:bottom w:val="none" w:sz="0" w:space="0" w:color="auto"/>
        <w:right w:val="none" w:sz="0" w:space="0" w:color="auto"/>
      </w:divBdr>
    </w:div>
    <w:div w:id="1234123924">
      <w:bodyDiv w:val="1"/>
      <w:marLeft w:val="0"/>
      <w:marRight w:val="0"/>
      <w:marTop w:val="0"/>
      <w:marBottom w:val="0"/>
      <w:divBdr>
        <w:top w:val="none" w:sz="0" w:space="0" w:color="auto"/>
        <w:left w:val="none" w:sz="0" w:space="0" w:color="auto"/>
        <w:bottom w:val="none" w:sz="0" w:space="0" w:color="auto"/>
        <w:right w:val="none" w:sz="0" w:space="0" w:color="auto"/>
      </w:divBdr>
      <w:divsChild>
        <w:div w:id="1367951016">
          <w:marLeft w:val="0"/>
          <w:marRight w:val="0"/>
          <w:marTop w:val="0"/>
          <w:marBottom w:val="0"/>
          <w:divBdr>
            <w:top w:val="none" w:sz="0" w:space="0" w:color="auto"/>
            <w:left w:val="none" w:sz="0" w:space="0" w:color="auto"/>
            <w:bottom w:val="none" w:sz="0" w:space="0" w:color="auto"/>
            <w:right w:val="none" w:sz="0" w:space="0" w:color="auto"/>
          </w:divBdr>
          <w:divsChild>
            <w:div w:id="11134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90646">
      <w:marLeft w:val="0"/>
      <w:marRight w:val="0"/>
      <w:marTop w:val="0"/>
      <w:marBottom w:val="0"/>
      <w:divBdr>
        <w:top w:val="none" w:sz="0" w:space="0" w:color="auto"/>
        <w:left w:val="none" w:sz="0" w:space="0" w:color="auto"/>
        <w:bottom w:val="none" w:sz="0" w:space="0" w:color="auto"/>
        <w:right w:val="none" w:sz="0" w:space="0" w:color="auto"/>
      </w:divBdr>
      <w:divsChild>
        <w:div w:id="383991778">
          <w:marLeft w:val="0"/>
          <w:marRight w:val="0"/>
          <w:marTop w:val="0"/>
          <w:marBottom w:val="0"/>
          <w:divBdr>
            <w:top w:val="none" w:sz="0" w:space="0" w:color="auto"/>
            <w:left w:val="none" w:sz="0" w:space="0" w:color="auto"/>
            <w:bottom w:val="none" w:sz="0" w:space="0" w:color="auto"/>
            <w:right w:val="none" w:sz="0" w:space="0" w:color="auto"/>
          </w:divBdr>
          <w:divsChild>
            <w:div w:id="29865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625378">
      <w:bodyDiv w:val="1"/>
      <w:marLeft w:val="0"/>
      <w:marRight w:val="0"/>
      <w:marTop w:val="0"/>
      <w:marBottom w:val="0"/>
      <w:divBdr>
        <w:top w:val="none" w:sz="0" w:space="0" w:color="auto"/>
        <w:left w:val="none" w:sz="0" w:space="0" w:color="auto"/>
        <w:bottom w:val="none" w:sz="0" w:space="0" w:color="auto"/>
        <w:right w:val="none" w:sz="0" w:space="0" w:color="auto"/>
      </w:divBdr>
      <w:divsChild>
        <w:div w:id="97456295">
          <w:marLeft w:val="0"/>
          <w:marRight w:val="0"/>
          <w:marTop w:val="0"/>
          <w:marBottom w:val="0"/>
          <w:divBdr>
            <w:top w:val="none" w:sz="0" w:space="0" w:color="auto"/>
            <w:left w:val="none" w:sz="0" w:space="0" w:color="auto"/>
            <w:bottom w:val="none" w:sz="0" w:space="0" w:color="auto"/>
            <w:right w:val="none" w:sz="0" w:space="0" w:color="auto"/>
          </w:divBdr>
          <w:divsChild>
            <w:div w:id="2005164786">
              <w:marLeft w:val="0"/>
              <w:marRight w:val="0"/>
              <w:marTop w:val="0"/>
              <w:marBottom w:val="0"/>
              <w:divBdr>
                <w:top w:val="none" w:sz="0" w:space="0" w:color="auto"/>
                <w:left w:val="none" w:sz="0" w:space="0" w:color="auto"/>
                <w:bottom w:val="none" w:sz="0" w:space="0" w:color="auto"/>
                <w:right w:val="none" w:sz="0" w:space="0" w:color="auto"/>
              </w:divBdr>
              <w:divsChild>
                <w:div w:id="12659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27110">
          <w:marLeft w:val="0"/>
          <w:marRight w:val="0"/>
          <w:marTop w:val="0"/>
          <w:marBottom w:val="0"/>
          <w:divBdr>
            <w:top w:val="none" w:sz="0" w:space="0" w:color="auto"/>
            <w:left w:val="none" w:sz="0" w:space="0" w:color="auto"/>
            <w:bottom w:val="none" w:sz="0" w:space="0" w:color="auto"/>
            <w:right w:val="none" w:sz="0" w:space="0" w:color="auto"/>
          </w:divBdr>
          <w:divsChild>
            <w:div w:id="1095050740">
              <w:marLeft w:val="0"/>
              <w:marRight w:val="0"/>
              <w:marTop w:val="0"/>
              <w:marBottom w:val="0"/>
              <w:divBdr>
                <w:top w:val="none" w:sz="0" w:space="0" w:color="auto"/>
                <w:left w:val="none" w:sz="0" w:space="0" w:color="auto"/>
                <w:bottom w:val="none" w:sz="0" w:space="0" w:color="auto"/>
                <w:right w:val="none" w:sz="0" w:space="0" w:color="auto"/>
              </w:divBdr>
              <w:divsChild>
                <w:div w:id="92399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38762">
          <w:marLeft w:val="0"/>
          <w:marRight w:val="0"/>
          <w:marTop w:val="0"/>
          <w:marBottom w:val="0"/>
          <w:divBdr>
            <w:top w:val="none" w:sz="0" w:space="0" w:color="auto"/>
            <w:left w:val="none" w:sz="0" w:space="0" w:color="auto"/>
            <w:bottom w:val="none" w:sz="0" w:space="0" w:color="auto"/>
            <w:right w:val="none" w:sz="0" w:space="0" w:color="auto"/>
          </w:divBdr>
          <w:divsChild>
            <w:div w:id="1077288666">
              <w:marLeft w:val="0"/>
              <w:marRight w:val="0"/>
              <w:marTop w:val="0"/>
              <w:marBottom w:val="0"/>
              <w:divBdr>
                <w:top w:val="none" w:sz="0" w:space="0" w:color="auto"/>
                <w:left w:val="none" w:sz="0" w:space="0" w:color="auto"/>
                <w:bottom w:val="none" w:sz="0" w:space="0" w:color="auto"/>
                <w:right w:val="none" w:sz="0" w:space="0" w:color="auto"/>
              </w:divBdr>
              <w:divsChild>
                <w:div w:id="117402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273376">
          <w:marLeft w:val="0"/>
          <w:marRight w:val="0"/>
          <w:marTop w:val="0"/>
          <w:marBottom w:val="0"/>
          <w:divBdr>
            <w:top w:val="none" w:sz="0" w:space="0" w:color="auto"/>
            <w:left w:val="none" w:sz="0" w:space="0" w:color="auto"/>
            <w:bottom w:val="none" w:sz="0" w:space="0" w:color="auto"/>
            <w:right w:val="none" w:sz="0" w:space="0" w:color="auto"/>
          </w:divBdr>
          <w:divsChild>
            <w:div w:id="1608345097">
              <w:marLeft w:val="0"/>
              <w:marRight w:val="0"/>
              <w:marTop w:val="0"/>
              <w:marBottom w:val="0"/>
              <w:divBdr>
                <w:top w:val="none" w:sz="0" w:space="0" w:color="auto"/>
                <w:left w:val="none" w:sz="0" w:space="0" w:color="auto"/>
                <w:bottom w:val="none" w:sz="0" w:space="0" w:color="auto"/>
                <w:right w:val="none" w:sz="0" w:space="0" w:color="auto"/>
              </w:divBdr>
              <w:divsChild>
                <w:div w:id="105998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80434">
          <w:marLeft w:val="0"/>
          <w:marRight w:val="0"/>
          <w:marTop w:val="0"/>
          <w:marBottom w:val="0"/>
          <w:divBdr>
            <w:top w:val="none" w:sz="0" w:space="0" w:color="auto"/>
            <w:left w:val="none" w:sz="0" w:space="0" w:color="auto"/>
            <w:bottom w:val="none" w:sz="0" w:space="0" w:color="auto"/>
            <w:right w:val="none" w:sz="0" w:space="0" w:color="auto"/>
          </w:divBdr>
          <w:divsChild>
            <w:div w:id="87048454">
              <w:marLeft w:val="0"/>
              <w:marRight w:val="0"/>
              <w:marTop w:val="0"/>
              <w:marBottom w:val="0"/>
              <w:divBdr>
                <w:top w:val="none" w:sz="0" w:space="0" w:color="auto"/>
                <w:left w:val="none" w:sz="0" w:space="0" w:color="auto"/>
                <w:bottom w:val="none" w:sz="0" w:space="0" w:color="auto"/>
                <w:right w:val="none" w:sz="0" w:space="0" w:color="auto"/>
              </w:divBdr>
              <w:divsChild>
                <w:div w:id="126923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23899">
          <w:marLeft w:val="0"/>
          <w:marRight w:val="0"/>
          <w:marTop w:val="0"/>
          <w:marBottom w:val="0"/>
          <w:divBdr>
            <w:top w:val="none" w:sz="0" w:space="0" w:color="auto"/>
            <w:left w:val="none" w:sz="0" w:space="0" w:color="auto"/>
            <w:bottom w:val="none" w:sz="0" w:space="0" w:color="auto"/>
            <w:right w:val="none" w:sz="0" w:space="0" w:color="auto"/>
          </w:divBdr>
          <w:divsChild>
            <w:div w:id="1357848749">
              <w:marLeft w:val="0"/>
              <w:marRight w:val="0"/>
              <w:marTop w:val="0"/>
              <w:marBottom w:val="0"/>
              <w:divBdr>
                <w:top w:val="none" w:sz="0" w:space="0" w:color="auto"/>
                <w:left w:val="none" w:sz="0" w:space="0" w:color="auto"/>
                <w:bottom w:val="none" w:sz="0" w:space="0" w:color="auto"/>
                <w:right w:val="none" w:sz="0" w:space="0" w:color="auto"/>
              </w:divBdr>
              <w:divsChild>
                <w:div w:id="121793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36719">
          <w:marLeft w:val="0"/>
          <w:marRight w:val="0"/>
          <w:marTop w:val="0"/>
          <w:marBottom w:val="0"/>
          <w:divBdr>
            <w:top w:val="none" w:sz="0" w:space="0" w:color="auto"/>
            <w:left w:val="none" w:sz="0" w:space="0" w:color="auto"/>
            <w:bottom w:val="none" w:sz="0" w:space="0" w:color="auto"/>
            <w:right w:val="none" w:sz="0" w:space="0" w:color="auto"/>
          </w:divBdr>
          <w:divsChild>
            <w:div w:id="1308390993">
              <w:marLeft w:val="0"/>
              <w:marRight w:val="0"/>
              <w:marTop w:val="0"/>
              <w:marBottom w:val="0"/>
              <w:divBdr>
                <w:top w:val="none" w:sz="0" w:space="0" w:color="auto"/>
                <w:left w:val="none" w:sz="0" w:space="0" w:color="auto"/>
                <w:bottom w:val="none" w:sz="0" w:space="0" w:color="auto"/>
                <w:right w:val="none" w:sz="0" w:space="0" w:color="auto"/>
              </w:divBdr>
              <w:divsChild>
                <w:div w:id="198982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02053">
          <w:marLeft w:val="0"/>
          <w:marRight w:val="0"/>
          <w:marTop w:val="0"/>
          <w:marBottom w:val="0"/>
          <w:divBdr>
            <w:top w:val="none" w:sz="0" w:space="0" w:color="auto"/>
            <w:left w:val="none" w:sz="0" w:space="0" w:color="auto"/>
            <w:bottom w:val="none" w:sz="0" w:space="0" w:color="auto"/>
            <w:right w:val="none" w:sz="0" w:space="0" w:color="auto"/>
          </w:divBdr>
          <w:divsChild>
            <w:div w:id="1917275240">
              <w:marLeft w:val="0"/>
              <w:marRight w:val="0"/>
              <w:marTop w:val="0"/>
              <w:marBottom w:val="0"/>
              <w:divBdr>
                <w:top w:val="none" w:sz="0" w:space="0" w:color="auto"/>
                <w:left w:val="none" w:sz="0" w:space="0" w:color="auto"/>
                <w:bottom w:val="none" w:sz="0" w:space="0" w:color="auto"/>
                <w:right w:val="none" w:sz="0" w:space="0" w:color="auto"/>
              </w:divBdr>
              <w:divsChild>
                <w:div w:id="293341357">
                  <w:marLeft w:val="0"/>
                  <w:marRight w:val="0"/>
                  <w:marTop w:val="0"/>
                  <w:marBottom w:val="0"/>
                  <w:divBdr>
                    <w:top w:val="none" w:sz="0" w:space="0" w:color="auto"/>
                    <w:left w:val="none" w:sz="0" w:space="0" w:color="auto"/>
                    <w:bottom w:val="none" w:sz="0" w:space="0" w:color="auto"/>
                    <w:right w:val="none" w:sz="0" w:space="0" w:color="auto"/>
                  </w:divBdr>
                </w:div>
                <w:div w:id="38518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5123">
          <w:marLeft w:val="0"/>
          <w:marRight w:val="0"/>
          <w:marTop w:val="0"/>
          <w:marBottom w:val="0"/>
          <w:divBdr>
            <w:top w:val="none" w:sz="0" w:space="0" w:color="auto"/>
            <w:left w:val="none" w:sz="0" w:space="0" w:color="auto"/>
            <w:bottom w:val="none" w:sz="0" w:space="0" w:color="auto"/>
            <w:right w:val="none" w:sz="0" w:space="0" w:color="auto"/>
          </w:divBdr>
          <w:divsChild>
            <w:div w:id="1117682672">
              <w:marLeft w:val="0"/>
              <w:marRight w:val="0"/>
              <w:marTop w:val="0"/>
              <w:marBottom w:val="0"/>
              <w:divBdr>
                <w:top w:val="none" w:sz="0" w:space="0" w:color="auto"/>
                <w:left w:val="none" w:sz="0" w:space="0" w:color="auto"/>
                <w:bottom w:val="none" w:sz="0" w:space="0" w:color="auto"/>
                <w:right w:val="none" w:sz="0" w:space="0" w:color="auto"/>
              </w:divBdr>
              <w:divsChild>
                <w:div w:id="81337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08047">
          <w:marLeft w:val="0"/>
          <w:marRight w:val="0"/>
          <w:marTop w:val="0"/>
          <w:marBottom w:val="0"/>
          <w:divBdr>
            <w:top w:val="none" w:sz="0" w:space="0" w:color="auto"/>
            <w:left w:val="none" w:sz="0" w:space="0" w:color="auto"/>
            <w:bottom w:val="none" w:sz="0" w:space="0" w:color="auto"/>
            <w:right w:val="none" w:sz="0" w:space="0" w:color="auto"/>
          </w:divBdr>
          <w:divsChild>
            <w:div w:id="743838116">
              <w:marLeft w:val="0"/>
              <w:marRight w:val="0"/>
              <w:marTop w:val="0"/>
              <w:marBottom w:val="0"/>
              <w:divBdr>
                <w:top w:val="none" w:sz="0" w:space="0" w:color="auto"/>
                <w:left w:val="none" w:sz="0" w:space="0" w:color="auto"/>
                <w:bottom w:val="none" w:sz="0" w:space="0" w:color="auto"/>
                <w:right w:val="none" w:sz="0" w:space="0" w:color="auto"/>
              </w:divBdr>
              <w:divsChild>
                <w:div w:id="120201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849455">
          <w:marLeft w:val="0"/>
          <w:marRight w:val="0"/>
          <w:marTop w:val="0"/>
          <w:marBottom w:val="0"/>
          <w:divBdr>
            <w:top w:val="none" w:sz="0" w:space="0" w:color="auto"/>
            <w:left w:val="none" w:sz="0" w:space="0" w:color="auto"/>
            <w:bottom w:val="none" w:sz="0" w:space="0" w:color="auto"/>
            <w:right w:val="none" w:sz="0" w:space="0" w:color="auto"/>
          </w:divBdr>
          <w:divsChild>
            <w:div w:id="2088766423">
              <w:marLeft w:val="0"/>
              <w:marRight w:val="0"/>
              <w:marTop w:val="0"/>
              <w:marBottom w:val="0"/>
              <w:divBdr>
                <w:top w:val="none" w:sz="0" w:space="0" w:color="auto"/>
                <w:left w:val="none" w:sz="0" w:space="0" w:color="auto"/>
                <w:bottom w:val="none" w:sz="0" w:space="0" w:color="auto"/>
                <w:right w:val="none" w:sz="0" w:space="0" w:color="auto"/>
              </w:divBdr>
              <w:divsChild>
                <w:div w:id="78192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84767">
          <w:marLeft w:val="0"/>
          <w:marRight w:val="0"/>
          <w:marTop w:val="0"/>
          <w:marBottom w:val="0"/>
          <w:divBdr>
            <w:top w:val="none" w:sz="0" w:space="0" w:color="auto"/>
            <w:left w:val="none" w:sz="0" w:space="0" w:color="auto"/>
            <w:bottom w:val="none" w:sz="0" w:space="0" w:color="auto"/>
            <w:right w:val="none" w:sz="0" w:space="0" w:color="auto"/>
          </w:divBdr>
          <w:divsChild>
            <w:div w:id="1768111581">
              <w:marLeft w:val="0"/>
              <w:marRight w:val="0"/>
              <w:marTop w:val="0"/>
              <w:marBottom w:val="0"/>
              <w:divBdr>
                <w:top w:val="none" w:sz="0" w:space="0" w:color="auto"/>
                <w:left w:val="none" w:sz="0" w:space="0" w:color="auto"/>
                <w:bottom w:val="none" w:sz="0" w:space="0" w:color="auto"/>
                <w:right w:val="none" w:sz="0" w:space="0" w:color="auto"/>
              </w:divBdr>
              <w:divsChild>
                <w:div w:id="50740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257578">
          <w:marLeft w:val="0"/>
          <w:marRight w:val="0"/>
          <w:marTop w:val="0"/>
          <w:marBottom w:val="0"/>
          <w:divBdr>
            <w:top w:val="none" w:sz="0" w:space="0" w:color="auto"/>
            <w:left w:val="none" w:sz="0" w:space="0" w:color="auto"/>
            <w:bottom w:val="none" w:sz="0" w:space="0" w:color="auto"/>
            <w:right w:val="none" w:sz="0" w:space="0" w:color="auto"/>
          </w:divBdr>
          <w:divsChild>
            <w:div w:id="1651665716">
              <w:marLeft w:val="0"/>
              <w:marRight w:val="0"/>
              <w:marTop w:val="0"/>
              <w:marBottom w:val="0"/>
              <w:divBdr>
                <w:top w:val="none" w:sz="0" w:space="0" w:color="auto"/>
                <w:left w:val="none" w:sz="0" w:space="0" w:color="auto"/>
                <w:bottom w:val="none" w:sz="0" w:space="0" w:color="auto"/>
                <w:right w:val="none" w:sz="0" w:space="0" w:color="auto"/>
              </w:divBdr>
              <w:divsChild>
                <w:div w:id="131788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5446">
          <w:marLeft w:val="0"/>
          <w:marRight w:val="0"/>
          <w:marTop w:val="0"/>
          <w:marBottom w:val="0"/>
          <w:divBdr>
            <w:top w:val="none" w:sz="0" w:space="0" w:color="auto"/>
            <w:left w:val="none" w:sz="0" w:space="0" w:color="auto"/>
            <w:bottom w:val="none" w:sz="0" w:space="0" w:color="auto"/>
            <w:right w:val="none" w:sz="0" w:space="0" w:color="auto"/>
          </w:divBdr>
          <w:divsChild>
            <w:div w:id="723605085">
              <w:marLeft w:val="0"/>
              <w:marRight w:val="0"/>
              <w:marTop w:val="0"/>
              <w:marBottom w:val="0"/>
              <w:divBdr>
                <w:top w:val="none" w:sz="0" w:space="0" w:color="auto"/>
                <w:left w:val="none" w:sz="0" w:space="0" w:color="auto"/>
                <w:bottom w:val="none" w:sz="0" w:space="0" w:color="auto"/>
                <w:right w:val="none" w:sz="0" w:space="0" w:color="auto"/>
              </w:divBdr>
              <w:divsChild>
                <w:div w:id="65610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962993">
          <w:marLeft w:val="0"/>
          <w:marRight w:val="0"/>
          <w:marTop w:val="0"/>
          <w:marBottom w:val="0"/>
          <w:divBdr>
            <w:top w:val="none" w:sz="0" w:space="0" w:color="auto"/>
            <w:left w:val="none" w:sz="0" w:space="0" w:color="auto"/>
            <w:bottom w:val="none" w:sz="0" w:space="0" w:color="auto"/>
            <w:right w:val="none" w:sz="0" w:space="0" w:color="auto"/>
          </w:divBdr>
          <w:divsChild>
            <w:div w:id="532377056">
              <w:marLeft w:val="0"/>
              <w:marRight w:val="0"/>
              <w:marTop w:val="0"/>
              <w:marBottom w:val="0"/>
              <w:divBdr>
                <w:top w:val="none" w:sz="0" w:space="0" w:color="auto"/>
                <w:left w:val="none" w:sz="0" w:space="0" w:color="auto"/>
                <w:bottom w:val="none" w:sz="0" w:space="0" w:color="auto"/>
                <w:right w:val="none" w:sz="0" w:space="0" w:color="auto"/>
              </w:divBdr>
              <w:divsChild>
                <w:div w:id="62940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629723">
          <w:marLeft w:val="0"/>
          <w:marRight w:val="0"/>
          <w:marTop w:val="0"/>
          <w:marBottom w:val="0"/>
          <w:divBdr>
            <w:top w:val="none" w:sz="0" w:space="0" w:color="auto"/>
            <w:left w:val="none" w:sz="0" w:space="0" w:color="auto"/>
            <w:bottom w:val="none" w:sz="0" w:space="0" w:color="auto"/>
            <w:right w:val="none" w:sz="0" w:space="0" w:color="auto"/>
          </w:divBdr>
          <w:divsChild>
            <w:div w:id="1770469569">
              <w:marLeft w:val="0"/>
              <w:marRight w:val="0"/>
              <w:marTop w:val="0"/>
              <w:marBottom w:val="0"/>
              <w:divBdr>
                <w:top w:val="none" w:sz="0" w:space="0" w:color="auto"/>
                <w:left w:val="none" w:sz="0" w:space="0" w:color="auto"/>
                <w:bottom w:val="none" w:sz="0" w:space="0" w:color="auto"/>
                <w:right w:val="none" w:sz="0" w:space="0" w:color="auto"/>
              </w:divBdr>
              <w:divsChild>
                <w:div w:id="100755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3294">
          <w:marLeft w:val="0"/>
          <w:marRight w:val="0"/>
          <w:marTop w:val="0"/>
          <w:marBottom w:val="0"/>
          <w:divBdr>
            <w:top w:val="none" w:sz="0" w:space="0" w:color="auto"/>
            <w:left w:val="none" w:sz="0" w:space="0" w:color="auto"/>
            <w:bottom w:val="none" w:sz="0" w:space="0" w:color="auto"/>
            <w:right w:val="none" w:sz="0" w:space="0" w:color="auto"/>
          </w:divBdr>
          <w:divsChild>
            <w:div w:id="1856505018">
              <w:marLeft w:val="0"/>
              <w:marRight w:val="0"/>
              <w:marTop w:val="0"/>
              <w:marBottom w:val="0"/>
              <w:divBdr>
                <w:top w:val="none" w:sz="0" w:space="0" w:color="auto"/>
                <w:left w:val="none" w:sz="0" w:space="0" w:color="auto"/>
                <w:bottom w:val="none" w:sz="0" w:space="0" w:color="auto"/>
                <w:right w:val="none" w:sz="0" w:space="0" w:color="auto"/>
              </w:divBdr>
              <w:divsChild>
                <w:div w:id="112211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84513">
          <w:marLeft w:val="0"/>
          <w:marRight w:val="0"/>
          <w:marTop w:val="0"/>
          <w:marBottom w:val="0"/>
          <w:divBdr>
            <w:top w:val="none" w:sz="0" w:space="0" w:color="auto"/>
            <w:left w:val="none" w:sz="0" w:space="0" w:color="auto"/>
            <w:bottom w:val="none" w:sz="0" w:space="0" w:color="auto"/>
            <w:right w:val="none" w:sz="0" w:space="0" w:color="auto"/>
          </w:divBdr>
          <w:divsChild>
            <w:div w:id="1047532458">
              <w:marLeft w:val="0"/>
              <w:marRight w:val="0"/>
              <w:marTop w:val="0"/>
              <w:marBottom w:val="0"/>
              <w:divBdr>
                <w:top w:val="none" w:sz="0" w:space="0" w:color="auto"/>
                <w:left w:val="none" w:sz="0" w:space="0" w:color="auto"/>
                <w:bottom w:val="none" w:sz="0" w:space="0" w:color="auto"/>
                <w:right w:val="none" w:sz="0" w:space="0" w:color="auto"/>
              </w:divBdr>
              <w:divsChild>
                <w:div w:id="82720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60248">
          <w:marLeft w:val="0"/>
          <w:marRight w:val="0"/>
          <w:marTop w:val="0"/>
          <w:marBottom w:val="0"/>
          <w:divBdr>
            <w:top w:val="none" w:sz="0" w:space="0" w:color="auto"/>
            <w:left w:val="none" w:sz="0" w:space="0" w:color="auto"/>
            <w:bottom w:val="none" w:sz="0" w:space="0" w:color="auto"/>
            <w:right w:val="none" w:sz="0" w:space="0" w:color="auto"/>
          </w:divBdr>
          <w:divsChild>
            <w:div w:id="1665932923">
              <w:marLeft w:val="0"/>
              <w:marRight w:val="0"/>
              <w:marTop w:val="0"/>
              <w:marBottom w:val="0"/>
              <w:divBdr>
                <w:top w:val="none" w:sz="0" w:space="0" w:color="auto"/>
                <w:left w:val="none" w:sz="0" w:space="0" w:color="auto"/>
                <w:bottom w:val="none" w:sz="0" w:space="0" w:color="auto"/>
                <w:right w:val="none" w:sz="0" w:space="0" w:color="auto"/>
              </w:divBdr>
              <w:divsChild>
                <w:div w:id="12683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34153">
          <w:marLeft w:val="0"/>
          <w:marRight w:val="0"/>
          <w:marTop w:val="0"/>
          <w:marBottom w:val="0"/>
          <w:divBdr>
            <w:top w:val="none" w:sz="0" w:space="0" w:color="auto"/>
            <w:left w:val="none" w:sz="0" w:space="0" w:color="auto"/>
            <w:bottom w:val="none" w:sz="0" w:space="0" w:color="auto"/>
            <w:right w:val="none" w:sz="0" w:space="0" w:color="auto"/>
          </w:divBdr>
          <w:divsChild>
            <w:div w:id="2118863883">
              <w:marLeft w:val="0"/>
              <w:marRight w:val="0"/>
              <w:marTop w:val="0"/>
              <w:marBottom w:val="0"/>
              <w:divBdr>
                <w:top w:val="none" w:sz="0" w:space="0" w:color="auto"/>
                <w:left w:val="none" w:sz="0" w:space="0" w:color="auto"/>
                <w:bottom w:val="none" w:sz="0" w:space="0" w:color="auto"/>
                <w:right w:val="none" w:sz="0" w:space="0" w:color="auto"/>
              </w:divBdr>
              <w:divsChild>
                <w:div w:id="37770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529930">
          <w:marLeft w:val="0"/>
          <w:marRight w:val="0"/>
          <w:marTop w:val="0"/>
          <w:marBottom w:val="0"/>
          <w:divBdr>
            <w:top w:val="none" w:sz="0" w:space="0" w:color="auto"/>
            <w:left w:val="none" w:sz="0" w:space="0" w:color="auto"/>
            <w:bottom w:val="none" w:sz="0" w:space="0" w:color="auto"/>
            <w:right w:val="none" w:sz="0" w:space="0" w:color="auto"/>
          </w:divBdr>
          <w:divsChild>
            <w:div w:id="1193958946">
              <w:marLeft w:val="0"/>
              <w:marRight w:val="0"/>
              <w:marTop w:val="0"/>
              <w:marBottom w:val="0"/>
              <w:divBdr>
                <w:top w:val="none" w:sz="0" w:space="0" w:color="auto"/>
                <w:left w:val="none" w:sz="0" w:space="0" w:color="auto"/>
                <w:bottom w:val="none" w:sz="0" w:space="0" w:color="auto"/>
                <w:right w:val="none" w:sz="0" w:space="0" w:color="auto"/>
              </w:divBdr>
              <w:divsChild>
                <w:div w:id="104066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84449">
          <w:marLeft w:val="0"/>
          <w:marRight w:val="0"/>
          <w:marTop w:val="0"/>
          <w:marBottom w:val="0"/>
          <w:divBdr>
            <w:top w:val="none" w:sz="0" w:space="0" w:color="auto"/>
            <w:left w:val="none" w:sz="0" w:space="0" w:color="auto"/>
            <w:bottom w:val="none" w:sz="0" w:space="0" w:color="auto"/>
            <w:right w:val="none" w:sz="0" w:space="0" w:color="auto"/>
          </w:divBdr>
          <w:divsChild>
            <w:div w:id="1161774855">
              <w:marLeft w:val="0"/>
              <w:marRight w:val="0"/>
              <w:marTop w:val="0"/>
              <w:marBottom w:val="0"/>
              <w:divBdr>
                <w:top w:val="none" w:sz="0" w:space="0" w:color="auto"/>
                <w:left w:val="none" w:sz="0" w:space="0" w:color="auto"/>
                <w:bottom w:val="none" w:sz="0" w:space="0" w:color="auto"/>
                <w:right w:val="none" w:sz="0" w:space="0" w:color="auto"/>
              </w:divBdr>
              <w:divsChild>
                <w:div w:id="152956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231005">
          <w:marLeft w:val="0"/>
          <w:marRight w:val="0"/>
          <w:marTop w:val="0"/>
          <w:marBottom w:val="0"/>
          <w:divBdr>
            <w:top w:val="none" w:sz="0" w:space="0" w:color="auto"/>
            <w:left w:val="none" w:sz="0" w:space="0" w:color="auto"/>
            <w:bottom w:val="none" w:sz="0" w:space="0" w:color="auto"/>
            <w:right w:val="none" w:sz="0" w:space="0" w:color="auto"/>
          </w:divBdr>
          <w:divsChild>
            <w:div w:id="1025137123">
              <w:marLeft w:val="0"/>
              <w:marRight w:val="0"/>
              <w:marTop w:val="0"/>
              <w:marBottom w:val="0"/>
              <w:divBdr>
                <w:top w:val="none" w:sz="0" w:space="0" w:color="auto"/>
                <w:left w:val="none" w:sz="0" w:space="0" w:color="auto"/>
                <w:bottom w:val="none" w:sz="0" w:space="0" w:color="auto"/>
                <w:right w:val="none" w:sz="0" w:space="0" w:color="auto"/>
              </w:divBdr>
              <w:divsChild>
                <w:div w:id="406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036006">
          <w:marLeft w:val="0"/>
          <w:marRight w:val="0"/>
          <w:marTop w:val="0"/>
          <w:marBottom w:val="0"/>
          <w:divBdr>
            <w:top w:val="none" w:sz="0" w:space="0" w:color="auto"/>
            <w:left w:val="none" w:sz="0" w:space="0" w:color="auto"/>
            <w:bottom w:val="none" w:sz="0" w:space="0" w:color="auto"/>
            <w:right w:val="none" w:sz="0" w:space="0" w:color="auto"/>
          </w:divBdr>
          <w:divsChild>
            <w:div w:id="1581478096">
              <w:marLeft w:val="0"/>
              <w:marRight w:val="0"/>
              <w:marTop w:val="0"/>
              <w:marBottom w:val="0"/>
              <w:divBdr>
                <w:top w:val="none" w:sz="0" w:space="0" w:color="auto"/>
                <w:left w:val="none" w:sz="0" w:space="0" w:color="auto"/>
                <w:bottom w:val="none" w:sz="0" w:space="0" w:color="auto"/>
                <w:right w:val="none" w:sz="0" w:space="0" w:color="auto"/>
              </w:divBdr>
              <w:divsChild>
                <w:div w:id="176044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56474">
          <w:marLeft w:val="0"/>
          <w:marRight w:val="0"/>
          <w:marTop w:val="0"/>
          <w:marBottom w:val="0"/>
          <w:divBdr>
            <w:top w:val="none" w:sz="0" w:space="0" w:color="auto"/>
            <w:left w:val="none" w:sz="0" w:space="0" w:color="auto"/>
            <w:bottom w:val="none" w:sz="0" w:space="0" w:color="auto"/>
            <w:right w:val="none" w:sz="0" w:space="0" w:color="auto"/>
          </w:divBdr>
          <w:divsChild>
            <w:div w:id="152532343">
              <w:marLeft w:val="0"/>
              <w:marRight w:val="0"/>
              <w:marTop w:val="0"/>
              <w:marBottom w:val="0"/>
              <w:divBdr>
                <w:top w:val="none" w:sz="0" w:space="0" w:color="auto"/>
                <w:left w:val="none" w:sz="0" w:space="0" w:color="auto"/>
                <w:bottom w:val="none" w:sz="0" w:space="0" w:color="auto"/>
                <w:right w:val="none" w:sz="0" w:space="0" w:color="auto"/>
              </w:divBdr>
              <w:divsChild>
                <w:div w:id="207940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8754">
          <w:marLeft w:val="0"/>
          <w:marRight w:val="0"/>
          <w:marTop w:val="0"/>
          <w:marBottom w:val="0"/>
          <w:divBdr>
            <w:top w:val="none" w:sz="0" w:space="0" w:color="auto"/>
            <w:left w:val="none" w:sz="0" w:space="0" w:color="auto"/>
            <w:bottom w:val="none" w:sz="0" w:space="0" w:color="auto"/>
            <w:right w:val="none" w:sz="0" w:space="0" w:color="auto"/>
          </w:divBdr>
          <w:divsChild>
            <w:div w:id="474223797">
              <w:marLeft w:val="0"/>
              <w:marRight w:val="0"/>
              <w:marTop w:val="0"/>
              <w:marBottom w:val="0"/>
              <w:divBdr>
                <w:top w:val="none" w:sz="0" w:space="0" w:color="auto"/>
                <w:left w:val="none" w:sz="0" w:space="0" w:color="auto"/>
                <w:bottom w:val="none" w:sz="0" w:space="0" w:color="auto"/>
                <w:right w:val="none" w:sz="0" w:space="0" w:color="auto"/>
              </w:divBdr>
              <w:divsChild>
                <w:div w:id="106838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282849">
      <w:marLeft w:val="0"/>
      <w:marRight w:val="0"/>
      <w:marTop w:val="0"/>
      <w:marBottom w:val="0"/>
      <w:divBdr>
        <w:top w:val="none" w:sz="0" w:space="0" w:color="auto"/>
        <w:left w:val="none" w:sz="0" w:space="0" w:color="auto"/>
        <w:bottom w:val="none" w:sz="0" w:space="0" w:color="auto"/>
        <w:right w:val="none" w:sz="0" w:space="0" w:color="auto"/>
      </w:divBdr>
    </w:div>
    <w:div w:id="1302543632">
      <w:marLeft w:val="0"/>
      <w:marRight w:val="0"/>
      <w:marTop w:val="0"/>
      <w:marBottom w:val="0"/>
      <w:divBdr>
        <w:top w:val="none" w:sz="0" w:space="0" w:color="auto"/>
        <w:left w:val="none" w:sz="0" w:space="0" w:color="auto"/>
        <w:bottom w:val="none" w:sz="0" w:space="0" w:color="auto"/>
        <w:right w:val="none" w:sz="0" w:space="0" w:color="auto"/>
      </w:divBdr>
      <w:divsChild>
        <w:div w:id="831679254">
          <w:marLeft w:val="0"/>
          <w:marRight w:val="0"/>
          <w:marTop w:val="0"/>
          <w:marBottom w:val="0"/>
          <w:divBdr>
            <w:top w:val="none" w:sz="0" w:space="0" w:color="auto"/>
            <w:left w:val="none" w:sz="0" w:space="0" w:color="auto"/>
            <w:bottom w:val="none" w:sz="0" w:space="0" w:color="auto"/>
            <w:right w:val="none" w:sz="0" w:space="0" w:color="auto"/>
          </w:divBdr>
          <w:divsChild>
            <w:div w:id="188516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29509">
      <w:bodyDiv w:val="1"/>
      <w:marLeft w:val="0"/>
      <w:marRight w:val="0"/>
      <w:marTop w:val="0"/>
      <w:marBottom w:val="0"/>
      <w:divBdr>
        <w:top w:val="none" w:sz="0" w:space="0" w:color="auto"/>
        <w:left w:val="none" w:sz="0" w:space="0" w:color="auto"/>
        <w:bottom w:val="none" w:sz="0" w:space="0" w:color="auto"/>
        <w:right w:val="none" w:sz="0" w:space="0" w:color="auto"/>
      </w:divBdr>
      <w:divsChild>
        <w:div w:id="284577846">
          <w:marLeft w:val="0"/>
          <w:marRight w:val="0"/>
          <w:marTop w:val="0"/>
          <w:marBottom w:val="0"/>
          <w:divBdr>
            <w:top w:val="none" w:sz="0" w:space="0" w:color="auto"/>
            <w:left w:val="none" w:sz="0" w:space="0" w:color="auto"/>
            <w:bottom w:val="none" w:sz="0" w:space="0" w:color="auto"/>
            <w:right w:val="none" w:sz="0" w:space="0" w:color="auto"/>
          </w:divBdr>
          <w:divsChild>
            <w:div w:id="1145053420">
              <w:marLeft w:val="0"/>
              <w:marRight w:val="0"/>
              <w:marTop w:val="0"/>
              <w:marBottom w:val="0"/>
              <w:divBdr>
                <w:top w:val="none" w:sz="0" w:space="0" w:color="auto"/>
                <w:left w:val="none" w:sz="0" w:space="0" w:color="auto"/>
                <w:bottom w:val="none" w:sz="0" w:space="0" w:color="auto"/>
                <w:right w:val="none" w:sz="0" w:space="0" w:color="auto"/>
              </w:divBdr>
              <w:divsChild>
                <w:div w:id="103569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972299">
      <w:marLeft w:val="0"/>
      <w:marRight w:val="0"/>
      <w:marTop w:val="0"/>
      <w:marBottom w:val="0"/>
      <w:divBdr>
        <w:top w:val="none" w:sz="0" w:space="0" w:color="auto"/>
        <w:left w:val="none" w:sz="0" w:space="0" w:color="auto"/>
        <w:bottom w:val="none" w:sz="0" w:space="0" w:color="auto"/>
        <w:right w:val="none" w:sz="0" w:space="0" w:color="auto"/>
      </w:divBdr>
      <w:divsChild>
        <w:div w:id="1356538321">
          <w:marLeft w:val="0"/>
          <w:marRight w:val="0"/>
          <w:marTop w:val="0"/>
          <w:marBottom w:val="0"/>
          <w:divBdr>
            <w:top w:val="none" w:sz="0" w:space="0" w:color="auto"/>
            <w:left w:val="none" w:sz="0" w:space="0" w:color="auto"/>
            <w:bottom w:val="none" w:sz="0" w:space="0" w:color="auto"/>
            <w:right w:val="none" w:sz="0" w:space="0" w:color="auto"/>
          </w:divBdr>
          <w:divsChild>
            <w:div w:id="5848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94873">
      <w:marLeft w:val="0"/>
      <w:marRight w:val="0"/>
      <w:marTop w:val="0"/>
      <w:marBottom w:val="0"/>
      <w:divBdr>
        <w:top w:val="none" w:sz="0" w:space="0" w:color="auto"/>
        <w:left w:val="none" w:sz="0" w:space="0" w:color="auto"/>
        <w:bottom w:val="none" w:sz="0" w:space="0" w:color="auto"/>
        <w:right w:val="none" w:sz="0" w:space="0" w:color="auto"/>
      </w:divBdr>
      <w:divsChild>
        <w:div w:id="1578174813">
          <w:marLeft w:val="0"/>
          <w:marRight w:val="0"/>
          <w:marTop w:val="0"/>
          <w:marBottom w:val="0"/>
          <w:divBdr>
            <w:top w:val="none" w:sz="0" w:space="0" w:color="auto"/>
            <w:left w:val="none" w:sz="0" w:space="0" w:color="auto"/>
            <w:bottom w:val="none" w:sz="0" w:space="0" w:color="auto"/>
            <w:right w:val="none" w:sz="0" w:space="0" w:color="auto"/>
          </w:divBdr>
          <w:divsChild>
            <w:div w:id="76830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3687">
      <w:marLeft w:val="0"/>
      <w:marRight w:val="0"/>
      <w:marTop w:val="0"/>
      <w:marBottom w:val="0"/>
      <w:divBdr>
        <w:top w:val="none" w:sz="0" w:space="0" w:color="auto"/>
        <w:left w:val="none" w:sz="0" w:space="0" w:color="auto"/>
        <w:bottom w:val="none" w:sz="0" w:space="0" w:color="auto"/>
        <w:right w:val="none" w:sz="0" w:space="0" w:color="auto"/>
      </w:divBdr>
    </w:div>
    <w:div w:id="1405838038">
      <w:marLeft w:val="0"/>
      <w:marRight w:val="0"/>
      <w:marTop w:val="0"/>
      <w:marBottom w:val="0"/>
      <w:divBdr>
        <w:top w:val="none" w:sz="0" w:space="0" w:color="auto"/>
        <w:left w:val="none" w:sz="0" w:space="0" w:color="auto"/>
        <w:bottom w:val="none" w:sz="0" w:space="0" w:color="auto"/>
        <w:right w:val="none" w:sz="0" w:space="0" w:color="auto"/>
      </w:divBdr>
      <w:divsChild>
        <w:div w:id="1717966732">
          <w:marLeft w:val="0"/>
          <w:marRight w:val="0"/>
          <w:marTop w:val="0"/>
          <w:marBottom w:val="0"/>
          <w:divBdr>
            <w:top w:val="none" w:sz="0" w:space="0" w:color="auto"/>
            <w:left w:val="none" w:sz="0" w:space="0" w:color="auto"/>
            <w:bottom w:val="none" w:sz="0" w:space="0" w:color="auto"/>
            <w:right w:val="none" w:sz="0" w:space="0" w:color="auto"/>
          </w:divBdr>
          <w:divsChild>
            <w:div w:id="33700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72641">
      <w:marLeft w:val="0"/>
      <w:marRight w:val="0"/>
      <w:marTop w:val="0"/>
      <w:marBottom w:val="0"/>
      <w:divBdr>
        <w:top w:val="none" w:sz="0" w:space="0" w:color="auto"/>
        <w:left w:val="none" w:sz="0" w:space="0" w:color="auto"/>
        <w:bottom w:val="none" w:sz="0" w:space="0" w:color="auto"/>
        <w:right w:val="none" w:sz="0" w:space="0" w:color="auto"/>
      </w:divBdr>
      <w:divsChild>
        <w:div w:id="1002977716">
          <w:marLeft w:val="0"/>
          <w:marRight w:val="0"/>
          <w:marTop w:val="0"/>
          <w:marBottom w:val="0"/>
          <w:divBdr>
            <w:top w:val="none" w:sz="0" w:space="0" w:color="auto"/>
            <w:left w:val="none" w:sz="0" w:space="0" w:color="auto"/>
            <w:bottom w:val="none" w:sz="0" w:space="0" w:color="auto"/>
            <w:right w:val="none" w:sz="0" w:space="0" w:color="auto"/>
          </w:divBdr>
          <w:divsChild>
            <w:div w:id="15939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22236">
      <w:bodyDiv w:val="1"/>
      <w:marLeft w:val="0"/>
      <w:marRight w:val="0"/>
      <w:marTop w:val="0"/>
      <w:marBottom w:val="0"/>
      <w:divBdr>
        <w:top w:val="none" w:sz="0" w:space="0" w:color="auto"/>
        <w:left w:val="none" w:sz="0" w:space="0" w:color="auto"/>
        <w:bottom w:val="none" w:sz="0" w:space="0" w:color="auto"/>
        <w:right w:val="none" w:sz="0" w:space="0" w:color="auto"/>
      </w:divBdr>
    </w:div>
    <w:div w:id="1428043760">
      <w:marLeft w:val="0"/>
      <w:marRight w:val="0"/>
      <w:marTop w:val="0"/>
      <w:marBottom w:val="0"/>
      <w:divBdr>
        <w:top w:val="none" w:sz="0" w:space="0" w:color="auto"/>
        <w:left w:val="none" w:sz="0" w:space="0" w:color="auto"/>
        <w:bottom w:val="none" w:sz="0" w:space="0" w:color="auto"/>
        <w:right w:val="none" w:sz="0" w:space="0" w:color="auto"/>
      </w:divBdr>
    </w:div>
    <w:div w:id="1486623755">
      <w:bodyDiv w:val="1"/>
      <w:marLeft w:val="0"/>
      <w:marRight w:val="0"/>
      <w:marTop w:val="0"/>
      <w:marBottom w:val="0"/>
      <w:divBdr>
        <w:top w:val="none" w:sz="0" w:space="0" w:color="auto"/>
        <w:left w:val="none" w:sz="0" w:space="0" w:color="auto"/>
        <w:bottom w:val="none" w:sz="0" w:space="0" w:color="auto"/>
        <w:right w:val="none" w:sz="0" w:space="0" w:color="auto"/>
      </w:divBdr>
      <w:divsChild>
        <w:div w:id="225383548">
          <w:marLeft w:val="0"/>
          <w:marRight w:val="0"/>
          <w:marTop w:val="0"/>
          <w:marBottom w:val="0"/>
          <w:divBdr>
            <w:top w:val="none" w:sz="0" w:space="0" w:color="auto"/>
            <w:left w:val="none" w:sz="0" w:space="0" w:color="auto"/>
            <w:bottom w:val="none" w:sz="0" w:space="0" w:color="auto"/>
            <w:right w:val="none" w:sz="0" w:space="0" w:color="auto"/>
          </w:divBdr>
        </w:div>
        <w:div w:id="2054619974">
          <w:marLeft w:val="0"/>
          <w:marRight w:val="0"/>
          <w:marTop w:val="0"/>
          <w:marBottom w:val="0"/>
          <w:divBdr>
            <w:top w:val="none" w:sz="0" w:space="0" w:color="auto"/>
            <w:left w:val="none" w:sz="0" w:space="0" w:color="auto"/>
            <w:bottom w:val="none" w:sz="0" w:space="0" w:color="auto"/>
            <w:right w:val="none" w:sz="0" w:space="0" w:color="auto"/>
          </w:divBdr>
          <w:divsChild>
            <w:div w:id="520895352">
              <w:marLeft w:val="0"/>
              <w:marRight w:val="0"/>
              <w:marTop w:val="0"/>
              <w:marBottom w:val="0"/>
              <w:divBdr>
                <w:top w:val="none" w:sz="0" w:space="0" w:color="auto"/>
                <w:left w:val="none" w:sz="0" w:space="0" w:color="auto"/>
                <w:bottom w:val="none" w:sz="0" w:space="0" w:color="auto"/>
                <w:right w:val="none" w:sz="0" w:space="0" w:color="auto"/>
              </w:divBdr>
              <w:divsChild>
                <w:div w:id="89203715">
                  <w:marLeft w:val="0"/>
                  <w:marRight w:val="0"/>
                  <w:marTop w:val="0"/>
                  <w:marBottom w:val="0"/>
                  <w:divBdr>
                    <w:top w:val="none" w:sz="0" w:space="0" w:color="auto"/>
                    <w:left w:val="none" w:sz="0" w:space="0" w:color="auto"/>
                    <w:bottom w:val="none" w:sz="0" w:space="0" w:color="auto"/>
                    <w:right w:val="none" w:sz="0" w:space="0" w:color="auto"/>
                  </w:divBdr>
                  <w:divsChild>
                    <w:div w:id="93725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176433">
      <w:bodyDiv w:val="1"/>
      <w:marLeft w:val="0"/>
      <w:marRight w:val="0"/>
      <w:marTop w:val="0"/>
      <w:marBottom w:val="0"/>
      <w:divBdr>
        <w:top w:val="none" w:sz="0" w:space="0" w:color="auto"/>
        <w:left w:val="none" w:sz="0" w:space="0" w:color="auto"/>
        <w:bottom w:val="none" w:sz="0" w:space="0" w:color="auto"/>
        <w:right w:val="none" w:sz="0" w:space="0" w:color="auto"/>
      </w:divBdr>
    </w:div>
    <w:div w:id="1490974158">
      <w:marLeft w:val="0"/>
      <w:marRight w:val="0"/>
      <w:marTop w:val="0"/>
      <w:marBottom w:val="0"/>
      <w:divBdr>
        <w:top w:val="none" w:sz="0" w:space="0" w:color="auto"/>
        <w:left w:val="none" w:sz="0" w:space="0" w:color="auto"/>
        <w:bottom w:val="none" w:sz="0" w:space="0" w:color="auto"/>
        <w:right w:val="none" w:sz="0" w:space="0" w:color="auto"/>
      </w:divBdr>
      <w:divsChild>
        <w:div w:id="855384225">
          <w:marLeft w:val="0"/>
          <w:marRight w:val="0"/>
          <w:marTop w:val="0"/>
          <w:marBottom w:val="0"/>
          <w:divBdr>
            <w:top w:val="none" w:sz="0" w:space="0" w:color="auto"/>
            <w:left w:val="none" w:sz="0" w:space="0" w:color="auto"/>
            <w:bottom w:val="none" w:sz="0" w:space="0" w:color="auto"/>
            <w:right w:val="none" w:sz="0" w:space="0" w:color="auto"/>
          </w:divBdr>
          <w:divsChild>
            <w:div w:id="86567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5601">
      <w:marLeft w:val="0"/>
      <w:marRight w:val="0"/>
      <w:marTop w:val="0"/>
      <w:marBottom w:val="0"/>
      <w:divBdr>
        <w:top w:val="none" w:sz="0" w:space="0" w:color="auto"/>
        <w:left w:val="none" w:sz="0" w:space="0" w:color="auto"/>
        <w:bottom w:val="none" w:sz="0" w:space="0" w:color="auto"/>
        <w:right w:val="none" w:sz="0" w:space="0" w:color="auto"/>
      </w:divBdr>
      <w:divsChild>
        <w:div w:id="1949510408">
          <w:marLeft w:val="0"/>
          <w:marRight w:val="0"/>
          <w:marTop w:val="0"/>
          <w:marBottom w:val="0"/>
          <w:divBdr>
            <w:top w:val="none" w:sz="0" w:space="0" w:color="auto"/>
            <w:left w:val="none" w:sz="0" w:space="0" w:color="auto"/>
            <w:bottom w:val="none" w:sz="0" w:space="0" w:color="auto"/>
            <w:right w:val="none" w:sz="0" w:space="0" w:color="auto"/>
          </w:divBdr>
          <w:divsChild>
            <w:div w:id="91050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348191">
      <w:bodyDiv w:val="1"/>
      <w:marLeft w:val="0"/>
      <w:marRight w:val="0"/>
      <w:marTop w:val="0"/>
      <w:marBottom w:val="0"/>
      <w:divBdr>
        <w:top w:val="none" w:sz="0" w:space="0" w:color="auto"/>
        <w:left w:val="none" w:sz="0" w:space="0" w:color="auto"/>
        <w:bottom w:val="none" w:sz="0" w:space="0" w:color="auto"/>
        <w:right w:val="none" w:sz="0" w:space="0" w:color="auto"/>
      </w:divBdr>
    </w:div>
    <w:div w:id="1504737209">
      <w:bodyDiv w:val="1"/>
      <w:marLeft w:val="0"/>
      <w:marRight w:val="0"/>
      <w:marTop w:val="0"/>
      <w:marBottom w:val="0"/>
      <w:divBdr>
        <w:top w:val="none" w:sz="0" w:space="0" w:color="auto"/>
        <w:left w:val="none" w:sz="0" w:space="0" w:color="auto"/>
        <w:bottom w:val="none" w:sz="0" w:space="0" w:color="auto"/>
        <w:right w:val="none" w:sz="0" w:space="0" w:color="auto"/>
      </w:divBdr>
      <w:divsChild>
        <w:div w:id="732050294">
          <w:marLeft w:val="0"/>
          <w:marRight w:val="0"/>
          <w:marTop w:val="0"/>
          <w:marBottom w:val="0"/>
          <w:divBdr>
            <w:top w:val="none" w:sz="0" w:space="0" w:color="auto"/>
            <w:left w:val="none" w:sz="0" w:space="0" w:color="auto"/>
            <w:bottom w:val="none" w:sz="0" w:space="0" w:color="auto"/>
            <w:right w:val="none" w:sz="0" w:space="0" w:color="auto"/>
          </w:divBdr>
          <w:divsChild>
            <w:div w:id="215628839">
              <w:marLeft w:val="0"/>
              <w:marRight w:val="0"/>
              <w:marTop w:val="0"/>
              <w:marBottom w:val="0"/>
              <w:divBdr>
                <w:top w:val="none" w:sz="0" w:space="0" w:color="auto"/>
                <w:left w:val="none" w:sz="0" w:space="0" w:color="auto"/>
                <w:bottom w:val="none" w:sz="0" w:space="0" w:color="auto"/>
                <w:right w:val="none" w:sz="0" w:space="0" w:color="auto"/>
              </w:divBdr>
              <w:divsChild>
                <w:div w:id="179551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07304">
      <w:bodyDiv w:val="1"/>
      <w:marLeft w:val="0"/>
      <w:marRight w:val="0"/>
      <w:marTop w:val="0"/>
      <w:marBottom w:val="0"/>
      <w:divBdr>
        <w:top w:val="none" w:sz="0" w:space="0" w:color="auto"/>
        <w:left w:val="none" w:sz="0" w:space="0" w:color="auto"/>
        <w:bottom w:val="none" w:sz="0" w:space="0" w:color="auto"/>
        <w:right w:val="none" w:sz="0" w:space="0" w:color="auto"/>
      </w:divBdr>
      <w:divsChild>
        <w:div w:id="14424032">
          <w:marLeft w:val="0"/>
          <w:marRight w:val="0"/>
          <w:marTop w:val="0"/>
          <w:marBottom w:val="0"/>
          <w:divBdr>
            <w:top w:val="none" w:sz="0" w:space="0" w:color="auto"/>
            <w:left w:val="none" w:sz="0" w:space="0" w:color="auto"/>
            <w:bottom w:val="none" w:sz="0" w:space="0" w:color="auto"/>
            <w:right w:val="none" w:sz="0" w:space="0" w:color="auto"/>
          </w:divBdr>
        </w:div>
        <w:div w:id="601306368">
          <w:marLeft w:val="0"/>
          <w:marRight w:val="0"/>
          <w:marTop w:val="0"/>
          <w:marBottom w:val="0"/>
          <w:divBdr>
            <w:top w:val="none" w:sz="0" w:space="0" w:color="auto"/>
            <w:left w:val="none" w:sz="0" w:space="0" w:color="auto"/>
            <w:bottom w:val="none" w:sz="0" w:space="0" w:color="auto"/>
            <w:right w:val="none" w:sz="0" w:space="0" w:color="auto"/>
          </w:divBdr>
          <w:divsChild>
            <w:div w:id="1141728144">
              <w:marLeft w:val="-75"/>
              <w:marRight w:val="0"/>
              <w:marTop w:val="30"/>
              <w:marBottom w:val="30"/>
              <w:divBdr>
                <w:top w:val="none" w:sz="0" w:space="0" w:color="auto"/>
                <w:left w:val="none" w:sz="0" w:space="0" w:color="auto"/>
                <w:bottom w:val="none" w:sz="0" w:space="0" w:color="auto"/>
                <w:right w:val="none" w:sz="0" w:space="0" w:color="auto"/>
              </w:divBdr>
              <w:divsChild>
                <w:div w:id="54358143">
                  <w:marLeft w:val="0"/>
                  <w:marRight w:val="0"/>
                  <w:marTop w:val="0"/>
                  <w:marBottom w:val="0"/>
                  <w:divBdr>
                    <w:top w:val="none" w:sz="0" w:space="0" w:color="auto"/>
                    <w:left w:val="none" w:sz="0" w:space="0" w:color="auto"/>
                    <w:bottom w:val="none" w:sz="0" w:space="0" w:color="auto"/>
                    <w:right w:val="none" w:sz="0" w:space="0" w:color="auto"/>
                  </w:divBdr>
                  <w:divsChild>
                    <w:div w:id="2108112050">
                      <w:marLeft w:val="0"/>
                      <w:marRight w:val="0"/>
                      <w:marTop w:val="0"/>
                      <w:marBottom w:val="0"/>
                      <w:divBdr>
                        <w:top w:val="none" w:sz="0" w:space="0" w:color="auto"/>
                        <w:left w:val="none" w:sz="0" w:space="0" w:color="auto"/>
                        <w:bottom w:val="none" w:sz="0" w:space="0" w:color="auto"/>
                        <w:right w:val="none" w:sz="0" w:space="0" w:color="auto"/>
                      </w:divBdr>
                      <w:divsChild>
                        <w:div w:id="113587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10738">
                  <w:marLeft w:val="0"/>
                  <w:marRight w:val="0"/>
                  <w:marTop w:val="0"/>
                  <w:marBottom w:val="0"/>
                  <w:divBdr>
                    <w:top w:val="none" w:sz="0" w:space="0" w:color="auto"/>
                    <w:left w:val="none" w:sz="0" w:space="0" w:color="auto"/>
                    <w:bottom w:val="none" w:sz="0" w:space="0" w:color="auto"/>
                    <w:right w:val="none" w:sz="0" w:space="0" w:color="auto"/>
                  </w:divBdr>
                  <w:divsChild>
                    <w:div w:id="1646397788">
                      <w:marLeft w:val="0"/>
                      <w:marRight w:val="0"/>
                      <w:marTop w:val="0"/>
                      <w:marBottom w:val="0"/>
                      <w:divBdr>
                        <w:top w:val="none" w:sz="0" w:space="0" w:color="auto"/>
                        <w:left w:val="none" w:sz="0" w:space="0" w:color="auto"/>
                        <w:bottom w:val="none" w:sz="0" w:space="0" w:color="auto"/>
                        <w:right w:val="none" w:sz="0" w:space="0" w:color="auto"/>
                      </w:divBdr>
                      <w:divsChild>
                        <w:div w:id="25632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24598">
                  <w:marLeft w:val="0"/>
                  <w:marRight w:val="0"/>
                  <w:marTop w:val="0"/>
                  <w:marBottom w:val="0"/>
                  <w:divBdr>
                    <w:top w:val="none" w:sz="0" w:space="0" w:color="auto"/>
                    <w:left w:val="none" w:sz="0" w:space="0" w:color="auto"/>
                    <w:bottom w:val="none" w:sz="0" w:space="0" w:color="auto"/>
                    <w:right w:val="none" w:sz="0" w:space="0" w:color="auto"/>
                  </w:divBdr>
                  <w:divsChild>
                    <w:div w:id="1393428188">
                      <w:marLeft w:val="0"/>
                      <w:marRight w:val="0"/>
                      <w:marTop w:val="0"/>
                      <w:marBottom w:val="0"/>
                      <w:divBdr>
                        <w:top w:val="none" w:sz="0" w:space="0" w:color="auto"/>
                        <w:left w:val="none" w:sz="0" w:space="0" w:color="auto"/>
                        <w:bottom w:val="none" w:sz="0" w:space="0" w:color="auto"/>
                        <w:right w:val="none" w:sz="0" w:space="0" w:color="auto"/>
                      </w:divBdr>
                      <w:divsChild>
                        <w:div w:id="160777693">
                          <w:marLeft w:val="0"/>
                          <w:marRight w:val="0"/>
                          <w:marTop w:val="0"/>
                          <w:marBottom w:val="0"/>
                          <w:divBdr>
                            <w:top w:val="none" w:sz="0" w:space="0" w:color="auto"/>
                            <w:left w:val="none" w:sz="0" w:space="0" w:color="auto"/>
                            <w:bottom w:val="none" w:sz="0" w:space="0" w:color="auto"/>
                            <w:right w:val="none" w:sz="0" w:space="0" w:color="auto"/>
                          </w:divBdr>
                        </w:div>
                        <w:div w:id="1665350787">
                          <w:marLeft w:val="0"/>
                          <w:marRight w:val="0"/>
                          <w:marTop w:val="0"/>
                          <w:marBottom w:val="0"/>
                          <w:divBdr>
                            <w:top w:val="none" w:sz="0" w:space="0" w:color="auto"/>
                            <w:left w:val="none" w:sz="0" w:space="0" w:color="auto"/>
                            <w:bottom w:val="none" w:sz="0" w:space="0" w:color="auto"/>
                            <w:right w:val="none" w:sz="0" w:space="0" w:color="auto"/>
                          </w:divBdr>
                        </w:div>
                        <w:div w:id="174675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76475">
                  <w:marLeft w:val="0"/>
                  <w:marRight w:val="0"/>
                  <w:marTop w:val="0"/>
                  <w:marBottom w:val="0"/>
                  <w:divBdr>
                    <w:top w:val="none" w:sz="0" w:space="0" w:color="auto"/>
                    <w:left w:val="none" w:sz="0" w:space="0" w:color="auto"/>
                    <w:bottom w:val="none" w:sz="0" w:space="0" w:color="auto"/>
                    <w:right w:val="none" w:sz="0" w:space="0" w:color="auto"/>
                  </w:divBdr>
                  <w:divsChild>
                    <w:div w:id="1954941136">
                      <w:marLeft w:val="0"/>
                      <w:marRight w:val="0"/>
                      <w:marTop w:val="0"/>
                      <w:marBottom w:val="0"/>
                      <w:divBdr>
                        <w:top w:val="none" w:sz="0" w:space="0" w:color="auto"/>
                        <w:left w:val="none" w:sz="0" w:space="0" w:color="auto"/>
                        <w:bottom w:val="none" w:sz="0" w:space="0" w:color="auto"/>
                        <w:right w:val="none" w:sz="0" w:space="0" w:color="auto"/>
                      </w:divBdr>
                      <w:divsChild>
                        <w:div w:id="33404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19086">
                  <w:marLeft w:val="0"/>
                  <w:marRight w:val="0"/>
                  <w:marTop w:val="0"/>
                  <w:marBottom w:val="0"/>
                  <w:divBdr>
                    <w:top w:val="none" w:sz="0" w:space="0" w:color="auto"/>
                    <w:left w:val="none" w:sz="0" w:space="0" w:color="auto"/>
                    <w:bottom w:val="none" w:sz="0" w:space="0" w:color="auto"/>
                    <w:right w:val="none" w:sz="0" w:space="0" w:color="auto"/>
                  </w:divBdr>
                  <w:divsChild>
                    <w:div w:id="1795951745">
                      <w:marLeft w:val="0"/>
                      <w:marRight w:val="0"/>
                      <w:marTop w:val="0"/>
                      <w:marBottom w:val="0"/>
                      <w:divBdr>
                        <w:top w:val="none" w:sz="0" w:space="0" w:color="auto"/>
                        <w:left w:val="none" w:sz="0" w:space="0" w:color="auto"/>
                        <w:bottom w:val="none" w:sz="0" w:space="0" w:color="auto"/>
                        <w:right w:val="none" w:sz="0" w:space="0" w:color="auto"/>
                      </w:divBdr>
                      <w:divsChild>
                        <w:div w:id="141821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40053">
                  <w:marLeft w:val="0"/>
                  <w:marRight w:val="0"/>
                  <w:marTop w:val="0"/>
                  <w:marBottom w:val="0"/>
                  <w:divBdr>
                    <w:top w:val="none" w:sz="0" w:space="0" w:color="auto"/>
                    <w:left w:val="none" w:sz="0" w:space="0" w:color="auto"/>
                    <w:bottom w:val="none" w:sz="0" w:space="0" w:color="auto"/>
                    <w:right w:val="none" w:sz="0" w:space="0" w:color="auto"/>
                  </w:divBdr>
                  <w:divsChild>
                    <w:div w:id="986784545">
                      <w:marLeft w:val="0"/>
                      <w:marRight w:val="0"/>
                      <w:marTop w:val="0"/>
                      <w:marBottom w:val="0"/>
                      <w:divBdr>
                        <w:top w:val="none" w:sz="0" w:space="0" w:color="auto"/>
                        <w:left w:val="none" w:sz="0" w:space="0" w:color="auto"/>
                        <w:bottom w:val="none" w:sz="0" w:space="0" w:color="auto"/>
                        <w:right w:val="none" w:sz="0" w:space="0" w:color="auto"/>
                      </w:divBdr>
                      <w:divsChild>
                        <w:div w:id="113903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6521">
                  <w:marLeft w:val="0"/>
                  <w:marRight w:val="0"/>
                  <w:marTop w:val="0"/>
                  <w:marBottom w:val="0"/>
                  <w:divBdr>
                    <w:top w:val="none" w:sz="0" w:space="0" w:color="auto"/>
                    <w:left w:val="none" w:sz="0" w:space="0" w:color="auto"/>
                    <w:bottom w:val="none" w:sz="0" w:space="0" w:color="auto"/>
                    <w:right w:val="none" w:sz="0" w:space="0" w:color="auto"/>
                  </w:divBdr>
                  <w:divsChild>
                    <w:div w:id="1122457010">
                      <w:marLeft w:val="0"/>
                      <w:marRight w:val="0"/>
                      <w:marTop w:val="0"/>
                      <w:marBottom w:val="0"/>
                      <w:divBdr>
                        <w:top w:val="none" w:sz="0" w:space="0" w:color="auto"/>
                        <w:left w:val="none" w:sz="0" w:space="0" w:color="auto"/>
                        <w:bottom w:val="none" w:sz="0" w:space="0" w:color="auto"/>
                        <w:right w:val="none" w:sz="0" w:space="0" w:color="auto"/>
                      </w:divBdr>
                      <w:divsChild>
                        <w:div w:id="66152534">
                          <w:marLeft w:val="0"/>
                          <w:marRight w:val="0"/>
                          <w:marTop w:val="0"/>
                          <w:marBottom w:val="0"/>
                          <w:divBdr>
                            <w:top w:val="none" w:sz="0" w:space="0" w:color="auto"/>
                            <w:left w:val="none" w:sz="0" w:space="0" w:color="auto"/>
                            <w:bottom w:val="none" w:sz="0" w:space="0" w:color="auto"/>
                            <w:right w:val="none" w:sz="0" w:space="0" w:color="auto"/>
                          </w:divBdr>
                        </w:div>
                        <w:div w:id="597912520">
                          <w:marLeft w:val="0"/>
                          <w:marRight w:val="0"/>
                          <w:marTop w:val="0"/>
                          <w:marBottom w:val="0"/>
                          <w:divBdr>
                            <w:top w:val="none" w:sz="0" w:space="0" w:color="auto"/>
                            <w:left w:val="none" w:sz="0" w:space="0" w:color="auto"/>
                            <w:bottom w:val="none" w:sz="0" w:space="0" w:color="auto"/>
                            <w:right w:val="none" w:sz="0" w:space="0" w:color="auto"/>
                          </w:divBdr>
                        </w:div>
                        <w:div w:id="136185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098583">
                  <w:marLeft w:val="0"/>
                  <w:marRight w:val="0"/>
                  <w:marTop w:val="0"/>
                  <w:marBottom w:val="0"/>
                  <w:divBdr>
                    <w:top w:val="none" w:sz="0" w:space="0" w:color="auto"/>
                    <w:left w:val="none" w:sz="0" w:space="0" w:color="auto"/>
                    <w:bottom w:val="none" w:sz="0" w:space="0" w:color="auto"/>
                    <w:right w:val="none" w:sz="0" w:space="0" w:color="auto"/>
                  </w:divBdr>
                  <w:divsChild>
                    <w:div w:id="1582057822">
                      <w:marLeft w:val="0"/>
                      <w:marRight w:val="0"/>
                      <w:marTop w:val="0"/>
                      <w:marBottom w:val="0"/>
                      <w:divBdr>
                        <w:top w:val="none" w:sz="0" w:space="0" w:color="auto"/>
                        <w:left w:val="none" w:sz="0" w:space="0" w:color="auto"/>
                        <w:bottom w:val="none" w:sz="0" w:space="0" w:color="auto"/>
                        <w:right w:val="none" w:sz="0" w:space="0" w:color="auto"/>
                      </w:divBdr>
                      <w:divsChild>
                        <w:div w:id="28882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93843">
                  <w:marLeft w:val="0"/>
                  <w:marRight w:val="0"/>
                  <w:marTop w:val="0"/>
                  <w:marBottom w:val="0"/>
                  <w:divBdr>
                    <w:top w:val="none" w:sz="0" w:space="0" w:color="auto"/>
                    <w:left w:val="none" w:sz="0" w:space="0" w:color="auto"/>
                    <w:bottom w:val="none" w:sz="0" w:space="0" w:color="auto"/>
                    <w:right w:val="none" w:sz="0" w:space="0" w:color="auto"/>
                  </w:divBdr>
                  <w:divsChild>
                    <w:div w:id="1467504194">
                      <w:marLeft w:val="0"/>
                      <w:marRight w:val="0"/>
                      <w:marTop w:val="0"/>
                      <w:marBottom w:val="0"/>
                      <w:divBdr>
                        <w:top w:val="none" w:sz="0" w:space="0" w:color="auto"/>
                        <w:left w:val="none" w:sz="0" w:space="0" w:color="auto"/>
                        <w:bottom w:val="none" w:sz="0" w:space="0" w:color="auto"/>
                        <w:right w:val="none" w:sz="0" w:space="0" w:color="auto"/>
                      </w:divBdr>
                      <w:divsChild>
                        <w:div w:id="6686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539014">
                  <w:marLeft w:val="0"/>
                  <w:marRight w:val="0"/>
                  <w:marTop w:val="0"/>
                  <w:marBottom w:val="0"/>
                  <w:divBdr>
                    <w:top w:val="none" w:sz="0" w:space="0" w:color="auto"/>
                    <w:left w:val="none" w:sz="0" w:space="0" w:color="auto"/>
                    <w:bottom w:val="none" w:sz="0" w:space="0" w:color="auto"/>
                    <w:right w:val="none" w:sz="0" w:space="0" w:color="auto"/>
                  </w:divBdr>
                  <w:divsChild>
                    <w:div w:id="275140315">
                      <w:marLeft w:val="0"/>
                      <w:marRight w:val="0"/>
                      <w:marTop w:val="0"/>
                      <w:marBottom w:val="0"/>
                      <w:divBdr>
                        <w:top w:val="none" w:sz="0" w:space="0" w:color="auto"/>
                        <w:left w:val="none" w:sz="0" w:space="0" w:color="auto"/>
                        <w:bottom w:val="none" w:sz="0" w:space="0" w:color="auto"/>
                        <w:right w:val="none" w:sz="0" w:space="0" w:color="auto"/>
                      </w:divBdr>
                      <w:divsChild>
                        <w:div w:id="428700213">
                          <w:marLeft w:val="0"/>
                          <w:marRight w:val="0"/>
                          <w:marTop w:val="0"/>
                          <w:marBottom w:val="0"/>
                          <w:divBdr>
                            <w:top w:val="none" w:sz="0" w:space="0" w:color="auto"/>
                            <w:left w:val="none" w:sz="0" w:space="0" w:color="auto"/>
                            <w:bottom w:val="none" w:sz="0" w:space="0" w:color="auto"/>
                            <w:right w:val="none" w:sz="0" w:space="0" w:color="auto"/>
                          </w:divBdr>
                        </w:div>
                        <w:div w:id="1828472170">
                          <w:marLeft w:val="0"/>
                          <w:marRight w:val="0"/>
                          <w:marTop w:val="0"/>
                          <w:marBottom w:val="0"/>
                          <w:divBdr>
                            <w:top w:val="none" w:sz="0" w:space="0" w:color="auto"/>
                            <w:left w:val="none" w:sz="0" w:space="0" w:color="auto"/>
                            <w:bottom w:val="none" w:sz="0" w:space="0" w:color="auto"/>
                            <w:right w:val="none" w:sz="0" w:space="0" w:color="auto"/>
                          </w:divBdr>
                        </w:div>
                        <w:div w:id="187133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47031">
                  <w:marLeft w:val="0"/>
                  <w:marRight w:val="0"/>
                  <w:marTop w:val="0"/>
                  <w:marBottom w:val="0"/>
                  <w:divBdr>
                    <w:top w:val="none" w:sz="0" w:space="0" w:color="auto"/>
                    <w:left w:val="none" w:sz="0" w:space="0" w:color="auto"/>
                    <w:bottom w:val="none" w:sz="0" w:space="0" w:color="auto"/>
                    <w:right w:val="none" w:sz="0" w:space="0" w:color="auto"/>
                  </w:divBdr>
                  <w:divsChild>
                    <w:div w:id="923994384">
                      <w:marLeft w:val="0"/>
                      <w:marRight w:val="0"/>
                      <w:marTop w:val="0"/>
                      <w:marBottom w:val="0"/>
                      <w:divBdr>
                        <w:top w:val="none" w:sz="0" w:space="0" w:color="auto"/>
                        <w:left w:val="none" w:sz="0" w:space="0" w:color="auto"/>
                        <w:bottom w:val="none" w:sz="0" w:space="0" w:color="auto"/>
                        <w:right w:val="none" w:sz="0" w:space="0" w:color="auto"/>
                      </w:divBdr>
                      <w:divsChild>
                        <w:div w:id="15768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34214">
                  <w:marLeft w:val="0"/>
                  <w:marRight w:val="0"/>
                  <w:marTop w:val="0"/>
                  <w:marBottom w:val="0"/>
                  <w:divBdr>
                    <w:top w:val="none" w:sz="0" w:space="0" w:color="auto"/>
                    <w:left w:val="none" w:sz="0" w:space="0" w:color="auto"/>
                    <w:bottom w:val="none" w:sz="0" w:space="0" w:color="auto"/>
                    <w:right w:val="none" w:sz="0" w:space="0" w:color="auto"/>
                  </w:divBdr>
                  <w:divsChild>
                    <w:div w:id="79059579">
                      <w:marLeft w:val="0"/>
                      <w:marRight w:val="0"/>
                      <w:marTop w:val="0"/>
                      <w:marBottom w:val="0"/>
                      <w:divBdr>
                        <w:top w:val="none" w:sz="0" w:space="0" w:color="auto"/>
                        <w:left w:val="none" w:sz="0" w:space="0" w:color="auto"/>
                        <w:bottom w:val="none" w:sz="0" w:space="0" w:color="auto"/>
                        <w:right w:val="none" w:sz="0" w:space="0" w:color="auto"/>
                      </w:divBdr>
                      <w:divsChild>
                        <w:div w:id="169457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65305">
                  <w:marLeft w:val="0"/>
                  <w:marRight w:val="0"/>
                  <w:marTop w:val="0"/>
                  <w:marBottom w:val="0"/>
                  <w:divBdr>
                    <w:top w:val="none" w:sz="0" w:space="0" w:color="auto"/>
                    <w:left w:val="none" w:sz="0" w:space="0" w:color="auto"/>
                    <w:bottom w:val="none" w:sz="0" w:space="0" w:color="auto"/>
                    <w:right w:val="none" w:sz="0" w:space="0" w:color="auto"/>
                  </w:divBdr>
                  <w:divsChild>
                    <w:div w:id="1839156221">
                      <w:marLeft w:val="0"/>
                      <w:marRight w:val="0"/>
                      <w:marTop w:val="0"/>
                      <w:marBottom w:val="0"/>
                      <w:divBdr>
                        <w:top w:val="none" w:sz="0" w:space="0" w:color="auto"/>
                        <w:left w:val="none" w:sz="0" w:space="0" w:color="auto"/>
                        <w:bottom w:val="none" w:sz="0" w:space="0" w:color="auto"/>
                        <w:right w:val="none" w:sz="0" w:space="0" w:color="auto"/>
                      </w:divBdr>
                      <w:divsChild>
                        <w:div w:id="146500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242154">
                  <w:marLeft w:val="0"/>
                  <w:marRight w:val="0"/>
                  <w:marTop w:val="0"/>
                  <w:marBottom w:val="0"/>
                  <w:divBdr>
                    <w:top w:val="none" w:sz="0" w:space="0" w:color="auto"/>
                    <w:left w:val="none" w:sz="0" w:space="0" w:color="auto"/>
                    <w:bottom w:val="none" w:sz="0" w:space="0" w:color="auto"/>
                    <w:right w:val="none" w:sz="0" w:space="0" w:color="auto"/>
                  </w:divBdr>
                  <w:divsChild>
                    <w:div w:id="1671441596">
                      <w:marLeft w:val="0"/>
                      <w:marRight w:val="0"/>
                      <w:marTop w:val="0"/>
                      <w:marBottom w:val="0"/>
                      <w:divBdr>
                        <w:top w:val="none" w:sz="0" w:space="0" w:color="auto"/>
                        <w:left w:val="none" w:sz="0" w:space="0" w:color="auto"/>
                        <w:bottom w:val="none" w:sz="0" w:space="0" w:color="auto"/>
                        <w:right w:val="none" w:sz="0" w:space="0" w:color="auto"/>
                      </w:divBdr>
                      <w:divsChild>
                        <w:div w:id="90892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54839">
                  <w:marLeft w:val="0"/>
                  <w:marRight w:val="0"/>
                  <w:marTop w:val="0"/>
                  <w:marBottom w:val="0"/>
                  <w:divBdr>
                    <w:top w:val="none" w:sz="0" w:space="0" w:color="auto"/>
                    <w:left w:val="none" w:sz="0" w:space="0" w:color="auto"/>
                    <w:bottom w:val="none" w:sz="0" w:space="0" w:color="auto"/>
                    <w:right w:val="none" w:sz="0" w:space="0" w:color="auto"/>
                  </w:divBdr>
                  <w:divsChild>
                    <w:div w:id="1472014424">
                      <w:marLeft w:val="0"/>
                      <w:marRight w:val="0"/>
                      <w:marTop w:val="0"/>
                      <w:marBottom w:val="0"/>
                      <w:divBdr>
                        <w:top w:val="none" w:sz="0" w:space="0" w:color="auto"/>
                        <w:left w:val="none" w:sz="0" w:space="0" w:color="auto"/>
                        <w:bottom w:val="none" w:sz="0" w:space="0" w:color="auto"/>
                        <w:right w:val="none" w:sz="0" w:space="0" w:color="auto"/>
                      </w:divBdr>
                      <w:divsChild>
                        <w:div w:id="58164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743602">
                  <w:marLeft w:val="0"/>
                  <w:marRight w:val="0"/>
                  <w:marTop w:val="0"/>
                  <w:marBottom w:val="0"/>
                  <w:divBdr>
                    <w:top w:val="none" w:sz="0" w:space="0" w:color="auto"/>
                    <w:left w:val="none" w:sz="0" w:space="0" w:color="auto"/>
                    <w:bottom w:val="none" w:sz="0" w:space="0" w:color="auto"/>
                    <w:right w:val="none" w:sz="0" w:space="0" w:color="auto"/>
                  </w:divBdr>
                  <w:divsChild>
                    <w:div w:id="826021712">
                      <w:marLeft w:val="0"/>
                      <w:marRight w:val="0"/>
                      <w:marTop w:val="0"/>
                      <w:marBottom w:val="0"/>
                      <w:divBdr>
                        <w:top w:val="none" w:sz="0" w:space="0" w:color="auto"/>
                        <w:left w:val="none" w:sz="0" w:space="0" w:color="auto"/>
                        <w:bottom w:val="none" w:sz="0" w:space="0" w:color="auto"/>
                        <w:right w:val="none" w:sz="0" w:space="0" w:color="auto"/>
                      </w:divBdr>
                      <w:divsChild>
                        <w:div w:id="194596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89119">
                  <w:marLeft w:val="0"/>
                  <w:marRight w:val="0"/>
                  <w:marTop w:val="0"/>
                  <w:marBottom w:val="0"/>
                  <w:divBdr>
                    <w:top w:val="none" w:sz="0" w:space="0" w:color="auto"/>
                    <w:left w:val="none" w:sz="0" w:space="0" w:color="auto"/>
                    <w:bottom w:val="none" w:sz="0" w:space="0" w:color="auto"/>
                    <w:right w:val="none" w:sz="0" w:space="0" w:color="auto"/>
                  </w:divBdr>
                  <w:divsChild>
                    <w:div w:id="1463227696">
                      <w:marLeft w:val="0"/>
                      <w:marRight w:val="0"/>
                      <w:marTop w:val="0"/>
                      <w:marBottom w:val="0"/>
                      <w:divBdr>
                        <w:top w:val="none" w:sz="0" w:space="0" w:color="auto"/>
                        <w:left w:val="none" w:sz="0" w:space="0" w:color="auto"/>
                        <w:bottom w:val="none" w:sz="0" w:space="0" w:color="auto"/>
                        <w:right w:val="none" w:sz="0" w:space="0" w:color="auto"/>
                      </w:divBdr>
                      <w:divsChild>
                        <w:div w:id="15025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836997">
                  <w:marLeft w:val="0"/>
                  <w:marRight w:val="0"/>
                  <w:marTop w:val="0"/>
                  <w:marBottom w:val="0"/>
                  <w:divBdr>
                    <w:top w:val="none" w:sz="0" w:space="0" w:color="auto"/>
                    <w:left w:val="none" w:sz="0" w:space="0" w:color="auto"/>
                    <w:bottom w:val="none" w:sz="0" w:space="0" w:color="auto"/>
                    <w:right w:val="none" w:sz="0" w:space="0" w:color="auto"/>
                  </w:divBdr>
                  <w:divsChild>
                    <w:div w:id="1339111744">
                      <w:marLeft w:val="0"/>
                      <w:marRight w:val="0"/>
                      <w:marTop w:val="0"/>
                      <w:marBottom w:val="0"/>
                      <w:divBdr>
                        <w:top w:val="none" w:sz="0" w:space="0" w:color="auto"/>
                        <w:left w:val="none" w:sz="0" w:space="0" w:color="auto"/>
                        <w:bottom w:val="none" w:sz="0" w:space="0" w:color="auto"/>
                        <w:right w:val="none" w:sz="0" w:space="0" w:color="auto"/>
                      </w:divBdr>
                      <w:divsChild>
                        <w:div w:id="187145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16232">
                  <w:marLeft w:val="0"/>
                  <w:marRight w:val="0"/>
                  <w:marTop w:val="0"/>
                  <w:marBottom w:val="0"/>
                  <w:divBdr>
                    <w:top w:val="none" w:sz="0" w:space="0" w:color="auto"/>
                    <w:left w:val="none" w:sz="0" w:space="0" w:color="auto"/>
                    <w:bottom w:val="none" w:sz="0" w:space="0" w:color="auto"/>
                    <w:right w:val="none" w:sz="0" w:space="0" w:color="auto"/>
                  </w:divBdr>
                  <w:divsChild>
                    <w:div w:id="390542042">
                      <w:marLeft w:val="0"/>
                      <w:marRight w:val="0"/>
                      <w:marTop w:val="0"/>
                      <w:marBottom w:val="0"/>
                      <w:divBdr>
                        <w:top w:val="none" w:sz="0" w:space="0" w:color="auto"/>
                        <w:left w:val="none" w:sz="0" w:space="0" w:color="auto"/>
                        <w:bottom w:val="none" w:sz="0" w:space="0" w:color="auto"/>
                        <w:right w:val="none" w:sz="0" w:space="0" w:color="auto"/>
                      </w:divBdr>
                      <w:divsChild>
                        <w:div w:id="169962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15856">
                  <w:marLeft w:val="0"/>
                  <w:marRight w:val="0"/>
                  <w:marTop w:val="0"/>
                  <w:marBottom w:val="0"/>
                  <w:divBdr>
                    <w:top w:val="none" w:sz="0" w:space="0" w:color="auto"/>
                    <w:left w:val="none" w:sz="0" w:space="0" w:color="auto"/>
                    <w:bottom w:val="none" w:sz="0" w:space="0" w:color="auto"/>
                    <w:right w:val="none" w:sz="0" w:space="0" w:color="auto"/>
                  </w:divBdr>
                  <w:divsChild>
                    <w:div w:id="1707871049">
                      <w:marLeft w:val="0"/>
                      <w:marRight w:val="0"/>
                      <w:marTop w:val="0"/>
                      <w:marBottom w:val="0"/>
                      <w:divBdr>
                        <w:top w:val="none" w:sz="0" w:space="0" w:color="auto"/>
                        <w:left w:val="none" w:sz="0" w:space="0" w:color="auto"/>
                        <w:bottom w:val="none" w:sz="0" w:space="0" w:color="auto"/>
                        <w:right w:val="none" w:sz="0" w:space="0" w:color="auto"/>
                      </w:divBdr>
                      <w:divsChild>
                        <w:div w:id="87696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37287">
                  <w:marLeft w:val="0"/>
                  <w:marRight w:val="0"/>
                  <w:marTop w:val="0"/>
                  <w:marBottom w:val="0"/>
                  <w:divBdr>
                    <w:top w:val="none" w:sz="0" w:space="0" w:color="auto"/>
                    <w:left w:val="none" w:sz="0" w:space="0" w:color="auto"/>
                    <w:bottom w:val="none" w:sz="0" w:space="0" w:color="auto"/>
                    <w:right w:val="none" w:sz="0" w:space="0" w:color="auto"/>
                  </w:divBdr>
                  <w:divsChild>
                    <w:div w:id="1514801079">
                      <w:marLeft w:val="0"/>
                      <w:marRight w:val="0"/>
                      <w:marTop w:val="0"/>
                      <w:marBottom w:val="0"/>
                      <w:divBdr>
                        <w:top w:val="none" w:sz="0" w:space="0" w:color="auto"/>
                        <w:left w:val="none" w:sz="0" w:space="0" w:color="auto"/>
                        <w:bottom w:val="none" w:sz="0" w:space="0" w:color="auto"/>
                        <w:right w:val="none" w:sz="0" w:space="0" w:color="auto"/>
                      </w:divBdr>
                      <w:divsChild>
                        <w:div w:id="10612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11301">
                  <w:marLeft w:val="0"/>
                  <w:marRight w:val="0"/>
                  <w:marTop w:val="0"/>
                  <w:marBottom w:val="0"/>
                  <w:divBdr>
                    <w:top w:val="none" w:sz="0" w:space="0" w:color="auto"/>
                    <w:left w:val="none" w:sz="0" w:space="0" w:color="auto"/>
                    <w:bottom w:val="none" w:sz="0" w:space="0" w:color="auto"/>
                    <w:right w:val="none" w:sz="0" w:space="0" w:color="auto"/>
                  </w:divBdr>
                  <w:divsChild>
                    <w:div w:id="445078597">
                      <w:marLeft w:val="0"/>
                      <w:marRight w:val="0"/>
                      <w:marTop w:val="0"/>
                      <w:marBottom w:val="0"/>
                      <w:divBdr>
                        <w:top w:val="none" w:sz="0" w:space="0" w:color="auto"/>
                        <w:left w:val="none" w:sz="0" w:space="0" w:color="auto"/>
                        <w:bottom w:val="none" w:sz="0" w:space="0" w:color="auto"/>
                        <w:right w:val="none" w:sz="0" w:space="0" w:color="auto"/>
                      </w:divBdr>
                      <w:divsChild>
                        <w:div w:id="124722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166907">
                  <w:marLeft w:val="0"/>
                  <w:marRight w:val="0"/>
                  <w:marTop w:val="0"/>
                  <w:marBottom w:val="0"/>
                  <w:divBdr>
                    <w:top w:val="none" w:sz="0" w:space="0" w:color="auto"/>
                    <w:left w:val="none" w:sz="0" w:space="0" w:color="auto"/>
                    <w:bottom w:val="none" w:sz="0" w:space="0" w:color="auto"/>
                    <w:right w:val="none" w:sz="0" w:space="0" w:color="auto"/>
                  </w:divBdr>
                  <w:divsChild>
                    <w:div w:id="1258758810">
                      <w:marLeft w:val="0"/>
                      <w:marRight w:val="0"/>
                      <w:marTop w:val="0"/>
                      <w:marBottom w:val="0"/>
                      <w:divBdr>
                        <w:top w:val="none" w:sz="0" w:space="0" w:color="auto"/>
                        <w:left w:val="none" w:sz="0" w:space="0" w:color="auto"/>
                        <w:bottom w:val="none" w:sz="0" w:space="0" w:color="auto"/>
                        <w:right w:val="none" w:sz="0" w:space="0" w:color="auto"/>
                      </w:divBdr>
                      <w:divsChild>
                        <w:div w:id="134960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831872">
                  <w:marLeft w:val="0"/>
                  <w:marRight w:val="0"/>
                  <w:marTop w:val="0"/>
                  <w:marBottom w:val="0"/>
                  <w:divBdr>
                    <w:top w:val="none" w:sz="0" w:space="0" w:color="auto"/>
                    <w:left w:val="none" w:sz="0" w:space="0" w:color="auto"/>
                    <w:bottom w:val="none" w:sz="0" w:space="0" w:color="auto"/>
                    <w:right w:val="none" w:sz="0" w:space="0" w:color="auto"/>
                  </w:divBdr>
                  <w:divsChild>
                    <w:div w:id="722290052">
                      <w:marLeft w:val="0"/>
                      <w:marRight w:val="0"/>
                      <w:marTop w:val="0"/>
                      <w:marBottom w:val="0"/>
                      <w:divBdr>
                        <w:top w:val="none" w:sz="0" w:space="0" w:color="auto"/>
                        <w:left w:val="none" w:sz="0" w:space="0" w:color="auto"/>
                        <w:bottom w:val="none" w:sz="0" w:space="0" w:color="auto"/>
                        <w:right w:val="none" w:sz="0" w:space="0" w:color="auto"/>
                      </w:divBdr>
                      <w:divsChild>
                        <w:div w:id="13449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954986">
          <w:marLeft w:val="0"/>
          <w:marRight w:val="0"/>
          <w:marTop w:val="0"/>
          <w:marBottom w:val="0"/>
          <w:divBdr>
            <w:top w:val="none" w:sz="0" w:space="0" w:color="auto"/>
            <w:left w:val="none" w:sz="0" w:space="0" w:color="auto"/>
            <w:bottom w:val="none" w:sz="0" w:space="0" w:color="auto"/>
            <w:right w:val="none" w:sz="0" w:space="0" w:color="auto"/>
          </w:divBdr>
        </w:div>
        <w:div w:id="1256859559">
          <w:marLeft w:val="0"/>
          <w:marRight w:val="0"/>
          <w:marTop w:val="0"/>
          <w:marBottom w:val="0"/>
          <w:divBdr>
            <w:top w:val="none" w:sz="0" w:space="0" w:color="auto"/>
            <w:left w:val="none" w:sz="0" w:space="0" w:color="auto"/>
            <w:bottom w:val="none" w:sz="0" w:space="0" w:color="auto"/>
            <w:right w:val="none" w:sz="0" w:space="0" w:color="auto"/>
          </w:divBdr>
        </w:div>
        <w:div w:id="1304971735">
          <w:marLeft w:val="0"/>
          <w:marRight w:val="0"/>
          <w:marTop w:val="0"/>
          <w:marBottom w:val="0"/>
          <w:divBdr>
            <w:top w:val="none" w:sz="0" w:space="0" w:color="auto"/>
            <w:left w:val="none" w:sz="0" w:space="0" w:color="auto"/>
            <w:bottom w:val="none" w:sz="0" w:space="0" w:color="auto"/>
            <w:right w:val="none" w:sz="0" w:space="0" w:color="auto"/>
          </w:divBdr>
        </w:div>
        <w:div w:id="1982222046">
          <w:marLeft w:val="0"/>
          <w:marRight w:val="0"/>
          <w:marTop w:val="0"/>
          <w:marBottom w:val="0"/>
          <w:divBdr>
            <w:top w:val="none" w:sz="0" w:space="0" w:color="auto"/>
            <w:left w:val="none" w:sz="0" w:space="0" w:color="auto"/>
            <w:bottom w:val="none" w:sz="0" w:space="0" w:color="auto"/>
            <w:right w:val="none" w:sz="0" w:space="0" w:color="auto"/>
          </w:divBdr>
          <w:divsChild>
            <w:div w:id="1661272661">
              <w:marLeft w:val="-75"/>
              <w:marRight w:val="0"/>
              <w:marTop w:val="30"/>
              <w:marBottom w:val="30"/>
              <w:divBdr>
                <w:top w:val="none" w:sz="0" w:space="0" w:color="auto"/>
                <w:left w:val="none" w:sz="0" w:space="0" w:color="auto"/>
                <w:bottom w:val="none" w:sz="0" w:space="0" w:color="auto"/>
                <w:right w:val="none" w:sz="0" w:space="0" w:color="auto"/>
              </w:divBdr>
              <w:divsChild>
                <w:div w:id="214969631">
                  <w:marLeft w:val="0"/>
                  <w:marRight w:val="0"/>
                  <w:marTop w:val="0"/>
                  <w:marBottom w:val="0"/>
                  <w:divBdr>
                    <w:top w:val="none" w:sz="0" w:space="0" w:color="auto"/>
                    <w:left w:val="none" w:sz="0" w:space="0" w:color="auto"/>
                    <w:bottom w:val="none" w:sz="0" w:space="0" w:color="auto"/>
                    <w:right w:val="none" w:sz="0" w:space="0" w:color="auto"/>
                  </w:divBdr>
                  <w:divsChild>
                    <w:div w:id="1241021492">
                      <w:marLeft w:val="0"/>
                      <w:marRight w:val="0"/>
                      <w:marTop w:val="0"/>
                      <w:marBottom w:val="0"/>
                      <w:divBdr>
                        <w:top w:val="none" w:sz="0" w:space="0" w:color="auto"/>
                        <w:left w:val="none" w:sz="0" w:space="0" w:color="auto"/>
                        <w:bottom w:val="none" w:sz="0" w:space="0" w:color="auto"/>
                        <w:right w:val="none" w:sz="0" w:space="0" w:color="auto"/>
                      </w:divBdr>
                      <w:divsChild>
                        <w:div w:id="882640758">
                          <w:marLeft w:val="0"/>
                          <w:marRight w:val="0"/>
                          <w:marTop w:val="0"/>
                          <w:marBottom w:val="0"/>
                          <w:divBdr>
                            <w:top w:val="none" w:sz="0" w:space="0" w:color="auto"/>
                            <w:left w:val="none" w:sz="0" w:space="0" w:color="auto"/>
                            <w:bottom w:val="none" w:sz="0" w:space="0" w:color="auto"/>
                            <w:right w:val="none" w:sz="0" w:space="0" w:color="auto"/>
                          </w:divBdr>
                        </w:div>
                        <w:div w:id="1209948094">
                          <w:marLeft w:val="0"/>
                          <w:marRight w:val="0"/>
                          <w:marTop w:val="0"/>
                          <w:marBottom w:val="0"/>
                          <w:divBdr>
                            <w:top w:val="none" w:sz="0" w:space="0" w:color="auto"/>
                            <w:left w:val="none" w:sz="0" w:space="0" w:color="auto"/>
                            <w:bottom w:val="none" w:sz="0" w:space="0" w:color="auto"/>
                            <w:right w:val="none" w:sz="0" w:space="0" w:color="auto"/>
                          </w:divBdr>
                        </w:div>
                        <w:div w:id="13288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27216">
                  <w:marLeft w:val="0"/>
                  <w:marRight w:val="0"/>
                  <w:marTop w:val="0"/>
                  <w:marBottom w:val="0"/>
                  <w:divBdr>
                    <w:top w:val="none" w:sz="0" w:space="0" w:color="auto"/>
                    <w:left w:val="none" w:sz="0" w:space="0" w:color="auto"/>
                    <w:bottom w:val="none" w:sz="0" w:space="0" w:color="auto"/>
                    <w:right w:val="none" w:sz="0" w:space="0" w:color="auto"/>
                  </w:divBdr>
                  <w:divsChild>
                    <w:div w:id="1966229650">
                      <w:marLeft w:val="0"/>
                      <w:marRight w:val="0"/>
                      <w:marTop w:val="0"/>
                      <w:marBottom w:val="0"/>
                      <w:divBdr>
                        <w:top w:val="none" w:sz="0" w:space="0" w:color="auto"/>
                        <w:left w:val="none" w:sz="0" w:space="0" w:color="auto"/>
                        <w:bottom w:val="none" w:sz="0" w:space="0" w:color="auto"/>
                        <w:right w:val="none" w:sz="0" w:space="0" w:color="auto"/>
                      </w:divBdr>
                      <w:divsChild>
                        <w:div w:id="66735950">
                          <w:marLeft w:val="0"/>
                          <w:marRight w:val="0"/>
                          <w:marTop w:val="0"/>
                          <w:marBottom w:val="0"/>
                          <w:divBdr>
                            <w:top w:val="none" w:sz="0" w:space="0" w:color="auto"/>
                            <w:left w:val="none" w:sz="0" w:space="0" w:color="auto"/>
                            <w:bottom w:val="none" w:sz="0" w:space="0" w:color="auto"/>
                            <w:right w:val="none" w:sz="0" w:space="0" w:color="auto"/>
                          </w:divBdr>
                        </w:div>
                        <w:div w:id="456870827">
                          <w:marLeft w:val="0"/>
                          <w:marRight w:val="0"/>
                          <w:marTop w:val="0"/>
                          <w:marBottom w:val="0"/>
                          <w:divBdr>
                            <w:top w:val="none" w:sz="0" w:space="0" w:color="auto"/>
                            <w:left w:val="none" w:sz="0" w:space="0" w:color="auto"/>
                            <w:bottom w:val="none" w:sz="0" w:space="0" w:color="auto"/>
                            <w:right w:val="none" w:sz="0" w:space="0" w:color="auto"/>
                          </w:divBdr>
                        </w:div>
                        <w:div w:id="51730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18734">
                  <w:marLeft w:val="0"/>
                  <w:marRight w:val="0"/>
                  <w:marTop w:val="0"/>
                  <w:marBottom w:val="0"/>
                  <w:divBdr>
                    <w:top w:val="none" w:sz="0" w:space="0" w:color="auto"/>
                    <w:left w:val="none" w:sz="0" w:space="0" w:color="auto"/>
                    <w:bottom w:val="none" w:sz="0" w:space="0" w:color="auto"/>
                    <w:right w:val="none" w:sz="0" w:space="0" w:color="auto"/>
                  </w:divBdr>
                  <w:divsChild>
                    <w:div w:id="1811434208">
                      <w:marLeft w:val="0"/>
                      <w:marRight w:val="0"/>
                      <w:marTop w:val="0"/>
                      <w:marBottom w:val="0"/>
                      <w:divBdr>
                        <w:top w:val="none" w:sz="0" w:space="0" w:color="auto"/>
                        <w:left w:val="none" w:sz="0" w:space="0" w:color="auto"/>
                        <w:bottom w:val="none" w:sz="0" w:space="0" w:color="auto"/>
                        <w:right w:val="none" w:sz="0" w:space="0" w:color="auto"/>
                      </w:divBdr>
                      <w:divsChild>
                        <w:div w:id="73670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11190">
                  <w:marLeft w:val="0"/>
                  <w:marRight w:val="0"/>
                  <w:marTop w:val="0"/>
                  <w:marBottom w:val="0"/>
                  <w:divBdr>
                    <w:top w:val="none" w:sz="0" w:space="0" w:color="auto"/>
                    <w:left w:val="none" w:sz="0" w:space="0" w:color="auto"/>
                    <w:bottom w:val="none" w:sz="0" w:space="0" w:color="auto"/>
                    <w:right w:val="none" w:sz="0" w:space="0" w:color="auto"/>
                  </w:divBdr>
                  <w:divsChild>
                    <w:div w:id="985549758">
                      <w:marLeft w:val="0"/>
                      <w:marRight w:val="0"/>
                      <w:marTop w:val="0"/>
                      <w:marBottom w:val="0"/>
                      <w:divBdr>
                        <w:top w:val="none" w:sz="0" w:space="0" w:color="auto"/>
                        <w:left w:val="none" w:sz="0" w:space="0" w:color="auto"/>
                        <w:bottom w:val="none" w:sz="0" w:space="0" w:color="auto"/>
                        <w:right w:val="none" w:sz="0" w:space="0" w:color="auto"/>
                      </w:divBdr>
                      <w:divsChild>
                        <w:div w:id="82247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7684">
                  <w:marLeft w:val="0"/>
                  <w:marRight w:val="0"/>
                  <w:marTop w:val="0"/>
                  <w:marBottom w:val="0"/>
                  <w:divBdr>
                    <w:top w:val="none" w:sz="0" w:space="0" w:color="auto"/>
                    <w:left w:val="none" w:sz="0" w:space="0" w:color="auto"/>
                    <w:bottom w:val="none" w:sz="0" w:space="0" w:color="auto"/>
                    <w:right w:val="none" w:sz="0" w:space="0" w:color="auto"/>
                  </w:divBdr>
                  <w:divsChild>
                    <w:div w:id="1088774470">
                      <w:marLeft w:val="0"/>
                      <w:marRight w:val="0"/>
                      <w:marTop w:val="0"/>
                      <w:marBottom w:val="0"/>
                      <w:divBdr>
                        <w:top w:val="none" w:sz="0" w:space="0" w:color="auto"/>
                        <w:left w:val="none" w:sz="0" w:space="0" w:color="auto"/>
                        <w:bottom w:val="none" w:sz="0" w:space="0" w:color="auto"/>
                        <w:right w:val="none" w:sz="0" w:space="0" w:color="auto"/>
                      </w:divBdr>
                      <w:divsChild>
                        <w:div w:id="18200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46372">
                  <w:marLeft w:val="0"/>
                  <w:marRight w:val="0"/>
                  <w:marTop w:val="0"/>
                  <w:marBottom w:val="0"/>
                  <w:divBdr>
                    <w:top w:val="none" w:sz="0" w:space="0" w:color="auto"/>
                    <w:left w:val="none" w:sz="0" w:space="0" w:color="auto"/>
                    <w:bottom w:val="none" w:sz="0" w:space="0" w:color="auto"/>
                    <w:right w:val="none" w:sz="0" w:space="0" w:color="auto"/>
                  </w:divBdr>
                  <w:divsChild>
                    <w:div w:id="1891727174">
                      <w:marLeft w:val="0"/>
                      <w:marRight w:val="0"/>
                      <w:marTop w:val="0"/>
                      <w:marBottom w:val="0"/>
                      <w:divBdr>
                        <w:top w:val="none" w:sz="0" w:space="0" w:color="auto"/>
                        <w:left w:val="none" w:sz="0" w:space="0" w:color="auto"/>
                        <w:bottom w:val="none" w:sz="0" w:space="0" w:color="auto"/>
                        <w:right w:val="none" w:sz="0" w:space="0" w:color="auto"/>
                      </w:divBdr>
                      <w:divsChild>
                        <w:div w:id="209763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05129">
                  <w:marLeft w:val="0"/>
                  <w:marRight w:val="0"/>
                  <w:marTop w:val="0"/>
                  <w:marBottom w:val="0"/>
                  <w:divBdr>
                    <w:top w:val="none" w:sz="0" w:space="0" w:color="auto"/>
                    <w:left w:val="none" w:sz="0" w:space="0" w:color="auto"/>
                    <w:bottom w:val="none" w:sz="0" w:space="0" w:color="auto"/>
                    <w:right w:val="none" w:sz="0" w:space="0" w:color="auto"/>
                  </w:divBdr>
                  <w:divsChild>
                    <w:div w:id="1725448086">
                      <w:marLeft w:val="0"/>
                      <w:marRight w:val="0"/>
                      <w:marTop w:val="0"/>
                      <w:marBottom w:val="0"/>
                      <w:divBdr>
                        <w:top w:val="none" w:sz="0" w:space="0" w:color="auto"/>
                        <w:left w:val="none" w:sz="0" w:space="0" w:color="auto"/>
                        <w:bottom w:val="none" w:sz="0" w:space="0" w:color="auto"/>
                        <w:right w:val="none" w:sz="0" w:space="0" w:color="auto"/>
                      </w:divBdr>
                      <w:divsChild>
                        <w:div w:id="172841723">
                          <w:marLeft w:val="0"/>
                          <w:marRight w:val="0"/>
                          <w:marTop w:val="0"/>
                          <w:marBottom w:val="0"/>
                          <w:divBdr>
                            <w:top w:val="none" w:sz="0" w:space="0" w:color="auto"/>
                            <w:left w:val="none" w:sz="0" w:space="0" w:color="auto"/>
                            <w:bottom w:val="none" w:sz="0" w:space="0" w:color="auto"/>
                            <w:right w:val="none" w:sz="0" w:space="0" w:color="auto"/>
                          </w:divBdr>
                        </w:div>
                        <w:div w:id="402725977">
                          <w:marLeft w:val="0"/>
                          <w:marRight w:val="0"/>
                          <w:marTop w:val="0"/>
                          <w:marBottom w:val="0"/>
                          <w:divBdr>
                            <w:top w:val="none" w:sz="0" w:space="0" w:color="auto"/>
                            <w:left w:val="none" w:sz="0" w:space="0" w:color="auto"/>
                            <w:bottom w:val="none" w:sz="0" w:space="0" w:color="auto"/>
                            <w:right w:val="none" w:sz="0" w:space="0" w:color="auto"/>
                          </w:divBdr>
                        </w:div>
                        <w:div w:id="1751460503">
                          <w:marLeft w:val="0"/>
                          <w:marRight w:val="0"/>
                          <w:marTop w:val="0"/>
                          <w:marBottom w:val="0"/>
                          <w:divBdr>
                            <w:top w:val="none" w:sz="0" w:space="0" w:color="auto"/>
                            <w:left w:val="none" w:sz="0" w:space="0" w:color="auto"/>
                            <w:bottom w:val="none" w:sz="0" w:space="0" w:color="auto"/>
                            <w:right w:val="none" w:sz="0" w:space="0" w:color="auto"/>
                          </w:divBdr>
                        </w:div>
                        <w:div w:id="18120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69264">
                  <w:marLeft w:val="0"/>
                  <w:marRight w:val="0"/>
                  <w:marTop w:val="0"/>
                  <w:marBottom w:val="0"/>
                  <w:divBdr>
                    <w:top w:val="none" w:sz="0" w:space="0" w:color="auto"/>
                    <w:left w:val="none" w:sz="0" w:space="0" w:color="auto"/>
                    <w:bottom w:val="none" w:sz="0" w:space="0" w:color="auto"/>
                    <w:right w:val="none" w:sz="0" w:space="0" w:color="auto"/>
                  </w:divBdr>
                  <w:divsChild>
                    <w:div w:id="984745033">
                      <w:marLeft w:val="0"/>
                      <w:marRight w:val="0"/>
                      <w:marTop w:val="0"/>
                      <w:marBottom w:val="0"/>
                      <w:divBdr>
                        <w:top w:val="none" w:sz="0" w:space="0" w:color="auto"/>
                        <w:left w:val="none" w:sz="0" w:space="0" w:color="auto"/>
                        <w:bottom w:val="none" w:sz="0" w:space="0" w:color="auto"/>
                        <w:right w:val="none" w:sz="0" w:space="0" w:color="auto"/>
                      </w:divBdr>
                      <w:divsChild>
                        <w:div w:id="220991701">
                          <w:marLeft w:val="0"/>
                          <w:marRight w:val="0"/>
                          <w:marTop w:val="0"/>
                          <w:marBottom w:val="0"/>
                          <w:divBdr>
                            <w:top w:val="none" w:sz="0" w:space="0" w:color="auto"/>
                            <w:left w:val="none" w:sz="0" w:space="0" w:color="auto"/>
                            <w:bottom w:val="none" w:sz="0" w:space="0" w:color="auto"/>
                            <w:right w:val="none" w:sz="0" w:space="0" w:color="auto"/>
                          </w:divBdr>
                        </w:div>
                        <w:div w:id="1578903411">
                          <w:marLeft w:val="0"/>
                          <w:marRight w:val="0"/>
                          <w:marTop w:val="0"/>
                          <w:marBottom w:val="0"/>
                          <w:divBdr>
                            <w:top w:val="none" w:sz="0" w:space="0" w:color="auto"/>
                            <w:left w:val="none" w:sz="0" w:space="0" w:color="auto"/>
                            <w:bottom w:val="none" w:sz="0" w:space="0" w:color="auto"/>
                            <w:right w:val="none" w:sz="0" w:space="0" w:color="auto"/>
                          </w:divBdr>
                        </w:div>
                        <w:div w:id="1848980654">
                          <w:marLeft w:val="0"/>
                          <w:marRight w:val="0"/>
                          <w:marTop w:val="0"/>
                          <w:marBottom w:val="0"/>
                          <w:divBdr>
                            <w:top w:val="none" w:sz="0" w:space="0" w:color="auto"/>
                            <w:left w:val="none" w:sz="0" w:space="0" w:color="auto"/>
                            <w:bottom w:val="none" w:sz="0" w:space="0" w:color="auto"/>
                            <w:right w:val="none" w:sz="0" w:space="0" w:color="auto"/>
                          </w:divBdr>
                        </w:div>
                        <w:div w:id="214553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033776">
      <w:bodyDiv w:val="1"/>
      <w:marLeft w:val="0"/>
      <w:marRight w:val="0"/>
      <w:marTop w:val="0"/>
      <w:marBottom w:val="0"/>
      <w:divBdr>
        <w:top w:val="none" w:sz="0" w:space="0" w:color="auto"/>
        <w:left w:val="none" w:sz="0" w:space="0" w:color="auto"/>
        <w:bottom w:val="none" w:sz="0" w:space="0" w:color="auto"/>
        <w:right w:val="none" w:sz="0" w:space="0" w:color="auto"/>
      </w:divBdr>
      <w:divsChild>
        <w:div w:id="116610488">
          <w:marLeft w:val="0"/>
          <w:marRight w:val="0"/>
          <w:marTop w:val="0"/>
          <w:marBottom w:val="0"/>
          <w:divBdr>
            <w:top w:val="none" w:sz="0" w:space="0" w:color="auto"/>
            <w:left w:val="none" w:sz="0" w:space="0" w:color="auto"/>
            <w:bottom w:val="none" w:sz="0" w:space="0" w:color="auto"/>
            <w:right w:val="none" w:sz="0" w:space="0" w:color="auto"/>
          </w:divBdr>
        </w:div>
        <w:div w:id="1028330735">
          <w:marLeft w:val="0"/>
          <w:marRight w:val="0"/>
          <w:marTop w:val="0"/>
          <w:marBottom w:val="0"/>
          <w:divBdr>
            <w:top w:val="none" w:sz="0" w:space="0" w:color="auto"/>
            <w:left w:val="none" w:sz="0" w:space="0" w:color="auto"/>
            <w:bottom w:val="none" w:sz="0" w:space="0" w:color="auto"/>
            <w:right w:val="none" w:sz="0" w:space="0" w:color="auto"/>
          </w:divBdr>
        </w:div>
        <w:div w:id="1788427061">
          <w:marLeft w:val="0"/>
          <w:marRight w:val="0"/>
          <w:marTop w:val="0"/>
          <w:marBottom w:val="0"/>
          <w:divBdr>
            <w:top w:val="none" w:sz="0" w:space="0" w:color="auto"/>
            <w:left w:val="none" w:sz="0" w:space="0" w:color="auto"/>
            <w:bottom w:val="none" w:sz="0" w:space="0" w:color="auto"/>
            <w:right w:val="none" w:sz="0" w:space="0" w:color="auto"/>
          </w:divBdr>
          <w:divsChild>
            <w:div w:id="111561559">
              <w:marLeft w:val="-75"/>
              <w:marRight w:val="0"/>
              <w:marTop w:val="30"/>
              <w:marBottom w:val="30"/>
              <w:divBdr>
                <w:top w:val="none" w:sz="0" w:space="0" w:color="auto"/>
                <w:left w:val="none" w:sz="0" w:space="0" w:color="auto"/>
                <w:bottom w:val="none" w:sz="0" w:space="0" w:color="auto"/>
                <w:right w:val="none" w:sz="0" w:space="0" w:color="auto"/>
              </w:divBdr>
              <w:divsChild>
                <w:div w:id="338628379">
                  <w:marLeft w:val="0"/>
                  <w:marRight w:val="0"/>
                  <w:marTop w:val="0"/>
                  <w:marBottom w:val="0"/>
                  <w:divBdr>
                    <w:top w:val="none" w:sz="0" w:space="0" w:color="auto"/>
                    <w:left w:val="none" w:sz="0" w:space="0" w:color="auto"/>
                    <w:bottom w:val="none" w:sz="0" w:space="0" w:color="auto"/>
                    <w:right w:val="none" w:sz="0" w:space="0" w:color="auto"/>
                  </w:divBdr>
                  <w:divsChild>
                    <w:div w:id="454717622">
                      <w:marLeft w:val="0"/>
                      <w:marRight w:val="0"/>
                      <w:marTop w:val="0"/>
                      <w:marBottom w:val="0"/>
                      <w:divBdr>
                        <w:top w:val="none" w:sz="0" w:space="0" w:color="auto"/>
                        <w:left w:val="none" w:sz="0" w:space="0" w:color="auto"/>
                        <w:bottom w:val="none" w:sz="0" w:space="0" w:color="auto"/>
                        <w:right w:val="none" w:sz="0" w:space="0" w:color="auto"/>
                      </w:divBdr>
                      <w:divsChild>
                        <w:div w:id="292953687">
                          <w:marLeft w:val="0"/>
                          <w:marRight w:val="0"/>
                          <w:marTop w:val="0"/>
                          <w:marBottom w:val="0"/>
                          <w:divBdr>
                            <w:top w:val="none" w:sz="0" w:space="0" w:color="auto"/>
                            <w:left w:val="none" w:sz="0" w:space="0" w:color="auto"/>
                            <w:bottom w:val="none" w:sz="0" w:space="0" w:color="auto"/>
                            <w:right w:val="none" w:sz="0" w:space="0" w:color="auto"/>
                          </w:divBdr>
                        </w:div>
                        <w:div w:id="300235887">
                          <w:marLeft w:val="0"/>
                          <w:marRight w:val="0"/>
                          <w:marTop w:val="0"/>
                          <w:marBottom w:val="0"/>
                          <w:divBdr>
                            <w:top w:val="none" w:sz="0" w:space="0" w:color="auto"/>
                            <w:left w:val="none" w:sz="0" w:space="0" w:color="auto"/>
                            <w:bottom w:val="none" w:sz="0" w:space="0" w:color="auto"/>
                            <w:right w:val="none" w:sz="0" w:space="0" w:color="auto"/>
                          </w:divBdr>
                        </w:div>
                        <w:div w:id="3247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990">
                  <w:marLeft w:val="0"/>
                  <w:marRight w:val="0"/>
                  <w:marTop w:val="0"/>
                  <w:marBottom w:val="0"/>
                  <w:divBdr>
                    <w:top w:val="none" w:sz="0" w:space="0" w:color="auto"/>
                    <w:left w:val="none" w:sz="0" w:space="0" w:color="auto"/>
                    <w:bottom w:val="none" w:sz="0" w:space="0" w:color="auto"/>
                    <w:right w:val="none" w:sz="0" w:space="0" w:color="auto"/>
                  </w:divBdr>
                  <w:divsChild>
                    <w:div w:id="1380783543">
                      <w:marLeft w:val="0"/>
                      <w:marRight w:val="0"/>
                      <w:marTop w:val="0"/>
                      <w:marBottom w:val="0"/>
                      <w:divBdr>
                        <w:top w:val="none" w:sz="0" w:space="0" w:color="auto"/>
                        <w:left w:val="none" w:sz="0" w:space="0" w:color="auto"/>
                        <w:bottom w:val="none" w:sz="0" w:space="0" w:color="auto"/>
                        <w:right w:val="none" w:sz="0" w:space="0" w:color="auto"/>
                      </w:divBdr>
                      <w:divsChild>
                        <w:div w:id="212068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35558">
                  <w:marLeft w:val="0"/>
                  <w:marRight w:val="0"/>
                  <w:marTop w:val="0"/>
                  <w:marBottom w:val="0"/>
                  <w:divBdr>
                    <w:top w:val="none" w:sz="0" w:space="0" w:color="auto"/>
                    <w:left w:val="none" w:sz="0" w:space="0" w:color="auto"/>
                    <w:bottom w:val="none" w:sz="0" w:space="0" w:color="auto"/>
                    <w:right w:val="none" w:sz="0" w:space="0" w:color="auto"/>
                  </w:divBdr>
                  <w:divsChild>
                    <w:div w:id="1071853629">
                      <w:marLeft w:val="0"/>
                      <w:marRight w:val="0"/>
                      <w:marTop w:val="0"/>
                      <w:marBottom w:val="0"/>
                      <w:divBdr>
                        <w:top w:val="none" w:sz="0" w:space="0" w:color="auto"/>
                        <w:left w:val="none" w:sz="0" w:space="0" w:color="auto"/>
                        <w:bottom w:val="none" w:sz="0" w:space="0" w:color="auto"/>
                        <w:right w:val="none" w:sz="0" w:space="0" w:color="auto"/>
                      </w:divBdr>
                      <w:divsChild>
                        <w:div w:id="86405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42578">
                  <w:marLeft w:val="0"/>
                  <w:marRight w:val="0"/>
                  <w:marTop w:val="0"/>
                  <w:marBottom w:val="0"/>
                  <w:divBdr>
                    <w:top w:val="none" w:sz="0" w:space="0" w:color="auto"/>
                    <w:left w:val="none" w:sz="0" w:space="0" w:color="auto"/>
                    <w:bottom w:val="none" w:sz="0" w:space="0" w:color="auto"/>
                    <w:right w:val="none" w:sz="0" w:space="0" w:color="auto"/>
                  </w:divBdr>
                  <w:divsChild>
                    <w:div w:id="1893537514">
                      <w:marLeft w:val="0"/>
                      <w:marRight w:val="0"/>
                      <w:marTop w:val="0"/>
                      <w:marBottom w:val="0"/>
                      <w:divBdr>
                        <w:top w:val="none" w:sz="0" w:space="0" w:color="auto"/>
                        <w:left w:val="none" w:sz="0" w:space="0" w:color="auto"/>
                        <w:bottom w:val="none" w:sz="0" w:space="0" w:color="auto"/>
                        <w:right w:val="none" w:sz="0" w:space="0" w:color="auto"/>
                      </w:divBdr>
                      <w:divsChild>
                        <w:div w:id="136741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45286">
                  <w:marLeft w:val="0"/>
                  <w:marRight w:val="0"/>
                  <w:marTop w:val="0"/>
                  <w:marBottom w:val="0"/>
                  <w:divBdr>
                    <w:top w:val="none" w:sz="0" w:space="0" w:color="auto"/>
                    <w:left w:val="none" w:sz="0" w:space="0" w:color="auto"/>
                    <w:bottom w:val="none" w:sz="0" w:space="0" w:color="auto"/>
                    <w:right w:val="none" w:sz="0" w:space="0" w:color="auto"/>
                  </w:divBdr>
                  <w:divsChild>
                    <w:div w:id="269242398">
                      <w:marLeft w:val="0"/>
                      <w:marRight w:val="0"/>
                      <w:marTop w:val="0"/>
                      <w:marBottom w:val="0"/>
                      <w:divBdr>
                        <w:top w:val="none" w:sz="0" w:space="0" w:color="auto"/>
                        <w:left w:val="none" w:sz="0" w:space="0" w:color="auto"/>
                        <w:bottom w:val="none" w:sz="0" w:space="0" w:color="auto"/>
                        <w:right w:val="none" w:sz="0" w:space="0" w:color="auto"/>
                      </w:divBdr>
                      <w:divsChild>
                        <w:div w:id="61263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5847">
                  <w:marLeft w:val="0"/>
                  <w:marRight w:val="0"/>
                  <w:marTop w:val="0"/>
                  <w:marBottom w:val="0"/>
                  <w:divBdr>
                    <w:top w:val="none" w:sz="0" w:space="0" w:color="auto"/>
                    <w:left w:val="none" w:sz="0" w:space="0" w:color="auto"/>
                    <w:bottom w:val="none" w:sz="0" w:space="0" w:color="auto"/>
                    <w:right w:val="none" w:sz="0" w:space="0" w:color="auto"/>
                  </w:divBdr>
                  <w:divsChild>
                    <w:div w:id="141123578">
                      <w:marLeft w:val="0"/>
                      <w:marRight w:val="0"/>
                      <w:marTop w:val="0"/>
                      <w:marBottom w:val="0"/>
                      <w:divBdr>
                        <w:top w:val="none" w:sz="0" w:space="0" w:color="auto"/>
                        <w:left w:val="none" w:sz="0" w:space="0" w:color="auto"/>
                        <w:bottom w:val="none" w:sz="0" w:space="0" w:color="auto"/>
                        <w:right w:val="none" w:sz="0" w:space="0" w:color="auto"/>
                      </w:divBdr>
                      <w:divsChild>
                        <w:div w:id="206486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50679">
                  <w:marLeft w:val="0"/>
                  <w:marRight w:val="0"/>
                  <w:marTop w:val="0"/>
                  <w:marBottom w:val="0"/>
                  <w:divBdr>
                    <w:top w:val="none" w:sz="0" w:space="0" w:color="auto"/>
                    <w:left w:val="none" w:sz="0" w:space="0" w:color="auto"/>
                    <w:bottom w:val="none" w:sz="0" w:space="0" w:color="auto"/>
                    <w:right w:val="none" w:sz="0" w:space="0" w:color="auto"/>
                  </w:divBdr>
                  <w:divsChild>
                    <w:div w:id="480123850">
                      <w:marLeft w:val="0"/>
                      <w:marRight w:val="0"/>
                      <w:marTop w:val="0"/>
                      <w:marBottom w:val="0"/>
                      <w:divBdr>
                        <w:top w:val="none" w:sz="0" w:space="0" w:color="auto"/>
                        <w:left w:val="none" w:sz="0" w:space="0" w:color="auto"/>
                        <w:bottom w:val="none" w:sz="0" w:space="0" w:color="auto"/>
                        <w:right w:val="none" w:sz="0" w:space="0" w:color="auto"/>
                      </w:divBdr>
                      <w:divsChild>
                        <w:div w:id="8553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52103">
                  <w:marLeft w:val="0"/>
                  <w:marRight w:val="0"/>
                  <w:marTop w:val="0"/>
                  <w:marBottom w:val="0"/>
                  <w:divBdr>
                    <w:top w:val="none" w:sz="0" w:space="0" w:color="auto"/>
                    <w:left w:val="none" w:sz="0" w:space="0" w:color="auto"/>
                    <w:bottom w:val="none" w:sz="0" w:space="0" w:color="auto"/>
                    <w:right w:val="none" w:sz="0" w:space="0" w:color="auto"/>
                  </w:divBdr>
                  <w:divsChild>
                    <w:div w:id="1950777301">
                      <w:marLeft w:val="0"/>
                      <w:marRight w:val="0"/>
                      <w:marTop w:val="0"/>
                      <w:marBottom w:val="0"/>
                      <w:divBdr>
                        <w:top w:val="none" w:sz="0" w:space="0" w:color="auto"/>
                        <w:left w:val="none" w:sz="0" w:space="0" w:color="auto"/>
                        <w:bottom w:val="none" w:sz="0" w:space="0" w:color="auto"/>
                        <w:right w:val="none" w:sz="0" w:space="0" w:color="auto"/>
                      </w:divBdr>
                      <w:divsChild>
                        <w:div w:id="198646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68181">
                  <w:marLeft w:val="0"/>
                  <w:marRight w:val="0"/>
                  <w:marTop w:val="0"/>
                  <w:marBottom w:val="0"/>
                  <w:divBdr>
                    <w:top w:val="none" w:sz="0" w:space="0" w:color="auto"/>
                    <w:left w:val="none" w:sz="0" w:space="0" w:color="auto"/>
                    <w:bottom w:val="none" w:sz="0" w:space="0" w:color="auto"/>
                    <w:right w:val="none" w:sz="0" w:space="0" w:color="auto"/>
                  </w:divBdr>
                  <w:divsChild>
                    <w:div w:id="1445543261">
                      <w:marLeft w:val="0"/>
                      <w:marRight w:val="0"/>
                      <w:marTop w:val="0"/>
                      <w:marBottom w:val="0"/>
                      <w:divBdr>
                        <w:top w:val="none" w:sz="0" w:space="0" w:color="auto"/>
                        <w:left w:val="none" w:sz="0" w:space="0" w:color="auto"/>
                        <w:bottom w:val="none" w:sz="0" w:space="0" w:color="auto"/>
                        <w:right w:val="none" w:sz="0" w:space="0" w:color="auto"/>
                      </w:divBdr>
                      <w:divsChild>
                        <w:div w:id="9456561">
                          <w:marLeft w:val="0"/>
                          <w:marRight w:val="0"/>
                          <w:marTop w:val="0"/>
                          <w:marBottom w:val="0"/>
                          <w:divBdr>
                            <w:top w:val="none" w:sz="0" w:space="0" w:color="auto"/>
                            <w:left w:val="none" w:sz="0" w:space="0" w:color="auto"/>
                            <w:bottom w:val="none" w:sz="0" w:space="0" w:color="auto"/>
                            <w:right w:val="none" w:sz="0" w:space="0" w:color="auto"/>
                          </w:divBdr>
                        </w:div>
                        <w:div w:id="1090540746">
                          <w:marLeft w:val="0"/>
                          <w:marRight w:val="0"/>
                          <w:marTop w:val="0"/>
                          <w:marBottom w:val="0"/>
                          <w:divBdr>
                            <w:top w:val="none" w:sz="0" w:space="0" w:color="auto"/>
                            <w:left w:val="none" w:sz="0" w:space="0" w:color="auto"/>
                            <w:bottom w:val="none" w:sz="0" w:space="0" w:color="auto"/>
                            <w:right w:val="none" w:sz="0" w:space="0" w:color="auto"/>
                          </w:divBdr>
                        </w:div>
                        <w:div w:id="147563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50220">
                  <w:marLeft w:val="0"/>
                  <w:marRight w:val="0"/>
                  <w:marTop w:val="0"/>
                  <w:marBottom w:val="0"/>
                  <w:divBdr>
                    <w:top w:val="none" w:sz="0" w:space="0" w:color="auto"/>
                    <w:left w:val="none" w:sz="0" w:space="0" w:color="auto"/>
                    <w:bottom w:val="none" w:sz="0" w:space="0" w:color="auto"/>
                    <w:right w:val="none" w:sz="0" w:space="0" w:color="auto"/>
                  </w:divBdr>
                  <w:divsChild>
                    <w:div w:id="2085684352">
                      <w:marLeft w:val="0"/>
                      <w:marRight w:val="0"/>
                      <w:marTop w:val="0"/>
                      <w:marBottom w:val="0"/>
                      <w:divBdr>
                        <w:top w:val="none" w:sz="0" w:space="0" w:color="auto"/>
                        <w:left w:val="none" w:sz="0" w:space="0" w:color="auto"/>
                        <w:bottom w:val="none" w:sz="0" w:space="0" w:color="auto"/>
                        <w:right w:val="none" w:sz="0" w:space="0" w:color="auto"/>
                      </w:divBdr>
                      <w:divsChild>
                        <w:div w:id="125162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89238">
                  <w:marLeft w:val="0"/>
                  <w:marRight w:val="0"/>
                  <w:marTop w:val="0"/>
                  <w:marBottom w:val="0"/>
                  <w:divBdr>
                    <w:top w:val="none" w:sz="0" w:space="0" w:color="auto"/>
                    <w:left w:val="none" w:sz="0" w:space="0" w:color="auto"/>
                    <w:bottom w:val="none" w:sz="0" w:space="0" w:color="auto"/>
                    <w:right w:val="none" w:sz="0" w:space="0" w:color="auto"/>
                  </w:divBdr>
                  <w:divsChild>
                    <w:div w:id="1258294328">
                      <w:marLeft w:val="0"/>
                      <w:marRight w:val="0"/>
                      <w:marTop w:val="0"/>
                      <w:marBottom w:val="0"/>
                      <w:divBdr>
                        <w:top w:val="none" w:sz="0" w:space="0" w:color="auto"/>
                        <w:left w:val="none" w:sz="0" w:space="0" w:color="auto"/>
                        <w:bottom w:val="none" w:sz="0" w:space="0" w:color="auto"/>
                        <w:right w:val="none" w:sz="0" w:space="0" w:color="auto"/>
                      </w:divBdr>
                      <w:divsChild>
                        <w:div w:id="59756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50527">
                  <w:marLeft w:val="0"/>
                  <w:marRight w:val="0"/>
                  <w:marTop w:val="0"/>
                  <w:marBottom w:val="0"/>
                  <w:divBdr>
                    <w:top w:val="none" w:sz="0" w:space="0" w:color="auto"/>
                    <w:left w:val="none" w:sz="0" w:space="0" w:color="auto"/>
                    <w:bottom w:val="none" w:sz="0" w:space="0" w:color="auto"/>
                    <w:right w:val="none" w:sz="0" w:space="0" w:color="auto"/>
                  </w:divBdr>
                  <w:divsChild>
                    <w:div w:id="1163278368">
                      <w:marLeft w:val="0"/>
                      <w:marRight w:val="0"/>
                      <w:marTop w:val="0"/>
                      <w:marBottom w:val="0"/>
                      <w:divBdr>
                        <w:top w:val="none" w:sz="0" w:space="0" w:color="auto"/>
                        <w:left w:val="none" w:sz="0" w:space="0" w:color="auto"/>
                        <w:bottom w:val="none" w:sz="0" w:space="0" w:color="auto"/>
                        <w:right w:val="none" w:sz="0" w:space="0" w:color="auto"/>
                      </w:divBdr>
                      <w:divsChild>
                        <w:div w:id="7507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94633">
                  <w:marLeft w:val="0"/>
                  <w:marRight w:val="0"/>
                  <w:marTop w:val="0"/>
                  <w:marBottom w:val="0"/>
                  <w:divBdr>
                    <w:top w:val="none" w:sz="0" w:space="0" w:color="auto"/>
                    <w:left w:val="none" w:sz="0" w:space="0" w:color="auto"/>
                    <w:bottom w:val="none" w:sz="0" w:space="0" w:color="auto"/>
                    <w:right w:val="none" w:sz="0" w:space="0" w:color="auto"/>
                  </w:divBdr>
                  <w:divsChild>
                    <w:div w:id="925727274">
                      <w:marLeft w:val="0"/>
                      <w:marRight w:val="0"/>
                      <w:marTop w:val="0"/>
                      <w:marBottom w:val="0"/>
                      <w:divBdr>
                        <w:top w:val="none" w:sz="0" w:space="0" w:color="auto"/>
                        <w:left w:val="none" w:sz="0" w:space="0" w:color="auto"/>
                        <w:bottom w:val="none" w:sz="0" w:space="0" w:color="auto"/>
                        <w:right w:val="none" w:sz="0" w:space="0" w:color="auto"/>
                      </w:divBdr>
                      <w:divsChild>
                        <w:div w:id="108731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05063">
                  <w:marLeft w:val="0"/>
                  <w:marRight w:val="0"/>
                  <w:marTop w:val="0"/>
                  <w:marBottom w:val="0"/>
                  <w:divBdr>
                    <w:top w:val="none" w:sz="0" w:space="0" w:color="auto"/>
                    <w:left w:val="none" w:sz="0" w:space="0" w:color="auto"/>
                    <w:bottom w:val="none" w:sz="0" w:space="0" w:color="auto"/>
                    <w:right w:val="none" w:sz="0" w:space="0" w:color="auto"/>
                  </w:divBdr>
                  <w:divsChild>
                    <w:div w:id="1484616477">
                      <w:marLeft w:val="0"/>
                      <w:marRight w:val="0"/>
                      <w:marTop w:val="0"/>
                      <w:marBottom w:val="0"/>
                      <w:divBdr>
                        <w:top w:val="none" w:sz="0" w:space="0" w:color="auto"/>
                        <w:left w:val="none" w:sz="0" w:space="0" w:color="auto"/>
                        <w:bottom w:val="none" w:sz="0" w:space="0" w:color="auto"/>
                        <w:right w:val="none" w:sz="0" w:space="0" w:color="auto"/>
                      </w:divBdr>
                      <w:divsChild>
                        <w:div w:id="53931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82149">
                  <w:marLeft w:val="0"/>
                  <w:marRight w:val="0"/>
                  <w:marTop w:val="0"/>
                  <w:marBottom w:val="0"/>
                  <w:divBdr>
                    <w:top w:val="none" w:sz="0" w:space="0" w:color="auto"/>
                    <w:left w:val="none" w:sz="0" w:space="0" w:color="auto"/>
                    <w:bottom w:val="none" w:sz="0" w:space="0" w:color="auto"/>
                    <w:right w:val="none" w:sz="0" w:space="0" w:color="auto"/>
                  </w:divBdr>
                  <w:divsChild>
                    <w:div w:id="1058282376">
                      <w:marLeft w:val="0"/>
                      <w:marRight w:val="0"/>
                      <w:marTop w:val="0"/>
                      <w:marBottom w:val="0"/>
                      <w:divBdr>
                        <w:top w:val="none" w:sz="0" w:space="0" w:color="auto"/>
                        <w:left w:val="none" w:sz="0" w:space="0" w:color="auto"/>
                        <w:bottom w:val="none" w:sz="0" w:space="0" w:color="auto"/>
                        <w:right w:val="none" w:sz="0" w:space="0" w:color="auto"/>
                      </w:divBdr>
                      <w:divsChild>
                        <w:div w:id="38537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79916">
                  <w:marLeft w:val="0"/>
                  <w:marRight w:val="0"/>
                  <w:marTop w:val="0"/>
                  <w:marBottom w:val="0"/>
                  <w:divBdr>
                    <w:top w:val="none" w:sz="0" w:space="0" w:color="auto"/>
                    <w:left w:val="none" w:sz="0" w:space="0" w:color="auto"/>
                    <w:bottom w:val="none" w:sz="0" w:space="0" w:color="auto"/>
                    <w:right w:val="none" w:sz="0" w:space="0" w:color="auto"/>
                  </w:divBdr>
                  <w:divsChild>
                    <w:div w:id="1027559598">
                      <w:marLeft w:val="0"/>
                      <w:marRight w:val="0"/>
                      <w:marTop w:val="0"/>
                      <w:marBottom w:val="0"/>
                      <w:divBdr>
                        <w:top w:val="none" w:sz="0" w:space="0" w:color="auto"/>
                        <w:left w:val="none" w:sz="0" w:space="0" w:color="auto"/>
                        <w:bottom w:val="none" w:sz="0" w:space="0" w:color="auto"/>
                        <w:right w:val="none" w:sz="0" w:space="0" w:color="auto"/>
                      </w:divBdr>
                      <w:divsChild>
                        <w:div w:id="95317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854637">
                  <w:marLeft w:val="0"/>
                  <w:marRight w:val="0"/>
                  <w:marTop w:val="0"/>
                  <w:marBottom w:val="0"/>
                  <w:divBdr>
                    <w:top w:val="none" w:sz="0" w:space="0" w:color="auto"/>
                    <w:left w:val="none" w:sz="0" w:space="0" w:color="auto"/>
                    <w:bottom w:val="none" w:sz="0" w:space="0" w:color="auto"/>
                    <w:right w:val="none" w:sz="0" w:space="0" w:color="auto"/>
                  </w:divBdr>
                  <w:divsChild>
                    <w:div w:id="1899319050">
                      <w:marLeft w:val="0"/>
                      <w:marRight w:val="0"/>
                      <w:marTop w:val="0"/>
                      <w:marBottom w:val="0"/>
                      <w:divBdr>
                        <w:top w:val="none" w:sz="0" w:space="0" w:color="auto"/>
                        <w:left w:val="none" w:sz="0" w:space="0" w:color="auto"/>
                        <w:bottom w:val="none" w:sz="0" w:space="0" w:color="auto"/>
                        <w:right w:val="none" w:sz="0" w:space="0" w:color="auto"/>
                      </w:divBdr>
                      <w:divsChild>
                        <w:div w:id="127231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4330">
                  <w:marLeft w:val="0"/>
                  <w:marRight w:val="0"/>
                  <w:marTop w:val="0"/>
                  <w:marBottom w:val="0"/>
                  <w:divBdr>
                    <w:top w:val="none" w:sz="0" w:space="0" w:color="auto"/>
                    <w:left w:val="none" w:sz="0" w:space="0" w:color="auto"/>
                    <w:bottom w:val="none" w:sz="0" w:space="0" w:color="auto"/>
                    <w:right w:val="none" w:sz="0" w:space="0" w:color="auto"/>
                  </w:divBdr>
                  <w:divsChild>
                    <w:div w:id="566841482">
                      <w:marLeft w:val="0"/>
                      <w:marRight w:val="0"/>
                      <w:marTop w:val="0"/>
                      <w:marBottom w:val="0"/>
                      <w:divBdr>
                        <w:top w:val="none" w:sz="0" w:space="0" w:color="auto"/>
                        <w:left w:val="none" w:sz="0" w:space="0" w:color="auto"/>
                        <w:bottom w:val="none" w:sz="0" w:space="0" w:color="auto"/>
                        <w:right w:val="none" w:sz="0" w:space="0" w:color="auto"/>
                      </w:divBdr>
                      <w:divsChild>
                        <w:div w:id="149491400">
                          <w:marLeft w:val="0"/>
                          <w:marRight w:val="0"/>
                          <w:marTop w:val="0"/>
                          <w:marBottom w:val="0"/>
                          <w:divBdr>
                            <w:top w:val="none" w:sz="0" w:space="0" w:color="auto"/>
                            <w:left w:val="none" w:sz="0" w:space="0" w:color="auto"/>
                            <w:bottom w:val="none" w:sz="0" w:space="0" w:color="auto"/>
                            <w:right w:val="none" w:sz="0" w:space="0" w:color="auto"/>
                          </w:divBdr>
                        </w:div>
                        <w:div w:id="508254314">
                          <w:marLeft w:val="0"/>
                          <w:marRight w:val="0"/>
                          <w:marTop w:val="0"/>
                          <w:marBottom w:val="0"/>
                          <w:divBdr>
                            <w:top w:val="none" w:sz="0" w:space="0" w:color="auto"/>
                            <w:left w:val="none" w:sz="0" w:space="0" w:color="auto"/>
                            <w:bottom w:val="none" w:sz="0" w:space="0" w:color="auto"/>
                            <w:right w:val="none" w:sz="0" w:space="0" w:color="auto"/>
                          </w:divBdr>
                        </w:div>
                        <w:div w:id="208641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177979">
                  <w:marLeft w:val="0"/>
                  <w:marRight w:val="0"/>
                  <w:marTop w:val="0"/>
                  <w:marBottom w:val="0"/>
                  <w:divBdr>
                    <w:top w:val="none" w:sz="0" w:space="0" w:color="auto"/>
                    <w:left w:val="none" w:sz="0" w:space="0" w:color="auto"/>
                    <w:bottom w:val="none" w:sz="0" w:space="0" w:color="auto"/>
                    <w:right w:val="none" w:sz="0" w:space="0" w:color="auto"/>
                  </w:divBdr>
                  <w:divsChild>
                    <w:div w:id="1325471134">
                      <w:marLeft w:val="0"/>
                      <w:marRight w:val="0"/>
                      <w:marTop w:val="0"/>
                      <w:marBottom w:val="0"/>
                      <w:divBdr>
                        <w:top w:val="none" w:sz="0" w:space="0" w:color="auto"/>
                        <w:left w:val="none" w:sz="0" w:space="0" w:color="auto"/>
                        <w:bottom w:val="none" w:sz="0" w:space="0" w:color="auto"/>
                        <w:right w:val="none" w:sz="0" w:space="0" w:color="auto"/>
                      </w:divBdr>
                      <w:divsChild>
                        <w:div w:id="150165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08966">
                  <w:marLeft w:val="0"/>
                  <w:marRight w:val="0"/>
                  <w:marTop w:val="0"/>
                  <w:marBottom w:val="0"/>
                  <w:divBdr>
                    <w:top w:val="none" w:sz="0" w:space="0" w:color="auto"/>
                    <w:left w:val="none" w:sz="0" w:space="0" w:color="auto"/>
                    <w:bottom w:val="none" w:sz="0" w:space="0" w:color="auto"/>
                    <w:right w:val="none" w:sz="0" w:space="0" w:color="auto"/>
                  </w:divBdr>
                  <w:divsChild>
                    <w:div w:id="1984113516">
                      <w:marLeft w:val="0"/>
                      <w:marRight w:val="0"/>
                      <w:marTop w:val="0"/>
                      <w:marBottom w:val="0"/>
                      <w:divBdr>
                        <w:top w:val="none" w:sz="0" w:space="0" w:color="auto"/>
                        <w:left w:val="none" w:sz="0" w:space="0" w:color="auto"/>
                        <w:bottom w:val="none" w:sz="0" w:space="0" w:color="auto"/>
                        <w:right w:val="none" w:sz="0" w:space="0" w:color="auto"/>
                      </w:divBdr>
                      <w:divsChild>
                        <w:div w:id="6684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5199">
                  <w:marLeft w:val="0"/>
                  <w:marRight w:val="0"/>
                  <w:marTop w:val="0"/>
                  <w:marBottom w:val="0"/>
                  <w:divBdr>
                    <w:top w:val="none" w:sz="0" w:space="0" w:color="auto"/>
                    <w:left w:val="none" w:sz="0" w:space="0" w:color="auto"/>
                    <w:bottom w:val="none" w:sz="0" w:space="0" w:color="auto"/>
                    <w:right w:val="none" w:sz="0" w:space="0" w:color="auto"/>
                  </w:divBdr>
                  <w:divsChild>
                    <w:div w:id="1301692927">
                      <w:marLeft w:val="0"/>
                      <w:marRight w:val="0"/>
                      <w:marTop w:val="0"/>
                      <w:marBottom w:val="0"/>
                      <w:divBdr>
                        <w:top w:val="none" w:sz="0" w:space="0" w:color="auto"/>
                        <w:left w:val="none" w:sz="0" w:space="0" w:color="auto"/>
                        <w:bottom w:val="none" w:sz="0" w:space="0" w:color="auto"/>
                        <w:right w:val="none" w:sz="0" w:space="0" w:color="auto"/>
                      </w:divBdr>
                      <w:divsChild>
                        <w:div w:id="3554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30736">
                  <w:marLeft w:val="0"/>
                  <w:marRight w:val="0"/>
                  <w:marTop w:val="0"/>
                  <w:marBottom w:val="0"/>
                  <w:divBdr>
                    <w:top w:val="none" w:sz="0" w:space="0" w:color="auto"/>
                    <w:left w:val="none" w:sz="0" w:space="0" w:color="auto"/>
                    <w:bottom w:val="none" w:sz="0" w:space="0" w:color="auto"/>
                    <w:right w:val="none" w:sz="0" w:space="0" w:color="auto"/>
                  </w:divBdr>
                  <w:divsChild>
                    <w:div w:id="1708338869">
                      <w:marLeft w:val="0"/>
                      <w:marRight w:val="0"/>
                      <w:marTop w:val="0"/>
                      <w:marBottom w:val="0"/>
                      <w:divBdr>
                        <w:top w:val="none" w:sz="0" w:space="0" w:color="auto"/>
                        <w:left w:val="none" w:sz="0" w:space="0" w:color="auto"/>
                        <w:bottom w:val="none" w:sz="0" w:space="0" w:color="auto"/>
                        <w:right w:val="none" w:sz="0" w:space="0" w:color="auto"/>
                      </w:divBdr>
                      <w:divsChild>
                        <w:div w:id="6550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5254">
                  <w:marLeft w:val="0"/>
                  <w:marRight w:val="0"/>
                  <w:marTop w:val="0"/>
                  <w:marBottom w:val="0"/>
                  <w:divBdr>
                    <w:top w:val="none" w:sz="0" w:space="0" w:color="auto"/>
                    <w:left w:val="none" w:sz="0" w:space="0" w:color="auto"/>
                    <w:bottom w:val="none" w:sz="0" w:space="0" w:color="auto"/>
                    <w:right w:val="none" w:sz="0" w:space="0" w:color="auto"/>
                  </w:divBdr>
                  <w:divsChild>
                    <w:div w:id="343870745">
                      <w:marLeft w:val="0"/>
                      <w:marRight w:val="0"/>
                      <w:marTop w:val="0"/>
                      <w:marBottom w:val="0"/>
                      <w:divBdr>
                        <w:top w:val="none" w:sz="0" w:space="0" w:color="auto"/>
                        <w:left w:val="none" w:sz="0" w:space="0" w:color="auto"/>
                        <w:bottom w:val="none" w:sz="0" w:space="0" w:color="auto"/>
                        <w:right w:val="none" w:sz="0" w:space="0" w:color="auto"/>
                      </w:divBdr>
                      <w:divsChild>
                        <w:div w:id="14512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153094">
                  <w:marLeft w:val="0"/>
                  <w:marRight w:val="0"/>
                  <w:marTop w:val="0"/>
                  <w:marBottom w:val="0"/>
                  <w:divBdr>
                    <w:top w:val="none" w:sz="0" w:space="0" w:color="auto"/>
                    <w:left w:val="none" w:sz="0" w:space="0" w:color="auto"/>
                    <w:bottom w:val="none" w:sz="0" w:space="0" w:color="auto"/>
                    <w:right w:val="none" w:sz="0" w:space="0" w:color="auto"/>
                  </w:divBdr>
                  <w:divsChild>
                    <w:div w:id="15468898">
                      <w:marLeft w:val="0"/>
                      <w:marRight w:val="0"/>
                      <w:marTop w:val="0"/>
                      <w:marBottom w:val="0"/>
                      <w:divBdr>
                        <w:top w:val="none" w:sz="0" w:space="0" w:color="auto"/>
                        <w:left w:val="none" w:sz="0" w:space="0" w:color="auto"/>
                        <w:bottom w:val="none" w:sz="0" w:space="0" w:color="auto"/>
                        <w:right w:val="none" w:sz="0" w:space="0" w:color="auto"/>
                      </w:divBdr>
                      <w:divsChild>
                        <w:div w:id="187696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803606">
          <w:marLeft w:val="0"/>
          <w:marRight w:val="0"/>
          <w:marTop w:val="0"/>
          <w:marBottom w:val="0"/>
          <w:divBdr>
            <w:top w:val="none" w:sz="0" w:space="0" w:color="auto"/>
            <w:left w:val="none" w:sz="0" w:space="0" w:color="auto"/>
            <w:bottom w:val="none" w:sz="0" w:space="0" w:color="auto"/>
            <w:right w:val="none" w:sz="0" w:space="0" w:color="auto"/>
          </w:divBdr>
        </w:div>
        <w:div w:id="1894461877">
          <w:marLeft w:val="0"/>
          <w:marRight w:val="0"/>
          <w:marTop w:val="0"/>
          <w:marBottom w:val="0"/>
          <w:divBdr>
            <w:top w:val="none" w:sz="0" w:space="0" w:color="auto"/>
            <w:left w:val="none" w:sz="0" w:space="0" w:color="auto"/>
            <w:bottom w:val="none" w:sz="0" w:space="0" w:color="auto"/>
            <w:right w:val="none" w:sz="0" w:space="0" w:color="auto"/>
          </w:divBdr>
          <w:divsChild>
            <w:div w:id="1043601139">
              <w:marLeft w:val="-75"/>
              <w:marRight w:val="0"/>
              <w:marTop w:val="30"/>
              <w:marBottom w:val="30"/>
              <w:divBdr>
                <w:top w:val="none" w:sz="0" w:space="0" w:color="auto"/>
                <w:left w:val="none" w:sz="0" w:space="0" w:color="auto"/>
                <w:bottom w:val="none" w:sz="0" w:space="0" w:color="auto"/>
                <w:right w:val="none" w:sz="0" w:space="0" w:color="auto"/>
              </w:divBdr>
              <w:divsChild>
                <w:div w:id="46077140">
                  <w:marLeft w:val="0"/>
                  <w:marRight w:val="0"/>
                  <w:marTop w:val="0"/>
                  <w:marBottom w:val="0"/>
                  <w:divBdr>
                    <w:top w:val="none" w:sz="0" w:space="0" w:color="auto"/>
                    <w:left w:val="none" w:sz="0" w:space="0" w:color="auto"/>
                    <w:bottom w:val="none" w:sz="0" w:space="0" w:color="auto"/>
                    <w:right w:val="none" w:sz="0" w:space="0" w:color="auto"/>
                  </w:divBdr>
                  <w:divsChild>
                    <w:div w:id="937834056">
                      <w:marLeft w:val="0"/>
                      <w:marRight w:val="0"/>
                      <w:marTop w:val="0"/>
                      <w:marBottom w:val="0"/>
                      <w:divBdr>
                        <w:top w:val="none" w:sz="0" w:space="0" w:color="auto"/>
                        <w:left w:val="none" w:sz="0" w:space="0" w:color="auto"/>
                        <w:bottom w:val="none" w:sz="0" w:space="0" w:color="auto"/>
                        <w:right w:val="none" w:sz="0" w:space="0" w:color="auto"/>
                      </w:divBdr>
                      <w:divsChild>
                        <w:div w:id="110442429">
                          <w:marLeft w:val="0"/>
                          <w:marRight w:val="0"/>
                          <w:marTop w:val="0"/>
                          <w:marBottom w:val="0"/>
                          <w:divBdr>
                            <w:top w:val="none" w:sz="0" w:space="0" w:color="auto"/>
                            <w:left w:val="none" w:sz="0" w:space="0" w:color="auto"/>
                            <w:bottom w:val="none" w:sz="0" w:space="0" w:color="auto"/>
                            <w:right w:val="none" w:sz="0" w:space="0" w:color="auto"/>
                          </w:divBdr>
                        </w:div>
                        <w:div w:id="578100915">
                          <w:marLeft w:val="0"/>
                          <w:marRight w:val="0"/>
                          <w:marTop w:val="0"/>
                          <w:marBottom w:val="0"/>
                          <w:divBdr>
                            <w:top w:val="none" w:sz="0" w:space="0" w:color="auto"/>
                            <w:left w:val="none" w:sz="0" w:space="0" w:color="auto"/>
                            <w:bottom w:val="none" w:sz="0" w:space="0" w:color="auto"/>
                            <w:right w:val="none" w:sz="0" w:space="0" w:color="auto"/>
                          </w:divBdr>
                        </w:div>
                        <w:div w:id="1434475290">
                          <w:marLeft w:val="0"/>
                          <w:marRight w:val="0"/>
                          <w:marTop w:val="0"/>
                          <w:marBottom w:val="0"/>
                          <w:divBdr>
                            <w:top w:val="none" w:sz="0" w:space="0" w:color="auto"/>
                            <w:left w:val="none" w:sz="0" w:space="0" w:color="auto"/>
                            <w:bottom w:val="none" w:sz="0" w:space="0" w:color="auto"/>
                            <w:right w:val="none" w:sz="0" w:space="0" w:color="auto"/>
                          </w:divBdr>
                        </w:div>
                        <w:div w:id="16046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17078">
                  <w:marLeft w:val="0"/>
                  <w:marRight w:val="0"/>
                  <w:marTop w:val="0"/>
                  <w:marBottom w:val="0"/>
                  <w:divBdr>
                    <w:top w:val="none" w:sz="0" w:space="0" w:color="auto"/>
                    <w:left w:val="none" w:sz="0" w:space="0" w:color="auto"/>
                    <w:bottom w:val="none" w:sz="0" w:space="0" w:color="auto"/>
                    <w:right w:val="none" w:sz="0" w:space="0" w:color="auto"/>
                  </w:divBdr>
                  <w:divsChild>
                    <w:div w:id="295258418">
                      <w:marLeft w:val="0"/>
                      <w:marRight w:val="0"/>
                      <w:marTop w:val="0"/>
                      <w:marBottom w:val="0"/>
                      <w:divBdr>
                        <w:top w:val="none" w:sz="0" w:space="0" w:color="auto"/>
                        <w:left w:val="none" w:sz="0" w:space="0" w:color="auto"/>
                        <w:bottom w:val="none" w:sz="0" w:space="0" w:color="auto"/>
                        <w:right w:val="none" w:sz="0" w:space="0" w:color="auto"/>
                      </w:divBdr>
                      <w:divsChild>
                        <w:div w:id="486556576">
                          <w:marLeft w:val="0"/>
                          <w:marRight w:val="0"/>
                          <w:marTop w:val="0"/>
                          <w:marBottom w:val="0"/>
                          <w:divBdr>
                            <w:top w:val="none" w:sz="0" w:space="0" w:color="auto"/>
                            <w:left w:val="none" w:sz="0" w:space="0" w:color="auto"/>
                            <w:bottom w:val="none" w:sz="0" w:space="0" w:color="auto"/>
                            <w:right w:val="none" w:sz="0" w:space="0" w:color="auto"/>
                          </w:divBdr>
                        </w:div>
                        <w:div w:id="1588033461">
                          <w:marLeft w:val="0"/>
                          <w:marRight w:val="0"/>
                          <w:marTop w:val="0"/>
                          <w:marBottom w:val="0"/>
                          <w:divBdr>
                            <w:top w:val="none" w:sz="0" w:space="0" w:color="auto"/>
                            <w:left w:val="none" w:sz="0" w:space="0" w:color="auto"/>
                            <w:bottom w:val="none" w:sz="0" w:space="0" w:color="auto"/>
                            <w:right w:val="none" w:sz="0" w:space="0" w:color="auto"/>
                          </w:divBdr>
                        </w:div>
                        <w:div w:id="162361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29057">
                  <w:marLeft w:val="0"/>
                  <w:marRight w:val="0"/>
                  <w:marTop w:val="0"/>
                  <w:marBottom w:val="0"/>
                  <w:divBdr>
                    <w:top w:val="none" w:sz="0" w:space="0" w:color="auto"/>
                    <w:left w:val="none" w:sz="0" w:space="0" w:color="auto"/>
                    <w:bottom w:val="none" w:sz="0" w:space="0" w:color="auto"/>
                    <w:right w:val="none" w:sz="0" w:space="0" w:color="auto"/>
                  </w:divBdr>
                  <w:divsChild>
                    <w:div w:id="2045789133">
                      <w:marLeft w:val="0"/>
                      <w:marRight w:val="0"/>
                      <w:marTop w:val="0"/>
                      <w:marBottom w:val="0"/>
                      <w:divBdr>
                        <w:top w:val="none" w:sz="0" w:space="0" w:color="auto"/>
                        <w:left w:val="none" w:sz="0" w:space="0" w:color="auto"/>
                        <w:bottom w:val="none" w:sz="0" w:space="0" w:color="auto"/>
                        <w:right w:val="none" w:sz="0" w:space="0" w:color="auto"/>
                      </w:divBdr>
                      <w:divsChild>
                        <w:div w:id="249892900">
                          <w:marLeft w:val="0"/>
                          <w:marRight w:val="0"/>
                          <w:marTop w:val="0"/>
                          <w:marBottom w:val="0"/>
                          <w:divBdr>
                            <w:top w:val="none" w:sz="0" w:space="0" w:color="auto"/>
                            <w:left w:val="none" w:sz="0" w:space="0" w:color="auto"/>
                            <w:bottom w:val="none" w:sz="0" w:space="0" w:color="auto"/>
                            <w:right w:val="none" w:sz="0" w:space="0" w:color="auto"/>
                          </w:divBdr>
                        </w:div>
                        <w:div w:id="924146008">
                          <w:marLeft w:val="0"/>
                          <w:marRight w:val="0"/>
                          <w:marTop w:val="0"/>
                          <w:marBottom w:val="0"/>
                          <w:divBdr>
                            <w:top w:val="none" w:sz="0" w:space="0" w:color="auto"/>
                            <w:left w:val="none" w:sz="0" w:space="0" w:color="auto"/>
                            <w:bottom w:val="none" w:sz="0" w:space="0" w:color="auto"/>
                            <w:right w:val="none" w:sz="0" w:space="0" w:color="auto"/>
                          </w:divBdr>
                        </w:div>
                        <w:div w:id="929854549">
                          <w:marLeft w:val="0"/>
                          <w:marRight w:val="0"/>
                          <w:marTop w:val="0"/>
                          <w:marBottom w:val="0"/>
                          <w:divBdr>
                            <w:top w:val="none" w:sz="0" w:space="0" w:color="auto"/>
                            <w:left w:val="none" w:sz="0" w:space="0" w:color="auto"/>
                            <w:bottom w:val="none" w:sz="0" w:space="0" w:color="auto"/>
                            <w:right w:val="none" w:sz="0" w:space="0" w:color="auto"/>
                          </w:divBdr>
                        </w:div>
                        <w:div w:id="211662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5086">
                  <w:marLeft w:val="0"/>
                  <w:marRight w:val="0"/>
                  <w:marTop w:val="0"/>
                  <w:marBottom w:val="0"/>
                  <w:divBdr>
                    <w:top w:val="none" w:sz="0" w:space="0" w:color="auto"/>
                    <w:left w:val="none" w:sz="0" w:space="0" w:color="auto"/>
                    <w:bottom w:val="none" w:sz="0" w:space="0" w:color="auto"/>
                    <w:right w:val="none" w:sz="0" w:space="0" w:color="auto"/>
                  </w:divBdr>
                  <w:divsChild>
                    <w:div w:id="1122728145">
                      <w:marLeft w:val="0"/>
                      <w:marRight w:val="0"/>
                      <w:marTop w:val="0"/>
                      <w:marBottom w:val="0"/>
                      <w:divBdr>
                        <w:top w:val="none" w:sz="0" w:space="0" w:color="auto"/>
                        <w:left w:val="none" w:sz="0" w:space="0" w:color="auto"/>
                        <w:bottom w:val="none" w:sz="0" w:space="0" w:color="auto"/>
                        <w:right w:val="none" w:sz="0" w:space="0" w:color="auto"/>
                      </w:divBdr>
                      <w:divsChild>
                        <w:div w:id="134574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08007">
                  <w:marLeft w:val="0"/>
                  <w:marRight w:val="0"/>
                  <w:marTop w:val="0"/>
                  <w:marBottom w:val="0"/>
                  <w:divBdr>
                    <w:top w:val="none" w:sz="0" w:space="0" w:color="auto"/>
                    <w:left w:val="none" w:sz="0" w:space="0" w:color="auto"/>
                    <w:bottom w:val="none" w:sz="0" w:space="0" w:color="auto"/>
                    <w:right w:val="none" w:sz="0" w:space="0" w:color="auto"/>
                  </w:divBdr>
                  <w:divsChild>
                    <w:div w:id="827132560">
                      <w:marLeft w:val="0"/>
                      <w:marRight w:val="0"/>
                      <w:marTop w:val="0"/>
                      <w:marBottom w:val="0"/>
                      <w:divBdr>
                        <w:top w:val="none" w:sz="0" w:space="0" w:color="auto"/>
                        <w:left w:val="none" w:sz="0" w:space="0" w:color="auto"/>
                        <w:bottom w:val="none" w:sz="0" w:space="0" w:color="auto"/>
                        <w:right w:val="none" w:sz="0" w:space="0" w:color="auto"/>
                      </w:divBdr>
                      <w:divsChild>
                        <w:div w:id="4803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14086">
                  <w:marLeft w:val="0"/>
                  <w:marRight w:val="0"/>
                  <w:marTop w:val="0"/>
                  <w:marBottom w:val="0"/>
                  <w:divBdr>
                    <w:top w:val="none" w:sz="0" w:space="0" w:color="auto"/>
                    <w:left w:val="none" w:sz="0" w:space="0" w:color="auto"/>
                    <w:bottom w:val="none" w:sz="0" w:space="0" w:color="auto"/>
                    <w:right w:val="none" w:sz="0" w:space="0" w:color="auto"/>
                  </w:divBdr>
                  <w:divsChild>
                    <w:div w:id="1396004555">
                      <w:marLeft w:val="0"/>
                      <w:marRight w:val="0"/>
                      <w:marTop w:val="0"/>
                      <w:marBottom w:val="0"/>
                      <w:divBdr>
                        <w:top w:val="none" w:sz="0" w:space="0" w:color="auto"/>
                        <w:left w:val="none" w:sz="0" w:space="0" w:color="auto"/>
                        <w:bottom w:val="none" w:sz="0" w:space="0" w:color="auto"/>
                        <w:right w:val="none" w:sz="0" w:space="0" w:color="auto"/>
                      </w:divBdr>
                      <w:divsChild>
                        <w:div w:id="1078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51032">
                  <w:marLeft w:val="0"/>
                  <w:marRight w:val="0"/>
                  <w:marTop w:val="0"/>
                  <w:marBottom w:val="0"/>
                  <w:divBdr>
                    <w:top w:val="none" w:sz="0" w:space="0" w:color="auto"/>
                    <w:left w:val="none" w:sz="0" w:space="0" w:color="auto"/>
                    <w:bottom w:val="none" w:sz="0" w:space="0" w:color="auto"/>
                    <w:right w:val="none" w:sz="0" w:space="0" w:color="auto"/>
                  </w:divBdr>
                  <w:divsChild>
                    <w:div w:id="253712256">
                      <w:marLeft w:val="0"/>
                      <w:marRight w:val="0"/>
                      <w:marTop w:val="0"/>
                      <w:marBottom w:val="0"/>
                      <w:divBdr>
                        <w:top w:val="none" w:sz="0" w:space="0" w:color="auto"/>
                        <w:left w:val="none" w:sz="0" w:space="0" w:color="auto"/>
                        <w:bottom w:val="none" w:sz="0" w:space="0" w:color="auto"/>
                        <w:right w:val="none" w:sz="0" w:space="0" w:color="auto"/>
                      </w:divBdr>
                      <w:divsChild>
                        <w:div w:id="149712377">
                          <w:marLeft w:val="0"/>
                          <w:marRight w:val="0"/>
                          <w:marTop w:val="0"/>
                          <w:marBottom w:val="0"/>
                          <w:divBdr>
                            <w:top w:val="none" w:sz="0" w:space="0" w:color="auto"/>
                            <w:left w:val="none" w:sz="0" w:space="0" w:color="auto"/>
                            <w:bottom w:val="none" w:sz="0" w:space="0" w:color="auto"/>
                            <w:right w:val="none" w:sz="0" w:space="0" w:color="auto"/>
                          </w:divBdr>
                        </w:div>
                        <w:div w:id="279192650">
                          <w:marLeft w:val="0"/>
                          <w:marRight w:val="0"/>
                          <w:marTop w:val="0"/>
                          <w:marBottom w:val="0"/>
                          <w:divBdr>
                            <w:top w:val="none" w:sz="0" w:space="0" w:color="auto"/>
                            <w:left w:val="none" w:sz="0" w:space="0" w:color="auto"/>
                            <w:bottom w:val="none" w:sz="0" w:space="0" w:color="auto"/>
                            <w:right w:val="none" w:sz="0" w:space="0" w:color="auto"/>
                          </w:divBdr>
                        </w:div>
                        <w:div w:id="115868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10844">
                  <w:marLeft w:val="0"/>
                  <w:marRight w:val="0"/>
                  <w:marTop w:val="0"/>
                  <w:marBottom w:val="0"/>
                  <w:divBdr>
                    <w:top w:val="none" w:sz="0" w:space="0" w:color="auto"/>
                    <w:left w:val="none" w:sz="0" w:space="0" w:color="auto"/>
                    <w:bottom w:val="none" w:sz="0" w:space="0" w:color="auto"/>
                    <w:right w:val="none" w:sz="0" w:space="0" w:color="auto"/>
                  </w:divBdr>
                  <w:divsChild>
                    <w:div w:id="452134311">
                      <w:marLeft w:val="0"/>
                      <w:marRight w:val="0"/>
                      <w:marTop w:val="0"/>
                      <w:marBottom w:val="0"/>
                      <w:divBdr>
                        <w:top w:val="none" w:sz="0" w:space="0" w:color="auto"/>
                        <w:left w:val="none" w:sz="0" w:space="0" w:color="auto"/>
                        <w:bottom w:val="none" w:sz="0" w:space="0" w:color="auto"/>
                        <w:right w:val="none" w:sz="0" w:space="0" w:color="auto"/>
                      </w:divBdr>
                      <w:divsChild>
                        <w:div w:id="47102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293541">
          <w:marLeft w:val="0"/>
          <w:marRight w:val="0"/>
          <w:marTop w:val="0"/>
          <w:marBottom w:val="0"/>
          <w:divBdr>
            <w:top w:val="none" w:sz="0" w:space="0" w:color="auto"/>
            <w:left w:val="none" w:sz="0" w:space="0" w:color="auto"/>
            <w:bottom w:val="none" w:sz="0" w:space="0" w:color="auto"/>
            <w:right w:val="none" w:sz="0" w:space="0" w:color="auto"/>
          </w:divBdr>
        </w:div>
      </w:divsChild>
    </w:div>
    <w:div w:id="1575630376">
      <w:marLeft w:val="0"/>
      <w:marRight w:val="0"/>
      <w:marTop w:val="0"/>
      <w:marBottom w:val="0"/>
      <w:divBdr>
        <w:top w:val="none" w:sz="0" w:space="0" w:color="auto"/>
        <w:left w:val="none" w:sz="0" w:space="0" w:color="auto"/>
        <w:bottom w:val="none" w:sz="0" w:space="0" w:color="auto"/>
        <w:right w:val="none" w:sz="0" w:space="0" w:color="auto"/>
      </w:divBdr>
      <w:divsChild>
        <w:div w:id="2016880652">
          <w:marLeft w:val="0"/>
          <w:marRight w:val="0"/>
          <w:marTop w:val="0"/>
          <w:marBottom w:val="0"/>
          <w:divBdr>
            <w:top w:val="none" w:sz="0" w:space="0" w:color="auto"/>
            <w:left w:val="none" w:sz="0" w:space="0" w:color="auto"/>
            <w:bottom w:val="none" w:sz="0" w:space="0" w:color="auto"/>
            <w:right w:val="none" w:sz="0" w:space="0" w:color="auto"/>
          </w:divBdr>
          <w:divsChild>
            <w:div w:id="10007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367822">
      <w:marLeft w:val="0"/>
      <w:marRight w:val="0"/>
      <w:marTop w:val="0"/>
      <w:marBottom w:val="0"/>
      <w:divBdr>
        <w:top w:val="none" w:sz="0" w:space="0" w:color="auto"/>
        <w:left w:val="none" w:sz="0" w:space="0" w:color="auto"/>
        <w:bottom w:val="none" w:sz="0" w:space="0" w:color="auto"/>
        <w:right w:val="none" w:sz="0" w:space="0" w:color="auto"/>
      </w:divBdr>
      <w:divsChild>
        <w:div w:id="1558853982">
          <w:marLeft w:val="0"/>
          <w:marRight w:val="0"/>
          <w:marTop w:val="0"/>
          <w:marBottom w:val="0"/>
          <w:divBdr>
            <w:top w:val="none" w:sz="0" w:space="0" w:color="auto"/>
            <w:left w:val="none" w:sz="0" w:space="0" w:color="auto"/>
            <w:bottom w:val="none" w:sz="0" w:space="0" w:color="auto"/>
            <w:right w:val="none" w:sz="0" w:space="0" w:color="auto"/>
          </w:divBdr>
          <w:divsChild>
            <w:div w:id="158645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06524">
      <w:bodyDiv w:val="1"/>
      <w:marLeft w:val="0"/>
      <w:marRight w:val="0"/>
      <w:marTop w:val="0"/>
      <w:marBottom w:val="0"/>
      <w:divBdr>
        <w:top w:val="none" w:sz="0" w:space="0" w:color="auto"/>
        <w:left w:val="none" w:sz="0" w:space="0" w:color="auto"/>
        <w:bottom w:val="none" w:sz="0" w:space="0" w:color="auto"/>
        <w:right w:val="none" w:sz="0" w:space="0" w:color="auto"/>
      </w:divBdr>
    </w:div>
    <w:div w:id="1611278688">
      <w:marLeft w:val="0"/>
      <w:marRight w:val="0"/>
      <w:marTop w:val="0"/>
      <w:marBottom w:val="0"/>
      <w:divBdr>
        <w:top w:val="none" w:sz="0" w:space="0" w:color="auto"/>
        <w:left w:val="none" w:sz="0" w:space="0" w:color="auto"/>
        <w:bottom w:val="none" w:sz="0" w:space="0" w:color="auto"/>
        <w:right w:val="none" w:sz="0" w:space="0" w:color="auto"/>
      </w:divBdr>
      <w:divsChild>
        <w:div w:id="449009275">
          <w:marLeft w:val="0"/>
          <w:marRight w:val="0"/>
          <w:marTop w:val="0"/>
          <w:marBottom w:val="0"/>
          <w:divBdr>
            <w:top w:val="none" w:sz="0" w:space="0" w:color="auto"/>
            <w:left w:val="none" w:sz="0" w:space="0" w:color="auto"/>
            <w:bottom w:val="none" w:sz="0" w:space="0" w:color="auto"/>
            <w:right w:val="none" w:sz="0" w:space="0" w:color="auto"/>
          </w:divBdr>
          <w:divsChild>
            <w:div w:id="200543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70134">
      <w:bodyDiv w:val="1"/>
      <w:marLeft w:val="0"/>
      <w:marRight w:val="0"/>
      <w:marTop w:val="0"/>
      <w:marBottom w:val="0"/>
      <w:divBdr>
        <w:top w:val="none" w:sz="0" w:space="0" w:color="auto"/>
        <w:left w:val="none" w:sz="0" w:space="0" w:color="auto"/>
        <w:bottom w:val="none" w:sz="0" w:space="0" w:color="auto"/>
        <w:right w:val="none" w:sz="0" w:space="0" w:color="auto"/>
      </w:divBdr>
    </w:div>
    <w:div w:id="1702777591">
      <w:bodyDiv w:val="1"/>
      <w:marLeft w:val="0"/>
      <w:marRight w:val="0"/>
      <w:marTop w:val="0"/>
      <w:marBottom w:val="0"/>
      <w:divBdr>
        <w:top w:val="none" w:sz="0" w:space="0" w:color="auto"/>
        <w:left w:val="none" w:sz="0" w:space="0" w:color="auto"/>
        <w:bottom w:val="none" w:sz="0" w:space="0" w:color="auto"/>
        <w:right w:val="none" w:sz="0" w:space="0" w:color="auto"/>
      </w:divBdr>
      <w:divsChild>
        <w:div w:id="79066225">
          <w:marLeft w:val="0"/>
          <w:marRight w:val="0"/>
          <w:marTop w:val="0"/>
          <w:marBottom w:val="0"/>
          <w:divBdr>
            <w:top w:val="none" w:sz="0" w:space="0" w:color="auto"/>
            <w:left w:val="none" w:sz="0" w:space="0" w:color="auto"/>
            <w:bottom w:val="none" w:sz="0" w:space="0" w:color="auto"/>
            <w:right w:val="none" w:sz="0" w:space="0" w:color="auto"/>
          </w:divBdr>
          <w:divsChild>
            <w:div w:id="1947957967">
              <w:marLeft w:val="0"/>
              <w:marRight w:val="0"/>
              <w:marTop w:val="0"/>
              <w:marBottom w:val="0"/>
              <w:divBdr>
                <w:top w:val="none" w:sz="0" w:space="0" w:color="auto"/>
                <w:left w:val="none" w:sz="0" w:space="0" w:color="auto"/>
                <w:bottom w:val="none" w:sz="0" w:space="0" w:color="auto"/>
                <w:right w:val="none" w:sz="0" w:space="0" w:color="auto"/>
              </w:divBdr>
              <w:divsChild>
                <w:div w:id="25652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0744">
          <w:marLeft w:val="0"/>
          <w:marRight w:val="0"/>
          <w:marTop w:val="0"/>
          <w:marBottom w:val="0"/>
          <w:divBdr>
            <w:top w:val="none" w:sz="0" w:space="0" w:color="auto"/>
            <w:left w:val="none" w:sz="0" w:space="0" w:color="auto"/>
            <w:bottom w:val="none" w:sz="0" w:space="0" w:color="auto"/>
            <w:right w:val="none" w:sz="0" w:space="0" w:color="auto"/>
          </w:divBdr>
          <w:divsChild>
            <w:div w:id="1243368033">
              <w:marLeft w:val="0"/>
              <w:marRight w:val="0"/>
              <w:marTop w:val="0"/>
              <w:marBottom w:val="0"/>
              <w:divBdr>
                <w:top w:val="none" w:sz="0" w:space="0" w:color="auto"/>
                <w:left w:val="none" w:sz="0" w:space="0" w:color="auto"/>
                <w:bottom w:val="none" w:sz="0" w:space="0" w:color="auto"/>
                <w:right w:val="none" w:sz="0" w:space="0" w:color="auto"/>
              </w:divBdr>
              <w:divsChild>
                <w:div w:id="159863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79316">
          <w:marLeft w:val="0"/>
          <w:marRight w:val="0"/>
          <w:marTop w:val="0"/>
          <w:marBottom w:val="0"/>
          <w:divBdr>
            <w:top w:val="none" w:sz="0" w:space="0" w:color="auto"/>
            <w:left w:val="none" w:sz="0" w:space="0" w:color="auto"/>
            <w:bottom w:val="none" w:sz="0" w:space="0" w:color="auto"/>
            <w:right w:val="none" w:sz="0" w:space="0" w:color="auto"/>
          </w:divBdr>
          <w:divsChild>
            <w:div w:id="993223894">
              <w:marLeft w:val="0"/>
              <w:marRight w:val="0"/>
              <w:marTop w:val="0"/>
              <w:marBottom w:val="0"/>
              <w:divBdr>
                <w:top w:val="none" w:sz="0" w:space="0" w:color="auto"/>
                <w:left w:val="none" w:sz="0" w:space="0" w:color="auto"/>
                <w:bottom w:val="none" w:sz="0" w:space="0" w:color="auto"/>
                <w:right w:val="none" w:sz="0" w:space="0" w:color="auto"/>
              </w:divBdr>
              <w:divsChild>
                <w:div w:id="65360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255226">
          <w:marLeft w:val="0"/>
          <w:marRight w:val="0"/>
          <w:marTop w:val="0"/>
          <w:marBottom w:val="0"/>
          <w:divBdr>
            <w:top w:val="none" w:sz="0" w:space="0" w:color="auto"/>
            <w:left w:val="none" w:sz="0" w:space="0" w:color="auto"/>
            <w:bottom w:val="none" w:sz="0" w:space="0" w:color="auto"/>
            <w:right w:val="none" w:sz="0" w:space="0" w:color="auto"/>
          </w:divBdr>
          <w:divsChild>
            <w:div w:id="1900822032">
              <w:marLeft w:val="0"/>
              <w:marRight w:val="0"/>
              <w:marTop w:val="0"/>
              <w:marBottom w:val="0"/>
              <w:divBdr>
                <w:top w:val="none" w:sz="0" w:space="0" w:color="auto"/>
                <w:left w:val="none" w:sz="0" w:space="0" w:color="auto"/>
                <w:bottom w:val="none" w:sz="0" w:space="0" w:color="auto"/>
                <w:right w:val="none" w:sz="0" w:space="0" w:color="auto"/>
              </w:divBdr>
              <w:divsChild>
                <w:div w:id="18913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98257">
          <w:marLeft w:val="0"/>
          <w:marRight w:val="0"/>
          <w:marTop w:val="0"/>
          <w:marBottom w:val="0"/>
          <w:divBdr>
            <w:top w:val="none" w:sz="0" w:space="0" w:color="auto"/>
            <w:left w:val="none" w:sz="0" w:space="0" w:color="auto"/>
            <w:bottom w:val="none" w:sz="0" w:space="0" w:color="auto"/>
            <w:right w:val="none" w:sz="0" w:space="0" w:color="auto"/>
          </w:divBdr>
          <w:divsChild>
            <w:div w:id="1410226159">
              <w:marLeft w:val="0"/>
              <w:marRight w:val="0"/>
              <w:marTop w:val="0"/>
              <w:marBottom w:val="0"/>
              <w:divBdr>
                <w:top w:val="none" w:sz="0" w:space="0" w:color="auto"/>
                <w:left w:val="none" w:sz="0" w:space="0" w:color="auto"/>
                <w:bottom w:val="none" w:sz="0" w:space="0" w:color="auto"/>
                <w:right w:val="none" w:sz="0" w:space="0" w:color="auto"/>
              </w:divBdr>
              <w:divsChild>
                <w:div w:id="9879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076482">
          <w:marLeft w:val="0"/>
          <w:marRight w:val="0"/>
          <w:marTop w:val="0"/>
          <w:marBottom w:val="0"/>
          <w:divBdr>
            <w:top w:val="none" w:sz="0" w:space="0" w:color="auto"/>
            <w:left w:val="none" w:sz="0" w:space="0" w:color="auto"/>
            <w:bottom w:val="none" w:sz="0" w:space="0" w:color="auto"/>
            <w:right w:val="none" w:sz="0" w:space="0" w:color="auto"/>
          </w:divBdr>
          <w:divsChild>
            <w:div w:id="1680501161">
              <w:marLeft w:val="0"/>
              <w:marRight w:val="0"/>
              <w:marTop w:val="0"/>
              <w:marBottom w:val="0"/>
              <w:divBdr>
                <w:top w:val="none" w:sz="0" w:space="0" w:color="auto"/>
                <w:left w:val="none" w:sz="0" w:space="0" w:color="auto"/>
                <w:bottom w:val="none" w:sz="0" w:space="0" w:color="auto"/>
                <w:right w:val="none" w:sz="0" w:space="0" w:color="auto"/>
              </w:divBdr>
              <w:divsChild>
                <w:div w:id="100490220">
                  <w:marLeft w:val="0"/>
                  <w:marRight w:val="0"/>
                  <w:marTop w:val="0"/>
                  <w:marBottom w:val="0"/>
                  <w:divBdr>
                    <w:top w:val="none" w:sz="0" w:space="0" w:color="auto"/>
                    <w:left w:val="none" w:sz="0" w:space="0" w:color="auto"/>
                    <w:bottom w:val="none" w:sz="0" w:space="0" w:color="auto"/>
                    <w:right w:val="none" w:sz="0" w:space="0" w:color="auto"/>
                  </w:divBdr>
                </w:div>
                <w:div w:id="318535322">
                  <w:marLeft w:val="0"/>
                  <w:marRight w:val="0"/>
                  <w:marTop w:val="0"/>
                  <w:marBottom w:val="0"/>
                  <w:divBdr>
                    <w:top w:val="none" w:sz="0" w:space="0" w:color="auto"/>
                    <w:left w:val="none" w:sz="0" w:space="0" w:color="auto"/>
                    <w:bottom w:val="none" w:sz="0" w:space="0" w:color="auto"/>
                    <w:right w:val="none" w:sz="0" w:space="0" w:color="auto"/>
                  </w:divBdr>
                </w:div>
                <w:div w:id="73558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19545">
          <w:marLeft w:val="0"/>
          <w:marRight w:val="0"/>
          <w:marTop w:val="0"/>
          <w:marBottom w:val="0"/>
          <w:divBdr>
            <w:top w:val="none" w:sz="0" w:space="0" w:color="auto"/>
            <w:left w:val="none" w:sz="0" w:space="0" w:color="auto"/>
            <w:bottom w:val="none" w:sz="0" w:space="0" w:color="auto"/>
            <w:right w:val="none" w:sz="0" w:space="0" w:color="auto"/>
          </w:divBdr>
          <w:divsChild>
            <w:div w:id="1880624840">
              <w:marLeft w:val="0"/>
              <w:marRight w:val="0"/>
              <w:marTop w:val="0"/>
              <w:marBottom w:val="0"/>
              <w:divBdr>
                <w:top w:val="none" w:sz="0" w:space="0" w:color="auto"/>
                <w:left w:val="none" w:sz="0" w:space="0" w:color="auto"/>
                <w:bottom w:val="none" w:sz="0" w:space="0" w:color="auto"/>
                <w:right w:val="none" w:sz="0" w:space="0" w:color="auto"/>
              </w:divBdr>
              <w:divsChild>
                <w:div w:id="156972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77035">
          <w:marLeft w:val="0"/>
          <w:marRight w:val="0"/>
          <w:marTop w:val="0"/>
          <w:marBottom w:val="0"/>
          <w:divBdr>
            <w:top w:val="none" w:sz="0" w:space="0" w:color="auto"/>
            <w:left w:val="none" w:sz="0" w:space="0" w:color="auto"/>
            <w:bottom w:val="none" w:sz="0" w:space="0" w:color="auto"/>
            <w:right w:val="none" w:sz="0" w:space="0" w:color="auto"/>
          </w:divBdr>
          <w:divsChild>
            <w:div w:id="1356422632">
              <w:marLeft w:val="0"/>
              <w:marRight w:val="0"/>
              <w:marTop w:val="0"/>
              <w:marBottom w:val="0"/>
              <w:divBdr>
                <w:top w:val="none" w:sz="0" w:space="0" w:color="auto"/>
                <w:left w:val="none" w:sz="0" w:space="0" w:color="auto"/>
                <w:bottom w:val="none" w:sz="0" w:space="0" w:color="auto"/>
                <w:right w:val="none" w:sz="0" w:space="0" w:color="auto"/>
              </w:divBdr>
              <w:divsChild>
                <w:div w:id="4268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95275">
          <w:marLeft w:val="0"/>
          <w:marRight w:val="0"/>
          <w:marTop w:val="0"/>
          <w:marBottom w:val="0"/>
          <w:divBdr>
            <w:top w:val="none" w:sz="0" w:space="0" w:color="auto"/>
            <w:left w:val="none" w:sz="0" w:space="0" w:color="auto"/>
            <w:bottom w:val="none" w:sz="0" w:space="0" w:color="auto"/>
            <w:right w:val="none" w:sz="0" w:space="0" w:color="auto"/>
          </w:divBdr>
          <w:divsChild>
            <w:div w:id="1653363732">
              <w:marLeft w:val="0"/>
              <w:marRight w:val="0"/>
              <w:marTop w:val="0"/>
              <w:marBottom w:val="0"/>
              <w:divBdr>
                <w:top w:val="none" w:sz="0" w:space="0" w:color="auto"/>
                <w:left w:val="none" w:sz="0" w:space="0" w:color="auto"/>
                <w:bottom w:val="none" w:sz="0" w:space="0" w:color="auto"/>
                <w:right w:val="none" w:sz="0" w:space="0" w:color="auto"/>
              </w:divBdr>
              <w:divsChild>
                <w:div w:id="5106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96313">
          <w:marLeft w:val="0"/>
          <w:marRight w:val="0"/>
          <w:marTop w:val="0"/>
          <w:marBottom w:val="0"/>
          <w:divBdr>
            <w:top w:val="none" w:sz="0" w:space="0" w:color="auto"/>
            <w:left w:val="none" w:sz="0" w:space="0" w:color="auto"/>
            <w:bottom w:val="none" w:sz="0" w:space="0" w:color="auto"/>
            <w:right w:val="none" w:sz="0" w:space="0" w:color="auto"/>
          </w:divBdr>
          <w:divsChild>
            <w:div w:id="1000736886">
              <w:marLeft w:val="0"/>
              <w:marRight w:val="0"/>
              <w:marTop w:val="0"/>
              <w:marBottom w:val="0"/>
              <w:divBdr>
                <w:top w:val="none" w:sz="0" w:space="0" w:color="auto"/>
                <w:left w:val="none" w:sz="0" w:space="0" w:color="auto"/>
                <w:bottom w:val="none" w:sz="0" w:space="0" w:color="auto"/>
                <w:right w:val="none" w:sz="0" w:space="0" w:color="auto"/>
              </w:divBdr>
              <w:divsChild>
                <w:div w:id="122637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17068">
          <w:marLeft w:val="0"/>
          <w:marRight w:val="0"/>
          <w:marTop w:val="0"/>
          <w:marBottom w:val="0"/>
          <w:divBdr>
            <w:top w:val="none" w:sz="0" w:space="0" w:color="auto"/>
            <w:left w:val="none" w:sz="0" w:space="0" w:color="auto"/>
            <w:bottom w:val="none" w:sz="0" w:space="0" w:color="auto"/>
            <w:right w:val="none" w:sz="0" w:space="0" w:color="auto"/>
          </w:divBdr>
          <w:divsChild>
            <w:div w:id="2131626352">
              <w:marLeft w:val="0"/>
              <w:marRight w:val="0"/>
              <w:marTop w:val="0"/>
              <w:marBottom w:val="0"/>
              <w:divBdr>
                <w:top w:val="none" w:sz="0" w:space="0" w:color="auto"/>
                <w:left w:val="none" w:sz="0" w:space="0" w:color="auto"/>
                <w:bottom w:val="none" w:sz="0" w:space="0" w:color="auto"/>
                <w:right w:val="none" w:sz="0" w:space="0" w:color="auto"/>
              </w:divBdr>
              <w:divsChild>
                <w:div w:id="1117288022">
                  <w:marLeft w:val="0"/>
                  <w:marRight w:val="0"/>
                  <w:marTop w:val="0"/>
                  <w:marBottom w:val="0"/>
                  <w:divBdr>
                    <w:top w:val="none" w:sz="0" w:space="0" w:color="auto"/>
                    <w:left w:val="none" w:sz="0" w:space="0" w:color="auto"/>
                    <w:bottom w:val="none" w:sz="0" w:space="0" w:color="auto"/>
                    <w:right w:val="none" w:sz="0" w:space="0" w:color="auto"/>
                  </w:divBdr>
                </w:div>
                <w:div w:id="1212229913">
                  <w:marLeft w:val="0"/>
                  <w:marRight w:val="0"/>
                  <w:marTop w:val="0"/>
                  <w:marBottom w:val="0"/>
                  <w:divBdr>
                    <w:top w:val="none" w:sz="0" w:space="0" w:color="auto"/>
                    <w:left w:val="none" w:sz="0" w:space="0" w:color="auto"/>
                    <w:bottom w:val="none" w:sz="0" w:space="0" w:color="auto"/>
                    <w:right w:val="none" w:sz="0" w:space="0" w:color="auto"/>
                  </w:divBdr>
                </w:div>
                <w:div w:id="208459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60508">
          <w:marLeft w:val="0"/>
          <w:marRight w:val="0"/>
          <w:marTop w:val="0"/>
          <w:marBottom w:val="0"/>
          <w:divBdr>
            <w:top w:val="none" w:sz="0" w:space="0" w:color="auto"/>
            <w:left w:val="none" w:sz="0" w:space="0" w:color="auto"/>
            <w:bottom w:val="none" w:sz="0" w:space="0" w:color="auto"/>
            <w:right w:val="none" w:sz="0" w:space="0" w:color="auto"/>
          </w:divBdr>
          <w:divsChild>
            <w:div w:id="346950434">
              <w:marLeft w:val="0"/>
              <w:marRight w:val="0"/>
              <w:marTop w:val="0"/>
              <w:marBottom w:val="0"/>
              <w:divBdr>
                <w:top w:val="none" w:sz="0" w:space="0" w:color="auto"/>
                <w:left w:val="none" w:sz="0" w:space="0" w:color="auto"/>
                <w:bottom w:val="none" w:sz="0" w:space="0" w:color="auto"/>
                <w:right w:val="none" w:sz="0" w:space="0" w:color="auto"/>
              </w:divBdr>
              <w:divsChild>
                <w:div w:id="37743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7874">
          <w:marLeft w:val="0"/>
          <w:marRight w:val="0"/>
          <w:marTop w:val="0"/>
          <w:marBottom w:val="0"/>
          <w:divBdr>
            <w:top w:val="none" w:sz="0" w:space="0" w:color="auto"/>
            <w:left w:val="none" w:sz="0" w:space="0" w:color="auto"/>
            <w:bottom w:val="none" w:sz="0" w:space="0" w:color="auto"/>
            <w:right w:val="none" w:sz="0" w:space="0" w:color="auto"/>
          </w:divBdr>
          <w:divsChild>
            <w:div w:id="700712384">
              <w:marLeft w:val="0"/>
              <w:marRight w:val="0"/>
              <w:marTop w:val="0"/>
              <w:marBottom w:val="0"/>
              <w:divBdr>
                <w:top w:val="none" w:sz="0" w:space="0" w:color="auto"/>
                <w:left w:val="none" w:sz="0" w:space="0" w:color="auto"/>
                <w:bottom w:val="none" w:sz="0" w:space="0" w:color="auto"/>
                <w:right w:val="none" w:sz="0" w:space="0" w:color="auto"/>
              </w:divBdr>
              <w:divsChild>
                <w:div w:id="69083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23156">
          <w:marLeft w:val="0"/>
          <w:marRight w:val="0"/>
          <w:marTop w:val="0"/>
          <w:marBottom w:val="0"/>
          <w:divBdr>
            <w:top w:val="none" w:sz="0" w:space="0" w:color="auto"/>
            <w:left w:val="none" w:sz="0" w:space="0" w:color="auto"/>
            <w:bottom w:val="none" w:sz="0" w:space="0" w:color="auto"/>
            <w:right w:val="none" w:sz="0" w:space="0" w:color="auto"/>
          </w:divBdr>
          <w:divsChild>
            <w:div w:id="21589061">
              <w:marLeft w:val="0"/>
              <w:marRight w:val="0"/>
              <w:marTop w:val="0"/>
              <w:marBottom w:val="0"/>
              <w:divBdr>
                <w:top w:val="none" w:sz="0" w:space="0" w:color="auto"/>
                <w:left w:val="none" w:sz="0" w:space="0" w:color="auto"/>
                <w:bottom w:val="none" w:sz="0" w:space="0" w:color="auto"/>
                <w:right w:val="none" w:sz="0" w:space="0" w:color="auto"/>
              </w:divBdr>
              <w:divsChild>
                <w:div w:id="19608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99739">
          <w:marLeft w:val="0"/>
          <w:marRight w:val="0"/>
          <w:marTop w:val="0"/>
          <w:marBottom w:val="0"/>
          <w:divBdr>
            <w:top w:val="none" w:sz="0" w:space="0" w:color="auto"/>
            <w:left w:val="none" w:sz="0" w:space="0" w:color="auto"/>
            <w:bottom w:val="none" w:sz="0" w:space="0" w:color="auto"/>
            <w:right w:val="none" w:sz="0" w:space="0" w:color="auto"/>
          </w:divBdr>
          <w:divsChild>
            <w:div w:id="1417243550">
              <w:marLeft w:val="0"/>
              <w:marRight w:val="0"/>
              <w:marTop w:val="0"/>
              <w:marBottom w:val="0"/>
              <w:divBdr>
                <w:top w:val="none" w:sz="0" w:space="0" w:color="auto"/>
                <w:left w:val="none" w:sz="0" w:space="0" w:color="auto"/>
                <w:bottom w:val="none" w:sz="0" w:space="0" w:color="auto"/>
                <w:right w:val="none" w:sz="0" w:space="0" w:color="auto"/>
              </w:divBdr>
              <w:divsChild>
                <w:div w:id="3627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77274">
          <w:marLeft w:val="0"/>
          <w:marRight w:val="0"/>
          <w:marTop w:val="0"/>
          <w:marBottom w:val="0"/>
          <w:divBdr>
            <w:top w:val="none" w:sz="0" w:space="0" w:color="auto"/>
            <w:left w:val="none" w:sz="0" w:space="0" w:color="auto"/>
            <w:bottom w:val="none" w:sz="0" w:space="0" w:color="auto"/>
            <w:right w:val="none" w:sz="0" w:space="0" w:color="auto"/>
          </w:divBdr>
          <w:divsChild>
            <w:div w:id="1688674024">
              <w:marLeft w:val="0"/>
              <w:marRight w:val="0"/>
              <w:marTop w:val="0"/>
              <w:marBottom w:val="0"/>
              <w:divBdr>
                <w:top w:val="none" w:sz="0" w:space="0" w:color="auto"/>
                <w:left w:val="none" w:sz="0" w:space="0" w:color="auto"/>
                <w:bottom w:val="none" w:sz="0" w:space="0" w:color="auto"/>
                <w:right w:val="none" w:sz="0" w:space="0" w:color="auto"/>
              </w:divBdr>
              <w:divsChild>
                <w:div w:id="733086333">
                  <w:marLeft w:val="0"/>
                  <w:marRight w:val="0"/>
                  <w:marTop w:val="0"/>
                  <w:marBottom w:val="0"/>
                  <w:divBdr>
                    <w:top w:val="none" w:sz="0" w:space="0" w:color="auto"/>
                    <w:left w:val="none" w:sz="0" w:space="0" w:color="auto"/>
                    <w:bottom w:val="none" w:sz="0" w:space="0" w:color="auto"/>
                    <w:right w:val="none" w:sz="0" w:space="0" w:color="auto"/>
                  </w:divBdr>
                </w:div>
                <w:div w:id="1481773563">
                  <w:marLeft w:val="0"/>
                  <w:marRight w:val="0"/>
                  <w:marTop w:val="0"/>
                  <w:marBottom w:val="0"/>
                  <w:divBdr>
                    <w:top w:val="none" w:sz="0" w:space="0" w:color="auto"/>
                    <w:left w:val="none" w:sz="0" w:space="0" w:color="auto"/>
                    <w:bottom w:val="none" w:sz="0" w:space="0" w:color="auto"/>
                    <w:right w:val="none" w:sz="0" w:space="0" w:color="auto"/>
                  </w:divBdr>
                </w:div>
                <w:div w:id="192552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59274">
          <w:marLeft w:val="0"/>
          <w:marRight w:val="0"/>
          <w:marTop w:val="0"/>
          <w:marBottom w:val="0"/>
          <w:divBdr>
            <w:top w:val="none" w:sz="0" w:space="0" w:color="auto"/>
            <w:left w:val="none" w:sz="0" w:space="0" w:color="auto"/>
            <w:bottom w:val="none" w:sz="0" w:space="0" w:color="auto"/>
            <w:right w:val="none" w:sz="0" w:space="0" w:color="auto"/>
          </w:divBdr>
          <w:divsChild>
            <w:div w:id="1159735908">
              <w:marLeft w:val="0"/>
              <w:marRight w:val="0"/>
              <w:marTop w:val="0"/>
              <w:marBottom w:val="0"/>
              <w:divBdr>
                <w:top w:val="none" w:sz="0" w:space="0" w:color="auto"/>
                <w:left w:val="none" w:sz="0" w:space="0" w:color="auto"/>
                <w:bottom w:val="none" w:sz="0" w:space="0" w:color="auto"/>
                <w:right w:val="none" w:sz="0" w:space="0" w:color="auto"/>
              </w:divBdr>
              <w:divsChild>
                <w:div w:id="64993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837372">
          <w:marLeft w:val="0"/>
          <w:marRight w:val="0"/>
          <w:marTop w:val="0"/>
          <w:marBottom w:val="0"/>
          <w:divBdr>
            <w:top w:val="none" w:sz="0" w:space="0" w:color="auto"/>
            <w:left w:val="none" w:sz="0" w:space="0" w:color="auto"/>
            <w:bottom w:val="none" w:sz="0" w:space="0" w:color="auto"/>
            <w:right w:val="none" w:sz="0" w:space="0" w:color="auto"/>
          </w:divBdr>
          <w:divsChild>
            <w:div w:id="2000188393">
              <w:marLeft w:val="0"/>
              <w:marRight w:val="0"/>
              <w:marTop w:val="0"/>
              <w:marBottom w:val="0"/>
              <w:divBdr>
                <w:top w:val="none" w:sz="0" w:space="0" w:color="auto"/>
                <w:left w:val="none" w:sz="0" w:space="0" w:color="auto"/>
                <w:bottom w:val="none" w:sz="0" w:space="0" w:color="auto"/>
                <w:right w:val="none" w:sz="0" w:space="0" w:color="auto"/>
              </w:divBdr>
              <w:divsChild>
                <w:div w:id="194677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23250">
          <w:marLeft w:val="0"/>
          <w:marRight w:val="0"/>
          <w:marTop w:val="0"/>
          <w:marBottom w:val="0"/>
          <w:divBdr>
            <w:top w:val="none" w:sz="0" w:space="0" w:color="auto"/>
            <w:left w:val="none" w:sz="0" w:space="0" w:color="auto"/>
            <w:bottom w:val="none" w:sz="0" w:space="0" w:color="auto"/>
            <w:right w:val="none" w:sz="0" w:space="0" w:color="auto"/>
          </w:divBdr>
          <w:divsChild>
            <w:div w:id="876624672">
              <w:marLeft w:val="0"/>
              <w:marRight w:val="0"/>
              <w:marTop w:val="0"/>
              <w:marBottom w:val="0"/>
              <w:divBdr>
                <w:top w:val="none" w:sz="0" w:space="0" w:color="auto"/>
                <w:left w:val="none" w:sz="0" w:space="0" w:color="auto"/>
                <w:bottom w:val="none" w:sz="0" w:space="0" w:color="auto"/>
                <w:right w:val="none" w:sz="0" w:space="0" w:color="auto"/>
              </w:divBdr>
              <w:divsChild>
                <w:div w:id="74103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00142">
          <w:marLeft w:val="0"/>
          <w:marRight w:val="0"/>
          <w:marTop w:val="0"/>
          <w:marBottom w:val="0"/>
          <w:divBdr>
            <w:top w:val="none" w:sz="0" w:space="0" w:color="auto"/>
            <w:left w:val="none" w:sz="0" w:space="0" w:color="auto"/>
            <w:bottom w:val="none" w:sz="0" w:space="0" w:color="auto"/>
            <w:right w:val="none" w:sz="0" w:space="0" w:color="auto"/>
          </w:divBdr>
          <w:divsChild>
            <w:div w:id="123232319">
              <w:marLeft w:val="0"/>
              <w:marRight w:val="0"/>
              <w:marTop w:val="0"/>
              <w:marBottom w:val="0"/>
              <w:divBdr>
                <w:top w:val="none" w:sz="0" w:space="0" w:color="auto"/>
                <w:left w:val="none" w:sz="0" w:space="0" w:color="auto"/>
                <w:bottom w:val="none" w:sz="0" w:space="0" w:color="auto"/>
                <w:right w:val="none" w:sz="0" w:space="0" w:color="auto"/>
              </w:divBdr>
              <w:divsChild>
                <w:div w:id="213706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7901">
          <w:marLeft w:val="0"/>
          <w:marRight w:val="0"/>
          <w:marTop w:val="0"/>
          <w:marBottom w:val="0"/>
          <w:divBdr>
            <w:top w:val="none" w:sz="0" w:space="0" w:color="auto"/>
            <w:left w:val="none" w:sz="0" w:space="0" w:color="auto"/>
            <w:bottom w:val="none" w:sz="0" w:space="0" w:color="auto"/>
            <w:right w:val="none" w:sz="0" w:space="0" w:color="auto"/>
          </w:divBdr>
          <w:divsChild>
            <w:div w:id="2021855903">
              <w:marLeft w:val="0"/>
              <w:marRight w:val="0"/>
              <w:marTop w:val="0"/>
              <w:marBottom w:val="0"/>
              <w:divBdr>
                <w:top w:val="none" w:sz="0" w:space="0" w:color="auto"/>
                <w:left w:val="none" w:sz="0" w:space="0" w:color="auto"/>
                <w:bottom w:val="none" w:sz="0" w:space="0" w:color="auto"/>
                <w:right w:val="none" w:sz="0" w:space="0" w:color="auto"/>
              </w:divBdr>
              <w:divsChild>
                <w:div w:id="160013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97170">
          <w:marLeft w:val="0"/>
          <w:marRight w:val="0"/>
          <w:marTop w:val="0"/>
          <w:marBottom w:val="0"/>
          <w:divBdr>
            <w:top w:val="none" w:sz="0" w:space="0" w:color="auto"/>
            <w:left w:val="none" w:sz="0" w:space="0" w:color="auto"/>
            <w:bottom w:val="none" w:sz="0" w:space="0" w:color="auto"/>
            <w:right w:val="none" w:sz="0" w:space="0" w:color="auto"/>
          </w:divBdr>
          <w:divsChild>
            <w:div w:id="404574937">
              <w:marLeft w:val="0"/>
              <w:marRight w:val="0"/>
              <w:marTop w:val="0"/>
              <w:marBottom w:val="0"/>
              <w:divBdr>
                <w:top w:val="none" w:sz="0" w:space="0" w:color="auto"/>
                <w:left w:val="none" w:sz="0" w:space="0" w:color="auto"/>
                <w:bottom w:val="none" w:sz="0" w:space="0" w:color="auto"/>
                <w:right w:val="none" w:sz="0" w:space="0" w:color="auto"/>
              </w:divBdr>
              <w:divsChild>
                <w:div w:id="46643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83189">
          <w:marLeft w:val="0"/>
          <w:marRight w:val="0"/>
          <w:marTop w:val="0"/>
          <w:marBottom w:val="0"/>
          <w:divBdr>
            <w:top w:val="none" w:sz="0" w:space="0" w:color="auto"/>
            <w:left w:val="none" w:sz="0" w:space="0" w:color="auto"/>
            <w:bottom w:val="none" w:sz="0" w:space="0" w:color="auto"/>
            <w:right w:val="none" w:sz="0" w:space="0" w:color="auto"/>
          </w:divBdr>
          <w:divsChild>
            <w:div w:id="754590462">
              <w:marLeft w:val="0"/>
              <w:marRight w:val="0"/>
              <w:marTop w:val="0"/>
              <w:marBottom w:val="0"/>
              <w:divBdr>
                <w:top w:val="none" w:sz="0" w:space="0" w:color="auto"/>
                <w:left w:val="none" w:sz="0" w:space="0" w:color="auto"/>
                <w:bottom w:val="none" w:sz="0" w:space="0" w:color="auto"/>
                <w:right w:val="none" w:sz="0" w:space="0" w:color="auto"/>
              </w:divBdr>
              <w:divsChild>
                <w:div w:id="164909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99171">
          <w:marLeft w:val="0"/>
          <w:marRight w:val="0"/>
          <w:marTop w:val="0"/>
          <w:marBottom w:val="0"/>
          <w:divBdr>
            <w:top w:val="none" w:sz="0" w:space="0" w:color="auto"/>
            <w:left w:val="none" w:sz="0" w:space="0" w:color="auto"/>
            <w:bottom w:val="none" w:sz="0" w:space="0" w:color="auto"/>
            <w:right w:val="none" w:sz="0" w:space="0" w:color="auto"/>
          </w:divBdr>
          <w:divsChild>
            <w:div w:id="247547435">
              <w:marLeft w:val="0"/>
              <w:marRight w:val="0"/>
              <w:marTop w:val="0"/>
              <w:marBottom w:val="0"/>
              <w:divBdr>
                <w:top w:val="none" w:sz="0" w:space="0" w:color="auto"/>
                <w:left w:val="none" w:sz="0" w:space="0" w:color="auto"/>
                <w:bottom w:val="none" w:sz="0" w:space="0" w:color="auto"/>
                <w:right w:val="none" w:sz="0" w:space="0" w:color="auto"/>
              </w:divBdr>
              <w:divsChild>
                <w:div w:id="213779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015715">
      <w:marLeft w:val="0"/>
      <w:marRight w:val="0"/>
      <w:marTop w:val="0"/>
      <w:marBottom w:val="0"/>
      <w:divBdr>
        <w:top w:val="none" w:sz="0" w:space="0" w:color="auto"/>
        <w:left w:val="none" w:sz="0" w:space="0" w:color="auto"/>
        <w:bottom w:val="none" w:sz="0" w:space="0" w:color="auto"/>
        <w:right w:val="none" w:sz="0" w:space="0" w:color="auto"/>
      </w:divBdr>
      <w:divsChild>
        <w:div w:id="1674339641">
          <w:marLeft w:val="0"/>
          <w:marRight w:val="0"/>
          <w:marTop w:val="0"/>
          <w:marBottom w:val="0"/>
          <w:divBdr>
            <w:top w:val="none" w:sz="0" w:space="0" w:color="auto"/>
            <w:left w:val="none" w:sz="0" w:space="0" w:color="auto"/>
            <w:bottom w:val="none" w:sz="0" w:space="0" w:color="auto"/>
            <w:right w:val="none" w:sz="0" w:space="0" w:color="auto"/>
          </w:divBdr>
          <w:divsChild>
            <w:div w:id="100312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543089">
      <w:bodyDiv w:val="1"/>
      <w:marLeft w:val="0"/>
      <w:marRight w:val="0"/>
      <w:marTop w:val="0"/>
      <w:marBottom w:val="0"/>
      <w:divBdr>
        <w:top w:val="none" w:sz="0" w:space="0" w:color="auto"/>
        <w:left w:val="none" w:sz="0" w:space="0" w:color="auto"/>
        <w:bottom w:val="none" w:sz="0" w:space="0" w:color="auto"/>
        <w:right w:val="none" w:sz="0" w:space="0" w:color="auto"/>
      </w:divBdr>
    </w:div>
    <w:div w:id="1735857726">
      <w:marLeft w:val="0"/>
      <w:marRight w:val="0"/>
      <w:marTop w:val="0"/>
      <w:marBottom w:val="0"/>
      <w:divBdr>
        <w:top w:val="none" w:sz="0" w:space="0" w:color="auto"/>
        <w:left w:val="none" w:sz="0" w:space="0" w:color="auto"/>
        <w:bottom w:val="none" w:sz="0" w:space="0" w:color="auto"/>
        <w:right w:val="none" w:sz="0" w:space="0" w:color="auto"/>
      </w:divBdr>
    </w:div>
    <w:div w:id="1842968246">
      <w:marLeft w:val="0"/>
      <w:marRight w:val="0"/>
      <w:marTop w:val="0"/>
      <w:marBottom w:val="0"/>
      <w:divBdr>
        <w:top w:val="none" w:sz="0" w:space="0" w:color="auto"/>
        <w:left w:val="none" w:sz="0" w:space="0" w:color="auto"/>
        <w:bottom w:val="none" w:sz="0" w:space="0" w:color="auto"/>
        <w:right w:val="none" w:sz="0" w:space="0" w:color="auto"/>
      </w:divBdr>
      <w:divsChild>
        <w:div w:id="1767532050">
          <w:marLeft w:val="0"/>
          <w:marRight w:val="0"/>
          <w:marTop w:val="0"/>
          <w:marBottom w:val="0"/>
          <w:divBdr>
            <w:top w:val="none" w:sz="0" w:space="0" w:color="auto"/>
            <w:left w:val="none" w:sz="0" w:space="0" w:color="auto"/>
            <w:bottom w:val="none" w:sz="0" w:space="0" w:color="auto"/>
            <w:right w:val="none" w:sz="0" w:space="0" w:color="auto"/>
          </w:divBdr>
          <w:divsChild>
            <w:div w:id="74877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3997">
      <w:marLeft w:val="0"/>
      <w:marRight w:val="0"/>
      <w:marTop w:val="0"/>
      <w:marBottom w:val="0"/>
      <w:divBdr>
        <w:top w:val="none" w:sz="0" w:space="0" w:color="auto"/>
        <w:left w:val="none" w:sz="0" w:space="0" w:color="auto"/>
        <w:bottom w:val="none" w:sz="0" w:space="0" w:color="auto"/>
        <w:right w:val="none" w:sz="0" w:space="0" w:color="auto"/>
      </w:divBdr>
      <w:divsChild>
        <w:div w:id="1107889116">
          <w:marLeft w:val="0"/>
          <w:marRight w:val="0"/>
          <w:marTop w:val="0"/>
          <w:marBottom w:val="0"/>
          <w:divBdr>
            <w:top w:val="none" w:sz="0" w:space="0" w:color="auto"/>
            <w:left w:val="none" w:sz="0" w:space="0" w:color="auto"/>
            <w:bottom w:val="none" w:sz="0" w:space="0" w:color="auto"/>
            <w:right w:val="none" w:sz="0" w:space="0" w:color="auto"/>
          </w:divBdr>
          <w:divsChild>
            <w:div w:id="10680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2794">
      <w:marLeft w:val="0"/>
      <w:marRight w:val="0"/>
      <w:marTop w:val="0"/>
      <w:marBottom w:val="0"/>
      <w:divBdr>
        <w:top w:val="none" w:sz="0" w:space="0" w:color="auto"/>
        <w:left w:val="none" w:sz="0" w:space="0" w:color="auto"/>
        <w:bottom w:val="none" w:sz="0" w:space="0" w:color="auto"/>
        <w:right w:val="none" w:sz="0" w:space="0" w:color="auto"/>
      </w:divBdr>
      <w:divsChild>
        <w:div w:id="1878545327">
          <w:marLeft w:val="0"/>
          <w:marRight w:val="0"/>
          <w:marTop w:val="0"/>
          <w:marBottom w:val="0"/>
          <w:divBdr>
            <w:top w:val="none" w:sz="0" w:space="0" w:color="auto"/>
            <w:left w:val="none" w:sz="0" w:space="0" w:color="auto"/>
            <w:bottom w:val="none" w:sz="0" w:space="0" w:color="auto"/>
            <w:right w:val="none" w:sz="0" w:space="0" w:color="auto"/>
          </w:divBdr>
          <w:divsChild>
            <w:div w:id="3736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29362">
      <w:marLeft w:val="0"/>
      <w:marRight w:val="0"/>
      <w:marTop w:val="0"/>
      <w:marBottom w:val="0"/>
      <w:divBdr>
        <w:top w:val="none" w:sz="0" w:space="0" w:color="auto"/>
        <w:left w:val="none" w:sz="0" w:space="0" w:color="auto"/>
        <w:bottom w:val="none" w:sz="0" w:space="0" w:color="auto"/>
        <w:right w:val="none" w:sz="0" w:space="0" w:color="auto"/>
      </w:divBdr>
      <w:divsChild>
        <w:div w:id="500850961">
          <w:marLeft w:val="0"/>
          <w:marRight w:val="0"/>
          <w:marTop w:val="0"/>
          <w:marBottom w:val="0"/>
          <w:divBdr>
            <w:top w:val="none" w:sz="0" w:space="0" w:color="auto"/>
            <w:left w:val="none" w:sz="0" w:space="0" w:color="auto"/>
            <w:bottom w:val="none" w:sz="0" w:space="0" w:color="auto"/>
            <w:right w:val="none" w:sz="0" w:space="0" w:color="auto"/>
          </w:divBdr>
          <w:divsChild>
            <w:div w:id="212114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070949">
      <w:bodyDiv w:val="1"/>
      <w:marLeft w:val="0"/>
      <w:marRight w:val="0"/>
      <w:marTop w:val="0"/>
      <w:marBottom w:val="0"/>
      <w:divBdr>
        <w:top w:val="none" w:sz="0" w:space="0" w:color="auto"/>
        <w:left w:val="none" w:sz="0" w:space="0" w:color="auto"/>
        <w:bottom w:val="none" w:sz="0" w:space="0" w:color="auto"/>
        <w:right w:val="none" w:sz="0" w:space="0" w:color="auto"/>
      </w:divBdr>
      <w:divsChild>
        <w:div w:id="18550510">
          <w:marLeft w:val="0"/>
          <w:marRight w:val="0"/>
          <w:marTop w:val="0"/>
          <w:marBottom w:val="0"/>
          <w:divBdr>
            <w:top w:val="none" w:sz="0" w:space="0" w:color="auto"/>
            <w:left w:val="none" w:sz="0" w:space="0" w:color="auto"/>
            <w:bottom w:val="none" w:sz="0" w:space="0" w:color="auto"/>
            <w:right w:val="none" w:sz="0" w:space="0" w:color="auto"/>
          </w:divBdr>
          <w:divsChild>
            <w:div w:id="1206912624">
              <w:marLeft w:val="0"/>
              <w:marRight w:val="0"/>
              <w:marTop w:val="0"/>
              <w:marBottom w:val="0"/>
              <w:divBdr>
                <w:top w:val="none" w:sz="0" w:space="0" w:color="auto"/>
                <w:left w:val="none" w:sz="0" w:space="0" w:color="auto"/>
                <w:bottom w:val="none" w:sz="0" w:space="0" w:color="auto"/>
                <w:right w:val="none" w:sz="0" w:space="0" w:color="auto"/>
              </w:divBdr>
              <w:divsChild>
                <w:div w:id="88174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22166">
          <w:marLeft w:val="0"/>
          <w:marRight w:val="0"/>
          <w:marTop w:val="0"/>
          <w:marBottom w:val="0"/>
          <w:divBdr>
            <w:top w:val="none" w:sz="0" w:space="0" w:color="auto"/>
            <w:left w:val="none" w:sz="0" w:space="0" w:color="auto"/>
            <w:bottom w:val="none" w:sz="0" w:space="0" w:color="auto"/>
            <w:right w:val="none" w:sz="0" w:space="0" w:color="auto"/>
          </w:divBdr>
          <w:divsChild>
            <w:div w:id="723870584">
              <w:marLeft w:val="0"/>
              <w:marRight w:val="0"/>
              <w:marTop w:val="0"/>
              <w:marBottom w:val="0"/>
              <w:divBdr>
                <w:top w:val="none" w:sz="0" w:space="0" w:color="auto"/>
                <w:left w:val="none" w:sz="0" w:space="0" w:color="auto"/>
                <w:bottom w:val="none" w:sz="0" w:space="0" w:color="auto"/>
                <w:right w:val="none" w:sz="0" w:space="0" w:color="auto"/>
              </w:divBdr>
              <w:divsChild>
                <w:div w:id="41709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34000">
          <w:marLeft w:val="0"/>
          <w:marRight w:val="0"/>
          <w:marTop w:val="0"/>
          <w:marBottom w:val="0"/>
          <w:divBdr>
            <w:top w:val="none" w:sz="0" w:space="0" w:color="auto"/>
            <w:left w:val="none" w:sz="0" w:space="0" w:color="auto"/>
            <w:bottom w:val="none" w:sz="0" w:space="0" w:color="auto"/>
            <w:right w:val="none" w:sz="0" w:space="0" w:color="auto"/>
          </w:divBdr>
          <w:divsChild>
            <w:div w:id="269433433">
              <w:marLeft w:val="0"/>
              <w:marRight w:val="0"/>
              <w:marTop w:val="0"/>
              <w:marBottom w:val="0"/>
              <w:divBdr>
                <w:top w:val="none" w:sz="0" w:space="0" w:color="auto"/>
                <w:left w:val="none" w:sz="0" w:space="0" w:color="auto"/>
                <w:bottom w:val="none" w:sz="0" w:space="0" w:color="auto"/>
                <w:right w:val="none" w:sz="0" w:space="0" w:color="auto"/>
              </w:divBdr>
              <w:divsChild>
                <w:div w:id="2047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6692">
          <w:marLeft w:val="0"/>
          <w:marRight w:val="0"/>
          <w:marTop w:val="0"/>
          <w:marBottom w:val="0"/>
          <w:divBdr>
            <w:top w:val="none" w:sz="0" w:space="0" w:color="auto"/>
            <w:left w:val="none" w:sz="0" w:space="0" w:color="auto"/>
            <w:bottom w:val="none" w:sz="0" w:space="0" w:color="auto"/>
            <w:right w:val="none" w:sz="0" w:space="0" w:color="auto"/>
          </w:divBdr>
          <w:divsChild>
            <w:div w:id="628972170">
              <w:marLeft w:val="0"/>
              <w:marRight w:val="0"/>
              <w:marTop w:val="0"/>
              <w:marBottom w:val="0"/>
              <w:divBdr>
                <w:top w:val="none" w:sz="0" w:space="0" w:color="auto"/>
                <w:left w:val="none" w:sz="0" w:space="0" w:color="auto"/>
                <w:bottom w:val="none" w:sz="0" w:space="0" w:color="auto"/>
                <w:right w:val="none" w:sz="0" w:space="0" w:color="auto"/>
              </w:divBdr>
              <w:divsChild>
                <w:div w:id="183101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735566">
          <w:marLeft w:val="0"/>
          <w:marRight w:val="0"/>
          <w:marTop w:val="0"/>
          <w:marBottom w:val="0"/>
          <w:divBdr>
            <w:top w:val="none" w:sz="0" w:space="0" w:color="auto"/>
            <w:left w:val="none" w:sz="0" w:space="0" w:color="auto"/>
            <w:bottom w:val="none" w:sz="0" w:space="0" w:color="auto"/>
            <w:right w:val="none" w:sz="0" w:space="0" w:color="auto"/>
          </w:divBdr>
          <w:divsChild>
            <w:div w:id="181864576">
              <w:marLeft w:val="0"/>
              <w:marRight w:val="0"/>
              <w:marTop w:val="0"/>
              <w:marBottom w:val="0"/>
              <w:divBdr>
                <w:top w:val="none" w:sz="0" w:space="0" w:color="auto"/>
                <w:left w:val="none" w:sz="0" w:space="0" w:color="auto"/>
                <w:bottom w:val="none" w:sz="0" w:space="0" w:color="auto"/>
                <w:right w:val="none" w:sz="0" w:space="0" w:color="auto"/>
              </w:divBdr>
              <w:divsChild>
                <w:div w:id="65761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10162">
          <w:marLeft w:val="0"/>
          <w:marRight w:val="0"/>
          <w:marTop w:val="0"/>
          <w:marBottom w:val="0"/>
          <w:divBdr>
            <w:top w:val="none" w:sz="0" w:space="0" w:color="auto"/>
            <w:left w:val="none" w:sz="0" w:space="0" w:color="auto"/>
            <w:bottom w:val="none" w:sz="0" w:space="0" w:color="auto"/>
            <w:right w:val="none" w:sz="0" w:space="0" w:color="auto"/>
          </w:divBdr>
          <w:divsChild>
            <w:div w:id="2081900913">
              <w:marLeft w:val="0"/>
              <w:marRight w:val="0"/>
              <w:marTop w:val="0"/>
              <w:marBottom w:val="0"/>
              <w:divBdr>
                <w:top w:val="none" w:sz="0" w:space="0" w:color="auto"/>
                <w:left w:val="none" w:sz="0" w:space="0" w:color="auto"/>
                <w:bottom w:val="none" w:sz="0" w:space="0" w:color="auto"/>
                <w:right w:val="none" w:sz="0" w:space="0" w:color="auto"/>
              </w:divBdr>
              <w:divsChild>
                <w:div w:id="194853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835992">
          <w:marLeft w:val="0"/>
          <w:marRight w:val="0"/>
          <w:marTop w:val="0"/>
          <w:marBottom w:val="0"/>
          <w:divBdr>
            <w:top w:val="none" w:sz="0" w:space="0" w:color="auto"/>
            <w:left w:val="none" w:sz="0" w:space="0" w:color="auto"/>
            <w:bottom w:val="none" w:sz="0" w:space="0" w:color="auto"/>
            <w:right w:val="none" w:sz="0" w:space="0" w:color="auto"/>
          </w:divBdr>
          <w:divsChild>
            <w:div w:id="1101800585">
              <w:marLeft w:val="0"/>
              <w:marRight w:val="0"/>
              <w:marTop w:val="0"/>
              <w:marBottom w:val="0"/>
              <w:divBdr>
                <w:top w:val="none" w:sz="0" w:space="0" w:color="auto"/>
                <w:left w:val="none" w:sz="0" w:space="0" w:color="auto"/>
                <w:bottom w:val="none" w:sz="0" w:space="0" w:color="auto"/>
                <w:right w:val="none" w:sz="0" w:space="0" w:color="auto"/>
              </w:divBdr>
              <w:divsChild>
                <w:div w:id="4105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25620">
          <w:marLeft w:val="0"/>
          <w:marRight w:val="0"/>
          <w:marTop w:val="0"/>
          <w:marBottom w:val="0"/>
          <w:divBdr>
            <w:top w:val="none" w:sz="0" w:space="0" w:color="auto"/>
            <w:left w:val="none" w:sz="0" w:space="0" w:color="auto"/>
            <w:bottom w:val="none" w:sz="0" w:space="0" w:color="auto"/>
            <w:right w:val="none" w:sz="0" w:space="0" w:color="auto"/>
          </w:divBdr>
          <w:divsChild>
            <w:div w:id="147022359">
              <w:marLeft w:val="0"/>
              <w:marRight w:val="0"/>
              <w:marTop w:val="0"/>
              <w:marBottom w:val="0"/>
              <w:divBdr>
                <w:top w:val="none" w:sz="0" w:space="0" w:color="auto"/>
                <w:left w:val="none" w:sz="0" w:space="0" w:color="auto"/>
                <w:bottom w:val="none" w:sz="0" w:space="0" w:color="auto"/>
                <w:right w:val="none" w:sz="0" w:space="0" w:color="auto"/>
              </w:divBdr>
              <w:divsChild>
                <w:div w:id="155322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1152">
          <w:marLeft w:val="0"/>
          <w:marRight w:val="0"/>
          <w:marTop w:val="0"/>
          <w:marBottom w:val="0"/>
          <w:divBdr>
            <w:top w:val="none" w:sz="0" w:space="0" w:color="auto"/>
            <w:left w:val="none" w:sz="0" w:space="0" w:color="auto"/>
            <w:bottom w:val="none" w:sz="0" w:space="0" w:color="auto"/>
            <w:right w:val="none" w:sz="0" w:space="0" w:color="auto"/>
          </w:divBdr>
          <w:divsChild>
            <w:div w:id="1508708734">
              <w:marLeft w:val="0"/>
              <w:marRight w:val="0"/>
              <w:marTop w:val="0"/>
              <w:marBottom w:val="0"/>
              <w:divBdr>
                <w:top w:val="none" w:sz="0" w:space="0" w:color="auto"/>
                <w:left w:val="none" w:sz="0" w:space="0" w:color="auto"/>
                <w:bottom w:val="none" w:sz="0" w:space="0" w:color="auto"/>
                <w:right w:val="none" w:sz="0" w:space="0" w:color="auto"/>
              </w:divBdr>
              <w:divsChild>
                <w:div w:id="153488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14308">
          <w:marLeft w:val="0"/>
          <w:marRight w:val="0"/>
          <w:marTop w:val="0"/>
          <w:marBottom w:val="0"/>
          <w:divBdr>
            <w:top w:val="none" w:sz="0" w:space="0" w:color="auto"/>
            <w:left w:val="none" w:sz="0" w:space="0" w:color="auto"/>
            <w:bottom w:val="none" w:sz="0" w:space="0" w:color="auto"/>
            <w:right w:val="none" w:sz="0" w:space="0" w:color="auto"/>
          </w:divBdr>
          <w:divsChild>
            <w:div w:id="1991252975">
              <w:marLeft w:val="0"/>
              <w:marRight w:val="0"/>
              <w:marTop w:val="0"/>
              <w:marBottom w:val="0"/>
              <w:divBdr>
                <w:top w:val="none" w:sz="0" w:space="0" w:color="auto"/>
                <w:left w:val="none" w:sz="0" w:space="0" w:color="auto"/>
                <w:bottom w:val="none" w:sz="0" w:space="0" w:color="auto"/>
                <w:right w:val="none" w:sz="0" w:space="0" w:color="auto"/>
              </w:divBdr>
              <w:divsChild>
                <w:div w:id="103711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68827">
          <w:marLeft w:val="0"/>
          <w:marRight w:val="0"/>
          <w:marTop w:val="0"/>
          <w:marBottom w:val="0"/>
          <w:divBdr>
            <w:top w:val="none" w:sz="0" w:space="0" w:color="auto"/>
            <w:left w:val="none" w:sz="0" w:space="0" w:color="auto"/>
            <w:bottom w:val="none" w:sz="0" w:space="0" w:color="auto"/>
            <w:right w:val="none" w:sz="0" w:space="0" w:color="auto"/>
          </w:divBdr>
          <w:divsChild>
            <w:div w:id="1780030997">
              <w:marLeft w:val="0"/>
              <w:marRight w:val="0"/>
              <w:marTop w:val="0"/>
              <w:marBottom w:val="0"/>
              <w:divBdr>
                <w:top w:val="none" w:sz="0" w:space="0" w:color="auto"/>
                <w:left w:val="none" w:sz="0" w:space="0" w:color="auto"/>
                <w:bottom w:val="none" w:sz="0" w:space="0" w:color="auto"/>
                <w:right w:val="none" w:sz="0" w:space="0" w:color="auto"/>
              </w:divBdr>
              <w:divsChild>
                <w:div w:id="250353044">
                  <w:marLeft w:val="0"/>
                  <w:marRight w:val="0"/>
                  <w:marTop w:val="0"/>
                  <w:marBottom w:val="0"/>
                  <w:divBdr>
                    <w:top w:val="none" w:sz="0" w:space="0" w:color="auto"/>
                    <w:left w:val="none" w:sz="0" w:space="0" w:color="auto"/>
                    <w:bottom w:val="none" w:sz="0" w:space="0" w:color="auto"/>
                    <w:right w:val="none" w:sz="0" w:space="0" w:color="auto"/>
                  </w:divBdr>
                </w:div>
                <w:div w:id="1564490335">
                  <w:marLeft w:val="0"/>
                  <w:marRight w:val="0"/>
                  <w:marTop w:val="0"/>
                  <w:marBottom w:val="0"/>
                  <w:divBdr>
                    <w:top w:val="none" w:sz="0" w:space="0" w:color="auto"/>
                    <w:left w:val="none" w:sz="0" w:space="0" w:color="auto"/>
                    <w:bottom w:val="none" w:sz="0" w:space="0" w:color="auto"/>
                    <w:right w:val="none" w:sz="0" w:space="0" w:color="auto"/>
                  </w:divBdr>
                </w:div>
                <w:div w:id="184112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04668">
          <w:marLeft w:val="0"/>
          <w:marRight w:val="0"/>
          <w:marTop w:val="0"/>
          <w:marBottom w:val="0"/>
          <w:divBdr>
            <w:top w:val="none" w:sz="0" w:space="0" w:color="auto"/>
            <w:left w:val="none" w:sz="0" w:space="0" w:color="auto"/>
            <w:bottom w:val="none" w:sz="0" w:space="0" w:color="auto"/>
            <w:right w:val="none" w:sz="0" w:space="0" w:color="auto"/>
          </w:divBdr>
          <w:divsChild>
            <w:div w:id="1852185319">
              <w:marLeft w:val="0"/>
              <w:marRight w:val="0"/>
              <w:marTop w:val="0"/>
              <w:marBottom w:val="0"/>
              <w:divBdr>
                <w:top w:val="none" w:sz="0" w:space="0" w:color="auto"/>
                <w:left w:val="none" w:sz="0" w:space="0" w:color="auto"/>
                <w:bottom w:val="none" w:sz="0" w:space="0" w:color="auto"/>
                <w:right w:val="none" w:sz="0" w:space="0" w:color="auto"/>
              </w:divBdr>
              <w:divsChild>
                <w:div w:id="211316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43720">
          <w:marLeft w:val="0"/>
          <w:marRight w:val="0"/>
          <w:marTop w:val="0"/>
          <w:marBottom w:val="0"/>
          <w:divBdr>
            <w:top w:val="none" w:sz="0" w:space="0" w:color="auto"/>
            <w:left w:val="none" w:sz="0" w:space="0" w:color="auto"/>
            <w:bottom w:val="none" w:sz="0" w:space="0" w:color="auto"/>
            <w:right w:val="none" w:sz="0" w:space="0" w:color="auto"/>
          </w:divBdr>
          <w:divsChild>
            <w:div w:id="880824133">
              <w:marLeft w:val="0"/>
              <w:marRight w:val="0"/>
              <w:marTop w:val="0"/>
              <w:marBottom w:val="0"/>
              <w:divBdr>
                <w:top w:val="none" w:sz="0" w:space="0" w:color="auto"/>
                <w:left w:val="none" w:sz="0" w:space="0" w:color="auto"/>
                <w:bottom w:val="none" w:sz="0" w:space="0" w:color="auto"/>
                <w:right w:val="none" w:sz="0" w:space="0" w:color="auto"/>
              </w:divBdr>
              <w:divsChild>
                <w:div w:id="149783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10823">
          <w:marLeft w:val="0"/>
          <w:marRight w:val="0"/>
          <w:marTop w:val="0"/>
          <w:marBottom w:val="0"/>
          <w:divBdr>
            <w:top w:val="none" w:sz="0" w:space="0" w:color="auto"/>
            <w:left w:val="none" w:sz="0" w:space="0" w:color="auto"/>
            <w:bottom w:val="none" w:sz="0" w:space="0" w:color="auto"/>
            <w:right w:val="none" w:sz="0" w:space="0" w:color="auto"/>
          </w:divBdr>
          <w:divsChild>
            <w:div w:id="362826098">
              <w:marLeft w:val="0"/>
              <w:marRight w:val="0"/>
              <w:marTop w:val="0"/>
              <w:marBottom w:val="0"/>
              <w:divBdr>
                <w:top w:val="none" w:sz="0" w:space="0" w:color="auto"/>
                <w:left w:val="none" w:sz="0" w:space="0" w:color="auto"/>
                <w:bottom w:val="none" w:sz="0" w:space="0" w:color="auto"/>
                <w:right w:val="none" w:sz="0" w:space="0" w:color="auto"/>
              </w:divBdr>
              <w:divsChild>
                <w:div w:id="168874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22990">
          <w:marLeft w:val="0"/>
          <w:marRight w:val="0"/>
          <w:marTop w:val="0"/>
          <w:marBottom w:val="0"/>
          <w:divBdr>
            <w:top w:val="none" w:sz="0" w:space="0" w:color="auto"/>
            <w:left w:val="none" w:sz="0" w:space="0" w:color="auto"/>
            <w:bottom w:val="none" w:sz="0" w:space="0" w:color="auto"/>
            <w:right w:val="none" w:sz="0" w:space="0" w:color="auto"/>
          </w:divBdr>
          <w:divsChild>
            <w:div w:id="1438253584">
              <w:marLeft w:val="0"/>
              <w:marRight w:val="0"/>
              <w:marTop w:val="0"/>
              <w:marBottom w:val="0"/>
              <w:divBdr>
                <w:top w:val="none" w:sz="0" w:space="0" w:color="auto"/>
                <w:left w:val="none" w:sz="0" w:space="0" w:color="auto"/>
                <w:bottom w:val="none" w:sz="0" w:space="0" w:color="auto"/>
                <w:right w:val="none" w:sz="0" w:space="0" w:color="auto"/>
              </w:divBdr>
              <w:divsChild>
                <w:div w:id="27599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8650">
          <w:marLeft w:val="0"/>
          <w:marRight w:val="0"/>
          <w:marTop w:val="0"/>
          <w:marBottom w:val="0"/>
          <w:divBdr>
            <w:top w:val="none" w:sz="0" w:space="0" w:color="auto"/>
            <w:left w:val="none" w:sz="0" w:space="0" w:color="auto"/>
            <w:bottom w:val="none" w:sz="0" w:space="0" w:color="auto"/>
            <w:right w:val="none" w:sz="0" w:space="0" w:color="auto"/>
          </w:divBdr>
          <w:divsChild>
            <w:div w:id="1748839428">
              <w:marLeft w:val="0"/>
              <w:marRight w:val="0"/>
              <w:marTop w:val="0"/>
              <w:marBottom w:val="0"/>
              <w:divBdr>
                <w:top w:val="none" w:sz="0" w:space="0" w:color="auto"/>
                <w:left w:val="none" w:sz="0" w:space="0" w:color="auto"/>
                <w:bottom w:val="none" w:sz="0" w:space="0" w:color="auto"/>
                <w:right w:val="none" w:sz="0" w:space="0" w:color="auto"/>
              </w:divBdr>
              <w:divsChild>
                <w:div w:id="10284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9153">
          <w:marLeft w:val="0"/>
          <w:marRight w:val="0"/>
          <w:marTop w:val="0"/>
          <w:marBottom w:val="0"/>
          <w:divBdr>
            <w:top w:val="none" w:sz="0" w:space="0" w:color="auto"/>
            <w:left w:val="none" w:sz="0" w:space="0" w:color="auto"/>
            <w:bottom w:val="none" w:sz="0" w:space="0" w:color="auto"/>
            <w:right w:val="none" w:sz="0" w:space="0" w:color="auto"/>
          </w:divBdr>
          <w:divsChild>
            <w:div w:id="470164">
              <w:marLeft w:val="0"/>
              <w:marRight w:val="0"/>
              <w:marTop w:val="0"/>
              <w:marBottom w:val="0"/>
              <w:divBdr>
                <w:top w:val="none" w:sz="0" w:space="0" w:color="auto"/>
                <w:left w:val="none" w:sz="0" w:space="0" w:color="auto"/>
                <w:bottom w:val="none" w:sz="0" w:space="0" w:color="auto"/>
                <w:right w:val="none" w:sz="0" w:space="0" w:color="auto"/>
              </w:divBdr>
              <w:divsChild>
                <w:div w:id="51303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11534">
          <w:marLeft w:val="0"/>
          <w:marRight w:val="0"/>
          <w:marTop w:val="0"/>
          <w:marBottom w:val="0"/>
          <w:divBdr>
            <w:top w:val="none" w:sz="0" w:space="0" w:color="auto"/>
            <w:left w:val="none" w:sz="0" w:space="0" w:color="auto"/>
            <w:bottom w:val="none" w:sz="0" w:space="0" w:color="auto"/>
            <w:right w:val="none" w:sz="0" w:space="0" w:color="auto"/>
          </w:divBdr>
          <w:divsChild>
            <w:div w:id="150760718">
              <w:marLeft w:val="0"/>
              <w:marRight w:val="0"/>
              <w:marTop w:val="0"/>
              <w:marBottom w:val="0"/>
              <w:divBdr>
                <w:top w:val="none" w:sz="0" w:space="0" w:color="auto"/>
                <w:left w:val="none" w:sz="0" w:space="0" w:color="auto"/>
                <w:bottom w:val="none" w:sz="0" w:space="0" w:color="auto"/>
                <w:right w:val="none" w:sz="0" w:space="0" w:color="auto"/>
              </w:divBdr>
              <w:divsChild>
                <w:div w:id="125235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00079">
          <w:marLeft w:val="0"/>
          <w:marRight w:val="0"/>
          <w:marTop w:val="0"/>
          <w:marBottom w:val="0"/>
          <w:divBdr>
            <w:top w:val="none" w:sz="0" w:space="0" w:color="auto"/>
            <w:left w:val="none" w:sz="0" w:space="0" w:color="auto"/>
            <w:bottom w:val="none" w:sz="0" w:space="0" w:color="auto"/>
            <w:right w:val="none" w:sz="0" w:space="0" w:color="auto"/>
          </w:divBdr>
          <w:divsChild>
            <w:div w:id="1634941448">
              <w:marLeft w:val="0"/>
              <w:marRight w:val="0"/>
              <w:marTop w:val="0"/>
              <w:marBottom w:val="0"/>
              <w:divBdr>
                <w:top w:val="none" w:sz="0" w:space="0" w:color="auto"/>
                <w:left w:val="none" w:sz="0" w:space="0" w:color="auto"/>
                <w:bottom w:val="none" w:sz="0" w:space="0" w:color="auto"/>
                <w:right w:val="none" w:sz="0" w:space="0" w:color="auto"/>
              </w:divBdr>
              <w:divsChild>
                <w:div w:id="8441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16285">
          <w:marLeft w:val="0"/>
          <w:marRight w:val="0"/>
          <w:marTop w:val="0"/>
          <w:marBottom w:val="0"/>
          <w:divBdr>
            <w:top w:val="none" w:sz="0" w:space="0" w:color="auto"/>
            <w:left w:val="none" w:sz="0" w:space="0" w:color="auto"/>
            <w:bottom w:val="none" w:sz="0" w:space="0" w:color="auto"/>
            <w:right w:val="none" w:sz="0" w:space="0" w:color="auto"/>
          </w:divBdr>
          <w:divsChild>
            <w:div w:id="22093852">
              <w:marLeft w:val="0"/>
              <w:marRight w:val="0"/>
              <w:marTop w:val="0"/>
              <w:marBottom w:val="0"/>
              <w:divBdr>
                <w:top w:val="none" w:sz="0" w:space="0" w:color="auto"/>
                <w:left w:val="none" w:sz="0" w:space="0" w:color="auto"/>
                <w:bottom w:val="none" w:sz="0" w:space="0" w:color="auto"/>
                <w:right w:val="none" w:sz="0" w:space="0" w:color="auto"/>
              </w:divBdr>
              <w:divsChild>
                <w:div w:id="134902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67189">
          <w:marLeft w:val="0"/>
          <w:marRight w:val="0"/>
          <w:marTop w:val="0"/>
          <w:marBottom w:val="0"/>
          <w:divBdr>
            <w:top w:val="none" w:sz="0" w:space="0" w:color="auto"/>
            <w:left w:val="none" w:sz="0" w:space="0" w:color="auto"/>
            <w:bottom w:val="none" w:sz="0" w:space="0" w:color="auto"/>
            <w:right w:val="none" w:sz="0" w:space="0" w:color="auto"/>
          </w:divBdr>
          <w:divsChild>
            <w:div w:id="1268200087">
              <w:marLeft w:val="0"/>
              <w:marRight w:val="0"/>
              <w:marTop w:val="0"/>
              <w:marBottom w:val="0"/>
              <w:divBdr>
                <w:top w:val="none" w:sz="0" w:space="0" w:color="auto"/>
                <w:left w:val="none" w:sz="0" w:space="0" w:color="auto"/>
                <w:bottom w:val="none" w:sz="0" w:space="0" w:color="auto"/>
                <w:right w:val="none" w:sz="0" w:space="0" w:color="auto"/>
              </w:divBdr>
              <w:divsChild>
                <w:div w:id="49234260">
                  <w:marLeft w:val="0"/>
                  <w:marRight w:val="0"/>
                  <w:marTop w:val="0"/>
                  <w:marBottom w:val="0"/>
                  <w:divBdr>
                    <w:top w:val="none" w:sz="0" w:space="0" w:color="auto"/>
                    <w:left w:val="none" w:sz="0" w:space="0" w:color="auto"/>
                    <w:bottom w:val="none" w:sz="0" w:space="0" w:color="auto"/>
                    <w:right w:val="none" w:sz="0" w:space="0" w:color="auto"/>
                  </w:divBdr>
                </w:div>
                <w:div w:id="366150497">
                  <w:marLeft w:val="0"/>
                  <w:marRight w:val="0"/>
                  <w:marTop w:val="0"/>
                  <w:marBottom w:val="0"/>
                  <w:divBdr>
                    <w:top w:val="none" w:sz="0" w:space="0" w:color="auto"/>
                    <w:left w:val="none" w:sz="0" w:space="0" w:color="auto"/>
                    <w:bottom w:val="none" w:sz="0" w:space="0" w:color="auto"/>
                    <w:right w:val="none" w:sz="0" w:space="0" w:color="auto"/>
                  </w:divBdr>
                </w:div>
                <w:div w:id="77374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83803">
          <w:marLeft w:val="0"/>
          <w:marRight w:val="0"/>
          <w:marTop w:val="0"/>
          <w:marBottom w:val="0"/>
          <w:divBdr>
            <w:top w:val="none" w:sz="0" w:space="0" w:color="auto"/>
            <w:left w:val="none" w:sz="0" w:space="0" w:color="auto"/>
            <w:bottom w:val="none" w:sz="0" w:space="0" w:color="auto"/>
            <w:right w:val="none" w:sz="0" w:space="0" w:color="auto"/>
          </w:divBdr>
          <w:divsChild>
            <w:div w:id="1357341296">
              <w:marLeft w:val="0"/>
              <w:marRight w:val="0"/>
              <w:marTop w:val="0"/>
              <w:marBottom w:val="0"/>
              <w:divBdr>
                <w:top w:val="none" w:sz="0" w:space="0" w:color="auto"/>
                <w:left w:val="none" w:sz="0" w:space="0" w:color="auto"/>
                <w:bottom w:val="none" w:sz="0" w:space="0" w:color="auto"/>
                <w:right w:val="none" w:sz="0" w:space="0" w:color="auto"/>
              </w:divBdr>
              <w:divsChild>
                <w:div w:id="29599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15854">
          <w:marLeft w:val="0"/>
          <w:marRight w:val="0"/>
          <w:marTop w:val="0"/>
          <w:marBottom w:val="0"/>
          <w:divBdr>
            <w:top w:val="none" w:sz="0" w:space="0" w:color="auto"/>
            <w:left w:val="none" w:sz="0" w:space="0" w:color="auto"/>
            <w:bottom w:val="none" w:sz="0" w:space="0" w:color="auto"/>
            <w:right w:val="none" w:sz="0" w:space="0" w:color="auto"/>
          </w:divBdr>
          <w:divsChild>
            <w:div w:id="677007212">
              <w:marLeft w:val="0"/>
              <w:marRight w:val="0"/>
              <w:marTop w:val="0"/>
              <w:marBottom w:val="0"/>
              <w:divBdr>
                <w:top w:val="none" w:sz="0" w:space="0" w:color="auto"/>
                <w:left w:val="none" w:sz="0" w:space="0" w:color="auto"/>
                <w:bottom w:val="none" w:sz="0" w:space="0" w:color="auto"/>
                <w:right w:val="none" w:sz="0" w:space="0" w:color="auto"/>
              </w:divBdr>
              <w:divsChild>
                <w:div w:id="196341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299857">
          <w:marLeft w:val="0"/>
          <w:marRight w:val="0"/>
          <w:marTop w:val="0"/>
          <w:marBottom w:val="0"/>
          <w:divBdr>
            <w:top w:val="none" w:sz="0" w:space="0" w:color="auto"/>
            <w:left w:val="none" w:sz="0" w:space="0" w:color="auto"/>
            <w:bottom w:val="none" w:sz="0" w:space="0" w:color="auto"/>
            <w:right w:val="none" w:sz="0" w:space="0" w:color="auto"/>
          </w:divBdr>
          <w:divsChild>
            <w:div w:id="1814519828">
              <w:marLeft w:val="0"/>
              <w:marRight w:val="0"/>
              <w:marTop w:val="0"/>
              <w:marBottom w:val="0"/>
              <w:divBdr>
                <w:top w:val="none" w:sz="0" w:space="0" w:color="auto"/>
                <w:left w:val="none" w:sz="0" w:space="0" w:color="auto"/>
                <w:bottom w:val="none" w:sz="0" w:space="0" w:color="auto"/>
                <w:right w:val="none" w:sz="0" w:space="0" w:color="auto"/>
              </w:divBdr>
              <w:divsChild>
                <w:div w:id="223613463">
                  <w:marLeft w:val="0"/>
                  <w:marRight w:val="0"/>
                  <w:marTop w:val="0"/>
                  <w:marBottom w:val="0"/>
                  <w:divBdr>
                    <w:top w:val="none" w:sz="0" w:space="0" w:color="auto"/>
                    <w:left w:val="none" w:sz="0" w:space="0" w:color="auto"/>
                    <w:bottom w:val="none" w:sz="0" w:space="0" w:color="auto"/>
                    <w:right w:val="none" w:sz="0" w:space="0" w:color="auto"/>
                  </w:divBdr>
                </w:div>
                <w:div w:id="346180596">
                  <w:marLeft w:val="0"/>
                  <w:marRight w:val="0"/>
                  <w:marTop w:val="0"/>
                  <w:marBottom w:val="0"/>
                  <w:divBdr>
                    <w:top w:val="none" w:sz="0" w:space="0" w:color="auto"/>
                    <w:left w:val="none" w:sz="0" w:space="0" w:color="auto"/>
                    <w:bottom w:val="none" w:sz="0" w:space="0" w:color="auto"/>
                    <w:right w:val="none" w:sz="0" w:space="0" w:color="auto"/>
                  </w:divBdr>
                </w:div>
                <w:div w:id="202004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473495">
      <w:marLeft w:val="0"/>
      <w:marRight w:val="0"/>
      <w:marTop w:val="0"/>
      <w:marBottom w:val="0"/>
      <w:divBdr>
        <w:top w:val="none" w:sz="0" w:space="0" w:color="auto"/>
        <w:left w:val="none" w:sz="0" w:space="0" w:color="auto"/>
        <w:bottom w:val="none" w:sz="0" w:space="0" w:color="auto"/>
        <w:right w:val="none" w:sz="0" w:space="0" w:color="auto"/>
      </w:divBdr>
    </w:div>
    <w:div w:id="1986351315">
      <w:marLeft w:val="0"/>
      <w:marRight w:val="0"/>
      <w:marTop w:val="0"/>
      <w:marBottom w:val="0"/>
      <w:divBdr>
        <w:top w:val="none" w:sz="0" w:space="0" w:color="auto"/>
        <w:left w:val="none" w:sz="0" w:space="0" w:color="auto"/>
        <w:bottom w:val="none" w:sz="0" w:space="0" w:color="auto"/>
        <w:right w:val="none" w:sz="0" w:space="0" w:color="auto"/>
      </w:divBdr>
      <w:divsChild>
        <w:div w:id="820585784">
          <w:marLeft w:val="0"/>
          <w:marRight w:val="0"/>
          <w:marTop w:val="0"/>
          <w:marBottom w:val="0"/>
          <w:divBdr>
            <w:top w:val="none" w:sz="0" w:space="0" w:color="auto"/>
            <w:left w:val="none" w:sz="0" w:space="0" w:color="auto"/>
            <w:bottom w:val="none" w:sz="0" w:space="0" w:color="auto"/>
            <w:right w:val="none" w:sz="0" w:space="0" w:color="auto"/>
          </w:divBdr>
          <w:divsChild>
            <w:div w:id="91982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20928">
      <w:marLeft w:val="0"/>
      <w:marRight w:val="0"/>
      <w:marTop w:val="0"/>
      <w:marBottom w:val="0"/>
      <w:divBdr>
        <w:top w:val="none" w:sz="0" w:space="0" w:color="auto"/>
        <w:left w:val="none" w:sz="0" w:space="0" w:color="auto"/>
        <w:bottom w:val="none" w:sz="0" w:space="0" w:color="auto"/>
        <w:right w:val="none" w:sz="0" w:space="0" w:color="auto"/>
      </w:divBdr>
      <w:divsChild>
        <w:div w:id="986789531">
          <w:marLeft w:val="0"/>
          <w:marRight w:val="0"/>
          <w:marTop w:val="0"/>
          <w:marBottom w:val="0"/>
          <w:divBdr>
            <w:top w:val="none" w:sz="0" w:space="0" w:color="auto"/>
            <w:left w:val="none" w:sz="0" w:space="0" w:color="auto"/>
            <w:bottom w:val="none" w:sz="0" w:space="0" w:color="auto"/>
            <w:right w:val="none" w:sz="0" w:space="0" w:color="auto"/>
          </w:divBdr>
          <w:divsChild>
            <w:div w:id="37015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59852">
      <w:marLeft w:val="0"/>
      <w:marRight w:val="0"/>
      <w:marTop w:val="0"/>
      <w:marBottom w:val="0"/>
      <w:divBdr>
        <w:top w:val="none" w:sz="0" w:space="0" w:color="auto"/>
        <w:left w:val="none" w:sz="0" w:space="0" w:color="auto"/>
        <w:bottom w:val="none" w:sz="0" w:space="0" w:color="auto"/>
        <w:right w:val="none" w:sz="0" w:space="0" w:color="auto"/>
      </w:divBdr>
    </w:div>
    <w:div w:id="2012291595">
      <w:bodyDiv w:val="1"/>
      <w:marLeft w:val="0"/>
      <w:marRight w:val="0"/>
      <w:marTop w:val="0"/>
      <w:marBottom w:val="0"/>
      <w:divBdr>
        <w:top w:val="none" w:sz="0" w:space="0" w:color="auto"/>
        <w:left w:val="none" w:sz="0" w:space="0" w:color="auto"/>
        <w:bottom w:val="none" w:sz="0" w:space="0" w:color="auto"/>
        <w:right w:val="none" w:sz="0" w:space="0" w:color="auto"/>
      </w:divBdr>
      <w:divsChild>
        <w:div w:id="784620840">
          <w:marLeft w:val="0"/>
          <w:marRight w:val="0"/>
          <w:marTop w:val="0"/>
          <w:marBottom w:val="0"/>
          <w:divBdr>
            <w:top w:val="none" w:sz="0" w:space="0" w:color="auto"/>
            <w:left w:val="none" w:sz="0" w:space="0" w:color="auto"/>
            <w:bottom w:val="none" w:sz="0" w:space="0" w:color="auto"/>
            <w:right w:val="none" w:sz="0" w:space="0" w:color="auto"/>
          </w:divBdr>
        </w:div>
        <w:div w:id="1956014752">
          <w:marLeft w:val="0"/>
          <w:marRight w:val="0"/>
          <w:marTop w:val="0"/>
          <w:marBottom w:val="0"/>
          <w:divBdr>
            <w:top w:val="none" w:sz="0" w:space="0" w:color="auto"/>
            <w:left w:val="none" w:sz="0" w:space="0" w:color="auto"/>
            <w:bottom w:val="none" w:sz="0" w:space="0" w:color="auto"/>
            <w:right w:val="none" w:sz="0" w:space="0" w:color="auto"/>
          </w:divBdr>
          <w:divsChild>
            <w:div w:id="540288823">
              <w:marLeft w:val="0"/>
              <w:marRight w:val="0"/>
              <w:marTop w:val="0"/>
              <w:marBottom w:val="0"/>
              <w:divBdr>
                <w:top w:val="none" w:sz="0" w:space="0" w:color="auto"/>
                <w:left w:val="none" w:sz="0" w:space="0" w:color="auto"/>
                <w:bottom w:val="none" w:sz="0" w:space="0" w:color="auto"/>
                <w:right w:val="none" w:sz="0" w:space="0" w:color="auto"/>
              </w:divBdr>
              <w:divsChild>
                <w:div w:id="1189561723">
                  <w:marLeft w:val="0"/>
                  <w:marRight w:val="0"/>
                  <w:marTop w:val="0"/>
                  <w:marBottom w:val="0"/>
                  <w:divBdr>
                    <w:top w:val="none" w:sz="0" w:space="0" w:color="auto"/>
                    <w:left w:val="none" w:sz="0" w:space="0" w:color="auto"/>
                    <w:bottom w:val="none" w:sz="0" w:space="0" w:color="auto"/>
                    <w:right w:val="none" w:sz="0" w:space="0" w:color="auto"/>
                  </w:divBdr>
                  <w:divsChild>
                    <w:div w:id="64612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258541">
      <w:bodyDiv w:val="1"/>
      <w:marLeft w:val="0"/>
      <w:marRight w:val="0"/>
      <w:marTop w:val="0"/>
      <w:marBottom w:val="0"/>
      <w:divBdr>
        <w:top w:val="none" w:sz="0" w:space="0" w:color="auto"/>
        <w:left w:val="none" w:sz="0" w:space="0" w:color="auto"/>
        <w:bottom w:val="none" w:sz="0" w:space="0" w:color="auto"/>
        <w:right w:val="none" w:sz="0" w:space="0" w:color="auto"/>
      </w:divBdr>
      <w:divsChild>
        <w:div w:id="1308167349">
          <w:marLeft w:val="0"/>
          <w:marRight w:val="0"/>
          <w:marTop w:val="0"/>
          <w:marBottom w:val="0"/>
          <w:divBdr>
            <w:top w:val="none" w:sz="0" w:space="0" w:color="auto"/>
            <w:left w:val="none" w:sz="0" w:space="0" w:color="auto"/>
            <w:bottom w:val="none" w:sz="0" w:space="0" w:color="auto"/>
            <w:right w:val="none" w:sz="0" w:space="0" w:color="auto"/>
          </w:divBdr>
        </w:div>
        <w:div w:id="1973703761">
          <w:marLeft w:val="0"/>
          <w:marRight w:val="0"/>
          <w:marTop w:val="0"/>
          <w:marBottom w:val="0"/>
          <w:divBdr>
            <w:top w:val="none" w:sz="0" w:space="0" w:color="auto"/>
            <w:left w:val="none" w:sz="0" w:space="0" w:color="auto"/>
            <w:bottom w:val="none" w:sz="0" w:space="0" w:color="auto"/>
            <w:right w:val="none" w:sz="0" w:space="0" w:color="auto"/>
          </w:divBdr>
          <w:divsChild>
            <w:div w:id="1002003639">
              <w:marLeft w:val="0"/>
              <w:marRight w:val="0"/>
              <w:marTop w:val="0"/>
              <w:marBottom w:val="0"/>
              <w:divBdr>
                <w:top w:val="none" w:sz="0" w:space="0" w:color="auto"/>
                <w:left w:val="none" w:sz="0" w:space="0" w:color="auto"/>
                <w:bottom w:val="none" w:sz="0" w:space="0" w:color="auto"/>
                <w:right w:val="none" w:sz="0" w:space="0" w:color="auto"/>
              </w:divBdr>
              <w:divsChild>
                <w:div w:id="1199777299">
                  <w:marLeft w:val="0"/>
                  <w:marRight w:val="0"/>
                  <w:marTop w:val="0"/>
                  <w:marBottom w:val="0"/>
                  <w:divBdr>
                    <w:top w:val="none" w:sz="0" w:space="0" w:color="auto"/>
                    <w:left w:val="none" w:sz="0" w:space="0" w:color="auto"/>
                    <w:bottom w:val="none" w:sz="0" w:space="0" w:color="auto"/>
                    <w:right w:val="none" w:sz="0" w:space="0" w:color="auto"/>
                  </w:divBdr>
                  <w:divsChild>
                    <w:div w:id="2394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692701">
      <w:marLeft w:val="0"/>
      <w:marRight w:val="0"/>
      <w:marTop w:val="0"/>
      <w:marBottom w:val="0"/>
      <w:divBdr>
        <w:top w:val="none" w:sz="0" w:space="0" w:color="auto"/>
        <w:left w:val="none" w:sz="0" w:space="0" w:color="auto"/>
        <w:bottom w:val="none" w:sz="0" w:space="0" w:color="auto"/>
        <w:right w:val="none" w:sz="0" w:space="0" w:color="auto"/>
      </w:divBdr>
      <w:divsChild>
        <w:div w:id="1112481887">
          <w:marLeft w:val="0"/>
          <w:marRight w:val="0"/>
          <w:marTop w:val="0"/>
          <w:marBottom w:val="0"/>
          <w:divBdr>
            <w:top w:val="none" w:sz="0" w:space="0" w:color="auto"/>
            <w:left w:val="none" w:sz="0" w:space="0" w:color="auto"/>
            <w:bottom w:val="none" w:sz="0" w:space="0" w:color="auto"/>
            <w:right w:val="none" w:sz="0" w:space="0" w:color="auto"/>
          </w:divBdr>
          <w:divsChild>
            <w:div w:id="6659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94227">
      <w:bodyDiv w:val="1"/>
      <w:marLeft w:val="0"/>
      <w:marRight w:val="0"/>
      <w:marTop w:val="0"/>
      <w:marBottom w:val="0"/>
      <w:divBdr>
        <w:top w:val="none" w:sz="0" w:space="0" w:color="auto"/>
        <w:left w:val="none" w:sz="0" w:space="0" w:color="auto"/>
        <w:bottom w:val="none" w:sz="0" w:space="0" w:color="auto"/>
        <w:right w:val="none" w:sz="0" w:space="0" w:color="auto"/>
      </w:divBdr>
    </w:div>
    <w:div w:id="2144806842">
      <w:marLeft w:val="0"/>
      <w:marRight w:val="0"/>
      <w:marTop w:val="0"/>
      <w:marBottom w:val="0"/>
      <w:divBdr>
        <w:top w:val="none" w:sz="0" w:space="0" w:color="auto"/>
        <w:left w:val="none" w:sz="0" w:space="0" w:color="auto"/>
        <w:bottom w:val="none" w:sz="0" w:space="0" w:color="auto"/>
        <w:right w:val="none" w:sz="0" w:space="0" w:color="auto"/>
      </w:divBdr>
      <w:divsChild>
        <w:div w:id="1045058209">
          <w:marLeft w:val="0"/>
          <w:marRight w:val="0"/>
          <w:marTop w:val="0"/>
          <w:marBottom w:val="0"/>
          <w:divBdr>
            <w:top w:val="none" w:sz="0" w:space="0" w:color="auto"/>
            <w:left w:val="none" w:sz="0" w:space="0" w:color="auto"/>
            <w:bottom w:val="none" w:sz="0" w:space="0" w:color="auto"/>
            <w:right w:val="none" w:sz="0" w:space="0" w:color="auto"/>
          </w:divBdr>
          <w:divsChild>
            <w:div w:id="1040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svg"/><Relationship Id="rId26" Type="http://schemas.openxmlformats.org/officeDocument/2006/relationships/image" Target="media/image19.sv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sv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sv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sv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canvas.calpoly.edu/courses/161863/assignments/140586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svg"/><Relationship Id="rId27" Type="http://schemas.openxmlformats.org/officeDocument/2006/relationships/image" Target="media/image20.png"/><Relationship Id="rId30" Type="http://schemas.openxmlformats.org/officeDocument/2006/relationships/image" Target="media/image23.svg"/><Relationship Id="rId35" Type="http://schemas.microsoft.com/office/2020/10/relationships/intelligence" Target="intelligence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09FAB-6825-43E2-9376-843C402A0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2829</TotalTime>
  <Pages>1</Pages>
  <Words>2691</Words>
  <Characters>15344</Characters>
  <Application>Microsoft Office Word</Application>
  <DocSecurity>4</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18000</CharactersWithSpaces>
  <SharedDoc>false</SharedDoc>
  <HLinks>
    <vt:vector size="6" baseType="variant">
      <vt:variant>
        <vt:i4>917580</vt:i4>
      </vt:variant>
      <vt:variant>
        <vt:i4>81</vt:i4>
      </vt:variant>
      <vt:variant>
        <vt:i4>0</vt:i4>
      </vt:variant>
      <vt:variant>
        <vt:i4>5</vt:i4>
      </vt:variant>
      <vt:variant>
        <vt:lpwstr>https://canvas.calpoly.edu/courses/161863/assignments/1405866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Ventimiglia</dc:creator>
  <cp:keywords/>
  <dc:description/>
  <cp:lastModifiedBy>Caiden Logan Bonney</cp:lastModifiedBy>
  <cp:revision>1438</cp:revision>
  <cp:lastPrinted>2025-11-30T08:17:00Z</cp:lastPrinted>
  <dcterms:created xsi:type="dcterms:W3CDTF">2025-10-09T07:30:00Z</dcterms:created>
  <dcterms:modified xsi:type="dcterms:W3CDTF">2025-11-30T08:18:00Z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e7aaa211-bc91-42f6-9441-6f3d62fb7e53</vt:lpwstr>
  </property>
</Properties>
</file>