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tblpY="1"/>
        <w:tblOverlap w:val="never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19"/>
        <w:gridCol w:w="2383"/>
        <w:gridCol w:w="2018"/>
        <w:gridCol w:w="4140"/>
      </w:tblGrid>
      <w:tr w:rsidR="00BE6D8D" w14:paraId="639EA6AB" w14:textId="77777777" w:rsidTr="00FB0268">
        <w:trPr>
          <w:trHeight w:hRule="exact" w:val="864"/>
        </w:trPr>
        <w:tc>
          <w:tcPr>
            <w:tcW w:w="3202" w:type="dxa"/>
            <w:gridSpan w:val="2"/>
            <w:tcBorders>
              <w:bottom w:val="single" w:sz="18" w:space="0" w:color="auto"/>
            </w:tcBorders>
            <w:vAlign w:val="center"/>
          </w:tcPr>
          <w:p w14:paraId="1930F77F" w14:textId="77777777" w:rsidR="00BE6D8D" w:rsidRPr="0095109C" w:rsidRDefault="00BE6D8D" w:rsidP="00FB0268">
            <w:pPr>
              <w:pStyle w:val="Heading1"/>
            </w:pPr>
            <w:r w:rsidRPr="0095109C">
              <w:t>MEMORANDUM</w:t>
            </w:r>
          </w:p>
        </w:tc>
        <w:tc>
          <w:tcPr>
            <w:tcW w:w="6158" w:type="dxa"/>
            <w:gridSpan w:val="2"/>
            <w:tcBorders>
              <w:bottom w:val="single" w:sz="18" w:space="0" w:color="auto"/>
            </w:tcBorders>
            <w:vAlign w:val="center"/>
          </w:tcPr>
          <w:p w14:paraId="06937FE8" w14:textId="53315EBC" w:rsidR="00BE6D8D" w:rsidRDefault="00BE6D8D" w:rsidP="00FB0268"/>
        </w:tc>
      </w:tr>
      <w:tr w:rsidR="00BE6D8D" w14:paraId="6379A1A1" w14:textId="77777777" w:rsidTr="00FB0268">
        <w:trPr>
          <w:trHeight w:hRule="exact" w:val="144"/>
        </w:trPr>
        <w:tc>
          <w:tcPr>
            <w:tcW w:w="819" w:type="dxa"/>
            <w:tcBorders>
              <w:top w:val="single" w:sz="18" w:space="0" w:color="auto"/>
            </w:tcBorders>
            <w:vAlign w:val="center"/>
          </w:tcPr>
          <w:p w14:paraId="586CE196" w14:textId="77777777" w:rsidR="00BE6D8D" w:rsidRPr="00563B7B" w:rsidRDefault="00BE6D8D" w:rsidP="00FB0268"/>
        </w:tc>
        <w:tc>
          <w:tcPr>
            <w:tcW w:w="8541" w:type="dxa"/>
            <w:gridSpan w:val="3"/>
            <w:tcBorders>
              <w:top w:val="single" w:sz="18" w:space="0" w:color="auto"/>
            </w:tcBorders>
            <w:vAlign w:val="center"/>
          </w:tcPr>
          <w:p w14:paraId="64170DCF" w14:textId="77777777" w:rsidR="00BE6D8D" w:rsidRDefault="00BE6D8D" w:rsidP="00FB0268"/>
        </w:tc>
      </w:tr>
      <w:tr w:rsidR="00BE6D8D" w14:paraId="34BB1DC0" w14:textId="77777777" w:rsidTr="00FB0268">
        <w:trPr>
          <w:trHeight w:val="360"/>
        </w:trPr>
        <w:tc>
          <w:tcPr>
            <w:tcW w:w="819" w:type="dxa"/>
            <w:vAlign w:val="center"/>
          </w:tcPr>
          <w:p w14:paraId="4C3A78C0" w14:textId="77777777" w:rsidR="00BE6D8D" w:rsidRPr="00EC341F" w:rsidRDefault="00BE6D8D" w:rsidP="00FB0268">
            <w:pPr>
              <w:rPr>
                <w:sz w:val="22"/>
                <w:szCs w:val="22"/>
              </w:rPr>
            </w:pPr>
            <w:r w:rsidRPr="00EC341F">
              <w:rPr>
                <w:sz w:val="22"/>
                <w:szCs w:val="22"/>
              </w:rPr>
              <w:t>To:</w:t>
            </w:r>
          </w:p>
        </w:tc>
        <w:tc>
          <w:tcPr>
            <w:tcW w:w="8541" w:type="dxa"/>
            <w:gridSpan w:val="3"/>
            <w:vAlign w:val="center"/>
          </w:tcPr>
          <w:p w14:paraId="7A3740BA" w14:textId="63B80913" w:rsidR="00BE6D8D" w:rsidRPr="00EC341F" w:rsidRDefault="00FB0268" w:rsidP="00FB0268">
            <w:pPr>
              <w:rPr>
                <w:sz w:val="22"/>
                <w:szCs w:val="22"/>
              </w:rPr>
            </w:pPr>
            <w:r w:rsidRPr="00EC341F">
              <w:rPr>
                <w:sz w:val="22"/>
                <w:szCs w:val="22"/>
              </w:rPr>
              <w:t>Charlie Refvem</w:t>
            </w:r>
            <w:r w:rsidR="00BE6D8D" w:rsidRPr="00EC341F">
              <w:rPr>
                <w:sz w:val="22"/>
                <w:szCs w:val="22"/>
              </w:rPr>
              <w:t>, Department of Mechanical Engineering, Cal Poly SLO</w:t>
            </w:r>
          </w:p>
        </w:tc>
      </w:tr>
      <w:tr w:rsidR="00BE6D8D" w14:paraId="2DCD14FE" w14:textId="77777777" w:rsidTr="00FB0268">
        <w:trPr>
          <w:trHeight w:val="360"/>
        </w:trPr>
        <w:tc>
          <w:tcPr>
            <w:tcW w:w="819" w:type="dxa"/>
            <w:vAlign w:val="center"/>
          </w:tcPr>
          <w:p w14:paraId="09712419" w14:textId="77777777" w:rsidR="00BE6D8D" w:rsidRPr="00EC341F" w:rsidRDefault="00BE6D8D" w:rsidP="00FB0268">
            <w:pPr>
              <w:rPr>
                <w:sz w:val="22"/>
                <w:szCs w:val="22"/>
              </w:rPr>
            </w:pPr>
          </w:p>
        </w:tc>
        <w:tc>
          <w:tcPr>
            <w:tcW w:w="8541" w:type="dxa"/>
            <w:gridSpan w:val="3"/>
            <w:vAlign w:val="center"/>
          </w:tcPr>
          <w:p w14:paraId="54828249" w14:textId="1F1C363D" w:rsidR="00BE6D8D" w:rsidRPr="00EC341F" w:rsidRDefault="00FB0268" w:rsidP="00FB0268">
            <w:pPr>
              <w:rPr>
                <w:sz w:val="22"/>
                <w:szCs w:val="22"/>
              </w:rPr>
            </w:pPr>
            <w:r w:rsidRPr="00EC341F">
              <w:rPr>
                <w:sz w:val="22"/>
                <w:szCs w:val="22"/>
              </w:rPr>
              <w:t>crefvem@calpoly.edu</w:t>
            </w:r>
          </w:p>
        </w:tc>
      </w:tr>
      <w:tr w:rsidR="00FB0268" w:rsidRPr="00EC341F" w14:paraId="1A70A5BA" w14:textId="77777777" w:rsidTr="00FB0268">
        <w:trPr>
          <w:gridAfter w:val="1"/>
          <w:wAfter w:w="4140" w:type="dxa"/>
          <w:trHeight w:val="300"/>
        </w:trPr>
        <w:tc>
          <w:tcPr>
            <w:tcW w:w="819" w:type="dxa"/>
            <w:vAlign w:val="center"/>
          </w:tcPr>
          <w:p w14:paraId="2FAB3262" w14:textId="77777777" w:rsidR="00FB0268" w:rsidRPr="00EC341F" w:rsidRDefault="00FB0268" w:rsidP="00FB0268">
            <w:pPr>
              <w:rPr>
                <w:sz w:val="22"/>
                <w:szCs w:val="22"/>
              </w:rPr>
            </w:pPr>
            <w:bookmarkStart w:id="0" w:name="_Hlk170331192"/>
            <w:r w:rsidRPr="00EC341F">
              <w:rPr>
                <w:sz w:val="22"/>
                <w:szCs w:val="22"/>
              </w:rPr>
              <w:t>From:</w:t>
            </w:r>
          </w:p>
        </w:tc>
        <w:tc>
          <w:tcPr>
            <w:tcW w:w="4401" w:type="dxa"/>
            <w:gridSpan w:val="2"/>
            <w:vAlign w:val="center"/>
          </w:tcPr>
          <w:p w14:paraId="55B8B8D6" w14:textId="77777777" w:rsidR="00FB0268" w:rsidRPr="00EC341F" w:rsidRDefault="00FB0268" w:rsidP="00FB0268">
            <w:pPr>
              <w:rPr>
                <w:sz w:val="22"/>
                <w:szCs w:val="22"/>
              </w:rPr>
            </w:pPr>
            <w:r w:rsidRPr="00EC341F">
              <w:rPr>
                <w:sz w:val="22"/>
                <w:szCs w:val="22"/>
              </w:rPr>
              <w:t>Antonio Ventimiglia</w:t>
            </w:r>
          </w:p>
        </w:tc>
      </w:tr>
      <w:tr w:rsidR="00FB0268" w:rsidRPr="00EC341F" w14:paraId="00364947" w14:textId="77777777" w:rsidTr="00FB0268">
        <w:trPr>
          <w:gridAfter w:val="1"/>
          <w:wAfter w:w="4140" w:type="dxa"/>
          <w:trHeight w:val="360"/>
        </w:trPr>
        <w:tc>
          <w:tcPr>
            <w:tcW w:w="819" w:type="dxa"/>
            <w:vAlign w:val="center"/>
          </w:tcPr>
          <w:p w14:paraId="6E929367" w14:textId="77777777" w:rsidR="00FB0268" w:rsidRPr="00EC341F" w:rsidRDefault="00FB0268" w:rsidP="00FB0268">
            <w:pPr>
              <w:rPr>
                <w:sz w:val="22"/>
                <w:szCs w:val="22"/>
              </w:rPr>
            </w:pPr>
          </w:p>
        </w:tc>
        <w:tc>
          <w:tcPr>
            <w:tcW w:w="4401" w:type="dxa"/>
            <w:gridSpan w:val="2"/>
            <w:vAlign w:val="center"/>
          </w:tcPr>
          <w:p w14:paraId="082DD786" w14:textId="77777777" w:rsidR="00FB0268" w:rsidRPr="00EC341F" w:rsidRDefault="00FB0268" w:rsidP="00FB0268">
            <w:pPr>
              <w:rPr>
                <w:sz w:val="22"/>
                <w:szCs w:val="22"/>
              </w:rPr>
            </w:pPr>
            <w:r w:rsidRPr="00EC341F">
              <w:rPr>
                <w:sz w:val="22"/>
                <w:szCs w:val="22"/>
              </w:rPr>
              <w:t>ventimig@calpoly.edu</w:t>
            </w:r>
          </w:p>
        </w:tc>
      </w:tr>
      <w:bookmarkEnd w:id="0"/>
      <w:tr w:rsidR="00BE6D8D" w14:paraId="47B4974E" w14:textId="77777777" w:rsidTr="00FB0268">
        <w:trPr>
          <w:trHeight w:val="360"/>
        </w:trPr>
        <w:tc>
          <w:tcPr>
            <w:tcW w:w="819" w:type="dxa"/>
            <w:vAlign w:val="center"/>
          </w:tcPr>
          <w:p w14:paraId="209F4C01" w14:textId="77777777" w:rsidR="00BE6D8D" w:rsidRPr="00EC341F" w:rsidRDefault="00BE6D8D" w:rsidP="00FB0268">
            <w:pPr>
              <w:rPr>
                <w:sz w:val="22"/>
                <w:szCs w:val="22"/>
              </w:rPr>
            </w:pPr>
            <w:r w:rsidRPr="00EC341F">
              <w:rPr>
                <w:sz w:val="22"/>
                <w:szCs w:val="22"/>
              </w:rPr>
              <w:t>Date:</w:t>
            </w:r>
          </w:p>
        </w:tc>
        <w:tc>
          <w:tcPr>
            <w:tcW w:w="8541" w:type="dxa"/>
            <w:gridSpan w:val="3"/>
            <w:vAlign w:val="center"/>
          </w:tcPr>
          <w:p w14:paraId="1A3393AA" w14:textId="54CEC56C" w:rsidR="00BE6D8D" w:rsidRPr="00EC341F" w:rsidRDefault="0042313F" w:rsidP="00FB02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September</w:t>
            </w:r>
            <w:r w:rsidR="00BE6D8D" w:rsidRPr="00EC341F">
              <w:rPr>
                <w:sz w:val="22"/>
                <w:szCs w:val="22"/>
              </w:rPr>
              <w:t xml:space="preserve"> </w:t>
            </w:r>
            <w:r w:rsidR="00FB0268" w:rsidRPr="00EC341F">
              <w:rPr>
                <w:sz w:val="22"/>
                <w:szCs w:val="22"/>
              </w:rPr>
              <w:t>21</w:t>
            </w:r>
            <w:r w:rsidR="00BE6D8D" w:rsidRPr="00EC341F">
              <w:rPr>
                <w:sz w:val="22"/>
                <w:szCs w:val="22"/>
              </w:rPr>
              <w:t>, 2025</w:t>
            </w:r>
          </w:p>
        </w:tc>
      </w:tr>
      <w:tr w:rsidR="00BE6D8D" w14:paraId="552FD93C" w14:textId="77777777" w:rsidTr="00FB0268">
        <w:trPr>
          <w:trHeight w:val="360"/>
        </w:trPr>
        <w:tc>
          <w:tcPr>
            <w:tcW w:w="819" w:type="dxa"/>
            <w:tcBorders>
              <w:bottom w:val="single" w:sz="18" w:space="0" w:color="auto"/>
            </w:tcBorders>
            <w:vAlign w:val="center"/>
          </w:tcPr>
          <w:p w14:paraId="761D6E2A" w14:textId="77777777" w:rsidR="00BE6D8D" w:rsidRPr="00EC341F" w:rsidRDefault="00BE6D8D" w:rsidP="00FB0268">
            <w:pPr>
              <w:rPr>
                <w:b/>
                <w:sz w:val="22"/>
                <w:szCs w:val="22"/>
              </w:rPr>
            </w:pPr>
            <w:r w:rsidRPr="00EC341F">
              <w:rPr>
                <w:b/>
                <w:sz w:val="22"/>
                <w:szCs w:val="22"/>
              </w:rPr>
              <w:t>RE:</w:t>
            </w:r>
          </w:p>
        </w:tc>
        <w:tc>
          <w:tcPr>
            <w:tcW w:w="8541" w:type="dxa"/>
            <w:gridSpan w:val="3"/>
            <w:tcBorders>
              <w:bottom w:val="single" w:sz="18" w:space="0" w:color="auto"/>
            </w:tcBorders>
            <w:vAlign w:val="center"/>
          </w:tcPr>
          <w:p w14:paraId="62183180" w14:textId="082214C8" w:rsidR="00EC341F" w:rsidRPr="00EC341F" w:rsidRDefault="00EC341F" w:rsidP="00FB0268">
            <w:pPr>
              <w:rPr>
                <w:b/>
                <w:bCs/>
                <w:sz w:val="22"/>
                <w:szCs w:val="22"/>
              </w:rPr>
            </w:pPr>
            <w:r w:rsidRPr="00EC341F">
              <w:rPr>
                <w:b/>
                <w:bCs/>
                <w:sz w:val="22"/>
                <w:szCs w:val="22"/>
              </w:rPr>
              <w:t>Preliminary Design and Romi Familiarization</w:t>
            </w:r>
            <w:r w:rsidRPr="00EC341F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BE6D8D" w14:paraId="74FDA8D7" w14:textId="77777777" w:rsidTr="00FB0268">
        <w:trPr>
          <w:trHeight w:hRule="exact" w:val="144"/>
        </w:trPr>
        <w:tc>
          <w:tcPr>
            <w:tcW w:w="819" w:type="dxa"/>
            <w:tcBorders>
              <w:top w:val="single" w:sz="18" w:space="0" w:color="auto"/>
            </w:tcBorders>
            <w:vAlign w:val="center"/>
          </w:tcPr>
          <w:p w14:paraId="27ADB58E" w14:textId="77777777" w:rsidR="00BE6D8D" w:rsidRPr="00031EA6" w:rsidRDefault="00BE6D8D" w:rsidP="00FB0268"/>
        </w:tc>
        <w:tc>
          <w:tcPr>
            <w:tcW w:w="8541" w:type="dxa"/>
            <w:gridSpan w:val="3"/>
            <w:tcBorders>
              <w:top w:val="single" w:sz="18" w:space="0" w:color="auto"/>
            </w:tcBorders>
            <w:vAlign w:val="center"/>
          </w:tcPr>
          <w:p w14:paraId="4E1ACB7F" w14:textId="77777777" w:rsidR="00BE6D8D" w:rsidRPr="000175C3" w:rsidRDefault="00BE6D8D" w:rsidP="00FB0268"/>
        </w:tc>
      </w:tr>
    </w:tbl>
    <w:p w14:paraId="0C1EBDF6" w14:textId="4383388A" w:rsidR="00B840D0" w:rsidRPr="00EC341F" w:rsidRDefault="00C963DA" w:rsidP="00AB06C0">
      <w:pPr>
        <w:rPr>
          <w:rFonts w:ascii="Times New Roman" w:hAnsi="Times New Roman" w:cs="Times New Roman"/>
          <w:sz w:val="22"/>
          <w:szCs w:val="22"/>
        </w:rPr>
      </w:pPr>
      <w:r w:rsidRPr="00EC341F">
        <w:rPr>
          <w:rFonts w:ascii="Times New Roman" w:hAnsi="Times New Roman" w:cs="Times New Roman"/>
          <w:sz w:val="22"/>
          <w:szCs w:val="22"/>
        </w:rPr>
        <w:t>To better understand the Romi, it is best to begin with discussing its main components. The</w:t>
      </w:r>
      <w:r w:rsidR="00AB06C0" w:rsidRPr="00EC341F">
        <w:rPr>
          <w:rFonts w:ascii="Times New Roman" w:hAnsi="Times New Roman" w:cs="Times New Roman"/>
          <w:sz w:val="22"/>
          <w:szCs w:val="22"/>
        </w:rPr>
        <w:t xml:space="preserve"> Motor Driver and Power Distribution board is </w:t>
      </w:r>
      <w:r w:rsidR="007876CE" w:rsidRPr="00EC341F">
        <w:rPr>
          <w:rFonts w:ascii="Times New Roman" w:hAnsi="Times New Roman" w:cs="Times New Roman"/>
          <w:sz w:val="22"/>
          <w:szCs w:val="22"/>
        </w:rPr>
        <w:t xml:space="preserve">a component used </w:t>
      </w:r>
      <w:r w:rsidR="00AB06C0" w:rsidRPr="00EC341F">
        <w:rPr>
          <w:rFonts w:ascii="Times New Roman" w:hAnsi="Times New Roman" w:cs="Times New Roman"/>
          <w:sz w:val="22"/>
          <w:szCs w:val="22"/>
        </w:rPr>
        <w:t xml:space="preserve">to drive the </w:t>
      </w:r>
      <w:r w:rsidR="00D83CD3" w:rsidRPr="00EC341F">
        <w:rPr>
          <w:rFonts w:ascii="Times New Roman" w:hAnsi="Times New Roman" w:cs="Times New Roman"/>
          <w:sz w:val="22"/>
          <w:szCs w:val="22"/>
        </w:rPr>
        <w:t xml:space="preserve">two </w:t>
      </w:r>
      <w:r w:rsidR="002C665D" w:rsidRPr="00EC341F">
        <w:rPr>
          <w:rFonts w:ascii="Times New Roman" w:hAnsi="Times New Roman" w:cs="Times New Roman"/>
          <w:sz w:val="22"/>
          <w:szCs w:val="22"/>
        </w:rPr>
        <w:t xml:space="preserve">DRV8838 motors as well as power other electronics on the </w:t>
      </w:r>
      <w:r w:rsidR="007876CE" w:rsidRPr="00EC341F">
        <w:rPr>
          <w:rFonts w:ascii="Times New Roman" w:hAnsi="Times New Roman" w:cs="Times New Roman"/>
          <w:sz w:val="22"/>
          <w:szCs w:val="22"/>
        </w:rPr>
        <w:t>robot</w:t>
      </w:r>
      <w:r w:rsidR="002C665D" w:rsidRPr="00EC341F">
        <w:rPr>
          <w:rFonts w:ascii="Times New Roman" w:hAnsi="Times New Roman" w:cs="Times New Roman"/>
          <w:sz w:val="22"/>
          <w:szCs w:val="22"/>
        </w:rPr>
        <w:t xml:space="preserve">. </w:t>
      </w:r>
      <w:r w:rsidR="00EF1DFD" w:rsidRPr="00EC341F">
        <w:rPr>
          <w:rFonts w:ascii="Times New Roman" w:hAnsi="Times New Roman" w:cs="Times New Roman"/>
          <w:sz w:val="22"/>
          <w:szCs w:val="22"/>
        </w:rPr>
        <w:t xml:space="preserve">Each </w:t>
      </w:r>
      <w:r w:rsidR="007876CE" w:rsidRPr="00EC341F">
        <w:rPr>
          <w:rFonts w:ascii="Times New Roman" w:hAnsi="Times New Roman" w:cs="Times New Roman"/>
          <w:sz w:val="22"/>
          <w:szCs w:val="22"/>
        </w:rPr>
        <w:t xml:space="preserve">of those </w:t>
      </w:r>
      <w:r w:rsidR="00EF1DFD" w:rsidRPr="00EC341F">
        <w:rPr>
          <w:rFonts w:ascii="Times New Roman" w:hAnsi="Times New Roman" w:cs="Times New Roman"/>
          <w:sz w:val="22"/>
          <w:szCs w:val="22"/>
        </w:rPr>
        <w:t>motor</w:t>
      </w:r>
      <w:r w:rsidR="007876CE" w:rsidRPr="00EC341F">
        <w:rPr>
          <w:rFonts w:ascii="Times New Roman" w:hAnsi="Times New Roman" w:cs="Times New Roman"/>
          <w:sz w:val="22"/>
          <w:szCs w:val="22"/>
        </w:rPr>
        <w:t>s</w:t>
      </w:r>
      <w:r w:rsidR="00EF1DFD" w:rsidRPr="00EC341F">
        <w:rPr>
          <w:rFonts w:ascii="Times New Roman" w:hAnsi="Times New Roman" w:cs="Times New Roman"/>
          <w:sz w:val="22"/>
          <w:szCs w:val="22"/>
        </w:rPr>
        <w:t xml:space="preserve"> </w:t>
      </w:r>
      <w:r w:rsidR="007876CE" w:rsidRPr="00EC341F">
        <w:rPr>
          <w:rFonts w:ascii="Times New Roman" w:hAnsi="Times New Roman" w:cs="Times New Roman"/>
          <w:sz w:val="22"/>
          <w:szCs w:val="22"/>
        </w:rPr>
        <w:t>have</w:t>
      </w:r>
      <w:r w:rsidR="00151E3C" w:rsidRPr="00EC341F">
        <w:rPr>
          <w:rFonts w:ascii="Times New Roman" w:hAnsi="Times New Roman" w:cs="Times New Roman"/>
          <w:sz w:val="22"/>
          <w:szCs w:val="22"/>
        </w:rPr>
        <w:t xml:space="preserve"> a</w:t>
      </w:r>
      <w:r w:rsidR="00EF1DFD" w:rsidRPr="00EC341F">
        <w:rPr>
          <w:rFonts w:ascii="Times New Roman" w:hAnsi="Times New Roman" w:cs="Times New Roman"/>
          <w:sz w:val="22"/>
          <w:szCs w:val="22"/>
        </w:rPr>
        <w:t xml:space="preserve"> </w:t>
      </w:r>
      <w:r w:rsidR="007876CE" w:rsidRPr="00EC341F">
        <w:rPr>
          <w:rFonts w:ascii="Times New Roman" w:hAnsi="Times New Roman" w:cs="Times New Roman"/>
          <w:sz w:val="22"/>
          <w:szCs w:val="22"/>
        </w:rPr>
        <w:t>two-pin</w:t>
      </w:r>
      <w:r w:rsidR="00151E3C" w:rsidRPr="00EC341F">
        <w:rPr>
          <w:rFonts w:ascii="Times New Roman" w:hAnsi="Times New Roman" w:cs="Times New Roman"/>
          <w:sz w:val="22"/>
          <w:szCs w:val="22"/>
        </w:rPr>
        <w:t xml:space="preserve"> interface, one for direction (DIR) and the other for </w:t>
      </w:r>
      <w:r w:rsidR="005D6EB6" w:rsidRPr="00EC341F">
        <w:rPr>
          <w:rFonts w:ascii="Times New Roman" w:hAnsi="Times New Roman" w:cs="Times New Roman"/>
          <w:sz w:val="22"/>
          <w:szCs w:val="22"/>
        </w:rPr>
        <w:t xml:space="preserve">pulse width modulation (PWM). Since </w:t>
      </w:r>
      <w:r w:rsidR="00B840D0" w:rsidRPr="00EC341F">
        <w:rPr>
          <w:rFonts w:ascii="Times New Roman" w:hAnsi="Times New Roman" w:cs="Times New Roman"/>
          <w:sz w:val="22"/>
          <w:szCs w:val="22"/>
        </w:rPr>
        <w:t xml:space="preserve">each STM32 Timer can control up 4 PWMs, then the wheels can be controlled using one timer. </w:t>
      </w:r>
    </w:p>
    <w:p w14:paraId="031A4BED" w14:textId="41715C0F" w:rsidR="00EF732A" w:rsidRPr="00EC341F" w:rsidRDefault="00BD1EED" w:rsidP="00EF732A">
      <w:pPr>
        <w:tabs>
          <w:tab w:val="num" w:pos="720"/>
        </w:tabs>
        <w:rPr>
          <w:rFonts w:ascii="Times New Roman" w:hAnsi="Times New Roman" w:cs="Times New Roman"/>
          <w:sz w:val="22"/>
          <w:szCs w:val="22"/>
        </w:rPr>
      </w:pPr>
      <w:r w:rsidRPr="00EC341F">
        <w:rPr>
          <w:rFonts w:ascii="Times New Roman" w:hAnsi="Times New Roman" w:cs="Times New Roman"/>
          <w:sz w:val="22"/>
          <w:szCs w:val="22"/>
        </w:rPr>
        <w:t xml:space="preserve">Let’s now focus on the </w:t>
      </w:r>
      <w:r w:rsidR="00EF732A" w:rsidRPr="00EC341F">
        <w:rPr>
          <w:rFonts w:ascii="Times New Roman" w:hAnsi="Times New Roman" w:cs="Times New Roman"/>
          <w:sz w:val="22"/>
          <w:szCs w:val="22"/>
        </w:rPr>
        <w:t>motors, wheels, and encoders</w:t>
      </w:r>
      <w:r w:rsidR="009F0DF5" w:rsidRPr="00EC341F">
        <w:rPr>
          <w:rFonts w:ascii="Times New Roman" w:hAnsi="Times New Roman" w:cs="Times New Roman"/>
          <w:sz w:val="22"/>
          <w:szCs w:val="22"/>
        </w:rPr>
        <w:t xml:space="preserve"> provided with the Romi kit</w:t>
      </w:r>
      <w:r w:rsidR="00EF732A" w:rsidRPr="00EC341F">
        <w:rPr>
          <w:rFonts w:ascii="Times New Roman" w:hAnsi="Times New Roman" w:cs="Times New Roman"/>
          <w:sz w:val="22"/>
          <w:szCs w:val="22"/>
        </w:rPr>
        <w:t xml:space="preserve">. The encoder resolution is 12 counts per shaft revolution. </w:t>
      </w:r>
      <w:r w:rsidR="00722E1D" w:rsidRPr="00EC341F">
        <w:rPr>
          <w:rFonts w:ascii="Times New Roman" w:hAnsi="Times New Roman" w:cs="Times New Roman"/>
          <w:sz w:val="22"/>
          <w:szCs w:val="22"/>
        </w:rPr>
        <w:t>That coupled with the 119.76:1 gear ratio</w:t>
      </w:r>
      <w:r w:rsidR="00EF0C4D" w:rsidRPr="00EC341F">
        <w:rPr>
          <w:rFonts w:ascii="Times New Roman" w:hAnsi="Times New Roman" w:cs="Times New Roman"/>
          <w:sz w:val="22"/>
          <w:szCs w:val="22"/>
        </w:rPr>
        <w:t xml:space="preserve"> would result in a total of 1437.1 counts per wheel revolution.</w:t>
      </w:r>
      <w:r w:rsidR="00E64151" w:rsidRPr="00EC341F">
        <w:rPr>
          <w:rFonts w:ascii="Times New Roman" w:hAnsi="Times New Roman" w:cs="Times New Roman"/>
          <w:sz w:val="22"/>
          <w:szCs w:val="22"/>
        </w:rPr>
        <w:t xml:space="preserve"> The smallest increment of distance that the encoder could measure if the Romi is driving in a straight line would then be </w:t>
      </w:r>
      <w:r w:rsidR="00222ECC" w:rsidRPr="00EC341F">
        <w:rPr>
          <w:rFonts w:ascii="Times New Roman" w:hAnsi="Times New Roman" w:cs="Times New Roman"/>
          <w:sz w:val="22"/>
          <w:szCs w:val="22"/>
        </w:rPr>
        <w:t xml:space="preserve">0.153mm. </w:t>
      </w:r>
    </w:p>
    <w:p w14:paraId="358649DD" w14:textId="49CE3D29" w:rsidR="00482C1B" w:rsidRDefault="00021E19" w:rsidP="00805DD4">
      <w:pPr>
        <w:rPr>
          <w:rFonts w:ascii="Times New Roman" w:hAnsi="Times New Roman" w:cs="Times New Roman"/>
          <w:sz w:val="22"/>
          <w:szCs w:val="22"/>
        </w:rPr>
      </w:pPr>
      <w:r w:rsidRPr="00021E19">
        <w:rPr>
          <w:rFonts w:ascii="Times New Roman" w:hAnsi="Times New Roman" w:cs="Times New Roman"/>
          <w:sz w:val="22"/>
          <w:szCs w:val="22"/>
        </w:rPr>
        <w:t>Does having a sensor on each wheel affect the resolution for translational motion?</w:t>
      </w:r>
      <w:r w:rsidR="00805DD4" w:rsidRPr="00EC341F">
        <w:rPr>
          <w:rFonts w:ascii="Times New Roman" w:hAnsi="Times New Roman" w:cs="Times New Roman"/>
          <w:sz w:val="22"/>
          <w:szCs w:val="22"/>
        </w:rPr>
        <w:t xml:space="preserve"> </w:t>
      </w:r>
      <w:r w:rsidR="00F731C0" w:rsidRPr="00EC341F">
        <w:rPr>
          <w:rFonts w:ascii="Times New Roman" w:hAnsi="Times New Roman" w:cs="Times New Roman"/>
          <w:sz w:val="22"/>
          <w:szCs w:val="22"/>
        </w:rPr>
        <w:t>Considering both sensors have the same resolution</w:t>
      </w:r>
      <w:r w:rsidR="009A2724" w:rsidRPr="00EC341F">
        <w:rPr>
          <w:rFonts w:ascii="Times New Roman" w:hAnsi="Times New Roman" w:cs="Times New Roman"/>
          <w:sz w:val="22"/>
          <w:szCs w:val="22"/>
        </w:rPr>
        <w:t xml:space="preserve">, there is no gained resolution for translational motion. However, </w:t>
      </w:r>
      <w:r w:rsidR="00004777" w:rsidRPr="00EC341F">
        <w:rPr>
          <w:rFonts w:ascii="Times New Roman" w:hAnsi="Times New Roman" w:cs="Times New Roman"/>
          <w:sz w:val="22"/>
          <w:szCs w:val="22"/>
        </w:rPr>
        <w:t xml:space="preserve">statistically, the average between the two </w:t>
      </w:r>
      <w:r w:rsidR="00984720" w:rsidRPr="00EC341F">
        <w:rPr>
          <w:rFonts w:ascii="Times New Roman" w:hAnsi="Times New Roman" w:cs="Times New Roman"/>
          <w:sz w:val="22"/>
          <w:szCs w:val="22"/>
        </w:rPr>
        <w:t>sensor</w:t>
      </w:r>
      <w:r w:rsidR="00004777" w:rsidRPr="00EC341F">
        <w:rPr>
          <w:rFonts w:ascii="Times New Roman" w:hAnsi="Times New Roman" w:cs="Times New Roman"/>
          <w:sz w:val="22"/>
          <w:szCs w:val="22"/>
        </w:rPr>
        <w:t xml:space="preserve"> readings would provide a translational motion with </w:t>
      </w:r>
      <w:r w:rsidR="00F5177C" w:rsidRPr="00EC341F">
        <w:rPr>
          <w:rFonts w:ascii="Times New Roman" w:hAnsi="Times New Roman" w:cs="Times New Roman"/>
          <w:sz w:val="22"/>
          <w:szCs w:val="22"/>
        </w:rPr>
        <w:t xml:space="preserve">smaller uncertainty. </w:t>
      </w:r>
      <w:r w:rsidR="00A52A70" w:rsidRPr="00EC341F">
        <w:rPr>
          <w:rFonts w:ascii="Times New Roman" w:hAnsi="Times New Roman" w:cs="Times New Roman"/>
          <w:sz w:val="22"/>
          <w:szCs w:val="22"/>
        </w:rPr>
        <w:tab/>
      </w:r>
    </w:p>
    <w:p w14:paraId="55F5C1D1" w14:textId="19EB25F6" w:rsidR="005B0F1F" w:rsidRDefault="00A90B06" w:rsidP="00805DD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Given that the Romi can be given different types of batteries, it would be best to estimate the maximum translational</w:t>
      </w:r>
      <w:r w:rsidR="0013004F">
        <w:rPr>
          <w:rFonts w:ascii="Times New Roman" w:hAnsi="Times New Roman" w:cs="Times New Roman"/>
          <w:sz w:val="22"/>
          <w:szCs w:val="22"/>
        </w:rPr>
        <w:t xml:space="preserve"> speed given each type of batteries given. Using a linear extrapolation from the</w:t>
      </w:r>
      <w:r w:rsidR="0044377D">
        <w:rPr>
          <w:rFonts w:ascii="Times New Roman" w:hAnsi="Times New Roman" w:cs="Times New Roman"/>
          <w:sz w:val="22"/>
          <w:szCs w:val="22"/>
        </w:rPr>
        <w:t xml:space="preserve"> no-load speed of the motor at 4.5V, it can be estimated the no-load speed for six AA</w:t>
      </w:r>
      <w:r w:rsidR="005B0F1F">
        <w:rPr>
          <w:rFonts w:ascii="Times New Roman" w:hAnsi="Times New Roman" w:cs="Times New Roman"/>
          <w:sz w:val="22"/>
          <w:szCs w:val="22"/>
        </w:rPr>
        <w:t xml:space="preserve"> NiMH rechargeable batteries (7.2V) and six AA Alkaline batteries (9V) supplied</w:t>
      </w:r>
      <w:r w:rsidR="00D90FC2">
        <w:rPr>
          <w:rFonts w:ascii="Times New Roman" w:hAnsi="Times New Roman" w:cs="Times New Roman"/>
          <w:sz w:val="22"/>
          <w:szCs w:val="22"/>
        </w:rPr>
        <w:t xml:space="preserve"> using the below equation:</w:t>
      </w:r>
    </w:p>
    <w:p w14:paraId="69C40781" w14:textId="4C7340D7" w:rsidR="00D90FC2" w:rsidRPr="005B1A46" w:rsidRDefault="006B6F87" w:rsidP="00805DD4">
      <w:pPr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trans,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num>
                <m:den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sec</m:t>
                  </m:r>
                </m:den>
              </m:f>
            </m:e>
          </m:d>
          <m:r>
            <w:rPr>
              <w:rFonts w:ascii="Cambria Math" w:hAnsi="Cambria Math" w:cs="Times New Roman"/>
              <w:sz w:val="22"/>
              <w:szCs w:val="22"/>
            </w:rPr>
            <m:t xml:space="preserve">=150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RPM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2π [rads]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60 [sec]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bat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4.5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 [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V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]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*</m:t>
          </m:r>
          <m:r>
            <w:rPr>
              <w:rFonts w:ascii="Cambria Math" w:hAnsi="Cambria Math" w:cs="Times New Roman"/>
              <w:sz w:val="22"/>
              <w:szCs w:val="22"/>
            </w:rPr>
            <m:t>0.035[m]</m:t>
          </m:r>
          <m:r>
            <w:rPr>
              <w:rFonts w:ascii="Cambria Math" w:hAnsi="Cambria Math" w:cs="Times New Roman"/>
              <w:sz w:val="22"/>
              <w:szCs w:val="22"/>
            </w:rPr>
            <m:t>≈</m:t>
          </m:r>
          <m:r>
            <w:rPr>
              <w:rFonts w:ascii="Cambria Math" w:hAnsi="Cambria Math" w:cs="Times New Roman"/>
              <w:sz w:val="22"/>
              <w:szCs w:val="22"/>
            </w:rPr>
            <m:t>0.12217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bat</m:t>
              </m:r>
            </m:sub>
          </m:sSub>
        </m:oMath>
      </m:oMathPara>
    </w:p>
    <w:p w14:paraId="1F5D4FB9" w14:textId="4FAC8E26" w:rsidR="00B840D0" w:rsidRPr="00021E19" w:rsidRDefault="005B1A46" w:rsidP="00B840D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Using this </w:t>
      </w:r>
      <w:r w:rsidR="00436936">
        <w:rPr>
          <w:rFonts w:ascii="Times New Roman" w:hAnsi="Times New Roman" w:cs="Times New Roman"/>
          <w:sz w:val="22"/>
          <w:szCs w:val="22"/>
        </w:rPr>
        <w:t>equation,</w:t>
      </w:r>
      <w:r>
        <w:rPr>
          <w:rFonts w:ascii="Times New Roman" w:hAnsi="Times New Roman" w:cs="Times New Roman"/>
          <w:sz w:val="22"/>
          <w:szCs w:val="22"/>
        </w:rPr>
        <w:t xml:space="preserve"> we get a max speed of </w:t>
      </w:r>
      <w:r w:rsidR="00CE2E5B">
        <w:rPr>
          <w:rFonts w:ascii="Times New Roman" w:hAnsi="Times New Roman" w:cs="Times New Roman"/>
          <w:sz w:val="22"/>
          <w:szCs w:val="22"/>
        </w:rPr>
        <w:t xml:space="preserve">0.8796 m/s for the 7.2V delivered by the </w:t>
      </w:r>
      <w:r w:rsidR="00436936">
        <w:rPr>
          <w:rFonts w:ascii="Times New Roman" w:hAnsi="Times New Roman" w:cs="Times New Roman"/>
          <w:sz w:val="22"/>
          <w:szCs w:val="22"/>
        </w:rPr>
        <w:t>rechargeable</w:t>
      </w:r>
      <w:r w:rsidR="00CE2E5B">
        <w:rPr>
          <w:rFonts w:ascii="Times New Roman" w:hAnsi="Times New Roman" w:cs="Times New Roman"/>
          <w:sz w:val="22"/>
          <w:szCs w:val="22"/>
        </w:rPr>
        <w:t xml:space="preserve"> batteries and </w:t>
      </w:r>
      <w:r w:rsidR="00824811">
        <w:rPr>
          <w:rFonts w:ascii="Times New Roman" w:hAnsi="Times New Roman" w:cs="Times New Roman"/>
          <w:sz w:val="22"/>
          <w:szCs w:val="22"/>
        </w:rPr>
        <w:t xml:space="preserve">1.0996 m/s from the alkaline batteries, which </w:t>
      </w:r>
      <w:r w:rsidR="00436936">
        <w:rPr>
          <w:rFonts w:ascii="Times New Roman" w:hAnsi="Times New Roman" w:cs="Times New Roman"/>
          <w:sz w:val="22"/>
          <w:szCs w:val="22"/>
        </w:rPr>
        <w:t>is 25% faster. This heavily relies on the simplifying assumption that rotational speed scales linearly with the voltage supplied to the motors, which we know not be true.</w:t>
      </w:r>
    </w:p>
    <w:p w14:paraId="3126849C" w14:textId="5C54419F" w:rsidR="00021E19" w:rsidRPr="00021E19" w:rsidRDefault="00D86908" w:rsidP="00021E19">
      <w:pPr>
        <w:rPr>
          <w:rFonts w:ascii="Times New Roman" w:hAnsi="Times New Roman" w:cs="Times New Roman"/>
          <w:sz w:val="22"/>
          <w:szCs w:val="22"/>
        </w:rPr>
      </w:pPr>
      <w:r w:rsidRPr="00EC341F">
        <w:rPr>
          <w:rFonts w:ascii="Times New Roman" w:hAnsi="Times New Roman" w:cs="Times New Roman"/>
          <w:sz w:val="22"/>
          <w:szCs w:val="22"/>
        </w:rPr>
        <w:t xml:space="preserve">The Romi </w:t>
      </w:r>
      <w:r w:rsidR="00F0651F" w:rsidRPr="00EC341F">
        <w:rPr>
          <w:rFonts w:ascii="Times New Roman" w:hAnsi="Times New Roman" w:cs="Times New Roman"/>
          <w:sz w:val="22"/>
          <w:szCs w:val="22"/>
        </w:rPr>
        <w:t xml:space="preserve">does not move holonomically. </w:t>
      </w:r>
      <w:r w:rsidR="00C8546E" w:rsidRPr="00EC341F">
        <w:rPr>
          <w:rFonts w:ascii="Times New Roman" w:hAnsi="Times New Roman" w:cs="Times New Roman"/>
          <w:sz w:val="22"/>
          <w:szCs w:val="22"/>
        </w:rPr>
        <w:t xml:space="preserve">The Romi </w:t>
      </w:r>
      <w:r w:rsidR="000526DD" w:rsidRPr="00EC341F">
        <w:rPr>
          <w:rFonts w:ascii="Times New Roman" w:hAnsi="Times New Roman" w:cs="Times New Roman"/>
          <w:sz w:val="22"/>
          <w:szCs w:val="22"/>
        </w:rPr>
        <w:t>may drive any path</w:t>
      </w:r>
      <w:r w:rsidR="0039216B" w:rsidRPr="00EC341F">
        <w:rPr>
          <w:rFonts w:ascii="Times New Roman" w:hAnsi="Times New Roman" w:cs="Times New Roman"/>
          <w:sz w:val="22"/>
          <w:szCs w:val="22"/>
        </w:rPr>
        <w:t xml:space="preserve"> that lies between </w:t>
      </w:r>
      <w:r w:rsidR="00025EF4" w:rsidRPr="00EC341F">
        <w:rPr>
          <w:rFonts w:ascii="Times New Roman" w:hAnsi="Times New Roman" w:cs="Times New Roman"/>
          <w:sz w:val="22"/>
          <w:szCs w:val="22"/>
        </w:rPr>
        <w:t>its</w:t>
      </w:r>
      <w:r w:rsidR="0039216B" w:rsidRPr="00EC341F">
        <w:rPr>
          <w:rFonts w:ascii="Times New Roman" w:hAnsi="Times New Roman" w:cs="Times New Roman"/>
          <w:sz w:val="22"/>
          <w:szCs w:val="22"/>
        </w:rPr>
        <w:t xml:space="preserve"> t</w:t>
      </w:r>
      <w:r w:rsidR="000E4A56" w:rsidRPr="00EC341F">
        <w:rPr>
          <w:rFonts w:ascii="Times New Roman" w:hAnsi="Times New Roman" w:cs="Times New Roman"/>
          <w:sz w:val="22"/>
          <w:szCs w:val="22"/>
        </w:rPr>
        <w:t xml:space="preserve">wo </w:t>
      </w:r>
      <w:r w:rsidR="00F16217" w:rsidRPr="00EC341F">
        <w:rPr>
          <w:rFonts w:ascii="Times New Roman" w:hAnsi="Times New Roman" w:cs="Times New Roman"/>
          <w:sz w:val="22"/>
          <w:szCs w:val="22"/>
        </w:rPr>
        <w:t>bounds of motion</w:t>
      </w:r>
      <w:r w:rsidR="00025EF4" w:rsidRPr="00EC341F">
        <w:rPr>
          <w:rFonts w:ascii="Times New Roman" w:hAnsi="Times New Roman" w:cs="Times New Roman"/>
          <w:sz w:val="22"/>
          <w:szCs w:val="22"/>
        </w:rPr>
        <w:t xml:space="preserve">: circling left (left wheel still and right wheel rolling) and circling right (right wheel still and left wheel rolling). </w:t>
      </w:r>
      <w:r w:rsidR="00883E7A" w:rsidRPr="00EC341F">
        <w:rPr>
          <w:rFonts w:ascii="Times New Roman" w:hAnsi="Times New Roman" w:cs="Times New Roman"/>
          <w:sz w:val="22"/>
          <w:szCs w:val="22"/>
        </w:rPr>
        <w:t xml:space="preserve">If the wheels were to slip while circling left or right, the </w:t>
      </w:r>
      <w:r w:rsidR="00C427FB" w:rsidRPr="00EC341F">
        <w:rPr>
          <w:rFonts w:ascii="Times New Roman" w:hAnsi="Times New Roman" w:cs="Times New Roman"/>
          <w:sz w:val="22"/>
          <w:szCs w:val="22"/>
        </w:rPr>
        <w:t>bounds of the motion would be different</w:t>
      </w:r>
      <w:r w:rsidR="009D76D2" w:rsidRPr="00EC341F">
        <w:rPr>
          <w:rFonts w:ascii="Times New Roman" w:hAnsi="Times New Roman" w:cs="Times New Roman"/>
          <w:sz w:val="22"/>
          <w:szCs w:val="22"/>
        </w:rPr>
        <w:t xml:space="preserve"> thus changing its</w:t>
      </w:r>
      <w:r w:rsidR="00DE20CA" w:rsidRPr="00EC341F">
        <w:rPr>
          <w:rFonts w:ascii="Times New Roman" w:hAnsi="Times New Roman" w:cs="Times New Roman"/>
          <w:sz w:val="22"/>
          <w:szCs w:val="22"/>
        </w:rPr>
        <w:t xml:space="preserve"> shape of path. However, it is best assumed the wheels </w:t>
      </w:r>
      <w:r w:rsidR="00D80AE2" w:rsidRPr="00EC341F">
        <w:rPr>
          <w:rFonts w:ascii="Times New Roman" w:hAnsi="Times New Roman" w:cs="Times New Roman"/>
          <w:sz w:val="22"/>
          <w:szCs w:val="22"/>
        </w:rPr>
        <w:t>would</w:t>
      </w:r>
      <w:r w:rsidR="000A5422" w:rsidRPr="00EC341F">
        <w:rPr>
          <w:rFonts w:ascii="Times New Roman" w:hAnsi="Times New Roman" w:cs="Times New Roman"/>
          <w:sz w:val="22"/>
          <w:szCs w:val="22"/>
        </w:rPr>
        <w:t xml:space="preserve"> only</w:t>
      </w:r>
      <w:r w:rsidR="00CD06CD" w:rsidRPr="00EC341F">
        <w:rPr>
          <w:rFonts w:ascii="Times New Roman" w:hAnsi="Times New Roman" w:cs="Times New Roman"/>
          <w:sz w:val="22"/>
          <w:szCs w:val="22"/>
        </w:rPr>
        <w:t xml:space="preserve"> slip </w:t>
      </w:r>
      <w:r w:rsidR="000A5422" w:rsidRPr="00EC341F">
        <w:rPr>
          <w:rFonts w:ascii="Times New Roman" w:hAnsi="Times New Roman" w:cs="Times New Roman"/>
          <w:sz w:val="22"/>
          <w:szCs w:val="22"/>
        </w:rPr>
        <w:t>in</w:t>
      </w:r>
      <w:r w:rsidR="00CD06CD" w:rsidRPr="00EC341F">
        <w:rPr>
          <w:rFonts w:ascii="Times New Roman" w:hAnsi="Times New Roman" w:cs="Times New Roman"/>
          <w:sz w:val="22"/>
          <w:szCs w:val="22"/>
        </w:rPr>
        <w:t xml:space="preserve"> </w:t>
      </w:r>
      <w:r w:rsidR="00DE20CA" w:rsidRPr="00EC341F">
        <w:rPr>
          <w:rFonts w:ascii="Times New Roman" w:hAnsi="Times New Roman" w:cs="Times New Roman"/>
          <w:sz w:val="22"/>
          <w:szCs w:val="22"/>
        </w:rPr>
        <w:lastRenderedPageBreak/>
        <w:t xml:space="preserve">extreme scenarios such as </w:t>
      </w:r>
      <w:r w:rsidR="00CD06CD" w:rsidRPr="00EC341F">
        <w:rPr>
          <w:rFonts w:ascii="Times New Roman" w:hAnsi="Times New Roman" w:cs="Times New Roman"/>
          <w:sz w:val="22"/>
          <w:szCs w:val="22"/>
        </w:rPr>
        <w:t xml:space="preserve">being </w:t>
      </w:r>
      <w:r w:rsidR="00DE20CA" w:rsidRPr="00EC341F">
        <w:rPr>
          <w:rFonts w:ascii="Times New Roman" w:hAnsi="Times New Roman" w:cs="Times New Roman"/>
          <w:sz w:val="22"/>
          <w:szCs w:val="22"/>
        </w:rPr>
        <w:t>stuck against a wall</w:t>
      </w:r>
      <w:r w:rsidR="00D80AE2" w:rsidRPr="00EC341F">
        <w:rPr>
          <w:rFonts w:ascii="Times New Roman" w:hAnsi="Times New Roman" w:cs="Times New Roman"/>
          <w:sz w:val="22"/>
          <w:szCs w:val="22"/>
        </w:rPr>
        <w:t xml:space="preserve"> since the rubber on the wheels are designed to maintain predictable motion. </w:t>
      </w:r>
    </w:p>
    <w:p w14:paraId="6FF8F18F" w14:textId="469BE9E1" w:rsidR="00021E19" w:rsidRPr="00EC341F" w:rsidRDefault="007F6E08" w:rsidP="007F6E08">
      <w:pPr>
        <w:rPr>
          <w:rFonts w:ascii="Times New Roman" w:hAnsi="Times New Roman" w:cs="Times New Roman"/>
          <w:sz w:val="22"/>
          <w:szCs w:val="22"/>
        </w:rPr>
      </w:pPr>
      <w:r w:rsidRPr="00EC341F">
        <w:rPr>
          <w:rFonts w:ascii="Times New Roman" w:hAnsi="Times New Roman" w:cs="Times New Roman"/>
          <w:sz w:val="22"/>
          <w:szCs w:val="22"/>
        </w:rPr>
        <w:t xml:space="preserve">Adding an </w:t>
      </w:r>
      <w:r w:rsidR="007901E6" w:rsidRPr="00EC341F">
        <w:rPr>
          <w:rFonts w:ascii="Times New Roman" w:hAnsi="Times New Roman" w:cs="Times New Roman"/>
          <w:sz w:val="22"/>
          <w:szCs w:val="22"/>
        </w:rPr>
        <w:t>i</w:t>
      </w:r>
      <w:r w:rsidR="007901E6" w:rsidRPr="00EC341F">
        <w:rPr>
          <w:rFonts w:ascii="Times New Roman" w:hAnsi="Times New Roman" w:cs="Times New Roman"/>
          <w:sz w:val="22"/>
          <w:szCs w:val="22"/>
        </w:rPr>
        <w:t xml:space="preserve">nertial </w:t>
      </w:r>
      <w:r w:rsidR="007901E6" w:rsidRPr="00EC341F">
        <w:rPr>
          <w:rFonts w:ascii="Times New Roman" w:hAnsi="Times New Roman" w:cs="Times New Roman"/>
          <w:sz w:val="22"/>
          <w:szCs w:val="22"/>
        </w:rPr>
        <w:t>m</w:t>
      </w:r>
      <w:r w:rsidR="007901E6" w:rsidRPr="00EC341F">
        <w:rPr>
          <w:rFonts w:ascii="Times New Roman" w:hAnsi="Times New Roman" w:cs="Times New Roman"/>
          <w:sz w:val="22"/>
          <w:szCs w:val="22"/>
        </w:rPr>
        <w:t xml:space="preserve">easurement </w:t>
      </w:r>
      <w:r w:rsidR="007901E6" w:rsidRPr="00EC341F">
        <w:rPr>
          <w:rFonts w:ascii="Times New Roman" w:hAnsi="Times New Roman" w:cs="Times New Roman"/>
          <w:sz w:val="22"/>
          <w:szCs w:val="22"/>
        </w:rPr>
        <w:t>u</w:t>
      </w:r>
      <w:r w:rsidR="007901E6" w:rsidRPr="00EC341F">
        <w:rPr>
          <w:rFonts w:ascii="Times New Roman" w:hAnsi="Times New Roman" w:cs="Times New Roman"/>
          <w:sz w:val="22"/>
          <w:szCs w:val="22"/>
        </w:rPr>
        <w:t>nit</w:t>
      </w:r>
      <w:r w:rsidR="007901E6" w:rsidRPr="00EC341F">
        <w:rPr>
          <w:rFonts w:ascii="Times New Roman" w:hAnsi="Times New Roman" w:cs="Times New Roman"/>
          <w:sz w:val="22"/>
          <w:szCs w:val="22"/>
        </w:rPr>
        <w:t xml:space="preserve"> (</w:t>
      </w:r>
      <w:r w:rsidR="00F36585" w:rsidRPr="00EC341F">
        <w:rPr>
          <w:rFonts w:ascii="Times New Roman" w:hAnsi="Times New Roman" w:cs="Times New Roman"/>
          <w:sz w:val="22"/>
          <w:szCs w:val="22"/>
        </w:rPr>
        <w:t>IMU</w:t>
      </w:r>
      <w:r w:rsidR="007901E6" w:rsidRPr="00EC341F">
        <w:rPr>
          <w:rFonts w:ascii="Times New Roman" w:hAnsi="Times New Roman" w:cs="Times New Roman"/>
          <w:sz w:val="22"/>
          <w:szCs w:val="22"/>
        </w:rPr>
        <w:t>) would</w:t>
      </w:r>
      <w:r w:rsidR="00F36585" w:rsidRPr="00EC341F">
        <w:rPr>
          <w:rFonts w:ascii="Times New Roman" w:hAnsi="Times New Roman" w:cs="Times New Roman"/>
          <w:sz w:val="22"/>
          <w:szCs w:val="22"/>
        </w:rPr>
        <w:t xml:space="preserve"> provide a</w:t>
      </w:r>
      <w:r w:rsidR="008B4E80" w:rsidRPr="00EC341F">
        <w:rPr>
          <w:rFonts w:ascii="Times New Roman" w:hAnsi="Times New Roman" w:cs="Times New Roman"/>
          <w:sz w:val="22"/>
          <w:szCs w:val="22"/>
        </w:rPr>
        <w:t xml:space="preserve">bsolute </w:t>
      </w:r>
      <w:r w:rsidR="00F36585" w:rsidRPr="00EC341F">
        <w:rPr>
          <w:rFonts w:ascii="Times New Roman" w:hAnsi="Times New Roman" w:cs="Times New Roman"/>
          <w:sz w:val="22"/>
          <w:szCs w:val="22"/>
        </w:rPr>
        <w:t>o</w:t>
      </w:r>
      <w:r w:rsidR="008B4E80" w:rsidRPr="00EC341F">
        <w:rPr>
          <w:rFonts w:ascii="Times New Roman" w:hAnsi="Times New Roman" w:cs="Times New Roman"/>
          <w:sz w:val="22"/>
          <w:szCs w:val="22"/>
        </w:rPr>
        <w:t>rientation</w:t>
      </w:r>
      <w:r w:rsidR="00954E80" w:rsidRPr="00EC341F">
        <w:rPr>
          <w:rFonts w:ascii="Times New Roman" w:hAnsi="Times New Roman" w:cs="Times New Roman"/>
          <w:sz w:val="22"/>
          <w:szCs w:val="22"/>
        </w:rPr>
        <w:t xml:space="preserve">, </w:t>
      </w:r>
      <w:r w:rsidR="00F36585" w:rsidRPr="00EC341F">
        <w:rPr>
          <w:rFonts w:ascii="Times New Roman" w:hAnsi="Times New Roman" w:cs="Times New Roman"/>
          <w:sz w:val="22"/>
          <w:szCs w:val="22"/>
        </w:rPr>
        <w:t>a</w:t>
      </w:r>
      <w:r w:rsidR="008B4E80" w:rsidRPr="00EC341F">
        <w:rPr>
          <w:rFonts w:ascii="Times New Roman" w:hAnsi="Times New Roman" w:cs="Times New Roman"/>
          <w:sz w:val="22"/>
          <w:szCs w:val="22"/>
        </w:rPr>
        <w:t xml:space="preserve">ngular </w:t>
      </w:r>
      <w:r w:rsidR="00F36585" w:rsidRPr="00EC341F">
        <w:rPr>
          <w:rFonts w:ascii="Times New Roman" w:hAnsi="Times New Roman" w:cs="Times New Roman"/>
          <w:sz w:val="22"/>
          <w:szCs w:val="22"/>
        </w:rPr>
        <w:t>v</w:t>
      </w:r>
      <w:r w:rsidR="008B4E80" w:rsidRPr="00EC341F">
        <w:rPr>
          <w:rFonts w:ascii="Times New Roman" w:hAnsi="Times New Roman" w:cs="Times New Roman"/>
          <w:sz w:val="22"/>
          <w:szCs w:val="22"/>
        </w:rPr>
        <w:t xml:space="preserve">elocity </w:t>
      </w:r>
      <w:r w:rsidR="00F36585" w:rsidRPr="00EC341F">
        <w:rPr>
          <w:rFonts w:ascii="Times New Roman" w:hAnsi="Times New Roman" w:cs="Times New Roman"/>
          <w:sz w:val="22"/>
          <w:szCs w:val="22"/>
        </w:rPr>
        <w:t>v</w:t>
      </w:r>
      <w:r w:rsidR="008B4E80" w:rsidRPr="00EC341F">
        <w:rPr>
          <w:rFonts w:ascii="Times New Roman" w:hAnsi="Times New Roman" w:cs="Times New Roman"/>
          <w:sz w:val="22"/>
          <w:szCs w:val="22"/>
        </w:rPr>
        <w:t>ector</w:t>
      </w:r>
      <w:r w:rsidR="00954E80" w:rsidRPr="00EC341F">
        <w:rPr>
          <w:rFonts w:ascii="Times New Roman" w:hAnsi="Times New Roman" w:cs="Times New Roman"/>
          <w:sz w:val="22"/>
          <w:szCs w:val="22"/>
        </w:rPr>
        <w:t xml:space="preserve">, </w:t>
      </w:r>
      <w:r w:rsidR="00C07C1C" w:rsidRPr="00EC341F">
        <w:rPr>
          <w:rFonts w:ascii="Times New Roman" w:hAnsi="Times New Roman" w:cs="Times New Roman"/>
          <w:sz w:val="22"/>
          <w:szCs w:val="22"/>
        </w:rPr>
        <w:t>a</w:t>
      </w:r>
      <w:r w:rsidR="008B4E80" w:rsidRPr="00EC341F">
        <w:rPr>
          <w:rFonts w:ascii="Times New Roman" w:hAnsi="Times New Roman" w:cs="Times New Roman"/>
          <w:sz w:val="22"/>
          <w:szCs w:val="22"/>
        </w:rPr>
        <w:t xml:space="preserve">cceleration </w:t>
      </w:r>
      <w:r w:rsidR="00C07C1C" w:rsidRPr="00EC341F">
        <w:rPr>
          <w:rFonts w:ascii="Times New Roman" w:hAnsi="Times New Roman" w:cs="Times New Roman"/>
          <w:sz w:val="22"/>
          <w:szCs w:val="22"/>
        </w:rPr>
        <w:t>v</w:t>
      </w:r>
      <w:r w:rsidR="008B4E80" w:rsidRPr="00EC341F">
        <w:rPr>
          <w:rFonts w:ascii="Times New Roman" w:hAnsi="Times New Roman" w:cs="Times New Roman"/>
          <w:sz w:val="22"/>
          <w:szCs w:val="22"/>
        </w:rPr>
        <w:t>ector</w:t>
      </w:r>
      <w:r w:rsidR="00954E80" w:rsidRPr="00EC341F">
        <w:rPr>
          <w:rFonts w:ascii="Times New Roman" w:hAnsi="Times New Roman" w:cs="Times New Roman"/>
          <w:sz w:val="22"/>
          <w:szCs w:val="22"/>
        </w:rPr>
        <w:t xml:space="preserve">, </w:t>
      </w:r>
      <w:r w:rsidR="00C07C1C" w:rsidRPr="00EC341F">
        <w:rPr>
          <w:rFonts w:ascii="Times New Roman" w:hAnsi="Times New Roman" w:cs="Times New Roman"/>
          <w:sz w:val="22"/>
          <w:szCs w:val="22"/>
        </w:rPr>
        <w:t>m</w:t>
      </w:r>
      <w:r w:rsidR="008B4E80" w:rsidRPr="00EC341F">
        <w:rPr>
          <w:rFonts w:ascii="Times New Roman" w:hAnsi="Times New Roman" w:cs="Times New Roman"/>
          <w:sz w:val="22"/>
          <w:szCs w:val="22"/>
        </w:rPr>
        <w:t xml:space="preserve">agnetic </w:t>
      </w:r>
      <w:r w:rsidR="00C07C1C" w:rsidRPr="00EC341F">
        <w:rPr>
          <w:rFonts w:ascii="Times New Roman" w:hAnsi="Times New Roman" w:cs="Times New Roman"/>
          <w:sz w:val="22"/>
          <w:szCs w:val="22"/>
        </w:rPr>
        <w:t>f</w:t>
      </w:r>
      <w:r w:rsidR="008B4E80" w:rsidRPr="00EC341F">
        <w:rPr>
          <w:rFonts w:ascii="Times New Roman" w:hAnsi="Times New Roman" w:cs="Times New Roman"/>
          <w:sz w:val="22"/>
          <w:szCs w:val="22"/>
        </w:rPr>
        <w:t xml:space="preserve">ield </w:t>
      </w:r>
      <w:r w:rsidR="00C07C1C" w:rsidRPr="00EC341F">
        <w:rPr>
          <w:rFonts w:ascii="Times New Roman" w:hAnsi="Times New Roman" w:cs="Times New Roman"/>
          <w:sz w:val="22"/>
          <w:szCs w:val="22"/>
        </w:rPr>
        <w:t>s</w:t>
      </w:r>
      <w:r w:rsidR="008B4E80" w:rsidRPr="00EC341F">
        <w:rPr>
          <w:rFonts w:ascii="Times New Roman" w:hAnsi="Times New Roman" w:cs="Times New Roman"/>
          <w:sz w:val="22"/>
          <w:szCs w:val="22"/>
        </w:rPr>
        <w:t xml:space="preserve">trength </w:t>
      </w:r>
      <w:r w:rsidR="00C07C1C" w:rsidRPr="00EC341F">
        <w:rPr>
          <w:rFonts w:ascii="Times New Roman" w:hAnsi="Times New Roman" w:cs="Times New Roman"/>
          <w:sz w:val="22"/>
          <w:szCs w:val="22"/>
        </w:rPr>
        <w:t>ve</w:t>
      </w:r>
      <w:r w:rsidR="008B4E80" w:rsidRPr="00EC341F">
        <w:rPr>
          <w:rFonts w:ascii="Times New Roman" w:hAnsi="Times New Roman" w:cs="Times New Roman"/>
          <w:sz w:val="22"/>
          <w:szCs w:val="22"/>
        </w:rPr>
        <w:t>cto</w:t>
      </w:r>
      <w:r w:rsidR="00954E80" w:rsidRPr="00EC341F">
        <w:rPr>
          <w:rFonts w:ascii="Times New Roman" w:hAnsi="Times New Roman" w:cs="Times New Roman"/>
          <w:sz w:val="22"/>
          <w:szCs w:val="22"/>
        </w:rPr>
        <w:t xml:space="preserve">r, </w:t>
      </w:r>
      <w:r w:rsidR="002B5D88" w:rsidRPr="00EC341F">
        <w:rPr>
          <w:rFonts w:ascii="Times New Roman" w:hAnsi="Times New Roman" w:cs="Times New Roman"/>
          <w:sz w:val="22"/>
          <w:szCs w:val="22"/>
        </w:rPr>
        <w:t>l</w:t>
      </w:r>
      <w:r w:rsidR="008B4E80" w:rsidRPr="00EC341F">
        <w:rPr>
          <w:rFonts w:ascii="Times New Roman" w:hAnsi="Times New Roman" w:cs="Times New Roman"/>
          <w:sz w:val="22"/>
          <w:szCs w:val="22"/>
        </w:rPr>
        <w:t xml:space="preserve">inear </w:t>
      </w:r>
      <w:r w:rsidR="002B5D88" w:rsidRPr="00EC341F">
        <w:rPr>
          <w:rFonts w:ascii="Times New Roman" w:hAnsi="Times New Roman" w:cs="Times New Roman"/>
          <w:sz w:val="22"/>
          <w:szCs w:val="22"/>
        </w:rPr>
        <w:t>a</w:t>
      </w:r>
      <w:r w:rsidR="008B4E80" w:rsidRPr="00EC341F">
        <w:rPr>
          <w:rFonts w:ascii="Times New Roman" w:hAnsi="Times New Roman" w:cs="Times New Roman"/>
          <w:sz w:val="22"/>
          <w:szCs w:val="22"/>
        </w:rPr>
        <w:t xml:space="preserve">cceleration </w:t>
      </w:r>
      <w:r w:rsidR="002B5D88" w:rsidRPr="00EC341F">
        <w:rPr>
          <w:rFonts w:ascii="Times New Roman" w:hAnsi="Times New Roman" w:cs="Times New Roman"/>
          <w:sz w:val="22"/>
          <w:szCs w:val="22"/>
        </w:rPr>
        <w:t>v</w:t>
      </w:r>
      <w:r w:rsidR="008B4E80" w:rsidRPr="00EC341F">
        <w:rPr>
          <w:rFonts w:ascii="Times New Roman" w:hAnsi="Times New Roman" w:cs="Times New Roman"/>
          <w:sz w:val="22"/>
          <w:szCs w:val="22"/>
        </w:rPr>
        <w:t>ector</w:t>
      </w:r>
      <w:r w:rsidR="00954E80" w:rsidRPr="00EC341F">
        <w:rPr>
          <w:rFonts w:ascii="Times New Roman" w:hAnsi="Times New Roman" w:cs="Times New Roman"/>
          <w:sz w:val="22"/>
          <w:szCs w:val="22"/>
        </w:rPr>
        <w:t xml:space="preserve">, </w:t>
      </w:r>
      <w:r w:rsidR="002B5D88" w:rsidRPr="00EC341F">
        <w:rPr>
          <w:rFonts w:ascii="Times New Roman" w:hAnsi="Times New Roman" w:cs="Times New Roman"/>
          <w:sz w:val="22"/>
          <w:szCs w:val="22"/>
        </w:rPr>
        <w:t>g</w:t>
      </w:r>
      <w:r w:rsidR="008B4E80" w:rsidRPr="00EC341F">
        <w:rPr>
          <w:rFonts w:ascii="Times New Roman" w:hAnsi="Times New Roman" w:cs="Times New Roman"/>
          <w:sz w:val="22"/>
          <w:szCs w:val="22"/>
        </w:rPr>
        <w:t xml:space="preserve">ravity </w:t>
      </w:r>
      <w:r w:rsidR="002B5D88" w:rsidRPr="00EC341F">
        <w:rPr>
          <w:rFonts w:ascii="Times New Roman" w:hAnsi="Times New Roman" w:cs="Times New Roman"/>
          <w:sz w:val="22"/>
          <w:szCs w:val="22"/>
        </w:rPr>
        <w:t>v</w:t>
      </w:r>
      <w:r w:rsidR="008B4E80" w:rsidRPr="00EC341F">
        <w:rPr>
          <w:rFonts w:ascii="Times New Roman" w:hAnsi="Times New Roman" w:cs="Times New Roman"/>
          <w:sz w:val="22"/>
          <w:szCs w:val="22"/>
        </w:rPr>
        <w:t>ector</w:t>
      </w:r>
      <w:r w:rsidR="00954E80" w:rsidRPr="00EC341F">
        <w:rPr>
          <w:rFonts w:ascii="Times New Roman" w:hAnsi="Times New Roman" w:cs="Times New Roman"/>
          <w:sz w:val="22"/>
          <w:szCs w:val="22"/>
        </w:rPr>
        <w:t xml:space="preserve">, </w:t>
      </w:r>
      <w:r w:rsidR="002B5D88" w:rsidRPr="00EC341F">
        <w:rPr>
          <w:rFonts w:ascii="Times New Roman" w:hAnsi="Times New Roman" w:cs="Times New Roman"/>
          <w:sz w:val="22"/>
          <w:szCs w:val="22"/>
        </w:rPr>
        <w:t>and t</w:t>
      </w:r>
      <w:r w:rsidR="008B4E80" w:rsidRPr="00EC341F">
        <w:rPr>
          <w:rFonts w:ascii="Times New Roman" w:hAnsi="Times New Roman" w:cs="Times New Roman"/>
          <w:sz w:val="22"/>
          <w:szCs w:val="22"/>
        </w:rPr>
        <w:t>emperature</w:t>
      </w:r>
      <w:r w:rsidR="004A1580" w:rsidRPr="00EC341F">
        <w:rPr>
          <w:rFonts w:ascii="Times New Roman" w:hAnsi="Times New Roman" w:cs="Times New Roman"/>
          <w:sz w:val="22"/>
          <w:szCs w:val="22"/>
        </w:rPr>
        <w:t xml:space="preserve">. This will </w:t>
      </w:r>
      <w:r w:rsidR="004D6E25" w:rsidRPr="00EC341F">
        <w:rPr>
          <w:rFonts w:ascii="Times New Roman" w:hAnsi="Times New Roman" w:cs="Times New Roman"/>
          <w:sz w:val="22"/>
          <w:szCs w:val="22"/>
        </w:rPr>
        <w:t>supplement</w:t>
      </w:r>
      <w:r w:rsidR="004A1580" w:rsidRPr="00EC341F">
        <w:rPr>
          <w:rFonts w:ascii="Times New Roman" w:hAnsi="Times New Roman" w:cs="Times New Roman"/>
          <w:sz w:val="22"/>
          <w:szCs w:val="22"/>
        </w:rPr>
        <w:t xml:space="preserve"> with the information provided by the wheels encoders</w:t>
      </w:r>
      <w:r w:rsidR="004D6E25" w:rsidRPr="00EC341F">
        <w:rPr>
          <w:rFonts w:ascii="Times New Roman" w:hAnsi="Times New Roman" w:cs="Times New Roman"/>
          <w:sz w:val="22"/>
          <w:szCs w:val="22"/>
        </w:rPr>
        <w:t xml:space="preserve"> since it should provide </w:t>
      </w:r>
      <w:r w:rsidR="00F31F13" w:rsidRPr="00EC341F">
        <w:rPr>
          <w:rFonts w:ascii="Times New Roman" w:hAnsi="Times New Roman" w:cs="Times New Roman"/>
          <w:sz w:val="22"/>
          <w:szCs w:val="22"/>
        </w:rPr>
        <w:t xml:space="preserve">data </w:t>
      </w:r>
      <w:r w:rsidR="004E6121" w:rsidRPr="00EC341F">
        <w:rPr>
          <w:rFonts w:ascii="Times New Roman" w:hAnsi="Times New Roman" w:cs="Times New Roman"/>
          <w:sz w:val="22"/>
          <w:szCs w:val="22"/>
        </w:rPr>
        <w:t>unobtainable by the encoders but helps describe the motion of the body</w:t>
      </w:r>
      <w:r w:rsidR="00F36585" w:rsidRPr="00EC341F">
        <w:rPr>
          <w:rFonts w:ascii="Times New Roman" w:hAnsi="Times New Roman" w:cs="Times New Roman"/>
          <w:sz w:val="22"/>
          <w:szCs w:val="22"/>
        </w:rPr>
        <w:t>.</w:t>
      </w:r>
      <w:r w:rsidR="002B5D88" w:rsidRPr="00EC341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2B76029" w14:textId="4FE55C43" w:rsidR="00021E19" w:rsidRPr="00021E19" w:rsidRDefault="002F3D99" w:rsidP="00021E19">
      <w:pPr>
        <w:rPr>
          <w:rFonts w:ascii="Times New Roman" w:hAnsi="Times New Roman" w:cs="Times New Roman"/>
          <w:sz w:val="22"/>
          <w:szCs w:val="22"/>
        </w:rPr>
      </w:pPr>
      <w:r w:rsidRPr="00EC341F">
        <w:rPr>
          <w:rFonts w:ascii="Times New Roman" w:hAnsi="Times New Roman" w:cs="Times New Roman"/>
          <w:sz w:val="22"/>
          <w:szCs w:val="22"/>
        </w:rPr>
        <w:t>In terms of line detecting sensors, r</w:t>
      </w:r>
      <w:r w:rsidR="00CE57F4" w:rsidRPr="00EC341F">
        <w:rPr>
          <w:rFonts w:ascii="Times New Roman" w:hAnsi="Times New Roman" w:cs="Times New Roman"/>
          <w:sz w:val="22"/>
          <w:szCs w:val="22"/>
        </w:rPr>
        <w:t>eflectance sensors (infrared) are</w:t>
      </w:r>
      <w:r w:rsidR="00CF7BD3" w:rsidRPr="00EC341F">
        <w:rPr>
          <w:rFonts w:ascii="Times New Roman" w:hAnsi="Times New Roman" w:cs="Times New Roman"/>
          <w:sz w:val="22"/>
          <w:szCs w:val="22"/>
        </w:rPr>
        <w:t xml:space="preserve"> best used for following printed/drawn patterns on the ground</w:t>
      </w:r>
      <w:r w:rsidRPr="00EC341F">
        <w:rPr>
          <w:rFonts w:ascii="Times New Roman" w:hAnsi="Times New Roman" w:cs="Times New Roman"/>
          <w:sz w:val="22"/>
          <w:szCs w:val="22"/>
        </w:rPr>
        <w:t xml:space="preserve">. They function </w:t>
      </w:r>
      <w:r w:rsidR="00CF7BD3" w:rsidRPr="00EC341F">
        <w:rPr>
          <w:rFonts w:ascii="Times New Roman" w:hAnsi="Times New Roman" w:cs="Times New Roman"/>
          <w:sz w:val="22"/>
          <w:szCs w:val="22"/>
        </w:rPr>
        <w:t xml:space="preserve">by </w:t>
      </w:r>
      <w:r w:rsidRPr="00EC341F">
        <w:rPr>
          <w:rFonts w:ascii="Times New Roman" w:hAnsi="Times New Roman" w:cs="Times New Roman"/>
          <w:sz w:val="22"/>
          <w:szCs w:val="22"/>
        </w:rPr>
        <w:t>sensing the</w:t>
      </w:r>
      <w:r w:rsidR="00CF7BD3" w:rsidRPr="00EC341F">
        <w:rPr>
          <w:rFonts w:ascii="Times New Roman" w:hAnsi="Times New Roman" w:cs="Times New Roman"/>
          <w:sz w:val="22"/>
          <w:szCs w:val="22"/>
        </w:rPr>
        <w:t xml:space="preserve"> change in reflected light, </w:t>
      </w:r>
      <w:r w:rsidRPr="00EC341F">
        <w:rPr>
          <w:rFonts w:ascii="Times New Roman" w:hAnsi="Times New Roman" w:cs="Times New Roman"/>
          <w:sz w:val="22"/>
          <w:szCs w:val="22"/>
        </w:rPr>
        <w:t xml:space="preserve">meaning if the robot moves off path, the black line will no longer be absorbing as much light. </w:t>
      </w:r>
      <w:r w:rsidR="00384DC5" w:rsidRPr="00EC341F">
        <w:rPr>
          <w:rFonts w:ascii="Times New Roman" w:hAnsi="Times New Roman" w:cs="Times New Roman"/>
          <w:sz w:val="22"/>
          <w:szCs w:val="22"/>
        </w:rPr>
        <w:t>A minimum of t</w:t>
      </w:r>
      <w:r w:rsidR="00DB75CD" w:rsidRPr="00EC341F">
        <w:rPr>
          <w:rFonts w:ascii="Times New Roman" w:hAnsi="Times New Roman" w:cs="Times New Roman"/>
          <w:sz w:val="22"/>
          <w:szCs w:val="22"/>
        </w:rPr>
        <w:t>wo sensors</w:t>
      </w:r>
      <w:r w:rsidR="00384DC5" w:rsidRPr="00EC341F">
        <w:rPr>
          <w:rFonts w:ascii="Times New Roman" w:hAnsi="Times New Roman" w:cs="Times New Roman"/>
          <w:sz w:val="22"/>
          <w:szCs w:val="22"/>
        </w:rPr>
        <w:t xml:space="preserve"> are</w:t>
      </w:r>
      <w:r w:rsidR="00DB75CD" w:rsidRPr="00EC341F">
        <w:rPr>
          <w:rFonts w:ascii="Times New Roman" w:hAnsi="Times New Roman" w:cs="Times New Roman"/>
          <w:sz w:val="22"/>
          <w:szCs w:val="22"/>
        </w:rPr>
        <w:t xml:space="preserve"> used </w:t>
      </w:r>
      <w:r w:rsidR="00A40FF5" w:rsidRPr="00EC341F">
        <w:rPr>
          <w:rFonts w:ascii="Times New Roman" w:hAnsi="Times New Roman" w:cs="Times New Roman"/>
          <w:sz w:val="22"/>
          <w:szCs w:val="22"/>
        </w:rPr>
        <w:t xml:space="preserve">to track both ends of the black line. They create a “bang-bang” control system that can effectively communicate </w:t>
      </w:r>
      <w:r w:rsidR="00384DC5" w:rsidRPr="00EC341F">
        <w:rPr>
          <w:rFonts w:ascii="Times New Roman" w:hAnsi="Times New Roman" w:cs="Times New Roman"/>
          <w:sz w:val="22"/>
          <w:szCs w:val="22"/>
        </w:rPr>
        <w:t xml:space="preserve">if the device needs to </w:t>
      </w:r>
      <w:r w:rsidR="00A40FF5" w:rsidRPr="00EC341F">
        <w:rPr>
          <w:rFonts w:ascii="Times New Roman" w:hAnsi="Times New Roman" w:cs="Times New Roman"/>
          <w:sz w:val="22"/>
          <w:szCs w:val="22"/>
        </w:rPr>
        <w:t>turn</w:t>
      </w:r>
      <w:r w:rsidR="00384DC5" w:rsidRPr="00EC341F">
        <w:rPr>
          <w:rFonts w:ascii="Times New Roman" w:hAnsi="Times New Roman" w:cs="Times New Roman"/>
          <w:sz w:val="22"/>
          <w:szCs w:val="22"/>
        </w:rPr>
        <w:t xml:space="preserve"> right or left. </w:t>
      </w:r>
      <w:r w:rsidR="00A40FF5" w:rsidRPr="00EC341F">
        <w:rPr>
          <w:rFonts w:ascii="Times New Roman" w:hAnsi="Times New Roman" w:cs="Times New Roman"/>
          <w:sz w:val="22"/>
          <w:szCs w:val="22"/>
        </w:rPr>
        <w:t xml:space="preserve">The sensor placement would have to be </w:t>
      </w:r>
      <w:r w:rsidR="002D3CDD" w:rsidRPr="00EC341F">
        <w:rPr>
          <w:rFonts w:ascii="Times New Roman" w:hAnsi="Times New Roman" w:cs="Times New Roman"/>
          <w:sz w:val="22"/>
          <w:szCs w:val="22"/>
        </w:rPr>
        <w:t xml:space="preserve">pointed </w:t>
      </w:r>
      <w:r w:rsidR="00A40FF5" w:rsidRPr="00EC341F">
        <w:rPr>
          <w:rFonts w:ascii="Times New Roman" w:hAnsi="Times New Roman" w:cs="Times New Roman"/>
          <w:sz w:val="22"/>
          <w:szCs w:val="22"/>
        </w:rPr>
        <w:t xml:space="preserve">along the </w:t>
      </w:r>
      <w:r w:rsidR="002D3CDD" w:rsidRPr="00EC341F">
        <w:rPr>
          <w:rFonts w:ascii="Times New Roman" w:hAnsi="Times New Roman" w:cs="Times New Roman"/>
          <w:sz w:val="22"/>
          <w:szCs w:val="22"/>
        </w:rPr>
        <w:t>axis of movement, however it being on the front, bottom, or back should</w:t>
      </w:r>
      <w:r w:rsidRPr="00EC341F">
        <w:rPr>
          <w:rFonts w:ascii="Times New Roman" w:hAnsi="Times New Roman" w:cs="Times New Roman"/>
          <w:sz w:val="22"/>
          <w:szCs w:val="22"/>
        </w:rPr>
        <w:t xml:space="preserve">n’t </w:t>
      </w:r>
      <w:r w:rsidR="002D3CDD" w:rsidRPr="00EC341F">
        <w:rPr>
          <w:rFonts w:ascii="Times New Roman" w:hAnsi="Times New Roman" w:cs="Times New Roman"/>
          <w:sz w:val="22"/>
          <w:szCs w:val="22"/>
        </w:rPr>
        <w:t xml:space="preserve">be important. </w:t>
      </w:r>
      <w:r w:rsidR="00C51F65" w:rsidRPr="00EC341F">
        <w:rPr>
          <w:rFonts w:ascii="Times New Roman" w:hAnsi="Times New Roman" w:cs="Times New Roman"/>
          <w:sz w:val="22"/>
          <w:szCs w:val="22"/>
        </w:rPr>
        <w:t xml:space="preserve">The MCU </w:t>
      </w:r>
      <w:r w:rsidRPr="00EC341F">
        <w:rPr>
          <w:rFonts w:ascii="Times New Roman" w:hAnsi="Times New Roman" w:cs="Times New Roman"/>
          <w:sz w:val="22"/>
          <w:szCs w:val="22"/>
        </w:rPr>
        <w:t xml:space="preserve">would </w:t>
      </w:r>
      <w:r w:rsidR="00C51F65" w:rsidRPr="00EC341F">
        <w:rPr>
          <w:rFonts w:ascii="Times New Roman" w:hAnsi="Times New Roman" w:cs="Times New Roman"/>
          <w:sz w:val="22"/>
          <w:szCs w:val="22"/>
        </w:rPr>
        <w:t xml:space="preserve">interface </w:t>
      </w:r>
      <w:r w:rsidR="009F6276" w:rsidRPr="00EC341F">
        <w:rPr>
          <w:rFonts w:ascii="Times New Roman" w:hAnsi="Times New Roman" w:cs="Times New Roman"/>
          <w:sz w:val="22"/>
          <w:szCs w:val="22"/>
        </w:rPr>
        <w:t xml:space="preserve">with </w:t>
      </w:r>
      <w:r w:rsidRPr="00EC341F">
        <w:rPr>
          <w:rFonts w:ascii="Times New Roman" w:hAnsi="Times New Roman" w:cs="Times New Roman"/>
          <w:sz w:val="22"/>
          <w:szCs w:val="22"/>
        </w:rPr>
        <w:t xml:space="preserve">these </w:t>
      </w:r>
      <w:r w:rsidR="009F6276" w:rsidRPr="00EC341F">
        <w:rPr>
          <w:rFonts w:ascii="Times New Roman" w:hAnsi="Times New Roman" w:cs="Times New Roman"/>
          <w:sz w:val="22"/>
          <w:szCs w:val="22"/>
        </w:rPr>
        <w:t xml:space="preserve">sensors through input pins. The drawback of too many sensors is that they </w:t>
      </w:r>
      <w:r w:rsidR="00E95827" w:rsidRPr="00EC341F">
        <w:rPr>
          <w:rFonts w:ascii="Times New Roman" w:hAnsi="Times New Roman" w:cs="Times New Roman"/>
          <w:sz w:val="22"/>
          <w:szCs w:val="22"/>
        </w:rPr>
        <w:t xml:space="preserve">use up </w:t>
      </w:r>
      <w:r w:rsidR="008A3630" w:rsidRPr="00EC341F">
        <w:rPr>
          <w:rFonts w:ascii="Times New Roman" w:hAnsi="Times New Roman" w:cs="Times New Roman"/>
          <w:sz w:val="22"/>
          <w:szCs w:val="22"/>
        </w:rPr>
        <w:t xml:space="preserve">too much of the MCU’s bandwidth, preventing you from </w:t>
      </w:r>
      <w:r w:rsidR="000A4F46" w:rsidRPr="00EC341F">
        <w:rPr>
          <w:rFonts w:ascii="Times New Roman" w:hAnsi="Times New Roman" w:cs="Times New Roman"/>
          <w:sz w:val="22"/>
          <w:szCs w:val="22"/>
        </w:rPr>
        <w:t xml:space="preserve">using them for other functions. Additionally, if the data from the sensor require extensive </w:t>
      </w:r>
      <w:r w:rsidR="003D2839" w:rsidRPr="00EC341F">
        <w:rPr>
          <w:rFonts w:ascii="Times New Roman" w:hAnsi="Times New Roman" w:cs="Times New Roman"/>
          <w:sz w:val="22"/>
          <w:szCs w:val="22"/>
        </w:rPr>
        <w:t>data processing, then they can take up</w:t>
      </w:r>
      <w:r w:rsidR="00E403C9" w:rsidRPr="00EC341F">
        <w:rPr>
          <w:rFonts w:ascii="Times New Roman" w:hAnsi="Times New Roman" w:cs="Times New Roman"/>
          <w:sz w:val="22"/>
          <w:szCs w:val="22"/>
        </w:rPr>
        <w:t xml:space="preserve"> too much</w:t>
      </w:r>
      <w:r w:rsidR="003D2839" w:rsidRPr="00EC341F">
        <w:rPr>
          <w:rFonts w:ascii="Times New Roman" w:hAnsi="Times New Roman" w:cs="Times New Roman"/>
          <w:sz w:val="22"/>
          <w:szCs w:val="22"/>
        </w:rPr>
        <w:t xml:space="preserve"> processing power on the device.</w:t>
      </w:r>
      <w:r w:rsidR="00021E19" w:rsidRPr="00021E19">
        <w:rPr>
          <w:rFonts w:ascii="Times New Roman" w:hAnsi="Times New Roman" w:cs="Times New Roman"/>
          <w:sz w:val="22"/>
          <w:szCs w:val="22"/>
        </w:rPr>
        <w:t> </w:t>
      </w:r>
    </w:p>
    <w:p w14:paraId="6E6DF777" w14:textId="71DE6968" w:rsidR="00021E19" w:rsidRPr="00021E19" w:rsidRDefault="00CC0751" w:rsidP="00021E19">
      <w:pPr>
        <w:rPr>
          <w:rFonts w:ascii="Times New Roman" w:hAnsi="Times New Roman" w:cs="Times New Roman"/>
          <w:sz w:val="22"/>
          <w:szCs w:val="22"/>
        </w:rPr>
      </w:pPr>
      <w:r w:rsidRPr="00EC341F">
        <w:rPr>
          <w:rFonts w:ascii="Times New Roman" w:hAnsi="Times New Roman" w:cs="Times New Roman"/>
          <w:sz w:val="22"/>
          <w:szCs w:val="22"/>
        </w:rPr>
        <w:t xml:space="preserve">I believe, given the nature of the Romi, a microswitch bump sensor would be best. It </w:t>
      </w:r>
      <w:r w:rsidR="008263FC" w:rsidRPr="00EC341F">
        <w:rPr>
          <w:rFonts w:ascii="Times New Roman" w:hAnsi="Times New Roman" w:cs="Times New Roman"/>
          <w:sz w:val="22"/>
          <w:szCs w:val="22"/>
        </w:rPr>
        <w:t xml:space="preserve">is simple and robust in nature, providing digital information of collision detection. </w:t>
      </w:r>
      <w:r w:rsidR="00513989" w:rsidRPr="00EC341F">
        <w:rPr>
          <w:rFonts w:ascii="Times New Roman" w:hAnsi="Times New Roman" w:cs="Times New Roman"/>
          <w:sz w:val="22"/>
          <w:szCs w:val="22"/>
        </w:rPr>
        <w:t>It wou</w:t>
      </w:r>
      <w:r w:rsidR="000529C7" w:rsidRPr="00EC341F">
        <w:rPr>
          <w:rFonts w:ascii="Times New Roman" w:hAnsi="Times New Roman" w:cs="Times New Roman"/>
          <w:sz w:val="22"/>
          <w:szCs w:val="22"/>
        </w:rPr>
        <w:t>ld be most useful to mount at the front and front-diagonals of the Romi</w:t>
      </w:r>
      <w:r w:rsidR="00741FA0" w:rsidRPr="00EC341F">
        <w:rPr>
          <w:rFonts w:ascii="Times New Roman" w:hAnsi="Times New Roman" w:cs="Times New Roman"/>
          <w:sz w:val="22"/>
          <w:szCs w:val="22"/>
        </w:rPr>
        <w:t xml:space="preserve"> to detect any head on collisions.</w:t>
      </w:r>
      <w:r w:rsidR="00434894" w:rsidRPr="00EC341F">
        <w:rPr>
          <w:rFonts w:ascii="Times New Roman" w:hAnsi="Times New Roman" w:cs="Times New Roman"/>
          <w:sz w:val="22"/>
          <w:szCs w:val="22"/>
        </w:rPr>
        <w:t xml:space="preserve"> Side sensors would be if the device is traverse tight corners. I</w:t>
      </w:r>
      <w:r w:rsidR="00E737A1" w:rsidRPr="00EC341F">
        <w:rPr>
          <w:rFonts w:ascii="Times New Roman" w:hAnsi="Times New Roman" w:cs="Times New Roman"/>
          <w:sz w:val="22"/>
          <w:szCs w:val="22"/>
        </w:rPr>
        <w:t xml:space="preserve"> could be argued that rear sensors can be circumvented by employing movement algorithms that avoid reverse motion.</w:t>
      </w:r>
    </w:p>
    <w:p w14:paraId="30240651" w14:textId="02B61003" w:rsidR="003A3E9A" w:rsidRPr="00EC341F" w:rsidRDefault="00D35256" w:rsidP="00836E7D">
      <w:pPr>
        <w:rPr>
          <w:rFonts w:ascii="Times New Roman" w:hAnsi="Times New Roman" w:cs="Times New Roman"/>
          <w:sz w:val="22"/>
          <w:szCs w:val="22"/>
        </w:rPr>
      </w:pPr>
      <w:r w:rsidRPr="00EC341F">
        <w:rPr>
          <w:rFonts w:ascii="Times New Roman" w:hAnsi="Times New Roman" w:cs="Times New Roman"/>
          <w:sz w:val="22"/>
          <w:szCs w:val="22"/>
        </w:rPr>
        <w:t xml:space="preserve">I don’t believe that </w:t>
      </w:r>
      <w:r w:rsidR="003A3E9A" w:rsidRPr="00EC341F">
        <w:rPr>
          <w:rFonts w:ascii="Times New Roman" w:hAnsi="Times New Roman" w:cs="Times New Roman"/>
          <w:sz w:val="22"/>
          <w:szCs w:val="22"/>
        </w:rPr>
        <w:t xml:space="preserve">any </w:t>
      </w:r>
      <w:r w:rsidR="00836E7D" w:rsidRPr="00EC341F">
        <w:rPr>
          <w:rFonts w:ascii="Times New Roman" w:hAnsi="Times New Roman" w:cs="Times New Roman"/>
          <w:sz w:val="22"/>
          <w:szCs w:val="22"/>
        </w:rPr>
        <w:t xml:space="preserve">other </w:t>
      </w:r>
      <w:r w:rsidRPr="00EC341F">
        <w:rPr>
          <w:rFonts w:ascii="Times New Roman" w:hAnsi="Times New Roman" w:cs="Times New Roman"/>
          <w:sz w:val="22"/>
          <w:szCs w:val="22"/>
        </w:rPr>
        <w:t>“type</w:t>
      </w:r>
      <w:r w:rsidR="003A3E9A" w:rsidRPr="00EC341F">
        <w:rPr>
          <w:rFonts w:ascii="Times New Roman" w:hAnsi="Times New Roman" w:cs="Times New Roman"/>
          <w:sz w:val="22"/>
          <w:szCs w:val="22"/>
        </w:rPr>
        <w:t xml:space="preserve">s” of sensors are required to adequately control the </w:t>
      </w:r>
      <w:r w:rsidR="003A3E9A" w:rsidRPr="00EC341F">
        <w:rPr>
          <w:rFonts w:ascii="Times New Roman" w:hAnsi="Times New Roman" w:cs="Times New Roman"/>
          <w:sz w:val="22"/>
          <w:szCs w:val="22"/>
        </w:rPr>
        <w:br/>
        <w:t xml:space="preserve">Romi. However, increasing the complexity of the bump sensors to proximity sensors to avoid collision would be ideal, since bumping into every obstacle in the way is </w:t>
      </w:r>
      <w:r w:rsidR="00836E7D" w:rsidRPr="00EC341F">
        <w:rPr>
          <w:rFonts w:ascii="Times New Roman" w:hAnsi="Times New Roman" w:cs="Times New Roman"/>
          <w:sz w:val="22"/>
          <w:szCs w:val="22"/>
        </w:rPr>
        <w:t>unideal</w:t>
      </w:r>
      <w:r w:rsidR="00987E7E" w:rsidRPr="00EC341F">
        <w:rPr>
          <w:rFonts w:ascii="Times New Roman" w:hAnsi="Times New Roman" w:cs="Times New Roman"/>
          <w:sz w:val="22"/>
          <w:szCs w:val="22"/>
        </w:rPr>
        <w:t>.</w:t>
      </w:r>
    </w:p>
    <w:p w14:paraId="2C078E63" w14:textId="715F31F1" w:rsidR="00107805" w:rsidRDefault="008D13C6" w:rsidP="00585BB5">
      <w:pPr>
        <w:spacing w:after="0" w:line="278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Table 1. Romi </w:t>
      </w:r>
      <w:r w:rsidR="00585BB5">
        <w:rPr>
          <w:rFonts w:ascii="Times New Roman" w:hAnsi="Times New Roman" w:cs="Times New Roman"/>
          <w:sz w:val="22"/>
          <w:szCs w:val="22"/>
        </w:rPr>
        <w:t>Robot Parameters</w:t>
      </w:r>
    </w:p>
    <w:tbl>
      <w:tblPr>
        <w:tblW w:w="7180" w:type="dxa"/>
        <w:jc w:val="center"/>
        <w:tblLook w:val="04A0" w:firstRow="1" w:lastRow="0" w:firstColumn="1" w:lastColumn="0" w:noHBand="0" w:noVBand="1"/>
      </w:tblPr>
      <w:tblGrid>
        <w:gridCol w:w="4560"/>
        <w:gridCol w:w="1320"/>
        <w:gridCol w:w="1300"/>
      </w:tblGrid>
      <w:tr w:rsidR="008D13C6" w:rsidRPr="008D13C6" w14:paraId="588E65BD" w14:textId="77777777" w:rsidTr="008D13C6">
        <w:trPr>
          <w:trHeight w:val="340"/>
          <w:jc w:val="center"/>
        </w:trPr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57532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Parameters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DF879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Value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216B9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Units</w:t>
            </w:r>
          </w:p>
        </w:tc>
      </w:tr>
      <w:tr w:rsidR="008D13C6" w:rsidRPr="008D13C6" w14:paraId="196E4A38" w14:textId="77777777" w:rsidTr="008D13C6">
        <w:trPr>
          <w:trHeight w:val="320"/>
          <w:jc w:val="center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1D5C8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Chassis Diameter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367F" w14:textId="77777777" w:rsidR="008D13C6" w:rsidRPr="008D13C6" w:rsidRDefault="008D13C6" w:rsidP="008D13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163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E5BA3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mm</w:t>
            </w:r>
          </w:p>
        </w:tc>
      </w:tr>
      <w:tr w:rsidR="008D13C6" w:rsidRPr="008D13C6" w14:paraId="498345D3" w14:textId="77777777" w:rsidTr="008D13C6">
        <w:trPr>
          <w:trHeight w:val="320"/>
          <w:jc w:val="center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1FD31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Track Width (Wheel Center to Wheel Center)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B1925" w14:textId="77777777" w:rsidR="008D13C6" w:rsidRPr="008D13C6" w:rsidRDefault="008D13C6" w:rsidP="008D13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141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059D7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mm</w:t>
            </w:r>
          </w:p>
        </w:tc>
      </w:tr>
      <w:tr w:rsidR="008D13C6" w:rsidRPr="008D13C6" w14:paraId="1892DF2D" w14:textId="77777777" w:rsidTr="008D13C6">
        <w:trPr>
          <w:trHeight w:val="320"/>
          <w:jc w:val="center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A9CBF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Wheel Radius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C3736" w14:textId="77777777" w:rsidR="008D13C6" w:rsidRPr="008D13C6" w:rsidRDefault="008D13C6" w:rsidP="008D13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ED4B4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mm</w:t>
            </w:r>
          </w:p>
        </w:tc>
      </w:tr>
      <w:tr w:rsidR="008D13C6" w:rsidRPr="008D13C6" w14:paraId="13944043" w14:textId="77777777" w:rsidTr="008D13C6">
        <w:trPr>
          <w:trHeight w:val="320"/>
          <w:jc w:val="center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87679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Gear Ratio (Exact)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5D17A" w14:textId="77777777" w:rsidR="008D13C6" w:rsidRPr="008D13C6" w:rsidRDefault="008D13C6" w:rsidP="008D13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119.7576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22722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-</w:t>
            </w:r>
          </w:p>
        </w:tc>
      </w:tr>
      <w:tr w:rsidR="008D13C6" w:rsidRPr="008D13C6" w14:paraId="2BF4E399" w14:textId="77777777" w:rsidTr="008D13C6">
        <w:trPr>
          <w:trHeight w:val="320"/>
          <w:jc w:val="center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1F606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Encoder Resolution (at Motor)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81A0C" w14:textId="77777777" w:rsidR="008D13C6" w:rsidRPr="008D13C6" w:rsidRDefault="008D13C6" w:rsidP="008D13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C1E58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counts/rev</w:t>
            </w:r>
          </w:p>
        </w:tc>
      </w:tr>
      <w:tr w:rsidR="008D13C6" w:rsidRPr="008D13C6" w14:paraId="20C4FE5E" w14:textId="77777777" w:rsidTr="008D13C6">
        <w:trPr>
          <w:trHeight w:val="320"/>
          <w:jc w:val="center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C1EF3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Motor Voltage (Rated)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C3D38" w14:textId="77777777" w:rsidR="008D13C6" w:rsidRPr="008D13C6" w:rsidRDefault="008D13C6" w:rsidP="008D13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4.5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591BE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V</w:t>
            </w:r>
          </w:p>
        </w:tc>
      </w:tr>
      <w:tr w:rsidR="008D13C6" w:rsidRPr="008D13C6" w14:paraId="41AA49BE" w14:textId="77777777" w:rsidTr="008D13C6">
        <w:trPr>
          <w:trHeight w:val="320"/>
          <w:jc w:val="center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158B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Motor Torque (Stall)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A5495" w14:textId="77777777" w:rsidR="008D13C6" w:rsidRPr="008D13C6" w:rsidRDefault="008D13C6" w:rsidP="008D13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B9EDC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oz-in</w:t>
            </w:r>
          </w:p>
        </w:tc>
      </w:tr>
      <w:tr w:rsidR="008D13C6" w:rsidRPr="008D13C6" w14:paraId="11653276" w14:textId="77777777" w:rsidTr="008D13C6">
        <w:trPr>
          <w:trHeight w:val="320"/>
          <w:jc w:val="center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BE679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Motor Speed (No-Load)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591BD" w14:textId="77777777" w:rsidR="008D13C6" w:rsidRPr="008D13C6" w:rsidRDefault="008D13C6" w:rsidP="008D13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150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4DB13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RPM</w:t>
            </w:r>
          </w:p>
        </w:tc>
      </w:tr>
      <w:tr w:rsidR="008D13C6" w:rsidRPr="008D13C6" w14:paraId="3009AD69" w14:textId="77777777" w:rsidTr="008D13C6">
        <w:trPr>
          <w:trHeight w:val="320"/>
          <w:jc w:val="center"/>
        </w:trPr>
        <w:tc>
          <w:tcPr>
            <w:tcW w:w="4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D8213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Max Speed (Translational)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40F5C" w14:textId="77777777" w:rsidR="008D13C6" w:rsidRPr="008D13C6" w:rsidRDefault="008D13C6" w:rsidP="008D13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0.5498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E0B06" w14:textId="77777777" w:rsidR="008D13C6" w:rsidRPr="008D13C6" w:rsidRDefault="008D13C6" w:rsidP="008D13C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US"/>
              </w:rPr>
            </w:pPr>
            <w:r w:rsidRPr="008D13C6">
              <w:rPr>
                <w:rFonts w:ascii="Times New Roman" w:eastAsia="Times New Roman" w:hAnsi="Times New Roman" w:cs="Times New Roman"/>
                <w:color w:val="000000"/>
                <w:lang w:eastAsia="en-US"/>
              </w:rPr>
              <w:t>m/s</w:t>
            </w:r>
          </w:p>
        </w:tc>
      </w:tr>
    </w:tbl>
    <w:p w14:paraId="671208B7" w14:textId="77777777" w:rsidR="008D13C6" w:rsidRPr="00EC341F" w:rsidRDefault="008D13C6">
      <w:pPr>
        <w:rPr>
          <w:rFonts w:ascii="Times New Roman" w:hAnsi="Times New Roman" w:cs="Times New Roman"/>
          <w:sz w:val="22"/>
          <w:szCs w:val="22"/>
        </w:rPr>
      </w:pPr>
    </w:p>
    <w:sectPr w:rsidR="008D13C6" w:rsidRPr="00EC341F" w:rsidSect="00351CAA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9D1AD0" w14:textId="77777777" w:rsidR="00477A71" w:rsidRDefault="00477A71" w:rsidP="00BE6D8D">
      <w:pPr>
        <w:spacing w:after="0" w:line="240" w:lineRule="auto"/>
      </w:pPr>
      <w:r>
        <w:separator/>
      </w:r>
    </w:p>
  </w:endnote>
  <w:endnote w:type="continuationSeparator" w:id="0">
    <w:p w14:paraId="0E17BA65" w14:textId="77777777" w:rsidR="00477A71" w:rsidRDefault="00477A71" w:rsidP="00BE6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BA3BF2" w14:textId="77777777" w:rsidR="00477A71" w:rsidRDefault="00477A71" w:rsidP="00BE6D8D">
      <w:pPr>
        <w:spacing w:after="0" w:line="240" w:lineRule="auto"/>
      </w:pPr>
      <w:r>
        <w:separator/>
      </w:r>
    </w:p>
  </w:footnote>
  <w:footnote w:type="continuationSeparator" w:id="0">
    <w:p w14:paraId="67D7B3A6" w14:textId="77777777" w:rsidR="00477A71" w:rsidRDefault="00477A71" w:rsidP="00BE6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EB6FB" w14:textId="15A729CC" w:rsidR="00E3228E" w:rsidRDefault="00351CAA" w:rsidP="00351CAA">
    <w:pPr>
      <w:pStyle w:val="Header"/>
      <w:tabs>
        <w:tab w:val="left" w:pos="5692"/>
      </w:tabs>
    </w:pP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FBB33" w14:textId="7FD0427B" w:rsidR="00351CAA" w:rsidRDefault="00351CAA" w:rsidP="00351CAA">
    <w:pPr>
      <w:pStyle w:val="Header"/>
      <w:jc w:val="right"/>
    </w:pPr>
    <w:r>
      <w:rPr>
        <w:noProof/>
      </w:rPr>
      <w:drawing>
        <wp:inline distT="0" distB="0" distL="0" distR="0" wp14:anchorId="73937492" wp14:editId="7AEC0A09">
          <wp:extent cx="2143125" cy="671080"/>
          <wp:effectExtent l="0" t="0" r="0" b="0"/>
          <wp:docPr id="333347402" name="Picture 333347402" descr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3125" cy="671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01873"/>
    <w:multiLevelType w:val="multilevel"/>
    <w:tmpl w:val="5D74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F7280"/>
    <w:multiLevelType w:val="multilevel"/>
    <w:tmpl w:val="BE08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870479">
    <w:abstractNumId w:val="0"/>
  </w:num>
  <w:num w:numId="2" w16cid:durableId="313609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5649A8"/>
    <w:rsid w:val="00004777"/>
    <w:rsid w:val="00021E19"/>
    <w:rsid w:val="00025EF4"/>
    <w:rsid w:val="000506AC"/>
    <w:rsid w:val="00050AB2"/>
    <w:rsid w:val="000526DD"/>
    <w:rsid w:val="000529C7"/>
    <w:rsid w:val="000A4F46"/>
    <w:rsid w:val="000A5422"/>
    <w:rsid w:val="000E4A56"/>
    <w:rsid w:val="00107805"/>
    <w:rsid w:val="0013004F"/>
    <w:rsid w:val="00142417"/>
    <w:rsid w:val="00151E3C"/>
    <w:rsid w:val="001D137B"/>
    <w:rsid w:val="001D2A45"/>
    <w:rsid w:val="001D7457"/>
    <w:rsid w:val="00205509"/>
    <w:rsid w:val="00222ECC"/>
    <w:rsid w:val="00272800"/>
    <w:rsid w:val="00285AE0"/>
    <w:rsid w:val="002A303D"/>
    <w:rsid w:val="002B5D88"/>
    <w:rsid w:val="002C665D"/>
    <w:rsid w:val="002D3CDD"/>
    <w:rsid w:val="002F3D99"/>
    <w:rsid w:val="00351CAA"/>
    <w:rsid w:val="00380B58"/>
    <w:rsid w:val="003810AA"/>
    <w:rsid w:val="00384DC5"/>
    <w:rsid w:val="0039216B"/>
    <w:rsid w:val="003A09A6"/>
    <w:rsid w:val="003A3E9A"/>
    <w:rsid w:val="003D2839"/>
    <w:rsid w:val="0042313F"/>
    <w:rsid w:val="00434894"/>
    <w:rsid w:val="00436936"/>
    <w:rsid w:val="0044377D"/>
    <w:rsid w:val="00477A71"/>
    <w:rsid w:val="00482C1B"/>
    <w:rsid w:val="00493404"/>
    <w:rsid w:val="004A1580"/>
    <w:rsid w:val="004D06E5"/>
    <w:rsid w:val="004D6DAB"/>
    <w:rsid w:val="004D6E25"/>
    <w:rsid w:val="004E6121"/>
    <w:rsid w:val="00513989"/>
    <w:rsid w:val="00567C22"/>
    <w:rsid w:val="00583267"/>
    <w:rsid w:val="00585BB5"/>
    <w:rsid w:val="005B0F1F"/>
    <w:rsid w:val="005B1A46"/>
    <w:rsid w:val="005D6EB6"/>
    <w:rsid w:val="00634327"/>
    <w:rsid w:val="0065113E"/>
    <w:rsid w:val="006B6F87"/>
    <w:rsid w:val="0070422E"/>
    <w:rsid w:val="00722E1D"/>
    <w:rsid w:val="00741FA0"/>
    <w:rsid w:val="007623AB"/>
    <w:rsid w:val="007876CE"/>
    <w:rsid w:val="007901E6"/>
    <w:rsid w:val="00796743"/>
    <w:rsid w:val="007F6E08"/>
    <w:rsid w:val="00805DD4"/>
    <w:rsid w:val="00824811"/>
    <w:rsid w:val="008263FC"/>
    <w:rsid w:val="00831C3F"/>
    <w:rsid w:val="00836E7D"/>
    <w:rsid w:val="00856B00"/>
    <w:rsid w:val="00883E7A"/>
    <w:rsid w:val="00884441"/>
    <w:rsid w:val="00891513"/>
    <w:rsid w:val="008A3630"/>
    <w:rsid w:val="008B4E80"/>
    <w:rsid w:val="008B7826"/>
    <w:rsid w:val="008D13C6"/>
    <w:rsid w:val="008E7168"/>
    <w:rsid w:val="00954E80"/>
    <w:rsid w:val="009652BE"/>
    <w:rsid w:val="00984720"/>
    <w:rsid w:val="00987E7E"/>
    <w:rsid w:val="009A2724"/>
    <w:rsid w:val="009D76D2"/>
    <w:rsid w:val="009F0DF5"/>
    <w:rsid w:val="009F6276"/>
    <w:rsid w:val="00A40FF5"/>
    <w:rsid w:val="00A52A70"/>
    <w:rsid w:val="00A90B06"/>
    <w:rsid w:val="00AB06C0"/>
    <w:rsid w:val="00B14D1E"/>
    <w:rsid w:val="00B840D0"/>
    <w:rsid w:val="00BD1EED"/>
    <w:rsid w:val="00BE6D8D"/>
    <w:rsid w:val="00C07C1C"/>
    <w:rsid w:val="00C427FB"/>
    <w:rsid w:val="00C51F65"/>
    <w:rsid w:val="00C8546E"/>
    <w:rsid w:val="00C963DA"/>
    <w:rsid w:val="00CC0751"/>
    <w:rsid w:val="00CD06CD"/>
    <w:rsid w:val="00CE2E5B"/>
    <w:rsid w:val="00CE57F4"/>
    <w:rsid w:val="00CE6CDD"/>
    <w:rsid w:val="00CF7BD3"/>
    <w:rsid w:val="00D2122E"/>
    <w:rsid w:val="00D35256"/>
    <w:rsid w:val="00D56A55"/>
    <w:rsid w:val="00D80AE2"/>
    <w:rsid w:val="00D83CD3"/>
    <w:rsid w:val="00D86908"/>
    <w:rsid w:val="00D90FC2"/>
    <w:rsid w:val="00DB75CD"/>
    <w:rsid w:val="00DE20CA"/>
    <w:rsid w:val="00E3228E"/>
    <w:rsid w:val="00E403C9"/>
    <w:rsid w:val="00E4233C"/>
    <w:rsid w:val="00E64151"/>
    <w:rsid w:val="00E737A1"/>
    <w:rsid w:val="00E9253D"/>
    <w:rsid w:val="00E9261F"/>
    <w:rsid w:val="00E95827"/>
    <w:rsid w:val="00EA1AF5"/>
    <w:rsid w:val="00EC341F"/>
    <w:rsid w:val="00EF0C4D"/>
    <w:rsid w:val="00EF1DFD"/>
    <w:rsid w:val="00EF732A"/>
    <w:rsid w:val="00F01C18"/>
    <w:rsid w:val="00F03903"/>
    <w:rsid w:val="00F0651F"/>
    <w:rsid w:val="00F16217"/>
    <w:rsid w:val="00F31F13"/>
    <w:rsid w:val="00F36585"/>
    <w:rsid w:val="00F5177C"/>
    <w:rsid w:val="00F731C0"/>
    <w:rsid w:val="00FB0268"/>
    <w:rsid w:val="6656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49A8"/>
  <w15:chartTrackingRefBased/>
  <w15:docId w15:val="{D08BE54A-F20C-4435-9A9F-605E78B8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E6D8D"/>
    <w:pPr>
      <w:spacing w:after="24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1E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E1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7280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67C22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B4E80"/>
    <w:rPr>
      <w:b/>
      <w:bCs/>
    </w:rPr>
  </w:style>
  <w:style w:type="character" w:customStyle="1" w:styleId="apple-converted-space">
    <w:name w:val="apple-converted-space"/>
    <w:basedOn w:val="DefaultParagraphFont"/>
    <w:rsid w:val="008B4E80"/>
  </w:style>
  <w:style w:type="character" w:customStyle="1" w:styleId="Heading1Char">
    <w:name w:val="Heading 1 Char"/>
    <w:basedOn w:val="DefaultParagraphFont"/>
    <w:link w:val="Heading1"/>
    <w:rsid w:val="00BE6D8D"/>
    <w:rPr>
      <w:rFonts w:ascii="Times New Roman" w:eastAsia="Times New Roman" w:hAnsi="Times New Roman" w:cs="Times New Roman"/>
      <w:b/>
      <w:bCs/>
      <w:sz w:val="22"/>
      <w:szCs w:val="22"/>
      <w:lang w:eastAsia="en-US"/>
    </w:rPr>
  </w:style>
  <w:style w:type="table" w:styleId="TableGrid">
    <w:name w:val="Table Grid"/>
    <w:basedOn w:val="TableNormal"/>
    <w:rsid w:val="00BE6D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6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D8D"/>
  </w:style>
  <w:style w:type="paragraph" w:styleId="Footer">
    <w:name w:val="footer"/>
    <w:basedOn w:val="Normal"/>
    <w:link w:val="FooterChar"/>
    <w:uiPriority w:val="99"/>
    <w:unhideWhenUsed/>
    <w:rsid w:val="00BE6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D8D"/>
  </w:style>
  <w:style w:type="character" w:styleId="PlaceholderText">
    <w:name w:val="Placeholder Text"/>
    <w:basedOn w:val="DefaultParagraphFont"/>
    <w:uiPriority w:val="99"/>
    <w:semiHidden/>
    <w:rsid w:val="00D90F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81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41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Caiden Logan Bonney</dc:creator>
  <cp:keywords/>
  <dc:description/>
  <cp:lastModifiedBy>Antonio Ventimiglia</cp:lastModifiedBy>
  <cp:revision>134</cp:revision>
  <dcterms:created xsi:type="dcterms:W3CDTF">2025-09-19T21:35:00Z</dcterms:created>
  <dcterms:modified xsi:type="dcterms:W3CDTF">2025-09-22T06:47:00Z</dcterms:modified>
</cp:coreProperties>
</file>