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FB0F" w14:textId="21F2CFF8" w:rsidR="000240E0" w:rsidRPr="00A571E7" w:rsidRDefault="000240E0" w:rsidP="000240E0">
      <w:pPr>
        <w:jc w:val="center"/>
        <w:rPr>
          <w:rFonts w:ascii="CMU Serif" w:eastAsia="Yu Gothic Medium" w:hAnsi="CMU Serif" w:cs="CMU Serif"/>
          <w:sz w:val="32"/>
          <w:szCs w:val="32"/>
        </w:rPr>
      </w:pPr>
      <w:r w:rsidRPr="00A571E7">
        <w:rPr>
          <w:rFonts w:ascii="CMU Serif Extra" w:eastAsiaTheme="majorEastAsia" w:hAnsi="CMU Serif Extra" w:cs="CMU Serif Extra"/>
          <w:sz w:val="40"/>
          <w:szCs w:val="40"/>
        </w:rPr>
        <w:t>Sztuczna Inteligencja – Projekt</w:t>
      </w:r>
      <w:r w:rsidRPr="00A571E7">
        <w:rPr>
          <w:rFonts w:ascii="CMU Serif" w:eastAsiaTheme="majorEastAsia" w:hAnsi="CMU Serif" w:cs="CMU Serif"/>
          <w:sz w:val="40"/>
          <w:szCs w:val="40"/>
        </w:rPr>
        <w:br/>
      </w:r>
      <w:r w:rsidRPr="00A571E7">
        <w:rPr>
          <w:rFonts w:ascii="CMU Serif" w:eastAsia="Yu Gothic Medium" w:hAnsi="CMU Serif" w:cs="CMU Serif"/>
          <w:sz w:val="32"/>
          <w:szCs w:val="32"/>
        </w:rPr>
        <w:t>Sprawozdanie</w:t>
      </w:r>
    </w:p>
    <w:p w14:paraId="4EFB7F4F" w14:textId="0E50A597" w:rsidR="000240E0" w:rsidRPr="00A571E7" w:rsidRDefault="000240E0" w:rsidP="000240E0">
      <w:pPr>
        <w:jc w:val="center"/>
        <w:rPr>
          <w:rFonts w:ascii="CMU Serif" w:eastAsiaTheme="majorEastAsia" w:hAnsi="CMU Serif" w:cs="CMU Serif"/>
          <w:sz w:val="21"/>
          <w:szCs w:val="21"/>
        </w:rPr>
      </w:pPr>
      <w:r w:rsidRPr="00A571E7">
        <w:rPr>
          <w:rFonts w:ascii="CMU Serif" w:eastAsiaTheme="majorEastAsia" w:hAnsi="CMU Serif" w:cs="CMU Serif"/>
          <w:sz w:val="21"/>
          <w:szCs w:val="21"/>
        </w:rPr>
        <w:t>M* S* 188*, Z* S* 188*, J* T* 188*</w:t>
      </w:r>
    </w:p>
    <w:p w14:paraId="040F6B97" w14:textId="470C597B" w:rsidR="000240E0" w:rsidRPr="00A571E7" w:rsidRDefault="000240E0" w:rsidP="000240E0">
      <w:pPr>
        <w:rPr>
          <w:rFonts w:ascii="CMU Serif" w:eastAsiaTheme="majorEastAsia" w:hAnsi="CMU Serif" w:cs="CMU Serif"/>
          <w:sz w:val="21"/>
          <w:szCs w:val="21"/>
        </w:rPr>
      </w:pPr>
    </w:p>
    <w:p w14:paraId="4AC26AF6" w14:textId="6E3223A1" w:rsidR="000240E0" w:rsidRPr="00685425" w:rsidRDefault="000240E0" w:rsidP="00685425">
      <w:pPr>
        <w:pStyle w:val="Akapitzlist"/>
        <w:numPr>
          <w:ilvl w:val="0"/>
          <w:numId w:val="2"/>
        </w:numPr>
        <w:ind w:left="0" w:hanging="426"/>
        <w:rPr>
          <w:rFonts w:ascii="CMU Serif" w:eastAsiaTheme="majorEastAsia" w:hAnsi="CMU Serif" w:cs="CMU Serif"/>
          <w:sz w:val="28"/>
          <w:szCs w:val="28"/>
        </w:rPr>
      </w:pPr>
      <w:r w:rsidRPr="00685425">
        <w:rPr>
          <w:rFonts w:ascii="CMU Serif" w:eastAsiaTheme="majorEastAsia" w:hAnsi="CMU Serif" w:cs="CMU Serif"/>
          <w:sz w:val="28"/>
          <w:szCs w:val="28"/>
        </w:rPr>
        <w:t>Wstęp</w:t>
      </w:r>
    </w:p>
    <w:p w14:paraId="65B743D5" w14:textId="3C680BF2" w:rsidR="000240E0" w:rsidRDefault="006D0581" w:rsidP="000240E0">
      <w:pPr>
        <w:rPr>
          <w:rFonts w:ascii="CMU Serif" w:eastAsiaTheme="majorEastAsia" w:hAnsi="CMU Serif" w:cs="CMU Serif"/>
          <w:sz w:val="24"/>
          <w:szCs w:val="24"/>
        </w:rPr>
      </w:pPr>
      <w:r w:rsidRPr="00A571E7">
        <w:rPr>
          <w:rFonts w:ascii="CMU Serif" w:eastAsiaTheme="majorEastAsia" w:hAnsi="CMU Serif" w:cs="CMU Serif"/>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14:paraId="5028EDD9" w14:textId="201ABEF2" w:rsidR="00FC5F65" w:rsidRDefault="00A571E7" w:rsidP="00FC5F65">
      <w:pPr>
        <w:rPr>
          <w:rFonts w:ascii="CMU Serif" w:eastAsiaTheme="majorEastAsia" w:hAnsi="CMU Serif" w:cs="CMU Serif"/>
          <w:sz w:val="24"/>
          <w:szCs w:val="24"/>
        </w:rPr>
      </w:pPr>
      <w:r>
        <w:rPr>
          <w:rFonts w:ascii="CMU Serif" w:eastAsiaTheme="majorEastAsia" w:hAnsi="CMU Serif" w:cs="CMU Serif"/>
          <w:sz w:val="24"/>
          <w:szCs w:val="24"/>
        </w:rPr>
        <w:t>Wszystkie algorytmy zaimplementowane zostały w języku Python.</w:t>
      </w:r>
    </w:p>
    <w:p w14:paraId="11F69D11" w14:textId="734842B4" w:rsidR="00FC5F65" w:rsidRDefault="00FC5F65" w:rsidP="00FC5F65">
      <w:pPr>
        <w:rPr>
          <w:rFonts w:ascii="CMU Serif" w:eastAsiaTheme="majorEastAsia" w:hAnsi="CMU Serif" w:cs="CMU Serif"/>
          <w:sz w:val="24"/>
          <w:szCs w:val="24"/>
        </w:rPr>
      </w:pPr>
    </w:p>
    <w:p w14:paraId="3559E142" w14:textId="4135C84C" w:rsidR="005C754B" w:rsidRDefault="00FC5F65" w:rsidP="00685425">
      <w:pPr>
        <w:pStyle w:val="Akapitzlist"/>
        <w:numPr>
          <w:ilvl w:val="0"/>
          <w:numId w:val="2"/>
        </w:numPr>
        <w:ind w:left="0" w:hanging="426"/>
        <w:rPr>
          <w:rFonts w:ascii="CMU Serif" w:eastAsiaTheme="majorEastAsia" w:hAnsi="CMU Serif" w:cs="CMU Serif"/>
          <w:sz w:val="28"/>
          <w:szCs w:val="28"/>
        </w:rPr>
      </w:pPr>
      <w:r w:rsidRPr="00685425">
        <w:rPr>
          <w:rFonts w:ascii="CMU Serif" w:eastAsiaTheme="majorEastAsia" w:hAnsi="CMU Serif" w:cs="CMU Serif"/>
          <w:sz w:val="28"/>
          <w:szCs w:val="28"/>
        </w:rPr>
        <w:t>Opis problemu i meto</w:t>
      </w:r>
      <w:r w:rsidR="005C754B" w:rsidRPr="00685425">
        <w:rPr>
          <w:rFonts w:ascii="CMU Serif" w:eastAsiaTheme="majorEastAsia" w:hAnsi="CMU Serif" w:cs="CMU Serif"/>
          <w:sz w:val="28"/>
          <w:szCs w:val="28"/>
        </w:rPr>
        <w:t>d</w:t>
      </w:r>
    </w:p>
    <w:p w14:paraId="7666C8E9" w14:textId="77777777" w:rsidR="001D083B" w:rsidRPr="00685425" w:rsidRDefault="001D083B" w:rsidP="001D083B">
      <w:pPr>
        <w:pStyle w:val="Akapitzlist"/>
        <w:ind w:left="0"/>
        <w:rPr>
          <w:rFonts w:ascii="CMU Serif" w:eastAsiaTheme="majorEastAsia" w:hAnsi="CMU Serif" w:cs="CMU Serif"/>
          <w:sz w:val="28"/>
          <w:szCs w:val="28"/>
        </w:rPr>
      </w:pPr>
    </w:p>
    <w:p w14:paraId="2B46C52D" w14:textId="48C1B2C0" w:rsidR="005C754B" w:rsidRPr="005C754B" w:rsidRDefault="001D083B" w:rsidP="00685425">
      <w:pPr>
        <w:pStyle w:val="Akapitzlist"/>
        <w:numPr>
          <w:ilvl w:val="1"/>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 xml:space="preserve">         </w:t>
      </w:r>
      <w:r w:rsidR="005C754B" w:rsidRPr="005C754B">
        <w:rPr>
          <w:rFonts w:ascii="CMU Serif" w:eastAsiaTheme="majorEastAsia" w:hAnsi="CMU Serif" w:cs="CMU Serif"/>
          <w:sz w:val="24"/>
          <w:szCs w:val="24"/>
        </w:rPr>
        <w:t>Klasyfikacja</w:t>
      </w:r>
    </w:p>
    <w:p w14:paraId="2D5EFB70" w14:textId="5ED06156" w:rsidR="00C83CFD" w:rsidRDefault="00D1429A" w:rsidP="00685425">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 xml:space="preserve">Problem klasyfikacji </w:t>
      </w:r>
      <w:r w:rsidR="001F48F5">
        <w:rPr>
          <w:rFonts w:ascii="CMU Serif" w:eastAsiaTheme="majorEastAsia" w:hAnsi="CMU Serif" w:cs="CMU Serif"/>
          <w:sz w:val="24"/>
          <w:szCs w:val="24"/>
        </w:rPr>
        <w:t>polega na przypisaniu obiektów składających się z wielu atrybutów (ciągłych bądź dyskretnych) do najlepiej opisujących je klas ustalonych wcześniej</w:t>
      </w:r>
      <w:r w:rsidR="00182CBA">
        <w:rPr>
          <w:rFonts w:ascii="CMU Serif" w:eastAsiaTheme="majorEastAsia" w:hAnsi="CMU Serif" w:cs="CMU Serif"/>
          <w:sz w:val="24"/>
          <w:szCs w:val="24"/>
        </w:rPr>
        <w:t>. Na przykład</w:t>
      </w:r>
      <w:r w:rsidR="00A86898">
        <w:rPr>
          <w:rFonts w:ascii="CMU Serif" w:eastAsiaTheme="majorEastAsia" w:hAnsi="CMU Serif" w:cs="CMU Serif"/>
          <w:sz w:val="24"/>
          <w:szCs w:val="24"/>
        </w:rPr>
        <w:t xml:space="preserve">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r w:rsidR="00C83CFD">
        <w:rPr>
          <w:rFonts w:ascii="CMU Serif" w:eastAsiaTheme="majorEastAsia" w:hAnsi="CMU Serif" w:cs="CMU Serif"/>
          <w:sz w:val="24"/>
          <w:szCs w:val="24"/>
        </w:rPr>
        <w:t>.</w:t>
      </w:r>
    </w:p>
    <w:p w14:paraId="3468BE56" w14:textId="78372D39" w:rsidR="00C83CFD" w:rsidRDefault="00C83CFD" w:rsidP="00685425">
      <w:pPr>
        <w:pStyle w:val="Akapitzlist"/>
        <w:ind w:left="851"/>
        <w:rPr>
          <w:rFonts w:ascii="CMU Serif" w:eastAsiaTheme="majorEastAsia" w:hAnsi="CMU Serif" w:cs="CMU Serif"/>
          <w:sz w:val="24"/>
          <w:szCs w:val="24"/>
        </w:rPr>
      </w:pPr>
    </w:p>
    <w:p w14:paraId="58F62B78" w14:textId="6CD391BB" w:rsidR="00C83CFD" w:rsidRPr="001D083B" w:rsidRDefault="00C83CFD" w:rsidP="001D083B">
      <w:pPr>
        <w:pStyle w:val="Akapitzlist"/>
        <w:numPr>
          <w:ilvl w:val="2"/>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Drzewa decyzyjne</w:t>
      </w:r>
      <w:r w:rsidR="001D083B">
        <w:rPr>
          <w:rFonts w:ascii="CMU Serif" w:eastAsiaTheme="majorEastAsia" w:hAnsi="CMU Serif" w:cs="CMU Serif"/>
          <w:sz w:val="24"/>
          <w:szCs w:val="24"/>
        </w:rPr>
        <w:br/>
      </w:r>
      <w:r w:rsidRPr="001D083B">
        <w:rPr>
          <w:rFonts w:ascii="CMU Serif" w:eastAsiaTheme="majorEastAsia" w:hAnsi="CMU Serif" w:cs="CMU Serif"/>
          <w:sz w:val="24"/>
          <w:szCs w:val="24"/>
        </w:rPr>
        <w:t>Drzewo decyzyjne jest modelem, który potrafi udzielić odpowiedzi na problemy klasyfikacyjne. Składa się z węzłów</w:t>
      </w:r>
      <w:r w:rsidR="00980CDA" w:rsidRPr="001D083B">
        <w:rPr>
          <w:rFonts w:ascii="CMU Serif" w:eastAsiaTheme="majorEastAsia" w:hAnsi="CMU Serif" w:cs="CMU Serif"/>
          <w:sz w:val="24"/>
          <w:szCs w:val="24"/>
        </w:rPr>
        <w:t xml:space="preserve">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if/else.</w:t>
      </w:r>
      <w:r w:rsidR="0073490B" w:rsidRPr="0073490B">
        <w:rPr>
          <w:noProof/>
        </w:rPr>
        <w:t xml:space="preserve"> </w:t>
      </w:r>
    </w:p>
    <w:p w14:paraId="48ADC879" w14:textId="42254EC7" w:rsidR="00FC5F65" w:rsidRDefault="0073490B" w:rsidP="001D083B">
      <w:pPr>
        <w:jc w:val="center"/>
        <w:rPr>
          <w:rFonts w:ascii="CMU Serif" w:eastAsiaTheme="majorEastAsia" w:hAnsi="CMU Serif" w:cs="CMU Serif"/>
          <w:sz w:val="24"/>
          <w:szCs w:val="24"/>
        </w:rPr>
      </w:pPr>
      <w:r>
        <w:rPr>
          <w:noProof/>
        </w:rPr>
        <w:drawing>
          <wp:inline distT="0" distB="0" distL="0" distR="0" wp14:anchorId="68B50D06" wp14:editId="70126C66">
            <wp:extent cx="1574165" cy="1530985"/>
            <wp:effectExtent l="0" t="0" r="6985" b="0"/>
            <wp:docPr id="110228182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81828" name="Obraz 1" descr="Obraz zawierający tekst, zrzut ekranu,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574165" cy="1530985"/>
                    </a:xfrm>
                    <a:prstGeom prst="rect">
                      <a:avLst/>
                    </a:prstGeom>
                  </pic:spPr>
                </pic:pic>
              </a:graphicData>
            </a:graphic>
          </wp:inline>
        </w:drawing>
      </w:r>
    </w:p>
    <w:p w14:paraId="01459CDB" w14:textId="4B2FAB64" w:rsidR="0073490B" w:rsidRDefault="0073490B" w:rsidP="001D083B">
      <w:pPr>
        <w:jc w:val="center"/>
        <w:rPr>
          <w:rFonts w:ascii="CMU Serif" w:eastAsiaTheme="majorEastAsia" w:hAnsi="CMU Serif" w:cs="CMU Serif"/>
          <w:sz w:val="14"/>
          <w:szCs w:val="14"/>
        </w:rPr>
      </w:pPr>
      <w:r w:rsidRPr="0073490B">
        <w:rPr>
          <w:rFonts w:ascii="CMU Serif" w:eastAsiaTheme="majorEastAsia" w:hAnsi="CMU Serif" w:cs="CMU Serif"/>
          <w:sz w:val="14"/>
          <w:szCs w:val="14"/>
        </w:rPr>
        <w:t>Reprezentacja drzewa decyzyjnego odpowiadającego na problem klasyfikacji irysów w postaci wyrażenia if/else</w:t>
      </w:r>
    </w:p>
    <w:p w14:paraId="67DC1F0C" w14:textId="1B081FB8" w:rsidR="0073490B" w:rsidRDefault="00717665" w:rsidP="001D083B">
      <w:pPr>
        <w:pStyle w:val="Akapitzlist"/>
        <w:numPr>
          <w:ilvl w:val="2"/>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lastRenderedPageBreak/>
        <w:t>ID3</w:t>
      </w:r>
    </w:p>
    <w:p w14:paraId="7A07467E" w14:textId="280F9B1C" w:rsidR="007953E2" w:rsidRPr="007953E2" w:rsidRDefault="00717665"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 xml:space="preserve">ID3 był jednym z pierwszych algorytmów służących do budowania drzew decyzyjnych. Algorytm ten zaczyna budowę drzewa od korzenia i </w:t>
      </w:r>
      <w:r w:rsidR="00A3020B">
        <w:rPr>
          <w:rFonts w:ascii="CMU Serif" w:eastAsiaTheme="majorEastAsia" w:hAnsi="CMU Serif" w:cs="CMU Serif"/>
          <w:sz w:val="24"/>
          <w:szCs w:val="24"/>
        </w:rPr>
        <w:t xml:space="preserve">rekurencyjnie </w:t>
      </w:r>
      <w:r>
        <w:rPr>
          <w:rFonts w:ascii="CMU Serif" w:eastAsiaTheme="majorEastAsia" w:hAnsi="CMU Serif" w:cs="CMU Serif"/>
          <w:sz w:val="24"/>
          <w:szCs w:val="24"/>
        </w:rPr>
        <w:t>wybiera najlepszy atrybut do utworzenia węzła i podzielenia</w:t>
      </w:r>
      <w:r w:rsidR="00A3020B">
        <w:rPr>
          <w:rFonts w:ascii="CMU Serif" w:eastAsiaTheme="majorEastAsia" w:hAnsi="CMU Serif" w:cs="CMU Serif"/>
          <w:sz w:val="24"/>
          <w:szCs w:val="24"/>
        </w:rPr>
        <w:t xml:space="preserve"> danych treningowych</w:t>
      </w:r>
      <w:r>
        <w:rPr>
          <w:rFonts w:ascii="CMU Serif" w:eastAsiaTheme="majorEastAsia" w:hAnsi="CMU Serif" w:cs="CMU Serif"/>
          <w:sz w:val="24"/>
          <w:szCs w:val="24"/>
        </w:rPr>
        <w:t xml:space="preserve">. </w:t>
      </w:r>
      <w:r w:rsidR="00A3020B">
        <w:rPr>
          <w:rFonts w:ascii="CMU Serif" w:eastAsiaTheme="majorEastAsia" w:hAnsi="CMU Serif" w:cs="CMU Serif"/>
          <w:sz w:val="24"/>
          <w:szCs w:val="24"/>
        </w:rPr>
        <w:t>Jeśli w danym przebiegu wszystkie instancje danych treningowych należą do jednej klasy to w tym miejscu tworzony jest liść reprezentujący tą klasę.</w:t>
      </w:r>
    </w:p>
    <w:p w14:paraId="5CE2521B" w14:textId="77777777" w:rsidR="007953E2" w:rsidRDefault="007953E2" w:rsidP="001D083B">
      <w:pPr>
        <w:pStyle w:val="Akapitzlist"/>
        <w:ind w:left="0"/>
        <w:rPr>
          <w:rFonts w:ascii="CMU Serif" w:eastAsiaTheme="majorEastAsia" w:hAnsi="CMU Serif" w:cs="CMU Serif"/>
          <w:sz w:val="24"/>
          <w:szCs w:val="24"/>
        </w:rPr>
      </w:pPr>
    </w:p>
    <w:p w14:paraId="4C36C266" w14:textId="6AEEF7A4" w:rsidR="00717665" w:rsidRDefault="00A3020B"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ID3 wybiera najlepszy atrybut do podziału danych licząc „zysk informac</w:t>
      </w:r>
      <w:r w:rsidR="00DB1B8C">
        <w:rPr>
          <w:rFonts w:ascii="CMU Serif" w:eastAsiaTheme="majorEastAsia" w:hAnsi="CMU Serif" w:cs="CMU Serif"/>
          <w:sz w:val="24"/>
          <w:szCs w:val="24"/>
        </w:rPr>
        <w:t>yjny</w:t>
      </w:r>
      <w:r>
        <w:rPr>
          <w:rFonts w:ascii="CMU Serif" w:eastAsiaTheme="majorEastAsia" w:hAnsi="CMU Serif" w:cs="CMU Serif"/>
          <w:sz w:val="24"/>
          <w:szCs w:val="24"/>
        </w:rPr>
        <w:t xml:space="preserve">” </w:t>
      </w:r>
      <w:r w:rsidR="007953E2">
        <w:rPr>
          <w:rFonts w:ascii="CMU Serif" w:eastAsiaTheme="majorEastAsia" w:hAnsi="CMU Serif" w:cs="CMU Serif"/>
          <w:sz w:val="24"/>
          <w:szCs w:val="24"/>
        </w:rPr>
        <w:t xml:space="preserve">(information gain) </w:t>
      </w:r>
      <w:r>
        <w:rPr>
          <w:rFonts w:ascii="CMU Serif" w:eastAsiaTheme="majorEastAsia" w:hAnsi="CMU Serif" w:cs="CMU Serif"/>
          <w:sz w:val="24"/>
          <w:szCs w:val="24"/>
        </w:rPr>
        <w:t xml:space="preserve">dla każdego z nich a następnie wybierając </w:t>
      </w:r>
      <w:r w:rsidR="007953E2">
        <w:rPr>
          <w:rFonts w:ascii="CMU Serif" w:eastAsiaTheme="majorEastAsia" w:hAnsi="CMU Serif" w:cs="CMU Serif"/>
          <w:sz w:val="24"/>
          <w:szCs w:val="24"/>
        </w:rPr>
        <w:t xml:space="preserve">ten z </w:t>
      </w:r>
      <w:r>
        <w:rPr>
          <w:rFonts w:ascii="CMU Serif" w:eastAsiaTheme="majorEastAsia" w:hAnsi="CMU Serif" w:cs="CMU Serif"/>
          <w:sz w:val="24"/>
          <w:szCs w:val="24"/>
        </w:rPr>
        <w:t>największą wartoś</w:t>
      </w:r>
      <w:r w:rsidR="007953E2">
        <w:rPr>
          <w:rFonts w:ascii="CMU Serif" w:eastAsiaTheme="majorEastAsia" w:hAnsi="CMU Serif" w:cs="CMU Serif"/>
          <w:sz w:val="24"/>
          <w:szCs w:val="24"/>
        </w:rPr>
        <w:t>cią</w:t>
      </w:r>
      <w:r w:rsidR="0028300B">
        <w:rPr>
          <w:rFonts w:ascii="CMU Serif" w:eastAsiaTheme="majorEastAsia" w:hAnsi="CMU Serif" w:cs="CMU Serif"/>
          <w:sz w:val="24"/>
          <w:szCs w:val="24"/>
        </w:rPr>
        <w:t>.</w:t>
      </w:r>
    </w:p>
    <w:p w14:paraId="3E9155D9" w14:textId="55BB6EAE" w:rsidR="007953E2" w:rsidRDefault="007953E2" w:rsidP="001D083B">
      <w:pPr>
        <w:rPr>
          <w:rFonts w:ascii="CMU Serif" w:eastAsiaTheme="majorEastAsia" w:hAnsi="CMU Serif" w:cs="CMU Serif"/>
          <w:sz w:val="24"/>
          <w:szCs w:val="24"/>
        </w:rPr>
      </w:pPr>
      <w:r>
        <w:rPr>
          <w:rFonts w:ascii="CMU Serif" w:eastAsiaTheme="majorEastAsia" w:hAnsi="CMU Serif" w:cs="CMU Serif"/>
          <w:sz w:val="24"/>
          <w:szCs w:val="24"/>
        </w:rPr>
        <w:t>A</w:t>
      </w:r>
      <w:r w:rsidRPr="007953E2">
        <w:rPr>
          <w:rFonts w:ascii="CMU Serif" w:eastAsiaTheme="majorEastAsia" w:hAnsi="CMU Serif" w:cs="CMU Serif"/>
          <w:sz w:val="24"/>
          <w:szCs w:val="24"/>
        </w:rPr>
        <w:t xml:space="preserve">lgorytm </w:t>
      </w:r>
      <w:r>
        <w:rPr>
          <w:rFonts w:ascii="CMU Serif" w:eastAsiaTheme="majorEastAsia" w:hAnsi="CMU Serif" w:cs="CMU Serif"/>
          <w:sz w:val="24"/>
          <w:szCs w:val="24"/>
        </w:rPr>
        <w:t>jest</w:t>
      </w:r>
      <w:r w:rsidRPr="007953E2">
        <w:rPr>
          <w:rFonts w:ascii="CMU Serif" w:eastAsiaTheme="majorEastAsia" w:hAnsi="CMU Serif" w:cs="CMU Serif"/>
          <w:sz w:val="24"/>
          <w:szCs w:val="24"/>
        </w:rPr>
        <w:t xml:space="preserve"> podatny na wybieranie atrybutów o większej liczbie wartości, co może prowadzić do przetrenowania drzewa</w:t>
      </w:r>
      <w:r>
        <w:rPr>
          <w:rFonts w:ascii="CMU Serif" w:eastAsiaTheme="majorEastAsia" w:hAnsi="CMU Serif" w:cs="CMU Serif"/>
          <w:sz w:val="24"/>
          <w:szCs w:val="24"/>
        </w:rPr>
        <w:t>, ponadto w domyślnej specyfikacji nie obsługuje on atrybutów ciągłych.</w:t>
      </w:r>
    </w:p>
    <w:p w14:paraId="7071A5AE" w14:textId="77777777" w:rsidR="00685425" w:rsidRDefault="00685425" w:rsidP="00685425">
      <w:pPr>
        <w:ind w:left="851"/>
        <w:rPr>
          <w:rFonts w:ascii="CMU Serif" w:eastAsiaTheme="majorEastAsia" w:hAnsi="CMU Serif" w:cs="CMU Serif"/>
          <w:sz w:val="24"/>
          <w:szCs w:val="24"/>
        </w:rPr>
      </w:pPr>
    </w:p>
    <w:p w14:paraId="0D79C890" w14:textId="165AD89D" w:rsidR="00EA38DD" w:rsidRDefault="00EA38DD" w:rsidP="001D083B">
      <w:pPr>
        <w:pStyle w:val="Akapitzlist"/>
        <w:numPr>
          <w:ilvl w:val="2"/>
          <w:numId w:val="2"/>
        </w:numPr>
        <w:ind w:left="0" w:hanging="426"/>
        <w:rPr>
          <w:rFonts w:ascii="CMU Serif" w:eastAsiaTheme="majorEastAsia" w:hAnsi="CMU Serif" w:cs="CMU Serif"/>
          <w:sz w:val="24"/>
          <w:szCs w:val="24"/>
        </w:rPr>
      </w:pPr>
      <w:r w:rsidRPr="00EA38DD">
        <w:rPr>
          <w:rFonts w:ascii="CMU Serif" w:eastAsiaTheme="majorEastAsia" w:hAnsi="CMU Serif" w:cs="CMU Serif"/>
          <w:sz w:val="24"/>
          <w:szCs w:val="24"/>
        </w:rPr>
        <w:t>C4.5</w:t>
      </w:r>
    </w:p>
    <w:p w14:paraId="64F0BF45" w14:textId="45414158" w:rsidR="00EA38DD" w:rsidRDefault="00EA38DD"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14:paraId="5B4A5ABA" w14:textId="77777777" w:rsidR="00EA38DD" w:rsidRDefault="00EA38DD" w:rsidP="001D083B">
      <w:pPr>
        <w:pStyle w:val="Akapitzlist"/>
        <w:ind w:left="0"/>
        <w:rPr>
          <w:rFonts w:ascii="CMU Serif" w:eastAsiaTheme="majorEastAsia" w:hAnsi="CMU Serif" w:cs="CMU Serif"/>
          <w:sz w:val="24"/>
          <w:szCs w:val="24"/>
        </w:rPr>
      </w:pPr>
    </w:p>
    <w:p w14:paraId="0B1971E0" w14:textId="6F5CE6DE" w:rsidR="00685425" w:rsidRDefault="00DB1B8C"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w:t>
      </w:r>
      <w:r w:rsidR="00685425">
        <w:rPr>
          <w:rFonts w:ascii="CMU Serif" w:eastAsiaTheme="majorEastAsia" w:hAnsi="CMU Serif" w:cs="CMU Serif"/>
          <w:sz w:val="24"/>
          <w:szCs w:val="24"/>
        </w:rPr>
        <w:t>ka.</w:t>
      </w:r>
    </w:p>
    <w:p w14:paraId="1D4F3070" w14:textId="77777777" w:rsidR="00685425" w:rsidRDefault="00685425" w:rsidP="00685425">
      <w:pPr>
        <w:pStyle w:val="Akapitzlist"/>
        <w:ind w:left="851"/>
        <w:rPr>
          <w:rFonts w:ascii="CMU Serif" w:eastAsiaTheme="majorEastAsia" w:hAnsi="CMU Serif" w:cs="CMU Serif"/>
          <w:sz w:val="24"/>
          <w:szCs w:val="24"/>
        </w:rPr>
      </w:pPr>
    </w:p>
    <w:p w14:paraId="77AAB42F" w14:textId="556FFAA3" w:rsidR="00685425" w:rsidRDefault="00685425" w:rsidP="001D083B">
      <w:pPr>
        <w:pStyle w:val="Akapitzlist"/>
        <w:numPr>
          <w:ilvl w:val="1"/>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Regresja</w:t>
      </w:r>
    </w:p>
    <w:p w14:paraId="60742862" w14:textId="7FBCC03F" w:rsidR="001D083B" w:rsidRDefault="001D083B"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TODO</w:t>
      </w:r>
    </w:p>
    <w:p w14:paraId="29638E63" w14:textId="77777777" w:rsidR="001D083B" w:rsidRDefault="001D083B" w:rsidP="001D083B">
      <w:pPr>
        <w:pStyle w:val="Akapitzlist"/>
        <w:ind w:left="0"/>
        <w:rPr>
          <w:rFonts w:ascii="CMU Serif" w:eastAsiaTheme="majorEastAsia" w:hAnsi="CMU Serif" w:cs="CMU Serif"/>
          <w:sz w:val="24"/>
          <w:szCs w:val="24"/>
        </w:rPr>
      </w:pPr>
    </w:p>
    <w:p w14:paraId="1E39C360" w14:textId="1068D585" w:rsidR="001D083B" w:rsidRDefault="00685425" w:rsidP="001D083B">
      <w:pPr>
        <w:pStyle w:val="Akapitzlist"/>
        <w:numPr>
          <w:ilvl w:val="1"/>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Las Losowy (Random Forest</w:t>
      </w:r>
      <w:r w:rsidR="001D083B">
        <w:rPr>
          <w:rFonts w:ascii="CMU Serif" w:eastAsiaTheme="majorEastAsia" w:hAnsi="CMU Serif" w:cs="CMU Serif"/>
          <w:sz w:val="24"/>
          <w:szCs w:val="24"/>
        </w:rPr>
        <w:t>)</w:t>
      </w:r>
    </w:p>
    <w:p w14:paraId="03059A32" w14:textId="5262CC14" w:rsidR="001D083B" w:rsidRPr="001D083B" w:rsidRDefault="001D083B" w:rsidP="001D083B">
      <w:pPr>
        <w:pStyle w:val="Akapitzlist"/>
        <w:ind w:left="0"/>
        <w:rPr>
          <w:rFonts w:ascii="CMU Serif" w:eastAsiaTheme="majorEastAsia" w:hAnsi="CMU Serif" w:cs="CMU Serif"/>
          <w:sz w:val="24"/>
          <w:szCs w:val="24"/>
        </w:rPr>
      </w:pPr>
      <w:r>
        <w:rPr>
          <w:rFonts w:ascii="CMU Serif" w:eastAsiaTheme="majorEastAsia" w:hAnsi="CMU Serif" w:cs="CMU Serif"/>
          <w:sz w:val="24"/>
          <w:szCs w:val="24"/>
        </w:rPr>
        <w:t>TODO</w:t>
      </w:r>
    </w:p>
    <w:p w14:paraId="2A8DD539" w14:textId="77777777" w:rsidR="001D083B" w:rsidRPr="00685425" w:rsidRDefault="001D083B" w:rsidP="001D083B">
      <w:pPr>
        <w:pStyle w:val="Akapitzlist"/>
        <w:ind w:left="0"/>
        <w:rPr>
          <w:rFonts w:ascii="CMU Serif" w:eastAsiaTheme="majorEastAsia" w:hAnsi="CMU Serif" w:cs="CMU Serif"/>
          <w:sz w:val="24"/>
          <w:szCs w:val="24"/>
        </w:rPr>
      </w:pPr>
    </w:p>
    <w:p w14:paraId="11C4B166" w14:textId="77777777" w:rsidR="00717665" w:rsidRPr="00717665" w:rsidRDefault="00717665" w:rsidP="00717665">
      <w:pPr>
        <w:ind w:left="1080"/>
        <w:rPr>
          <w:rFonts w:ascii="CMU Serif" w:eastAsiaTheme="majorEastAsia" w:hAnsi="CMU Serif" w:cs="CMU Serif"/>
          <w:sz w:val="24"/>
          <w:szCs w:val="24"/>
        </w:rPr>
      </w:pPr>
    </w:p>
    <w:p w14:paraId="3C02561B" w14:textId="5F33E98A" w:rsidR="00FC5F65" w:rsidRDefault="00FC5F65" w:rsidP="001D083B">
      <w:pPr>
        <w:pStyle w:val="Akapitzlist"/>
        <w:numPr>
          <w:ilvl w:val="0"/>
          <w:numId w:val="2"/>
        </w:numPr>
        <w:ind w:left="0" w:hanging="426"/>
        <w:rPr>
          <w:rFonts w:ascii="CMU Serif" w:eastAsiaTheme="majorEastAsia" w:hAnsi="CMU Serif" w:cs="CMU Serif"/>
          <w:sz w:val="28"/>
          <w:szCs w:val="28"/>
        </w:rPr>
      </w:pPr>
      <w:r w:rsidRPr="001D083B">
        <w:rPr>
          <w:rFonts w:ascii="CMU Serif" w:eastAsiaTheme="majorEastAsia" w:hAnsi="CMU Serif" w:cs="CMU Serif"/>
          <w:sz w:val="28"/>
          <w:szCs w:val="28"/>
        </w:rPr>
        <w:t>Opis realizacji</w:t>
      </w:r>
    </w:p>
    <w:p w14:paraId="55D26A1C" w14:textId="77777777" w:rsidR="001D083B" w:rsidRDefault="001D083B" w:rsidP="001D083B">
      <w:pPr>
        <w:pStyle w:val="Akapitzlist"/>
        <w:ind w:left="0"/>
        <w:rPr>
          <w:rFonts w:ascii="CMU Serif" w:eastAsiaTheme="majorEastAsia" w:hAnsi="CMU Serif" w:cs="CMU Serif"/>
          <w:sz w:val="28"/>
          <w:szCs w:val="28"/>
        </w:rPr>
      </w:pPr>
    </w:p>
    <w:p w14:paraId="1F47F232" w14:textId="00BF1C5C" w:rsidR="001D083B" w:rsidRDefault="001D083B" w:rsidP="001D083B">
      <w:pPr>
        <w:pStyle w:val="Akapitzlist"/>
        <w:numPr>
          <w:ilvl w:val="1"/>
          <w:numId w:val="2"/>
        </w:numPr>
        <w:ind w:left="0" w:hanging="426"/>
        <w:rPr>
          <w:rFonts w:ascii="CMU Serif" w:eastAsiaTheme="majorEastAsia" w:hAnsi="CMU Serif" w:cs="CMU Serif"/>
          <w:sz w:val="24"/>
          <w:szCs w:val="24"/>
        </w:rPr>
      </w:pPr>
      <w:r w:rsidRPr="001D083B">
        <w:rPr>
          <w:rFonts w:ascii="CMU Serif" w:eastAsiaTheme="majorEastAsia" w:hAnsi="CMU Serif" w:cs="CMU Serif"/>
          <w:sz w:val="24"/>
          <w:szCs w:val="24"/>
        </w:rPr>
        <w:t>ID3 oraz C4.5</w:t>
      </w:r>
    </w:p>
    <w:p w14:paraId="4B3B3B35" w14:textId="2E54215E" w:rsidR="001D083B" w:rsidRDefault="001D083B" w:rsidP="001D083B">
      <w:pPr>
        <w:pStyle w:val="Akapitzlist"/>
        <w:numPr>
          <w:ilvl w:val="1"/>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Drzewo regresyjne</w:t>
      </w:r>
    </w:p>
    <w:p w14:paraId="0BDB3A60" w14:textId="7B6F3266" w:rsidR="001D083B" w:rsidRPr="001D083B" w:rsidRDefault="001D083B" w:rsidP="001D083B">
      <w:pPr>
        <w:pStyle w:val="Akapitzlist"/>
        <w:numPr>
          <w:ilvl w:val="1"/>
          <w:numId w:val="2"/>
        </w:numPr>
        <w:ind w:left="0" w:hanging="426"/>
        <w:rPr>
          <w:rFonts w:ascii="CMU Serif" w:eastAsiaTheme="majorEastAsia" w:hAnsi="CMU Serif" w:cs="CMU Serif"/>
          <w:sz w:val="24"/>
          <w:szCs w:val="24"/>
        </w:rPr>
      </w:pPr>
      <w:r>
        <w:rPr>
          <w:rFonts w:ascii="CMU Serif" w:eastAsiaTheme="majorEastAsia" w:hAnsi="CMU Serif" w:cs="CMU Serif"/>
          <w:sz w:val="24"/>
          <w:szCs w:val="24"/>
        </w:rPr>
        <w:t>Las losowy (Random Forest)</w:t>
      </w:r>
    </w:p>
    <w:p w14:paraId="5F139442" w14:textId="77777777" w:rsidR="00151C61" w:rsidRPr="00151C61" w:rsidRDefault="00151C61" w:rsidP="00151C61">
      <w:pPr>
        <w:rPr>
          <w:rFonts w:ascii="CMU Serif" w:eastAsiaTheme="majorEastAsia" w:hAnsi="CMU Serif" w:cs="CMU Serif"/>
          <w:sz w:val="24"/>
          <w:szCs w:val="24"/>
        </w:rPr>
      </w:pPr>
    </w:p>
    <w:p w14:paraId="6C6D6681" w14:textId="556D3986" w:rsidR="00FC5F65" w:rsidRPr="001D083B" w:rsidRDefault="00151C61" w:rsidP="001D083B">
      <w:pPr>
        <w:pStyle w:val="Akapitzlist"/>
        <w:numPr>
          <w:ilvl w:val="0"/>
          <w:numId w:val="2"/>
        </w:numPr>
        <w:ind w:left="0" w:hanging="426"/>
        <w:rPr>
          <w:rFonts w:ascii="CMU Serif" w:eastAsiaTheme="majorEastAsia" w:hAnsi="CMU Serif" w:cs="CMU Serif"/>
          <w:sz w:val="28"/>
          <w:szCs w:val="28"/>
        </w:rPr>
      </w:pPr>
      <w:r w:rsidRPr="001D083B">
        <w:rPr>
          <w:rFonts w:ascii="CMU Serif" w:eastAsiaTheme="majorEastAsia" w:hAnsi="CMU Serif" w:cs="CMU Serif"/>
          <w:sz w:val="28"/>
          <w:szCs w:val="28"/>
        </w:rPr>
        <w:lastRenderedPageBreak/>
        <w:t>Porównanie algorytmów na zbiorach danych</w:t>
      </w:r>
    </w:p>
    <w:sectPr w:rsidR="00FC5F65" w:rsidRPr="001D08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89EB" w14:textId="77777777" w:rsidR="006C3BEA" w:rsidRDefault="006C3BEA" w:rsidP="00717665">
      <w:pPr>
        <w:spacing w:after="0" w:line="240" w:lineRule="auto"/>
      </w:pPr>
      <w:r>
        <w:separator/>
      </w:r>
    </w:p>
  </w:endnote>
  <w:endnote w:type="continuationSeparator" w:id="0">
    <w:p w14:paraId="46F98314" w14:textId="77777777" w:rsidR="006C3BEA" w:rsidRDefault="006C3BEA" w:rsidP="0071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MU Serif Extra">
    <w:panose1 w:val="02000603000000000000"/>
    <w:charset w:val="EE"/>
    <w:family w:val="auto"/>
    <w:pitch w:val="variable"/>
    <w:sig w:usb0="E10002FF" w:usb1="5201E9EB" w:usb2="00020004" w:usb3="00000000" w:csb0="000001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U Serif">
    <w:panose1 w:val="02000603000000000000"/>
    <w:charset w:val="EE"/>
    <w:family w:val="auto"/>
    <w:pitch w:val="variable"/>
    <w:sig w:usb0="E10002FF" w:usb1="5201E9EB" w:usb2="02020004" w:usb3="00000000" w:csb0="000001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0F4C" w14:textId="77777777" w:rsidR="006C3BEA" w:rsidRDefault="006C3BEA" w:rsidP="00717665">
      <w:pPr>
        <w:spacing w:after="0" w:line="240" w:lineRule="auto"/>
      </w:pPr>
      <w:r>
        <w:separator/>
      </w:r>
    </w:p>
  </w:footnote>
  <w:footnote w:type="continuationSeparator" w:id="0">
    <w:p w14:paraId="7AB790A5" w14:textId="77777777" w:rsidR="006C3BEA" w:rsidRDefault="006C3BEA" w:rsidP="00717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5DD"/>
    <w:multiLevelType w:val="multilevel"/>
    <w:tmpl w:val="F5F6668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4021674"/>
    <w:multiLevelType w:val="hybridMultilevel"/>
    <w:tmpl w:val="B4546A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7596421"/>
    <w:multiLevelType w:val="hybridMultilevel"/>
    <w:tmpl w:val="F788BF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42732937">
    <w:abstractNumId w:val="1"/>
  </w:num>
  <w:num w:numId="2" w16cid:durableId="220680124">
    <w:abstractNumId w:val="0"/>
  </w:num>
  <w:num w:numId="3" w16cid:durableId="1344472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E0"/>
    <w:rsid w:val="000240E0"/>
    <w:rsid w:val="00042378"/>
    <w:rsid w:val="00151C61"/>
    <w:rsid w:val="00182CBA"/>
    <w:rsid w:val="001D083B"/>
    <w:rsid w:val="001F48F5"/>
    <w:rsid w:val="0028300B"/>
    <w:rsid w:val="005C754B"/>
    <w:rsid w:val="00685425"/>
    <w:rsid w:val="006C3BEA"/>
    <w:rsid w:val="006D0581"/>
    <w:rsid w:val="00717665"/>
    <w:rsid w:val="0073490B"/>
    <w:rsid w:val="007953E2"/>
    <w:rsid w:val="00980CDA"/>
    <w:rsid w:val="00A3020B"/>
    <w:rsid w:val="00A571E7"/>
    <w:rsid w:val="00A86898"/>
    <w:rsid w:val="00C83CFD"/>
    <w:rsid w:val="00CB0D4D"/>
    <w:rsid w:val="00D1429A"/>
    <w:rsid w:val="00DB1B8C"/>
    <w:rsid w:val="00EA38DD"/>
    <w:rsid w:val="00FC5F6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5C19"/>
  <w15:chartTrackingRefBased/>
  <w15:docId w15:val="{B6367A7D-A1C8-4079-A825-7EC6CE7F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40E0"/>
    <w:pPr>
      <w:ind w:left="720"/>
      <w:contextualSpacing/>
    </w:pPr>
  </w:style>
  <w:style w:type="paragraph" w:styleId="Data">
    <w:name w:val="Date"/>
    <w:basedOn w:val="Normalny"/>
    <w:next w:val="Normalny"/>
    <w:link w:val="DataZnak"/>
    <w:uiPriority w:val="99"/>
    <w:semiHidden/>
    <w:unhideWhenUsed/>
    <w:rsid w:val="0073490B"/>
  </w:style>
  <w:style w:type="character" w:customStyle="1" w:styleId="DataZnak">
    <w:name w:val="Data Znak"/>
    <w:basedOn w:val="Domylnaczcionkaakapitu"/>
    <w:link w:val="Data"/>
    <w:uiPriority w:val="99"/>
    <w:semiHidden/>
    <w:rsid w:val="0073490B"/>
  </w:style>
  <w:style w:type="paragraph" w:styleId="Nagwek">
    <w:name w:val="header"/>
    <w:basedOn w:val="Normalny"/>
    <w:link w:val="NagwekZnak"/>
    <w:uiPriority w:val="99"/>
    <w:unhideWhenUsed/>
    <w:rsid w:val="0071766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17665"/>
  </w:style>
  <w:style w:type="paragraph" w:styleId="Stopka">
    <w:name w:val="footer"/>
    <w:basedOn w:val="Normalny"/>
    <w:link w:val="StopkaZnak"/>
    <w:uiPriority w:val="99"/>
    <w:unhideWhenUsed/>
    <w:rsid w:val="0071766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7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418</Words>
  <Characters>2508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Caier Mixowsky</dc:creator>
  <cp:keywords/>
  <dc:description/>
  <cp:lastModifiedBy>Caier Mixowsky</cp:lastModifiedBy>
  <cp:revision>2</cp:revision>
  <cp:lastPrinted>2023-05-27T20:30:00Z</cp:lastPrinted>
  <dcterms:created xsi:type="dcterms:W3CDTF">2023-05-26T21:32:00Z</dcterms:created>
  <dcterms:modified xsi:type="dcterms:W3CDTF">2023-05-27T20:30:00Z</dcterms:modified>
</cp:coreProperties>
</file>