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sz w:val="32"/>
          <w:szCs w:val="32"/>
          <w:color w:val="0F172A"/>
        </w:rPr>
        <w:t xml:space="preserve">Mini documentação do código Rails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Visão geral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O Rails funciona como a camada web e orquestradora do produto.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Ele cuida de: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autenticação do usuário com Devise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configuração da conta operacional do cliente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upload e gerenciamento de lotes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abertura de buscas de fornecedores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envio e consulta de lotes na API de validação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auditoria e exportação de resultados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Em resumo: o Rails não executa a validação por voz. Ele monta payloads, chama a API externa, persiste o retorno e mostra isso na interface.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Tabelas principais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users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Guarda o usuário logado e também a configuração da conta dele na plataforma: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dados básicos de login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validation_account_id</w:t>
      </w:r>
      <w:r>
        <w:rPr>
          <w:sz w:val="21"/>
          <w:szCs w:val="21"/>
          <w:color w:val="0F172A"/>
        </w:rPr>
        <w:t xml:space="preserve">: id da conta remota na API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validation_company_name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validation_spoken_company_name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validation_twilio_account_sid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validation_twilio_auth_token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validation_twilio_phone_numbers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validation_openai_api_key</w:t>
      </w:r>
      <w:r>
        <w:rPr>
          <w:sz w:val="21"/>
          <w:szCs w:val="21"/>
          <w:color w:val="0F172A"/>
        </w:rPr>
        <w:t xml:space="preserve">, modelo, voz e estilo do Realtime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validation_api_token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validation_api_token_prefix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Papel na arquitetura: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é a raiz da configuração operacional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tudo que sai para a API externa depende do que está salvo aqui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supplier_imports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É a tabela central do fluxo de validação.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Representa um lote que vai para validação, seja: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cadastral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segmento/fornecedor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Campos importantes: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workflow_kind</w:t>
      </w:r>
      <w:r>
        <w:rPr>
          <w:sz w:val="21"/>
          <w:szCs w:val="21"/>
          <w:color w:val="0F172A"/>
        </w:rPr>
        <w:t xml:space="preserve">: tipo do lote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status</w:t>
      </w:r>
      <w:r>
        <w:rPr>
          <w:sz w:val="21"/>
          <w:szCs w:val="21"/>
          <w:color w:val="0F172A"/>
        </w:rPr>
        <w:t xml:space="preserve">: status local no Rails (</w:t>
      </w:r>
      <w:r>
        <w:rPr>
          <w:b/>
          <w:sz w:val="21"/>
          <w:szCs w:val="21"/>
          <w:color w:val="0F172A"/>
        </w:rPr>
        <w:t xml:space="preserve">pendente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processando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concluido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erro</w:t>
      </w:r>
      <w:r>
        <w:rPr>
          <w:sz w:val="21"/>
          <w:szCs w:val="21"/>
          <w:color w:val="0F172A"/>
        </w:rPr>
        <w:t xml:space="preserve">)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remote_batch_id</w:t>
      </w:r>
      <w:r>
        <w:rPr>
          <w:sz w:val="21"/>
          <w:szCs w:val="21"/>
          <w:color w:val="0F172A"/>
        </w:rPr>
        <w:t xml:space="preserve">: id do lote na API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request_payload</w:t>
      </w:r>
      <w:r>
        <w:rPr>
          <w:sz w:val="21"/>
          <w:szCs w:val="21"/>
          <w:color w:val="0F172A"/>
        </w:rPr>
        <w:t xml:space="preserve">: payload enviado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response_payload</w:t>
      </w:r>
      <w:r>
        <w:rPr>
          <w:sz w:val="21"/>
          <w:szCs w:val="21"/>
          <w:color w:val="0F172A"/>
        </w:rPr>
        <w:t xml:space="preserve">: payload retornado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result_ready</w:t>
      </w:r>
      <w:r>
        <w:rPr>
          <w:sz w:val="21"/>
          <w:szCs w:val="21"/>
          <w:color w:val="0F172A"/>
        </w:rPr>
        <w:t xml:space="preserve">: se já existe resultado exportável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validation_started_at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last_synced_at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finished_at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total_rows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valid_rows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invalid_rows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Papel na arquitetura: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é o “espelho local” do lote remoto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concentra o estado do lote para a UI, auditoria e exportação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supplier_discovery_searches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Guarda as buscas feitas na etapa de descoberta.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Campos importantes: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search_id</w:t>
      </w:r>
      <w:r>
        <w:rPr>
          <w:sz w:val="21"/>
          <w:szCs w:val="21"/>
          <w:color w:val="0F172A"/>
        </w:rPr>
        <w:t xml:space="preserve">: id remoto da busca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segment_name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region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callback_phone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callback_contact_name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request_payload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response_payload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results_xlsx_data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results_filename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total_suppliers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generated_at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Papel na arquitetura: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registra a busca realizada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armazena a planilha local gerada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serve de origem para criar lote de segmento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supplier_import_versions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Tabela auxiliar de histórico por lote.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Hoje é simples, com vínculo ao </w:t>
      </w:r>
      <w:r>
        <w:rPr>
          <w:b/>
          <w:sz w:val="21"/>
          <w:szCs w:val="21"/>
          <w:color w:val="334155"/>
        </w:rPr>
        <w:t xml:space="preserve">supplier_import</w:t>
      </w:r>
      <w:r>
        <w:rPr>
          <w:sz w:val="21"/>
          <w:szCs w:val="21"/>
          <w:color w:val="334155"/>
        </w:rPr>
        <w:t xml:space="preserve">, e pode ser usada como base para histórico/versionamento no futuro.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Tabela auxiliar com fornecedor vinculado ao lote.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Hoje ela aparece menos no fluxo principal que o </w:t>
      </w:r>
      <w:r>
        <w:rPr>
          <w:b/>
          <w:sz w:val="21"/>
          <w:szCs w:val="21"/>
          <w:color w:val="334155"/>
        </w:rPr>
        <w:t xml:space="preserve">request_payload</w:t>
      </w:r>
      <w:r>
        <w:rPr>
          <w:sz w:val="21"/>
          <w:szCs w:val="21"/>
          <w:color w:val="334155"/>
        </w:rPr>
        <w:t xml:space="preserve">/</w:t>
      </w:r>
      <w:r>
        <w:rPr>
          <w:b/>
          <w:sz w:val="21"/>
          <w:szCs w:val="21"/>
          <w:color w:val="334155"/>
        </w:rPr>
        <w:t xml:space="preserve">response_payload</w:t>
      </w:r>
      <w:r>
        <w:rPr>
          <w:sz w:val="21"/>
          <w:szCs w:val="21"/>
          <w:color w:val="334155"/>
        </w:rPr>
        <w:t xml:space="preserve">, mas ajuda como estrutura de domínio para fornecedor importado.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plans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Tabela de plano/limite.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No estado atual do projeto, ela existe como apoio de domínio, mas não é o centro do fluxo operacional de validação.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Models principais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User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app/models/user.rb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Responsabilidades: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autenticação com Devise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relacionamento com lotes e buscas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encapsular valores default da conta operacional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descriptografar token da API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dizer se a conta está pronta para operar com </w:t>
      </w:r>
      <w:r>
        <w:rPr>
          <w:b/>
          <w:sz w:val="21"/>
          <w:szCs w:val="21"/>
          <w:color w:val="0F172A"/>
        </w:rPr>
        <w:t xml:space="preserve">validation_ready?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Boa frase para apresentação: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O </w:t>
      </w:r>
      <w:r>
        <w:rPr>
          <w:b/>
          <w:i/>
          <w:color w:val="475569"/>
        </w:rPr>
        <w:t xml:space="preserve">User</w:t>
      </w:r>
      <w:r>
        <w:rPr>
          <w:i/>
          <w:color w:val="475569"/>
        </w:rPr>
        <w:t xml:space="preserve"> no nosso projeto não é só login. Ele também funciona como a configuração operacional daquela conta dentro da plataforma.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SupplierImport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app/models/supplier_import.rb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Responsabilidades: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representar um lote local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diferenciar lote cadastral de lote de segmento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expor helpers de status para a interface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decidir se pode iniciar, sincronizar, exportar ou excluir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Boa frase para apresentação: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O </w:t>
      </w:r>
      <w:r>
        <w:rPr>
          <w:b/>
          <w:i/>
          <w:color w:val="475569"/>
        </w:rPr>
        <w:t xml:space="preserve">SupplierImport</w:t>
      </w:r>
      <w:r>
        <w:rPr>
          <w:i/>
          <w:color w:val="475569"/>
        </w:rPr>
        <w:t xml:space="preserve"> é a entidade principal da validação. Ele guarda tanto o pedido que saiu para a API quanto o retorno que voltou dela.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SupplierDiscoverySearch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app/models/supplier_discovery_search.rb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Responsabilidades: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representar uma busca salva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fornecer os candidatos válidos para virar lote de segmento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gerar nome e conteúdo de download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Boa frase para apresentação: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A busca não é só consulta em tela. Ela vira um objeto persistido, com payload, retorno e planilha reaproveitável.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SupplierImportVersion</w:t>
      </w:r>
      <w:r>
        <w:rPr>
          <w:b/>
          <w:sz w:val="22"/>
          <w:szCs w:val="22"/>
          <w:color w:val="334155"/>
        </w:rPr>
        <w:t xml:space="preserve">, </w:t>
      </w:r>
      <w:r>
        <w:rPr>
          <w:b/>
          <w:sz w:val="22"/>
          <w:szCs w:val="22"/>
          <w:color w:val="334155"/>
        </w:rPr>
        <w:t xml:space="preserve">Supplier</w:t>
      </w:r>
      <w:r>
        <w:rPr>
          <w:b/>
          <w:sz w:val="22"/>
          <w:szCs w:val="22"/>
          <w:color w:val="334155"/>
        </w:rPr>
        <w:t xml:space="preserve">, </w:t>
      </w:r>
      <w:r>
        <w:rPr>
          <w:b/>
          <w:sz w:val="22"/>
          <w:szCs w:val="22"/>
          <w:color w:val="334155"/>
        </w:rPr>
        <w:t xml:space="preserve">Plan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São modelos de apoio: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SupplierImportVersion</w:t>
      </w:r>
      <w:r>
        <w:rPr>
          <w:sz w:val="21"/>
          <w:szCs w:val="21"/>
          <w:color w:val="0F172A"/>
        </w:rPr>
        <w:t xml:space="preserve">: histórico do lote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Supplier</w:t>
      </w:r>
      <w:r>
        <w:rPr>
          <w:sz w:val="21"/>
          <w:szCs w:val="21"/>
          <w:color w:val="0F172A"/>
        </w:rPr>
        <w:t xml:space="preserve">: entidade auxiliar de fornecedor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Plan</w:t>
      </w:r>
      <w:r>
        <w:rPr>
          <w:sz w:val="21"/>
          <w:szCs w:val="21"/>
          <w:color w:val="0F172A"/>
        </w:rPr>
        <w:t xml:space="preserve">: regra de plano/limite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Controllers principais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PlatformSettingsController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app/controllers/platform_settings_controller.rb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É o controller de configuração da conta.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Cuida de: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empresa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Twilio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OpenAI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token da API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Ele valida campos obrigatórios, chama a camada </w:t>
      </w:r>
      <w:r>
        <w:rPr>
          <w:b/>
          <w:sz w:val="21"/>
          <w:szCs w:val="21"/>
          <w:color w:val="334155"/>
        </w:rPr>
        <w:t xml:space="preserve">ValidationApi::*</w:t>
      </w:r>
      <w:r>
        <w:rPr>
          <w:sz w:val="21"/>
          <w:szCs w:val="21"/>
          <w:color w:val="334155"/>
        </w:rPr>
        <w:t xml:space="preserve"> e persiste o snapshot local no </w:t>
      </w:r>
      <w:r>
        <w:rPr>
          <w:b/>
          <w:sz w:val="21"/>
          <w:szCs w:val="21"/>
          <w:color w:val="334155"/>
        </w:rPr>
        <w:t xml:space="preserve">User</w:t>
      </w:r>
      <w:r>
        <w:rPr>
          <w:sz w:val="21"/>
          <w:szCs w:val="21"/>
          <w:color w:val="334155"/>
        </w:rPr>
        <w:t xml:space="preserve">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SupplierDiscoverySearchesController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app/controllers/supplier_discovery_searches_controller.rb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Cuida do fluxo de busca: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listar buscas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abrir nova busca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baixar resultado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transformar busca em lote de segmento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Ele não faz a lógica pesada. Ele delega para services.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SupplierImportsController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app/controllers/supplier_imports_controller.rb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É o controller central da operação de validação.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Cuida de: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listagem de lotes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upload/importação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iniciar validação remota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sincronizar status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exportar resultado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excluir lote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Boa frase para apresentação: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O controller de lotes é fino. Ele recebe a ação da interface e encaminha para os services que concentram a regra de negócio.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ValidationAuditsController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app/controllers/validation_audits_controller.rb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Monta a tela de auditoria a partir dos payloads já salvos no lote.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PagesController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app/controllers/pages_controller.rb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Monta o dashboard da home logada: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contadores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lotes recentes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buscas recentes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flags de integração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Services principais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Camada de integração com API externa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ValidationApi::BaseClient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app/services/validation_api/base_client.rb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É o cliente HTTP base.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Responsabilidades: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GET/POST/PUT/download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headers padrão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bearer token do cliente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admin key da plataforma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tratamento de timeout e erro HTTP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ValidationApi::AuthenticatedService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app/services/validation_api/authenticated_service.rb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Classe base dos services autenticados por token.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ValidationApi::PlatformAccountProvisioner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app/services/validation_api/platform_account_provisioner.rb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Garante que o usuário tenha uma conta remota na API e persiste o snapshot dessa conta no </w:t>
      </w:r>
      <w:r>
        <w:rPr>
          <w:b/>
          <w:sz w:val="21"/>
          <w:szCs w:val="21"/>
          <w:color w:val="334155"/>
        </w:rPr>
        <w:t xml:space="preserve">User</w:t>
      </w:r>
      <w:r>
        <w:rPr>
          <w:sz w:val="21"/>
          <w:szCs w:val="21"/>
          <w:color w:val="334155"/>
        </w:rPr>
        <w:t xml:space="preserve">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Services específicos da API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Arquivos em: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app/services/validation_api/platform_accounts/*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app/services/validation_api/supplier_discovery/*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app/services/validation_api/validations/*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app/services/validation_api/supplier_validations/*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Padrão: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um service por endpoint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o controller chama o service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o service usa </w:t>
      </w:r>
      <w:r>
        <w:rPr>
          <w:b/>
          <w:sz w:val="21"/>
          <w:szCs w:val="21"/>
          <w:color w:val="0F172A"/>
        </w:rPr>
        <w:t xml:space="preserve">BaseClient</w:t>
      </w:r>
      <w:r>
        <w:rPr>
          <w:sz w:val="21"/>
          <w:szCs w:val="21"/>
          <w:color w:val="0F172A"/>
        </w:rPr>
        <w:t xml:space="preserve"> ou </w:t>
      </w:r>
      <w:r>
        <w:rPr>
          <w:b/>
          <w:sz w:val="21"/>
          <w:szCs w:val="21"/>
          <w:color w:val="0F172A"/>
        </w:rPr>
        <w:t xml:space="preserve">AuthenticatedService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Camada de negócio local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SupplierImports::CreateFromUploadService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app/services/supplier_imports/create_from_upload_service.rb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Fluxo: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lê o arquivo enviado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delega parsing para </w:t>
      </w:r>
      <w:r>
        <w:rPr>
          <w:b/>
          <w:sz w:val="21"/>
          <w:szCs w:val="21"/>
          <w:color w:val="0F172A"/>
        </w:rPr>
        <w:t xml:space="preserve">PayloadParser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valida requisitos do tipo do lote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gera </w:t>
      </w:r>
      <w:r>
        <w:rPr>
          <w:b/>
          <w:sz w:val="21"/>
          <w:szCs w:val="21"/>
          <w:color w:val="0F172A"/>
        </w:rPr>
        <w:t xml:space="preserve">batch_id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monta </w:t>
      </w:r>
      <w:r>
        <w:rPr>
          <w:b/>
          <w:sz w:val="21"/>
          <w:szCs w:val="21"/>
          <w:color w:val="0F172A"/>
        </w:rPr>
        <w:t xml:space="preserve">request_payload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cria o </w:t>
      </w:r>
      <w:r>
        <w:rPr>
          <w:b/>
          <w:sz w:val="21"/>
          <w:szCs w:val="21"/>
          <w:color w:val="0F172A"/>
        </w:rPr>
        <w:t xml:space="preserve">SupplierImport</w:t>
      </w:r>
      <w:r>
        <w:rPr>
          <w:sz w:val="21"/>
          <w:szCs w:val="21"/>
          <w:color w:val="0F172A"/>
        </w:rPr>
        <w:t xml:space="preserve"> local como </w:t>
      </w:r>
      <w:r>
        <w:rPr>
          <w:b/>
          <w:sz w:val="21"/>
          <w:szCs w:val="21"/>
          <w:color w:val="0F172A"/>
        </w:rPr>
        <w:t xml:space="preserve">pendente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SupplierImports::StartRemoteValidationService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app/services/supplier_imports/start_remote_validation_service.rb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Fluxo: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valida se existe token da API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normaliza o payload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escolhe o endpoint remoto conforme o tipo do lote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envia lote para a API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atualiza status local e salva o retorno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É ele que conecta “cliquei em iniciar” com “o lote foi aceito pela API”.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SupplierImports::SyncRemoteStatusService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app/services/supplier_imports/sync_remote_status_service.rb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Fluxo: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consulta o lote remoto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traduz o retorno remoto para status local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salva </w:t>
      </w:r>
      <w:r>
        <w:rPr>
          <w:b/>
          <w:sz w:val="21"/>
          <w:szCs w:val="21"/>
          <w:color w:val="0F172A"/>
        </w:rPr>
        <w:t xml:space="preserve">response_payload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finished_at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error_message</w:t>
      </w:r>
      <w:r>
        <w:rPr>
          <w:sz w:val="21"/>
          <w:szCs w:val="21"/>
          <w:color w:val="0F172A"/>
        </w:rPr>
        <w:t xml:space="preserve"> e </w:t>
      </w:r>
      <w:r>
        <w:rPr>
          <w:b/>
          <w:sz w:val="21"/>
          <w:szCs w:val="21"/>
          <w:color w:val="0F172A"/>
        </w:rPr>
        <w:t xml:space="preserve">status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SupplierImports::ExportResultCsvService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app/services/supplier_imports/export_result_csv_service.rb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Responsável por: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ler o </w:t>
      </w:r>
      <w:r>
        <w:rPr>
          <w:b/>
          <w:sz w:val="21"/>
          <w:szCs w:val="21"/>
          <w:color w:val="0F172A"/>
        </w:rPr>
        <w:t xml:space="preserve">response_payload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montar colunas curadas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traduzir labels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gerar CSV final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É aqui que o retorno técnico vira planilha apresentável para operação.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SupplierImports::AuditEntriesService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app/services/supplier_imports/audit_entries_service.rb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Lê o </w:t>
      </w:r>
      <w:r>
        <w:rPr>
          <w:b/>
          <w:sz w:val="21"/>
          <w:szCs w:val="21"/>
          <w:color w:val="334155"/>
        </w:rPr>
        <w:t xml:space="preserve">response_payload</w:t>
      </w:r>
      <w:r>
        <w:rPr>
          <w:sz w:val="21"/>
          <w:szCs w:val="21"/>
          <w:color w:val="334155"/>
        </w:rPr>
        <w:t xml:space="preserve"> dos lotes e transforma isso em entradas de auditoria para a UI: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horário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ação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resultado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transcrição do cliente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transcrição da IA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SupplierDiscoverySearches::CreateRemoteSearchService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app/services/supplier_discovery_searches/create_remote_search_service.rb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Fluxo: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monta payload da busca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chama a API externa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filtra fornecedores sem telefone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persiste a busca local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gera a planilha local para download</w:t>
      </w:r>
    </w:p>
    <w:p/>
    <w:p>
      <w:pPr>
        <w:spacing w:before="120" w:after="40"/>
      </w:pPr>
      <w:r>
        <w:rPr>
          <w:b/>
          <w:sz w:val="22"/>
          <w:szCs w:val="22"/>
          <w:color w:val="334155"/>
        </w:rPr>
        <w:t xml:space="preserve">SupplierDiscoverySearches::CreateSupplierImportService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Arquivo: </w:t>
      </w:r>
      <w:r>
        <w:rPr>
          <w:b/>
          <w:sz w:val="21"/>
          <w:szCs w:val="21"/>
          <w:color w:val="334155"/>
        </w:rPr>
        <w:t xml:space="preserve">app/services/supplier_discovery_searches/create_supplier_import_service.rb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Transforma uma busca salva em lote de validação de segmento.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Fluxos principais para explicar na apresentação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1. Configuração da conta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Fluxo: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1. usuário entra em </w:t>
      </w:r>
      <w:r>
        <w:rPr>
          <w:b/>
          <w:sz w:val="21"/>
          <w:szCs w:val="21"/>
          <w:color w:val="0F172A"/>
        </w:rPr>
        <w:t xml:space="preserve">Configurações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2. </w:t>
      </w:r>
      <w:r>
        <w:rPr>
          <w:b/>
          <w:sz w:val="21"/>
          <w:szCs w:val="21"/>
          <w:color w:val="0F172A"/>
        </w:rPr>
        <w:t xml:space="preserve">PlatformSettingsController</w:t>
      </w:r>
      <w:r>
        <w:rPr>
          <w:sz w:val="21"/>
          <w:szCs w:val="21"/>
          <w:color w:val="0F172A"/>
        </w:rPr>
        <w:t xml:space="preserve"> recebe os formulários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3. controller chama services </w:t>
      </w:r>
      <w:r>
        <w:rPr>
          <w:b/>
          <w:sz w:val="21"/>
          <w:szCs w:val="21"/>
          <w:color w:val="0F172A"/>
        </w:rPr>
        <w:t xml:space="preserve">ValidationApi::PlatformAccounts::*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4. </w:t>
      </w:r>
      <w:r>
        <w:rPr>
          <w:b/>
          <w:sz w:val="21"/>
          <w:szCs w:val="21"/>
          <w:color w:val="0F172A"/>
        </w:rPr>
        <w:t xml:space="preserve">PlatformAccountProvisioner</w:t>
      </w:r>
      <w:r>
        <w:rPr>
          <w:sz w:val="21"/>
          <w:szCs w:val="21"/>
          <w:color w:val="0F172A"/>
        </w:rPr>
        <w:t xml:space="preserve"> persiste o snapshot local no </w:t>
      </w:r>
      <w:r>
        <w:rPr>
          <w:b/>
          <w:sz w:val="21"/>
          <w:szCs w:val="21"/>
          <w:color w:val="0F172A"/>
        </w:rPr>
        <w:t xml:space="preserve">User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5. o sistema passa a ter empresa, Twilio, OpenAI e token para operar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Resumo de fala: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Primeiro eu configuro a conta operacional do usuário. Essa configuração fica no Rails e também é sincronizada com a API.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2. Busca de fornecedores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Fluxo: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1. usuário abre a tela </w:t>
      </w:r>
      <w:r>
        <w:rPr>
          <w:b/>
          <w:sz w:val="21"/>
          <w:szCs w:val="21"/>
          <w:color w:val="0F172A"/>
        </w:rPr>
        <w:t xml:space="preserve">Busca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2. </w:t>
      </w:r>
      <w:r>
        <w:rPr>
          <w:b/>
          <w:sz w:val="21"/>
          <w:szCs w:val="21"/>
          <w:color w:val="0F172A"/>
        </w:rPr>
        <w:t xml:space="preserve">SupplierDiscoverySearchesController#create</w:t>
      </w:r>
      <w:r>
        <w:rPr>
          <w:sz w:val="21"/>
          <w:szCs w:val="21"/>
          <w:color w:val="0F172A"/>
        </w:rPr>
        <w:t xml:space="preserve"> chama </w:t>
      </w:r>
      <w:r>
        <w:rPr>
          <w:b/>
          <w:sz w:val="21"/>
          <w:szCs w:val="21"/>
          <w:color w:val="0F172A"/>
        </w:rPr>
        <w:t xml:space="preserve">CreateRemoteSearchService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3. service chama a API de busca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4. resultado volta, é filtrado localmente para remover itens sem telefone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5. Rails salva tudo em </w:t>
      </w:r>
      <w:r>
        <w:rPr>
          <w:b/>
          <w:sz w:val="21"/>
          <w:szCs w:val="21"/>
          <w:color w:val="0F172A"/>
        </w:rPr>
        <w:t xml:space="preserve">supplier_discovery_searches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6. o usuário pode baixar a planilha ou converter em lote de segmento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Resumo de fala: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A busca vira um registro persistido, com payload, retorno e planilha pronta para reaproveitamento.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3. Importação de lote cadastral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Fluxo: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1. usuário envia uma planilha na tela </w:t>
      </w:r>
      <w:r>
        <w:rPr>
          <w:b/>
          <w:sz w:val="21"/>
          <w:szCs w:val="21"/>
          <w:color w:val="0F172A"/>
        </w:rPr>
        <w:t xml:space="preserve">Validação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2. </w:t>
      </w:r>
      <w:r>
        <w:rPr>
          <w:b/>
          <w:sz w:val="21"/>
          <w:szCs w:val="21"/>
          <w:color w:val="0F172A"/>
        </w:rPr>
        <w:t xml:space="preserve">SupplierImportsController#create_import</w:t>
      </w:r>
      <w:r>
        <w:rPr>
          <w:sz w:val="21"/>
          <w:szCs w:val="21"/>
          <w:color w:val="0F172A"/>
        </w:rPr>
        <w:t xml:space="preserve"> chama </w:t>
      </w:r>
      <w:r>
        <w:rPr>
          <w:b/>
          <w:sz w:val="21"/>
          <w:szCs w:val="21"/>
          <w:color w:val="0F172A"/>
        </w:rPr>
        <w:t xml:space="preserve">CreateFromUploadService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3. o arquivo é parseado e validado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4. Rails cria um </w:t>
      </w:r>
      <w:r>
        <w:rPr>
          <w:b/>
          <w:sz w:val="21"/>
          <w:szCs w:val="21"/>
          <w:color w:val="0F172A"/>
        </w:rPr>
        <w:t xml:space="preserve">SupplierImport</w:t>
      </w:r>
      <w:r>
        <w:rPr>
          <w:sz w:val="21"/>
          <w:szCs w:val="21"/>
          <w:color w:val="0F172A"/>
        </w:rPr>
        <w:t xml:space="preserve"> local com </w:t>
      </w:r>
      <w:r>
        <w:rPr>
          <w:b/>
          <w:sz w:val="21"/>
          <w:szCs w:val="21"/>
          <w:color w:val="0F172A"/>
        </w:rPr>
        <w:t xml:space="preserve">request_payload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5. status inicial fica </w:t>
      </w:r>
      <w:r>
        <w:rPr>
          <w:b/>
          <w:sz w:val="21"/>
          <w:szCs w:val="21"/>
          <w:color w:val="0F172A"/>
        </w:rPr>
        <w:t xml:space="preserve">pendente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Resumo de fala: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Antes de falar com a API, o lote já nasce estruturado localmente, com request montada e rastreabilidade.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4. Importação de lote de segmento a partir da busca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Fluxo: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1. usuário clica em importar a partir de uma busca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2. </w:t>
      </w:r>
      <w:r>
        <w:rPr>
          <w:b/>
          <w:sz w:val="21"/>
          <w:szCs w:val="21"/>
          <w:color w:val="0F172A"/>
        </w:rPr>
        <w:t xml:space="preserve">CreateSupplierImportService</w:t>
      </w:r>
      <w:r>
        <w:rPr>
          <w:sz w:val="21"/>
          <w:szCs w:val="21"/>
          <w:color w:val="0F172A"/>
        </w:rPr>
        <w:t xml:space="preserve"> pega os candidatos válidos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3. monta um lote </w:t>
      </w:r>
      <w:r>
        <w:rPr>
          <w:b/>
          <w:sz w:val="21"/>
          <w:szCs w:val="21"/>
          <w:color w:val="0F172A"/>
        </w:rPr>
        <w:t xml:space="preserve">supplier_validation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4. cria </w:t>
      </w:r>
      <w:r>
        <w:rPr>
          <w:b/>
          <w:sz w:val="21"/>
          <w:szCs w:val="21"/>
          <w:color w:val="0F172A"/>
        </w:rPr>
        <w:t xml:space="preserve">SupplierImport</w:t>
      </w:r>
      <w:r>
        <w:rPr>
          <w:sz w:val="21"/>
          <w:szCs w:val="21"/>
          <w:color w:val="0F172A"/>
        </w:rPr>
        <w:t xml:space="preserve"> com origem </w:t>
      </w:r>
      <w:r>
        <w:rPr>
          <w:b/>
          <w:sz w:val="21"/>
          <w:szCs w:val="21"/>
          <w:color w:val="0F172A"/>
        </w:rPr>
        <w:t xml:space="preserve">supplier_discovery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Resumo de fala: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O lote de segmento nasce da busca já filtrada, então ele reaproveita o que foi descoberto antes e evita retrabalho.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5. Início da validação remota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Fluxo: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1. usuário clica em </w:t>
      </w:r>
      <w:r>
        <w:rPr>
          <w:b/>
          <w:sz w:val="21"/>
          <w:szCs w:val="21"/>
          <w:color w:val="0F172A"/>
        </w:rPr>
        <w:t xml:space="preserve">Iniciar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2. </w:t>
      </w:r>
      <w:r>
        <w:rPr>
          <w:b/>
          <w:sz w:val="21"/>
          <w:szCs w:val="21"/>
          <w:color w:val="0F172A"/>
        </w:rPr>
        <w:t xml:space="preserve">SupplierImportsController#start_validation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3. </w:t>
      </w:r>
      <w:r>
        <w:rPr>
          <w:b/>
          <w:sz w:val="21"/>
          <w:szCs w:val="21"/>
          <w:color w:val="0F172A"/>
        </w:rPr>
        <w:t xml:space="preserve">StartRemoteValidationService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4. service escolhe o endpoint remoto: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validations</w:t>
      </w:r>
      <w:r>
        <w:rPr>
          <w:sz w:val="21"/>
          <w:szCs w:val="21"/>
          <w:color w:val="0F172A"/>
        </w:rPr>
        <w:t xml:space="preserve"> para cadastral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supplier_validations</w:t>
      </w:r>
      <w:r>
        <w:rPr>
          <w:sz w:val="21"/>
          <w:szCs w:val="21"/>
          <w:color w:val="0F172A"/>
        </w:rPr>
        <w:t xml:space="preserve"> para segmento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5. API aceita o lote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6. Rails salva </w:t>
      </w:r>
      <w:r>
        <w:rPr>
          <w:b/>
          <w:sz w:val="21"/>
          <w:szCs w:val="21"/>
          <w:color w:val="0F172A"/>
        </w:rPr>
        <w:t xml:space="preserve">remote_batch_id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remote_batch_status</w:t>
      </w:r>
      <w:r>
        <w:rPr>
          <w:sz w:val="21"/>
          <w:szCs w:val="21"/>
          <w:color w:val="0F172A"/>
        </w:rPr>
        <w:t xml:space="preserve">, </w:t>
      </w:r>
      <w:r>
        <w:rPr>
          <w:b/>
          <w:sz w:val="21"/>
          <w:szCs w:val="21"/>
          <w:color w:val="0F172A"/>
        </w:rPr>
        <w:t xml:space="preserve">validation_started_at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Resumo de fala: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O Rails não executa a validação. Ele dispara a operação na API e passa a acompanhar o lote remoto.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6. Sincronização de status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Fluxo: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1. usuário clica em </w:t>
      </w:r>
      <w:r>
        <w:rPr>
          <w:b/>
          <w:sz w:val="21"/>
          <w:szCs w:val="21"/>
          <w:color w:val="0F172A"/>
        </w:rPr>
        <w:t xml:space="preserve">Consultar status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2. </w:t>
      </w:r>
      <w:r>
        <w:rPr>
          <w:b/>
          <w:sz w:val="21"/>
          <w:szCs w:val="21"/>
          <w:color w:val="0F172A"/>
        </w:rPr>
        <w:t xml:space="preserve">SupplierImportsController#sync_status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3. </w:t>
      </w:r>
      <w:r>
        <w:rPr>
          <w:b/>
          <w:sz w:val="21"/>
          <w:szCs w:val="21"/>
          <w:color w:val="0F172A"/>
        </w:rPr>
        <w:t xml:space="preserve">SyncRemoteStatusService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4. service consulta a API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5. Rails atualiza o lote local com o </w:t>
      </w:r>
      <w:r>
        <w:rPr>
          <w:b/>
          <w:sz w:val="21"/>
          <w:szCs w:val="21"/>
          <w:color w:val="0F172A"/>
        </w:rPr>
        <w:t xml:space="preserve">response_payload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6. a tela passa a refletir o estado novo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Resumo de fala: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O lote local funciona como um espelho do lote remoto, para a UI não depender da API o tempo todo.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7. Auditoria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Fluxo: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1. </w:t>
      </w:r>
      <w:r>
        <w:rPr>
          <w:b/>
          <w:sz w:val="21"/>
          <w:szCs w:val="21"/>
          <w:color w:val="0F172A"/>
        </w:rPr>
        <w:t xml:space="preserve">ValidationAuditsController#index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2. chama </w:t>
      </w:r>
      <w:r>
        <w:rPr>
          <w:b/>
          <w:sz w:val="21"/>
          <w:szCs w:val="21"/>
          <w:color w:val="0F172A"/>
        </w:rPr>
        <w:t xml:space="preserve">AuditEntriesService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3. service lê </w:t>
      </w:r>
      <w:r>
        <w:rPr>
          <w:b/>
          <w:sz w:val="21"/>
          <w:szCs w:val="21"/>
          <w:color w:val="0F172A"/>
        </w:rPr>
        <w:t xml:space="preserve">response_payload</w:t>
      </w:r>
      <w:r>
        <w:rPr>
          <w:sz w:val="21"/>
          <w:szCs w:val="21"/>
          <w:color w:val="0F172A"/>
        </w:rPr>
        <w:t xml:space="preserve"> dos lotes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4. monta entradas de auditoria com data, ação, resultado e transcrições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Resumo de fala: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A auditoria é construída a partir do retorno já salvo no lote, sem depender de uma tabela separada de chamadas.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8. Exportação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Fluxo: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1. usuário clica em </w:t>
      </w:r>
      <w:r>
        <w:rPr>
          <w:b/>
          <w:sz w:val="21"/>
          <w:szCs w:val="21"/>
          <w:color w:val="0F172A"/>
        </w:rPr>
        <w:t xml:space="preserve">Exportar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2. </w:t>
      </w:r>
      <w:r>
        <w:rPr>
          <w:b/>
          <w:sz w:val="21"/>
          <w:szCs w:val="21"/>
          <w:color w:val="0F172A"/>
        </w:rPr>
        <w:t xml:space="preserve">SupplierImportsController#export_result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3. </w:t>
      </w:r>
      <w:r>
        <w:rPr>
          <w:b/>
          <w:sz w:val="21"/>
          <w:szCs w:val="21"/>
          <w:color w:val="0F172A"/>
        </w:rPr>
        <w:t xml:space="preserve">ExportResultCsvService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4. service transforma o payload técnico em CSV operacional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Resumo de fala: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A exportação é a camada final de curadoria: ela transforma o retorno bruto da API em uma planilha que faz sentido para operação.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Resumo arquitetural em uma frase</w:t>
      </w:r>
    </w:p>
    <w:p/>
    <w:p>
      <w:pPr>
        <w:spacing w:after="80"/>
      </w:pPr>
      <w:r>
        <w:rPr>
          <w:sz w:val="21"/>
          <w:szCs w:val="21"/>
          <w:color w:val="334155"/>
        </w:rPr>
        <w:t xml:space="preserve">Se precisar resumir rápido na apresentação:</w:t>
      </w:r>
    </w:p>
    <w:p/>
    <w:p>
      <w:pPr>
        <w:ind w:left="720"/>
        <w:spacing w:before="60" w:after="60"/>
      </w:pPr>
      <w:r>
        <w:rPr>
          <w:i/>
          <w:color w:val="475569"/>
        </w:rPr>
        <w:t xml:space="preserve">O Rails é a camada de produto e orquestração. Ele autentica o usuário, salva a configuração da conta, monta lotes, chama a API de validação, persiste o retorno e transforma esse retorno em dashboard, auditoria e planilha.</w:t>
      </w:r>
    </w:p>
    <w:p/>
    <w:p>
      <w:pPr>
        <w:spacing w:before="180" w:after="80"/>
      </w:pPr>
      <w:r>
        <w:rPr>
          <w:b/>
          <w:sz w:val="26"/>
          <w:szCs w:val="26"/>
          <w:color w:val="0F172A"/>
        </w:rPr>
        <w:t xml:space="preserve">Arquivos para citar na apresentação</w:t>
      </w:r>
    </w:p>
    <w:p/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config/routes.rb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app/models/user.rb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app/models/supplier_import.rb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app/models/supplier_discovery_search.rb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app/controllers/platform_settings_controller.rb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app/controllers/supplier_imports_controller.rb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app/controllers/supplier_discovery_searches_controller.rb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app/controllers/validation_audits_controller.rb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app/services/validation_api/base_client.rb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app/services/supplier_imports/create_from_upload_service.rb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app/services/supplier_imports/start_remote_validation_service.rb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app/services/supplier_imports/sync_remote_status_service.rb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app/services/supplier_imports/export_result_csv_service.rb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app/services/supplier_imports/audit_entries_service.rb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app/services/supplier_discovery_searches/create_remote_search_service.rb</w:t>
      </w:r>
    </w:p>
    <w:p>
      <w:pPr>
        <w:ind w:left="720" w:hanging="360"/>
        <w:spacing w:after="40"/>
      </w:pPr>
      <w:r>
        <w:rPr>
          <w:sz w:val="21"/>
          <w:szCs w:val="21"/>
          <w:color w:val="0F172A"/>
        </w:rPr>
        <w:t xml:space="preserve">• </w:t>
      </w:r>
      <w:r>
        <w:rPr>
          <w:b/>
          <w:sz w:val="21"/>
          <w:szCs w:val="21"/>
          <w:color w:val="0F172A"/>
        </w:rPr>
        <w:t xml:space="preserve">app/services/supplier_discovery_searches/create_supplier_import_service.rb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documentação Rails</dc:title>
  <dc:creator>Codex</dc:creator>
  <cp:lastModifiedBy>Codex</cp:lastModifiedBy>
  <dcterms:created xsi:type="dcterms:W3CDTF">2026-04-04T00:00:00Z</dcterms:created>
  <dcterms:modified xsi:type="dcterms:W3CDTF">2026-04-04T00:00:00Z</dcterms:modified>
</cp:coreProperties>
</file>