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mr20xvd0tzqa" w:id="0"/>
      <w:bookmarkEnd w:id="0"/>
      <w:r w:rsidDel="00000000" w:rsidR="00000000" w:rsidRPr="00000000">
        <w:rPr>
          <w:rtl w:val="0"/>
        </w:rPr>
        <w:t xml:space="preserve">title: "Selling Before You Buy: How a Rent-Back Agreement Buys You Time Without Taking on Debt" date: 2026-08-31T00:00:00.000Z category: Sellers excerpt: If buying before you sell means borrowing against equity you haven't cashed out yet, selling before you buy has the opposite problem: what do you do between closing on your old house and finding your next one? Here's how a rent-back agreement lets you sell now, keep the keys a little longer, and skip the HELOC or bridge loan entirely, plus the California-specific rules that determine how long you actually get.</w:t>
      </w:r>
    </w:p>
    <w:p w:rsidR="00000000" w:rsidDel="00000000" w:rsidP="00000000" w:rsidRDefault="00000000" w:rsidRPr="00000000" w14:paraId="00000003">
      <w:pPr>
        <w:rPr/>
      </w:pPr>
      <w:r w:rsidDel="00000000" w:rsidR="00000000" w:rsidRPr="00000000">
        <w:rPr>
          <w:rtl w:val="0"/>
        </w:rPr>
        <w:t xml:space="preserve">Recently, I wrote about </w:t>
      </w:r>
      <w:hyperlink r:id="rId6">
        <w:r w:rsidDel="00000000" w:rsidR="00000000" w:rsidRPr="00000000">
          <w:rPr>
            <w:color w:val="1155cc"/>
            <w:u w:val="single"/>
            <w:rtl w:val="0"/>
          </w:rPr>
          <w:t xml:space="preserve">buying before you sell</w:t>
        </w:r>
      </w:hyperlink>
      <w:r w:rsidDel="00000000" w:rsidR="00000000" w:rsidRPr="00000000">
        <w:rPr>
          <w:rtl w:val="0"/>
        </w:rPr>
        <w:t xml:space="preserve">, for move-up buyers whose down payment is trapped inside a house they haven't sold yet. And while I wholeheartedly stand by this as the strategy that will get you the most money for your home, I understand it’s not for everyone. Maybe you don’t want a HELOC or to carry two mortgages…but you also don’t want to move your family (and maybe pets) in with family or friends while you’re looking for your next place after you sell. You just need a little time in your house after it sells.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A rent-back agreement lets you sell your home, close escrow, and collect your full equity as cash, while staying in the house as the buyer's tenant (or licensee) for an agreed period afterward, giving you real time to find your next home without borrowing against equity you no longer technically own.</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No interest, no HELOC application, no bridge loan fees. But it comes with real limits on how long you actually get, and real rules about what kind of agreement you're signing. Let's get into it.</w:t>
      </w:r>
    </w:p>
    <w:p w:rsidR="00000000" w:rsidDel="00000000" w:rsidP="00000000" w:rsidRDefault="00000000" w:rsidRPr="00000000" w14:paraId="00000008">
      <w:pPr>
        <w:pStyle w:val="Heading2"/>
        <w:rPr/>
      </w:pPr>
      <w:bookmarkStart w:colFirst="0" w:colLast="0" w:name="_ilpo0tv7lj38" w:id="1"/>
      <w:bookmarkEnd w:id="1"/>
      <w:r w:rsidDel="00000000" w:rsidR="00000000" w:rsidRPr="00000000">
        <w:rPr>
          <w:rtl w:val="0"/>
        </w:rPr>
        <w:t xml:space="preserve">Why Sell First Instead of Buy First</w:t>
      </w:r>
    </w:p>
    <w:p w:rsidR="00000000" w:rsidDel="00000000" w:rsidP="00000000" w:rsidRDefault="00000000" w:rsidRPr="00000000" w14:paraId="00000009">
      <w:pPr>
        <w:rPr/>
      </w:pPr>
      <w:r w:rsidDel="00000000" w:rsidR="00000000" w:rsidRPr="00000000">
        <w:rPr>
          <w:rtl w:val="0"/>
        </w:rPr>
        <w:t xml:space="preserve">The </w:t>
      </w:r>
      <w:hyperlink r:id="rId7">
        <w:r w:rsidDel="00000000" w:rsidR="00000000" w:rsidRPr="00000000">
          <w:rPr>
            <w:color w:val="1155cc"/>
            <w:u w:val="single"/>
            <w:rtl w:val="0"/>
          </w:rPr>
          <w:t xml:space="preserve">buy-before-you-sell piece</w:t>
        </w:r>
      </w:hyperlink>
      <w:r w:rsidDel="00000000" w:rsidR="00000000" w:rsidRPr="00000000">
        <w:rPr>
          <w:rtl w:val="0"/>
        </w:rPr>
        <w:t xml:space="preserve"> covered why a sale-contingent offer struggles in a market like the Foothills: sellers can and do pass on contingent offers when they've got cleaner ones sitting right next to them. Everything in that post, the HELOC, the bridge loan, the Buy Before You Sell program, was about letting you make a non-contingent offer on your next house before your current one sells.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Selling before you buy flips that: instead of borrowing against your equity to buy first, you sell first, walk away with your full sale proceeds in hand with nothing owed against them, and use a rent-back to buy yourself a window to find and close on the next house. No debt, no interest rate, no program fee.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tradeoff is time, and what that time buys you. A HELOC or bridge loan gives you months to shop for your next home, and it also means you move out of your current one before it goes on the market, so it gets fixed up and staged empty instead of around your daily life, which tends to show better and sell for more. A rent-back gives you weeks, not months, and works the other way: you're staging and selling while you're still living there. You and your stuff are still in the house, which limits how much you can actually stage it, and you're on the hook for keeping it walkthrough-ready at all times (since turning down a short-notice showing can mean losing out on the buyer who would've made the best offer).</w:t>
      </w:r>
    </w:p>
    <w:p w:rsidR="00000000" w:rsidDel="00000000" w:rsidP="00000000" w:rsidRDefault="00000000" w:rsidRPr="00000000" w14:paraId="0000000E">
      <w:pPr>
        <w:spacing w:after="240" w:before="240" w:lineRule="auto"/>
        <w:ind w:left="0" w:right="600" w:firstLine="0"/>
        <w:rPr/>
      </w:pPr>
      <w:r w:rsidDel="00000000" w:rsidR="00000000" w:rsidRPr="00000000">
        <w:rPr>
          <w:rtl w:val="0"/>
        </w:rPr>
        <w:t xml:space="preserve">If your current home doesn't need much work to be market-ready, you already have a strong sense of what you're looking for and where, or you're moving within a fast-moving market like La Crescenta where</w:t>
      </w:r>
      <w:hyperlink r:id="rId8">
        <w:r w:rsidDel="00000000" w:rsidR="00000000" w:rsidRPr="00000000">
          <w:rPr>
            <w:rtl w:val="0"/>
          </w:rPr>
          <w:t xml:space="preserve"> </w:t>
        </w:r>
      </w:hyperlink>
      <w:hyperlink r:id="rId9">
        <w:r w:rsidDel="00000000" w:rsidR="00000000" w:rsidRPr="00000000">
          <w:rPr>
            <w:color w:val="1155cc"/>
            <w:u w:val="single"/>
            <w:rtl w:val="0"/>
          </w:rPr>
          <w:t xml:space="preserve">good inventory doesn't sit long</w:t>
        </w:r>
      </w:hyperlink>
      <w:r w:rsidDel="00000000" w:rsidR="00000000" w:rsidRPr="00000000">
        <w:rPr>
          <w:rtl w:val="0"/>
        </w:rPr>
        <w:t xml:space="preserve">, that shorter runway may be plenty. If you need months to find the right house, or your current home would really benefit from being fixed up and staged empty before it's listed, the borrowing route in the other post is probably the better fit. This isn't an either/or across your whole life, it's a question of which timing problem you actually have.</w:t>
      </w:r>
    </w:p>
    <w:p w:rsidR="00000000" w:rsidDel="00000000" w:rsidP="00000000" w:rsidRDefault="00000000" w:rsidRPr="00000000" w14:paraId="0000000F">
      <w:pPr>
        <w:pStyle w:val="Heading2"/>
        <w:rPr/>
      </w:pPr>
      <w:bookmarkStart w:colFirst="0" w:colLast="0" w:name="_djbcjkyqlwwb" w:id="2"/>
      <w:bookmarkEnd w:id="2"/>
      <w:r w:rsidDel="00000000" w:rsidR="00000000" w:rsidRPr="00000000">
        <w:rPr>
          <w:rtl w:val="0"/>
        </w:rPr>
        <w:t xml:space="preserve">What a Rent-Back Agreement Actually Is</w:t>
      </w:r>
    </w:p>
    <w:p w:rsidR="00000000" w:rsidDel="00000000" w:rsidP="00000000" w:rsidRDefault="00000000" w:rsidRPr="00000000" w14:paraId="00000010">
      <w:pPr>
        <w:rPr/>
      </w:pPr>
      <w:r w:rsidDel="00000000" w:rsidR="00000000" w:rsidRPr="00000000">
        <w:rPr>
          <w:rtl w:val="0"/>
        </w:rPr>
        <w:t xml:space="preserve">Once escrow closes, the buyer owns the house. A rent-back agreement is the document that lets you, the seller, keep living there for a set number of days afterward, as the new owner's tenant, in exchange for rent you pay to them.</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It gets negotiated as part of the purchase contract, not as an afterthought after closing, so it needs to be on the table when you're writing your listing strategy or reviewing offers, not something you scramble to arrange the week before you're supposed to hand over keys you don't have anywhere to go from.</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In California, which specific agreement you sign depends entirely on how long you're staying, and that distinction matters more than most sellers realize going in.</w:t>
      </w:r>
    </w:p>
    <w:p w:rsidR="00000000" w:rsidDel="00000000" w:rsidP="00000000" w:rsidRDefault="00000000" w:rsidRPr="00000000" w14:paraId="00000015">
      <w:pPr>
        <w:pStyle w:val="Heading2"/>
        <w:rPr/>
      </w:pPr>
      <w:bookmarkStart w:colFirst="0" w:colLast="0" w:name="_s1h9tsgi8ihm" w:id="3"/>
      <w:bookmarkEnd w:id="3"/>
      <w:r w:rsidDel="00000000" w:rsidR="00000000" w:rsidRPr="00000000">
        <w:rPr>
          <w:rtl w:val="0"/>
        </w:rPr>
        <w:t xml:space="preserve">SIP vs. RLAS: California's Two Rent-Back Forms Are Not Interchangeable</w:t>
      </w:r>
    </w:p>
    <w:p w:rsidR="00000000" w:rsidDel="00000000" w:rsidP="00000000" w:rsidRDefault="00000000" w:rsidRPr="00000000" w14:paraId="00000016">
      <w:pPr>
        <w:rPr/>
      </w:pPr>
      <w:r w:rsidDel="00000000" w:rsidR="00000000" w:rsidRPr="00000000">
        <w:rPr>
          <w:rtl w:val="0"/>
        </w:rPr>
        <w:t xml:space="preserve">The California Association of Realtors publishes two different standard forms for this, and they create two legally different relationships: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SIP (Seller in Possession)</w:t>
      </w:r>
      <w:r w:rsidDel="00000000" w:rsidR="00000000" w:rsidRPr="00000000">
        <w:rPr>
          <w:rtl w:val="0"/>
        </w:rPr>
        <w:t xml:space="preserve"> covers occupancy of </w:t>
      </w:r>
      <w:r w:rsidDel="00000000" w:rsidR="00000000" w:rsidRPr="00000000">
        <w:rPr>
          <w:b w:val="1"/>
          <w:bCs w:val="1"/>
          <w:rtl w:val="0"/>
        </w:rPr>
        <w:t xml:space="preserve">29 days or less</w:t>
      </w:r>
      <w:r w:rsidDel="00000000" w:rsidR="00000000" w:rsidRPr="00000000">
        <w:rPr>
          <w:rtl w:val="0"/>
        </w:rPr>
        <w:t xml:space="preserve">. It's structured as a license, not a lease, meaning it generally doesn't create a full landlord-tenant relationship under California law. What you pay isn't technically a "security deposit," it's called a Delivery of Possession Fee, and if you overstay, the buyer's path to getting you out is generally faster than a formal eviction.</w:t>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RLAS (Residential Lease After Sale)</w:t>
      </w:r>
      <w:r w:rsidDel="00000000" w:rsidR="00000000" w:rsidRPr="00000000">
        <w:rPr>
          <w:rtl w:val="0"/>
        </w:rPr>
        <w:t xml:space="preserve"> covers occupancy of </w:t>
      </w:r>
      <w:r w:rsidDel="00000000" w:rsidR="00000000" w:rsidRPr="00000000">
        <w:rPr>
          <w:b w:val="1"/>
          <w:bCs w:val="1"/>
          <w:rtl w:val="0"/>
        </w:rPr>
        <w:t xml:space="preserve">30 days or more</w:t>
      </w:r>
      <w:r w:rsidDel="00000000" w:rsidR="00000000" w:rsidRPr="00000000">
        <w:rPr>
          <w:rtl w:val="0"/>
        </w:rPr>
        <w:t xml:space="preserve">, and it unambiguously creates a real landlord-tenant relationship. That pulls in property maintenance and habitability obligations, security deposit rules under California Civil Code § 1950.5, and, if you don't leave on time, a formal eviction through the same unlawful detainer process any other landlord would have to use, plus potential exposure to local rent control ordinances depending on the city.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That 30-day line isn't arbitrary paperwork. It's the reason most rent-backs in California are deliberately structured to stay under 29 days: both sides generally prefer the license arrangement, which is simpler to unwind if something goes sideways, over creating an actual tenancy that comes with the full weight of California's landlord-tenant law. If you know you'll need 30, 45, or 60 days, that's fine, it just means you and the buyer are signing an RLAS with eyes open to what that legally is.</w:t>
      </w:r>
    </w:p>
    <w:p w:rsidR="00000000" w:rsidDel="00000000" w:rsidP="00000000" w:rsidRDefault="00000000" w:rsidRPr="00000000" w14:paraId="0000001C">
      <w:pPr>
        <w:pStyle w:val="Heading2"/>
        <w:rPr/>
      </w:pPr>
      <w:bookmarkStart w:colFirst="0" w:colLast="0" w:name="_4dqfzkc3j3xg" w:id="4"/>
      <w:bookmarkEnd w:id="4"/>
      <w:r w:rsidDel="00000000" w:rsidR="00000000" w:rsidRPr="00000000">
        <w:rPr>
          <w:rtl w:val="0"/>
        </w:rPr>
        <w:t xml:space="preserve">The Other Ceiling: Your Buyer's Lender</w:t>
      </w:r>
    </w:p>
    <w:p w:rsidR="00000000" w:rsidDel="00000000" w:rsidP="00000000" w:rsidRDefault="00000000" w:rsidRPr="00000000" w14:paraId="0000001D">
      <w:pPr>
        <w:rPr/>
      </w:pPr>
      <w:r w:rsidDel="00000000" w:rsidR="00000000" w:rsidRPr="00000000">
        <w:rPr>
          <w:rtl w:val="0"/>
        </w:rPr>
        <w:t xml:space="preserve">Even if you and the buyer are happy to agree to a longer rent-back, there's a second constraint that isn't about you at all: the buyer's mortgage.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If your buyer is financing the purchase as their primary residence, Fannie Mae and Freddie Mac generally require them to occupy the home within 60 days of closing for it to still qualify as owner-occupied financing. Go past that window and the buyer risks their loan being reclassified as investment property financing after the fact, which is a real problem for them, not you, but it's still a problem that kills the deal if their lender won't sign off. Most lenders and agents build in a safety margin and cap rent-backs at 59 days rather than pushing right up against 60, and some lenders apply stricter internal overlays that cap it at 30 days regardless of the general rule.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Practically, this means: before a rent-back period gets written into your purchase contract, your buyer needs to confirm the specific number with their own lender. It's not something either agent should just assume.</w:t>
      </w:r>
    </w:p>
    <w:p w:rsidR="00000000" w:rsidDel="00000000" w:rsidP="00000000" w:rsidRDefault="00000000" w:rsidRPr="00000000" w14:paraId="00000022">
      <w:pPr>
        <w:pStyle w:val="Heading2"/>
        <w:rPr/>
      </w:pPr>
      <w:bookmarkStart w:colFirst="0" w:colLast="0" w:name="_q8uav0mmyam2" w:id="5"/>
      <w:bookmarkEnd w:id="5"/>
      <w:r w:rsidDel="00000000" w:rsidR="00000000" w:rsidRPr="00000000">
        <w:rPr>
          <w:rtl w:val="0"/>
        </w:rPr>
        <w:t xml:space="preserve">How the Rent Actually Gets Calculated</w:t>
      </w:r>
    </w:p>
    <w:p w:rsidR="00000000" w:rsidDel="00000000" w:rsidP="00000000" w:rsidRDefault="00000000" w:rsidRPr="00000000" w14:paraId="00000023">
      <w:pPr>
        <w:rPr/>
      </w:pPr>
      <w:r w:rsidDel="00000000" w:rsidR="00000000" w:rsidRPr="00000000">
        <w:rPr>
          <w:rtl w:val="0"/>
        </w:rPr>
        <w:t xml:space="preserve">Most rent-back agreements price your rent using the buyer's actual carrying cost on the home, not a market-rate estimate. The common formula is the buyer's monthly PITI ( principal, interest, taxes, and insurance) divided by 30 to get a daily rate. A buyer with a $2,569 monthly PITI payment works out to roughly $86 a day. Some agreements fold HOA dues into that calculation too, so the buyer isn't out of pocket for costs they're carrying while you're still the one living there.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 few other terms that typically show up:</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1"/>
        </w:numPr>
        <w:ind w:left="720" w:hanging="360"/>
      </w:pPr>
      <w:r w:rsidDel="00000000" w:rsidR="00000000" w:rsidRPr="00000000">
        <w:rPr>
          <w:b w:val="1"/>
          <w:bCs w:val="1"/>
          <w:rtl w:val="0"/>
        </w:rPr>
        <w:t xml:space="preserve">A deposit held in escrow, not by the buyer directly.</w:t>
      </w:r>
      <w:r w:rsidDel="00000000" w:rsidR="00000000" w:rsidRPr="00000000">
        <w:rPr>
          <w:rtl w:val="0"/>
        </w:rPr>
        <w:t xml:space="preserve"> Whether it's called a security deposit (RLAS) or a Delivery of Possession Fee (SIP), it's usually held by the title or escrow company, commonly the equivalent of one to two months of the agreed rent, and it's what protects the buyer if you overstay or leave the home damaged.</w:t>
      </w:r>
    </w:p>
    <w:p w:rsidR="00000000" w:rsidDel="00000000" w:rsidP="00000000" w:rsidRDefault="00000000" w:rsidRPr="00000000" w14:paraId="00000028">
      <w:pPr>
        <w:numPr>
          <w:ilvl w:val="0"/>
          <w:numId w:val="1"/>
        </w:numPr>
        <w:ind w:left="720" w:hanging="360"/>
      </w:pPr>
      <w:r w:rsidDel="00000000" w:rsidR="00000000" w:rsidRPr="00000000">
        <w:rPr>
          <w:b w:val="1"/>
          <w:bCs w:val="1"/>
          <w:rtl w:val="0"/>
        </w:rPr>
        <w:t xml:space="preserve">A daily holdover penalty.</w:t>
      </w:r>
      <w:r w:rsidDel="00000000" w:rsidR="00000000" w:rsidRPr="00000000">
        <w:rPr>
          <w:rtl w:val="0"/>
        </w:rPr>
        <w:t xml:space="preserve"> If you don't move out on the agreed date, the agreement typically escalates the cost sharply, commonly an extra $150 to $300 a day on top of the normal rent, specifically to make overstaying expensive enough that nobody's tempted to let "just a few more days" quietly become a month.</w:t>
      </w:r>
    </w:p>
    <w:p w:rsidR="00000000" w:rsidDel="00000000" w:rsidP="00000000" w:rsidRDefault="00000000" w:rsidRPr="00000000" w14:paraId="00000029">
      <w:pPr>
        <w:numPr>
          <w:ilvl w:val="0"/>
          <w:numId w:val="1"/>
        </w:numPr>
        <w:ind w:left="720" w:hanging="360"/>
      </w:pPr>
      <w:r w:rsidDel="00000000" w:rsidR="00000000" w:rsidRPr="00000000">
        <w:rPr>
          <w:b w:val="1"/>
          <w:bCs w:val="1"/>
          <w:rtl w:val="0"/>
        </w:rPr>
        <w:t xml:space="preserve">A documented walkthrough on both ends.</w:t>
      </w:r>
      <w:r w:rsidDel="00000000" w:rsidR="00000000" w:rsidRPr="00000000">
        <w:rPr>
          <w:rtl w:val="0"/>
        </w:rPr>
        <w:t xml:space="preserve"> Photos or video at handover, and again when you actually leave, protect both of you from disputes about what condition the house was in.</w:t>
      </w:r>
    </w:p>
    <w:p w:rsidR="00000000" w:rsidDel="00000000" w:rsidP="00000000" w:rsidRDefault="00000000" w:rsidRPr="00000000" w14:paraId="0000002A">
      <w:pPr>
        <w:pStyle w:val="Heading2"/>
        <w:rPr/>
      </w:pPr>
      <w:bookmarkStart w:colFirst="0" w:colLast="0" w:name="_4f2h5bw7w0jy" w:id="6"/>
      <w:bookmarkEnd w:id="6"/>
      <w:r w:rsidDel="00000000" w:rsidR="00000000" w:rsidRPr="00000000">
        <w:rPr>
          <w:rtl w:val="0"/>
        </w:rPr>
        <w:t xml:space="preserve">The Real Tradeoff: What Sellers Give Up, What Buyers Gain</w:t>
      </w:r>
    </w:p>
    <w:p w:rsidR="00000000" w:rsidDel="00000000" w:rsidP="00000000" w:rsidRDefault="00000000" w:rsidRPr="00000000" w14:paraId="0000002B">
      <w:pPr>
        <w:spacing w:after="240" w:before="240" w:lineRule="auto"/>
        <w:rPr/>
      </w:pPr>
      <w:r w:rsidDel="00000000" w:rsidR="00000000" w:rsidRPr="00000000">
        <w:rPr>
          <w:rtl w:val="0"/>
        </w:rPr>
        <w:t xml:space="preserve">Let's be honest about the cost first. If you're selling and asking for a rent-back, you are narrowing your buyer pool, since investors and buyers working their own tight timeline may simply pass on a listing with one attached, and you are giving up leverage relative to a clean offer that lets the buyer take possession right away. That's real, not a rounding error.</w:t>
      </w:r>
    </w:p>
    <w:p w:rsidR="00000000" w:rsidDel="00000000" w:rsidP="00000000" w:rsidRDefault="00000000" w:rsidRPr="00000000" w14:paraId="0000002C">
      <w:pPr>
        <w:spacing w:after="240" w:before="240" w:lineRule="auto"/>
        <w:rPr/>
      </w:pPr>
      <w:r w:rsidDel="00000000" w:rsidR="00000000" w:rsidRPr="00000000">
        <w:rPr>
          <w:rtl w:val="0"/>
        </w:rPr>
        <w:t xml:space="preserve">What it buys you in return isn't leverage, it's certainty: you're not stuck choosing between accepting a strong offer and having somewhere to live in the meantime. Whether that trade makes sense for you depends on your own numbers and your own risk tolerance, not on the market being hot enough to wave it away. A market like La Crescenta, where months of supply has tightened to around two and roughly two-thirds of single family homes are closing within 30 days of listing, means you're less likely to be relying on the one buyer who'd walk over a rent-back request. But it's still a real ask, and it's worth going in clear-eyed about what you're trading away for it rather than assuming it's a free win.</w:t>
      </w:r>
    </w:p>
    <w:p w:rsidR="00000000" w:rsidDel="00000000" w:rsidP="00000000" w:rsidRDefault="00000000" w:rsidRPr="00000000" w14:paraId="0000002D">
      <w:pPr>
        <w:spacing w:after="240" w:before="240" w:lineRule="auto"/>
        <w:rPr/>
      </w:pPr>
      <w:r w:rsidDel="00000000" w:rsidR="00000000" w:rsidRPr="00000000">
        <w:rPr>
          <w:rtl w:val="0"/>
        </w:rPr>
        <w:t xml:space="preserve">If you're the one buying that home and also selling your own, the math runs the other direction. Offering a rent-back to the seller can make your offer meaningfully more attractive against competing bids, often at very little real cost to you, since you're typically being reimbursed close to your actual carrying cost for those extra days anyway. In a market where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homes are routinely fielding multiple offers</w:t>
        </w:r>
      </w:hyperlink>
      <w:r w:rsidDel="00000000" w:rsidR="00000000" w:rsidRPr="00000000">
        <w:rPr>
          <w:rtl w:val="0"/>
        </w:rPr>
        <w:t xml:space="preserve">, that's one of the more effective, low-cost ways to stand out that has nothing to do with price.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pPr>
      <w:bookmarkStart w:colFirst="0" w:colLast="0" w:name="_16mcepgmu28n" w:id="7"/>
      <w:bookmarkEnd w:id="7"/>
      <w:r w:rsidDel="00000000" w:rsidR="00000000" w:rsidRPr="00000000">
        <w:rPr>
          <w:rtl w:val="0"/>
        </w:rPr>
        <w:t xml:space="preserve">What Each Side Should Actually Protect Against</w:t>
      </w:r>
    </w:p>
    <w:p w:rsidR="00000000" w:rsidDel="00000000" w:rsidP="00000000" w:rsidRDefault="00000000" w:rsidRPr="00000000" w14:paraId="00000030">
      <w:pPr>
        <w:rPr/>
      </w:pPr>
      <w:r w:rsidDel="00000000" w:rsidR="00000000" w:rsidRPr="00000000">
        <w:rPr>
          <w:rtl w:val="0"/>
        </w:rPr>
        <w:t xml:space="preserve">For sellers staying on as the occupant: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Confirm your rent-back payment won't exceed what you were paying on your old mortgage, since you're now paying to live in a home you no longer own</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Understand you've lost the right to modify anything about the property during that window, it's not yours anymore</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Know exactly what happens to your deposit or possession fee if there's any damage dispute at move-out</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Have a real, dated plan for where you're going next, a rent-back is a bridge, not a place to land indefinitely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For buyers accepting a rent-back seller: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Confirm with your own homeowners insurance carrier that a temporary rent-back occupant is actually covered under your policy, a standard policy may not automatically extend to damage caused by a non-owner occupant, and you may need a rider</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Make sure the agreement is structured correctly for its length, a SIP under 29 days or an RLAS at 30 or more, rather than an informal handshake or a generic addendum that doesn't match what's actually happening. Courts can and do look past the label on a document to the actual facts, so an under-documented arrangement that functions like a real tenancy can get treated like one regardless of what it's called</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Build in the holdover penalty and get it in writing before you're relying on possession by a specific date</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Talk to your lender specifically about your rent-back timeline before it's finalized in the contract, not after</w:t>
      </w:r>
    </w:p>
    <w:p w:rsidR="00000000" w:rsidDel="00000000" w:rsidP="00000000" w:rsidRDefault="00000000" w:rsidRPr="00000000" w14:paraId="0000003D">
      <w:pPr>
        <w:pStyle w:val="Heading2"/>
        <w:rPr/>
      </w:pPr>
      <w:bookmarkStart w:colFirst="0" w:colLast="0" w:name="_e8loozrv77af" w:id="8"/>
      <w:bookmarkEnd w:id="8"/>
      <w:r w:rsidDel="00000000" w:rsidR="00000000" w:rsidRPr="00000000">
        <w:rPr>
          <w:rtl w:val="0"/>
        </w:rPr>
        <w:t xml:space="preserve">How This Compares to Buying Before You Sell</w:t>
      </w:r>
    </w:p>
    <w:p w:rsidR="00000000" w:rsidDel="00000000" w:rsidP="00000000" w:rsidRDefault="00000000" w:rsidRPr="00000000" w14:paraId="0000003E">
      <w:pPr>
        <w:rPr/>
      </w:pPr>
      <w:r w:rsidDel="00000000" w:rsidR="00000000" w:rsidRPr="00000000">
        <w:rPr>
          <w:rtl w:val="0"/>
        </w:rPr>
        <w:t xml:space="preserve">If you're weighing this against the </w:t>
      </w:r>
      <w:hyperlink r:id="rId12">
        <w:r w:rsidDel="00000000" w:rsidR="00000000" w:rsidRPr="00000000">
          <w:rPr>
            <w:color w:val="1155cc"/>
            <w:u w:val="single"/>
            <w:rtl w:val="0"/>
          </w:rPr>
          <w:t xml:space="preserve">HELOC, bridge loan, and Buy Before You Sell options</w:t>
        </w:r>
      </w:hyperlink>
      <w:r w:rsidDel="00000000" w:rsidR="00000000" w:rsidRPr="00000000">
        <w:rPr>
          <w:rtl w:val="0"/>
        </w:rPr>
        <w:t xml:space="preserve">, here's the short version of when each makes more sense: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1"/>
        </w:numPr>
        <w:ind w:left="720" w:hanging="360"/>
      </w:pPr>
      <w:r w:rsidDel="00000000" w:rsidR="00000000" w:rsidRPr="00000000">
        <w:rPr>
          <w:b w:val="1"/>
          <w:bCs w:val="1"/>
          <w:rtl w:val="0"/>
        </w:rPr>
        <w:t xml:space="preserve">A rent-back fits</w:t>
      </w:r>
      <w:r w:rsidDel="00000000" w:rsidR="00000000" w:rsidRPr="00000000">
        <w:rPr>
          <w:rtl w:val="0"/>
        </w:rPr>
        <w:t xml:space="preserve"> when you're comfortable selling first, don't want to take on debt or pay a program fee, and realistically expect to find and close on your next home within a matter of weeks, not months.</w:t>
      </w:r>
    </w:p>
    <w:p w:rsidR="00000000" w:rsidDel="00000000" w:rsidP="00000000" w:rsidRDefault="00000000" w:rsidRPr="00000000" w14:paraId="00000041">
      <w:pPr>
        <w:numPr>
          <w:ilvl w:val="0"/>
          <w:numId w:val="1"/>
        </w:numPr>
        <w:ind w:left="720" w:hanging="360"/>
      </w:pPr>
      <w:r w:rsidDel="00000000" w:rsidR="00000000" w:rsidRPr="00000000">
        <w:rPr>
          <w:b w:val="1"/>
          <w:bCs w:val="1"/>
          <w:rtl w:val="0"/>
        </w:rPr>
        <w:t xml:space="preserve">A HELOC, bridge loan, or Buy Before You Sell program fits</w:t>
      </w:r>
      <w:r w:rsidDel="00000000" w:rsidR="00000000" w:rsidRPr="00000000">
        <w:rPr>
          <w:rtl w:val="0"/>
        </w:rPr>
        <w:t xml:space="preserve"> when you want to unlock the full value of the home that you’re selling through repairs and staging, you need a longer runway to shop, want to lock in your next house before giving up your current one, or your ideal timeline doesn't fit inside a 29 to 59 day rent-back window.</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Some sellers end up using both in sequence: a short rent-back to smooth the very end of the process even after they've already secured their next home through one of the borrowing options. They're not mutually exclusive, they solve for different amounts of time.</w:t>
      </w:r>
    </w:p>
    <w:p w:rsidR="00000000" w:rsidDel="00000000" w:rsidP="00000000" w:rsidRDefault="00000000" w:rsidRPr="00000000" w14:paraId="00000044">
      <w:pPr>
        <w:pStyle w:val="Heading2"/>
        <w:rPr/>
      </w:pPr>
      <w:bookmarkStart w:colFirst="0" w:colLast="0" w:name="_jbl8e9jv5bvj" w:id="9"/>
      <w:bookmarkEnd w:id="9"/>
      <w:r w:rsidDel="00000000" w:rsidR="00000000" w:rsidRPr="00000000">
        <w:rPr>
          <w:rtl w:val="0"/>
        </w:rPr>
        <w:t xml:space="preserve">Before You Write This Into an Offer</w:t>
      </w:r>
    </w:p>
    <w:p w:rsidR="00000000" w:rsidDel="00000000" w:rsidP="00000000" w:rsidRDefault="00000000" w:rsidRPr="00000000" w14:paraId="00000045">
      <w:pPr>
        <w:rPr/>
      </w:pPr>
      <w:r w:rsidDel="00000000" w:rsidR="00000000" w:rsidRPr="00000000">
        <w:rPr>
          <w:rtl w:val="0"/>
        </w:rPr>
        <w:t xml:space="preserve">A rent-back is a normal, well-established part of California real estate, but it still needs to be handled as a real legal document, not a verbal understanding between two people who happened to like each other during escrow. A few things worth doing before it's finalized: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Use the correct C.A.R. standard form for the actual length of stay, SIP or RLAS, rather than a generic addendum</w:t>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Have your agent or an attorney review the specific terms, especially the holdover penalty and deposit language, before you sign</w:t>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Confirm the buyer's lender is comfortable with the exact number of days, in writing, before it's locked into the purchase contract</w:t>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Document the home's condition with photos or video at handover and at move-out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If you're also thinking through how a sale contingency or timing clause might play into your specific offer, </w:t>
      </w:r>
      <w:hyperlink r:id="rId13">
        <w:r w:rsidDel="00000000" w:rsidR="00000000" w:rsidRPr="00000000">
          <w:rPr>
            <w:color w:val="1155cc"/>
            <w:u w:val="single"/>
            <w:rtl w:val="0"/>
          </w:rPr>
          <w:t xml:space="preserve">this covers how contingencies work more broadly</w:t>
        </w:r>
      </w:hyperlink>
      <w:r w:rsidDel="00000000" w:rsidR="00000000" w:rsidRPr="00000000">
        <w:rPr>
          <w:rtl w:val="0"/>
        </w:rPr>
        <w:t xml:space="preserve"> in a California purchase contract.</w:t>
      </w:r>
    </w:p>
    <w:p w:rsidR="00000000" w:rsidDel="00000000" w:rsidP="00000000" w:rsidRDefault="00000000" w:rsidRPr="00000000" w14:paraId="0000004D">
      <w:pPr>
        <w:pStyle w:val="Heading2"/>
        <w:rPr/>
      </w:pPr>
      <w:bookmarkStart w:colFirst="0" w:colLast="0" w:name="_lphk30qrz0ig" w:id="10"/>
      <w:bookmarkEnd w:id="10"/>
      <w:r w:rsidDel="00000000" w:rsidR="00000000" w:rsidRPr="00000000">
        <w:rPr>
          <w:rtl w:val="0"/>
        </w:rPr>
        <w:t xml:space="preserve">Frequently Asked Questions</w:t>
      </w:r>
    </w:p>
    <w:p w:rsidR="00000000" w:rsidDel="00000000" w:rsidP="00000000" w:rsidRDefault="00000000" w:rsidRPr="00000000" w14:paraId="0000004E">
      <w:pPr>
        <w:pStyle w:val="Heading3"/>
        <w:rPr/>
      </w:pPr>
      <w:bookmarkStart w:colFirst="0" w:colLast="0" w:name="_b2isw68h55wm" w:id="11"/>
      <w:bookmarkEnd w:id="11"/>
      <w:r w:rsidDel="00000000" w:rsidR="00000000" w:rsidRPr="00000000">
        <w:rPr>
          <w:rtl w:val="0"/>
        </w:rPr>
        <w:t xml:space="preserve">What is a rent-back agreement?</w:t>
      </w:r>
    </w:p>
    <w:p w:rsidR="00000000" w:rsidDel="00000000" w:rsidP="00000000" w:rsidRDefault="00000000" w:rsidRPr="00000000" w14:paraId="0000004F">
      <w:pPr>
        <w:rPr/>
      </w:pPr>
      <w:r w:rsidDel="00000000" w:rsidR="00000000" w:rsidRPr="00000000">
        <w:rPr>
          <w:rtl w:val="0"/>
        </w:rPr>
        <w:t xml:space="preserve">A rent-back agreement lets a seller stay in their home for an agreed period after closing, paying rent to the new owner, instead of having to move out the day escrow closes. It's negotiated as part of the purchase contract, not arranged afterward.</w:t>
      </w:r>
    </w:p>
    <w:p w:rsidR="00000000" w:rsidDel="00000000" w:rsidP="00000000" w:rsidRDefault="00000000" w:rsidRPr="00000000" w14:paraId="00000050">
      <w:pPr>
        <w:pStyle w:val="Heading3"/>
        <w:rPr/>
      </w:pPr>
      <w:bookmarkStart w:colFirst="0" w:colLast="0" w:name="_pvwrpptquqjp" w:id="12"/>
      <w:bookmarkEnd w:id="12"/>
      <w:r w:rsidDel="00000000" w:rsidR="00000000" w:rsidRPr="00000000">
        <w:rPr>
          <w:rtl w:val="0"/>
        </w:rPr>
        <w:t xml:space="preserve">Is a rent-back the same as renting from the new owner?</w:t>
      </w:r>
    </w:p>
    <w:p w:rsidR="00000000" w:rsidDel="00000000" w:rsidP="00000000" w:rsidRDefault="00000000" w:rsidRPr="00000000" w14:paraId="00000051">
      <w:pPr>
        <w:rPr/>
      </w:pPr>
      <w:r w:rsidDel="00000000" w:rsidR="00000000" w:rsidRPr="00000000">
        <w:rPr>
          <w:rtl w:val="0"/>
        </w:rPr>
        <w:t xml:space="preserve">Not exactly, and the distinction matters in California. Occupancy of 29 days or less typically uses a SIP (Seller in Possession) agreement, structured as a license rather than a lease. Occupancy of 30 days or more requires an RLAS (Residential Lease After Sale), which creates an actual landlord-tenant relationship with the full protections and obligations that come with it.</w:t>
      </w:r>
    </w:p>
    <w:p w:rsidR="00000000" w:rsidDel="00000000" w:rsidP="00000000" w:rsidRDefault="00000000" w:rsidRPr="00000000" w14:paraId="00000052">
      <w:pPr>
        <w:pStyle w:val="Heading3"/>
        <w:rPr/>
      </w:pPr>
      <w:bookmarkStart w:colFirst="0" w:colLast="0" w:name="_4w6gu4q2jryx" w:id="13"/>
      <w:bookmarkEnd w:id="13"/>
      <w:r w:rsidDel="00000000" w:rsidR="00000000" w:rsidRPr="00000000">
        <w:rPr>
          <w:rtl w:val="0"/>
        </w:rPr>
        <w:t xml:space="preserve">How long can a seller rent back their home in California?</w:t>
      </w:r>
    </w:p>
    <w:p w:rsidR="00000000" w:rsidDel="00000000" w:rsidP="00000000" w:rsidRDefault="00000000" w:rsidRPr="00000000" w14:paraId="00000053">
      <w:pPr>
        <w:rPr/>
      </w:pPr>
      <w:r w:rsidDel="00000000" w:rsidR="00000000" w:rsidRPr="00000000">
        <w:rPr>
          <w:rtl w:val="0"/>
        </w:rPr>
        <w:t xml:space="preserve">There's no fixed legal maximum, but two practical ceilings shape most agreements: the 30-day line between a SIP and an RLAS, and the roughly 60-day window most lenders require for the buyer to occupy the home as their primary residence. Most California rent-backs are deliberately kept under 29 days to stay within the simpler SIP structure.</w:t>
      </w:r>
    </w:p>
    <w:p w:rsidR="00000000" w:rsidDel="00000000" w:rsidP="00000000" w:rsidRDefault="00000000" w:rsidRPr="00000000" w14:paraId="00000054">
      <w:pPr>
        <w:pStyle w:val="Heading3"/>
        <w:rPr/>
      </w:pPr>
      <w:bookmarkStart w:colFirst="0" w:colLast="0" w:name="_kxksiyuga3g8" w:id="14"/>
      <w:bookmarkEnd w:id="14"/>
      <w:r w:rsidDel="00000000" w:rsidR="00000000" w:rsidRPr="00000000">
        <w:rPr>
          <w:rtl w:val="0"/>
        </w:rPr>
        <w:t xml:space="preserve">How is rent-back rent calculated?</w:t>
      </w:r>
    </w:p>
    <w:p w:rsidR="00000000" w:rsidDel="00000000" w:rsidP="00000000" w:rsidRDefault="00000000" w:rsidRPr="00000000" w14:paraId="00000055">
      <w:pPr>
        <w:rPr/>
      </w:pPr>
      <w:r w:rsidDel="00000000" w:rsidR="00000000" w:rsidRPr="00000000">
        <w:rPr>
          <w:rtl w:val="0"/>
        </w:rPr>
        <w:t xml:space="preserve">Most agreements base the rent on the buyer's actual monthly carrying cost, principal, interest, taxes, and insurance (PITI), divided by 30 for a daily rate, sometimes with HOA dues added in. A buyer with a $2,569 monthly PITI payment works out to roughly $86 a day.</w:t>
      </w:r>
    </w:p>
    <w:p w:rsidR="00000000" w:rsidDel="00000000" w:rsidP="00000000" w:rsidRDefault="00000000" w:rsidRPr="00000000" w14:paraId="00000056">
      <w:pPr>
        <w:pStyle w:val="Heading3"/>
        <w:rPr/>
      </w:pPr>
      <w:bookmarkStart w:colFirst="0" w:colLast="0" w:name="_6igjnyfau5" w:id="15"/>
      <w:bookmarkEnd w:id="15"/>
      <w:r w:rsidDel="00000000" w:rsidR="00000000" w:rsidRPr="00000000">
        <w:rPr>
          <w:rtl w:val="0"/>
        </w:rPr>
        <w:t xml:space="preserve">What happens if the seller won't move out on time?</w:t>
      </w:r>
    </w:p>
    <w:p w:rsidR="00000000" w:rsidDel="00000000" w:rsidP="00000000" w:rsidRDefault="00000000" w:rsidRPr="00000000" w14:paraId="00000057">
      <w:pPr>
        <w:rPr/>
      </w:pPr>
      <w:r w:rsidDel="00000000" w:rsidR="00000000" w:rsidRPr="00000000">
        <w:rPr>
          <w:rtl w:val="0"/>
        </w:rPr>
        <w:t xml:space="preserve">Rent-back agreements typically include a daily holdover penalty, commonly $150 to $300 on top of the normal rent, to discourage overstaying. If the seller still doesn't leave, the buyer's legal options depend on whether the agreement was a SIP or an RLAS, with an RLAS requiring a formal unlawful detainer eviction process.</w:t>
      </w:r>
    </w:p>
    <w:p w:rsidR="00000000" w:rsidDel="00000000" w:rsidP="00000000" w:rsidRDefault="00000000" w:rsidRPr="00000000" w14:paraId="00000058">
      <w:pPr>
        <w:pStyle w:val="Heading3"/>
        <w:rPr/>
      </w:pPr>
      <w:bookmarkStart w:colFirst="0" w:colLast="0" w:name="_b6m30ds7yk0o" w:id="16"/>
      <w:bookmarkEnd w:id="16"/>
      <w:r w:rsidDel="00000000" w:rsidR="00000000" w:rsidRPr="00000000">
        <w:rPr>
          <w:rtl w:val="0"/>
        </w:rPr>
        <w:t xml:space="preserve">Does offering a rent-back help me win a competitive offer?</w:t>
      </w:r>
    </w:p>
    <w:p w:rsidR="00000000" w:rsidDel="00000000" w:rsidP="00000000" w:rsidRDefault="00000000" w:rsidRPr="00000000" w14:paraId="00000059">
      <w:pPr>
        <w:rPr/>
      </w:pPr>
      <w:r w:rsidDel="00000000" w:rsidR="00000000" w:rsidRPr="00000000">
        <w:rPr>
          <w:rtl w:val="0"/>
        </w:rPr>
        <w:t xml:space="preserve">It can. In a market where multiple offers are common, offering the seller time to stay in the home after closing removes one of their biggest reasons to hesitate, often at little real cost to the buyer, since the rent is generally set to cover the buyer's own carrying costs during that period.</w:t>
      </w:r>
    </w:p>
    <w:p w:rsidR="00000000" w:rsidDel="00000000" w:rsidP="00000000" w:rsidRDefault="00000000" w:rsidRPr="00000000" w14:paraId="0000005A">
      <w:pPr>
        <w:pStyle w:val="Heading2"/>
        <w:rPr/>
      </w:pPr>
      <w:bookmarkStart w:colFirst="0" w:colLast="0" w:name="_y43ujgnelppw" w:id="17"/>
      <w:bookmarkEnd w:id="17"/>
      <w:r w:rsidDel="00000000" w:rsidR="00000000" w:rsidRPr="00000000">
        <w:rPr>
          <w:rtl w:val="0"/>
        </w:rPr>
        <w:t xml:space="preserve">The Bottom Line</w:t>
      </w:r>
    </w:p>
    <w:p w:rsidR="00000000" w:rsidDel="00000000" w:rsidP="00000000" w:rsidRDefault="00000000" w:rsidRPr="00000000" w14:paraId="0000005B">
      <w:pPr>
        <w:rPr/>
      </w:pPr>
      <w:r w:rsidDel="00000000" w:rsidR="00000000" w:rsidRPr="00000000">
        <w:rPr>
          <w:rtl w:val="0"/>
        </w:rPr>
        <w:t xml:space="preserve">If most of your down payment problem is really a timing problem, and you'd rather not take on a HELOC, a bridge loan, or a program fee to solve it, selling first and negotiating a rent-back is an option as long as your timeline to find the next house realistically fits inside a matter of weeks. The details, SIP versus RLAS, the lender's occupancy clock, how the rent gets calculated, are exactly the kind of thing that needs to be right in the contract before you're counting on it.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If you're trying to figure out whether selling first with a rent-back or buying first with a HELOC or bridge loan actually fits your specific timeline and equity, </w:t>
      </w:r>
      <w:hyperlink r:id="rId14">
        <w:r w:rsidDel="00000000" w:rsidR="00000000" w:rsidRPr="00000000">
          <w:rPr>
            <w:color w:val="1155cc"/>
            <w:u w:val="single"/>
            <w:rtl w:val="0"/>
          </w:rPr>
          <w:t xml:space="preserve">give me a shout</w:t>
        </w:r>
      </w:hyperlink>
      <w:r w:rsidDel="00000000" w:rsidR="00000000" w:rsidRPr="00000000">
        <w:rPr>
          <w:rtl w:val="0"/>
        </w:rPr>
        <w:t xml:space="preserve">. Let's map out the version of this that actually works for your move.</w:t>
      </w:r>
    </w:p>
    <w:p w:rsidR="00000000" w:rsidDel="00000000" w:rsidP="00000000" w:rsidRDefault="00000000" w:rsidRPr="00000000" w14:paraId="0000005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closingwithcaila.com/blog/la-crescenta-market-update-july-2026" TargetMode="External"/><Relationship Id="rId10" Type="http://schemas.openxmlformats.org/officeDocument/2006/relationships/hyperlink" Target="https://closingwithcaila.com/blog/la-crescenta-market-update-july-2026" TargetMode="External"/><Relationship Id="rId13" Type="http://schemas.openxmlformats.org/officeDocument/2006/relationships/hyperlink" Target="https://closingwithcaila.com/blog/what-are-real-estate-contingencies" TargetMode="External"/><Relationship Id="rId12" Type="http://schemas.openxmlformats.org/officeDocument/2006/relationships/hyperlink" Target="https://closingwithcaila.com/blog/buying-before-you-sell-down-payment-op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osingwithcaila.com/blog/la-crescenta-market-update-july-2026" TargetMode="External"/><Relationship Id="rId14" Type="http://schemas.openxmlformats.org/officeDocument/2006/relationships/hyperlink" Target="https://closingwithcaila.com/contact.html" TargetMode="External"/><Relationship Id="rId5" Type="http://schemas.openxmlformats.org/officeDocument/2006/relationships/styles" Target="styles.xml"/><Relationship Id="rId6" Type="http://schemas.openxmlformats.org/officeDocument/2006/relationships/hyperlink" Target="https://closingwithcaila.com/blog/buying-before-you-sell-down-payment-options" TargetMode="External"/><Relationship Id="rId7" Type="http://schemas.openxmlformats.org/officeDocument/2006/relationships/hyperlink" Target="https://closingwithcaila.com/blog/buying-before-you-sell-down-payment-options" TargetMode="External"/><Relationship Id="rId8" Type="http://schemas.openxmlformats.org/officeDocument/2006/relationships/hyperlink" Target="https://closingwithcaila.com/blog/la-crescenta-market-update-july-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