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4740" w14:textId="77777777" w:rsidR="00D461D9" w:rsidRPr="00717F6B" w:rsidRDefault="00F92A70" w:rsidP="00E86295">
      <w:pPr>
        <w:rPr>
          <w:rStyle w:val="Strong"/>
          <w:rFonts w:ascii="Lato" w:hAnsi="Lato" w:cs="Times New Roman"/>
          <w:b w:val="0"/>
          <w:bCs w:val="0"/>
          <w:color w:val="444444"/>
          <w:sz w:val="28"/>
          <w:szCs w:val="28"/>
          <w:shd w:val="clear" w:color="auto" w:fill="FFFFFF"/>
        </w:rPr>
      </w:pPr>
      <w:bookmarkStart w:id="0" w:name="_Toc164004485"/>
      <w:r w:rsidRPr="00CB2E7A">
        <w:rPr>
          <w:rStyle w:val="Heading1Char"/>
        </w:rPr>
        <w:t>Contact details</w:t>
      </w:r>
      <w:bookmarkEnd w:id="0"/>
      <w:r w:rsidRPr="00CB2E7A">
        <w:rPr>
          <w:rStyle w:val="Heading1Char"/>
        </w:rPr>
        <w:t xml:space="preserve">                                                                                                                                  </w:t>
      </w:r>
      <w:r w:rsidR="00A479BB" w:rsidRPr="00717F6B">
        <w:rPr>
          <w:rStyle w:val="Strong"/>
          <w:rFonts w:ascii="Lato" w:hAnsi="Lato" w:cs="Times New Roman"/>
          <w:b w:val="0"/>
          <w:bCs w:val="0"/>
          <w:color w:val="444444"/>
          <w:sz w:val="28"/>
          <w:szCs w:val="28"/>
          <w:shd w:val="clear" w:color="auto" w:fill="FFFFFF"/>
        </w:rPr>
        <w:t>Cailean Scott</w:t>
      </w:r>
      <w:r w:rsidR="00EA784A" w:rsidRPr="00717F6B">
        <w:rPr>
          <w:rStyle w:val="Strong"/>
          <w:rFonts w:ascii="Lato" w:hAnsi="Lato" w:cs="Times New Roman"/>
          <w:b w:val="0"/>
          <w:bCs w:val="0"/>
          <w:color w:val="444444"/>
          <w:sz w:val="28"/>
          <w:szCs w:val="28"/>
          <w:shd w:val="clear" w:color="auto" w:fill="FFFFFF"/>
        </w:rPr>
        <w:t xml:space="preserve">, H00436718, </w:t>
      </w:r>
      <w:hyperlink r:id="rId7" w:history="1">
        <w:r w:rsidR="00D461D9" w:rsidRPr="00717F6B">
          <w:rPr>
            <w:rStyle w:val="Hyperlink"/>
            <w:rFonts w:ascii="Lato" w:hAnsi="Lato" w:cs="Times New Roman"/>
            <w:b/>
            <w:bCs/>
            <w:sz w:val="28"/>
            <w:szCs w:val="28"/>
            <w:shd w:val="clear" w:color="auto" w:fill="FFFFFF"/>
          </w:rPr>
          <w:t>cs2091@hw.ac.uk</w:t>
        </w:r>
      </w:hyperlink>
      <w:r w:rsidR="00D461D9" w:rsidRPr="00717F6B">
        <w:rPr>
          <w:rStyle w:val="Strong"/>
          <w:rFonts w:ascii="Lato" w:hAnsi="Lato" w:cs="Times New Roman"/>
          <w:b w:val="0"/>
          <w:bCs w:val="0"/>
          <w:color w:val="444444"/>
          <w:sz w:val="28"/>
          <w:szCs w:val="28"/>
          <w:shd w:val="clear" w:color="auto" w:fill="FFFFFF"/>
        </w:rPr>
        <w:t xml:space="preserve"> </w:t>
      </w:r>
    </w:p>
    <w:p w14:paraId="14529899" w14:textId="021DD2E5" w:rsidR="00F92A70" w:rsidRDefault="00EA784A" w:rsidP="00E86295">
      <w:pPr>
        <w:rPr>
          <w:rStyle w:val="Hyperlink"/>
          <w:rFonts w:ascii="Lato" w:hAnsi="Lato"/>
          <w:sz w:val="24"/>
          <w:szCs w:val="24"/>
          <w:shd w:val="clear" w:color="auto" w:fill="FFFFFF"/>
        </w:rPr>
      </w:pPr>
      <w:r w:rsidRPr="00717F6B">
        <w:rPr>
          <w:rStyle w:val="Strong"/>
          <w:rFonts w:ascii="Lato" w:hAnsi="Lato" w:cs="Times New Roman"/>
          <w:b w:val="0"/>
          <w:bCs w:val="0"/>
          <w:color w:val="444444"/>
          <w:sz w:val="28"/>
          <w:szCs w:val="28"/>
          <w:shd w:val="clear" w:color="auto" w:fill="FFFFFF"/>
        </w:rPr>
        <w:t xml:space="preserve"> L</w:t>
      </w:r>
      <w:r w:rsidR="00F92A70" w:rsidRPr="00717F6B">
        <w:rPr>
          <w:rStyle w:val="Strong"/>
          <w:rFonts w:ascii="Lato" w:hAnsi="Lato" w:cs="Times New Roman"/>
          <w:b w:val="0"/>
          <w:bCs w:val="0"/>
          <w:color w:val="444444"/>
          <w:sz w:val="28"/>
          <w:szCs w:val="28"/>
          <w:shd w:val="clear" w:color="auto" w:fill="FFFFFF"/>
        </w:rPr>
        <w:t xml:space="preserve">ewis Gill, H00436489,  </w:t>
      </w:r>
      <w:hyperlink r:id="rId8" w:history="1">
        <w:r w:rsidR="00F92A70" w:rsidRPr="00717F6B">
          <w:rPr>
            <w:rStyle w:val="Hyperlink"/>
            <w:rFonts w:ascii="Lato" w:hAnsi="Lato" w:cs="Times New Roman"/>
            <w:b/>
            <w:bCs/>
            <w:sz w:val="28"/>
            <w:szCs w:val="28"/>
            <w:shd w:val="clear" w:color="auto" w:fill="FFFFFF"/>
          </w:rPr>
          <w:t>lg2050@hw.ac.uk</w:t>
        </w:r>
      </w:hyperlink>
      <w:r w:rsidR="00A479BB">
        <w:rPr>
          <w:rStyle w:val="Hyperlink"/>
          <w:rFonts w:ascii="Lato" w:hAnsi="Lato"/>
          <w:sz w:val="24"/>
          <w:szCs w:val="24"/>
          <w:shd w:val="clear" w:color="auto" w:fill="FFFFFF"/>
        </w:rPr>
        <w:t xml:space="preserve">  </w:t>
      </w:r>
    </w:p>
    <w:p w14:paraId="3FB4DA42" w14:textId="77777777" w:rsidR="00F92A70" w:rsidRPr="00CB2E7A" w:rsidRDefault="00F92A70" w:rsidP="00CB2E7A">
      <w:pPr>
        <w:pStyle w:val="Heading1"/>
        <w:rPr>
          <w:rStyle w:val="Strong"/>
          <w:b w:val="0"/>
          <w:bCs w:val="0"/>
        </w:rPr>
      </w:pPr>
      <w:bookmarkStart w:id="1" w:name="_Toc164004486"/>
      <w:r w:rsidRPr="00CB2E7A">
        <w:rPr>
          <w:rStyle w:val="Strong"/>
          <w:b w:val="0"/>
          <w:bCs w:val="0"/>
        </w:rPr>
        <w:t>Revision History</w:t>
      </w:r>
      <w:bookmarkEnd w:id="1"/>
      <w:r w:rsidRPr="00CB2E7A">
        <w:rPr>
          <w:rStyle w:val="Strong"/>
          <w:b w:val="0"/>
          <w:bCs w:val="0"/>
        </w:rPr>
        <w:t xml:space="preserve">       </w:t>
      </w:r>
    </w:p>
    <w:tbl>
      <w:tblPr>
        <w:tblStyle w:val="TableGrid"/>
        <w:tblW w:w="0" w:type="auto"/>
        <w:tblLook w:val="04A0" w:firstRow="1" w:lastRow="0" w:firstColumn="1" w:lastColumn="0" w:noHBand="0" w:noVBand="1"/>
      </w:tblPr>
      <w:tblGrid>
        <w:gridCol w:w="2405"/>
        <w:gridCol w:w="2977"/>
        <w:gridCol w:w="1539"/>
        <w:gridCol w:w="2095"/>
      </w:tblGrid>
      <w:tr w:rsidR="00C12E6D" w:rsidRPr="00717F6B" w14:paraId="667705AD" w14:textId="77777777" w:rsidTr="00A479BB">
        <w:tc>
          <w:tcPr>
            <w:tcW w:w="2405" w:type="dxa"/>
          </w:tcPr>
          <w:p w14:paraId="6E017A0D" w14:textId="1CB094B1" w:rsidR="00C12E6D" w:rsidRPr="00717F6B" w:rsidRDefault="007F1E53" w:rsidP="00E86295">
            <w:pPr>
              <w:rPr>
                <w:rStyle w:val="Strong"/>
                <w:rFonts w:ascii="Lato" w:hAnsi="Lato"/>
                <w:b w:val="0"/>
                <w:bCs w:val="0"/>
                <w:color w:val="444444"/>
                <w:sz w:val="20"/>
                <w:szCs w:val="20"/>
                <w:shd w:val="clear" w:color="auto" w:fill="FFFFFF"/>
                <w:vertAlign w:val="superscript"/>
              </w:rPr>
            </w:pPr>
            <w:r w:rsidRPr="00717F6B">
              <w:rPr>
                <w:rStyle w:val="Strong"/>
                <w:rFonts w:ascii="Lato" w:hAnsi="Lato"/>
                <w:b w:val="0"/>
                <w:bCs w:val="0"/>
                <w:color w:val="444444"/>
                <w:sz w:val="20"/>
                <w:szCs w:val="20"/>
                <w:shd w:val="clear" w:color="auto" w:fill="FFFFFF"/>
              </w:rPr>
              <w:t>Date</w:t>
            </w:r>
          </w:p>
        </w:tc>
        <w:tc>
          <w:tcPr>
            <w:tcW w:w="2977" w:type="dxa"/>
          </w:tcPr>
          <w:p w14:paraId="49B438F0" w14:textId="3D242A60" w:rsidR="00C12E6D" w:rsidRPr="00717F6B" w:rsidRDefault="00C12E6D"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Authors</w:t>
            </w:r>
            <w:r w:rsidR="007F1E53" w:rsidRPr="00717F6B">
              <w:rPr>
                <w:rStyle w:val="Strong"/>
                <w:rFonts w:ascii="Lato" w:hAnsi="Lato"/>
                <w:b w:val="0"/>
                <w:bCs w:val="0"/>
                <w:color w:val="444444"/>
                <w:sz w:val="20"/>
                <w:szCs w:val="20"/>
                <w:shd w:val="clear" w:color="auto" w:fill="FFFFFF"/>
              </w:rPr>
              <w:t xml:space="preserve"> </w:t>
            </w:r>
          </w:p>
        </w:tc>
        <w:tc>
          <w:tcPr>
            <w:tcW w:w="1539" w:type="dxa"/>
          </w:tcPr>
          <w:p w14:paraId="21F91E8A" w14:textId="4D2FA66B" w:rsidR="00C12E6D" w:rsidRPr="00717F6B" w:rsidRDefault="007F1E53"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Version #</w:t>
            </w:r>
          </w:p>
        </w:tc>
        <w:tc>
          <w:tcPr>
            <w:tcW w:w="2095" w:type="dxa"/>
          </w:tcPr>
          <w:p w14:paraId="6D155551" w14:textId="5EFD9C61" w:rsidR="00C12E6D" w:rsidRPr="00717F6B" w:rsidRDefault="007F1E53"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Notes</w:t>
            </w:r>
          </w:p>
        </w:tc>
      </w:tr>
      <w:tr w:rsidR="0070744E" w:rsidRPr="00717F6B" w14:paraId="61BC02D9" w14:textId="3981E76E" w:rsidTr="00A479BB">
        <w:tc>
          <w:tcPr>
            <w:tcW w:w="2405" w:type="dxa"/>
          </w:tcPr>
          <w:p w14:paraId="1825E40E" w14:textId="3B7A3161" w:rsidR="0070744E" w:rsidRPr="00717F6B" w:rsidRDefault="0070744E"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vertAlign w:val="superscript"/>
              </w:rPr>
              <w:t xml:space="preserve">  </w:t>
            </w:r>
            <w:r w:rsidRPr="00717F6B">
              <w:rPr>
                <w:rStyle w:val="Strong"/>
                <w:rFonts w:ascii="Lato" w:hAnsi="Lato"/>
                <w:b w:val="0"/>
                <w:bCs w:val="0"/>
                <w:color w:val="444444"/>
                <w:sz w:val="20"/>
                <w:szCs w:val="20"/>
                <w:shd w:val="clear" w:color="auto" w:fill="FFFFFF"/>
              </w:rPr>
              <w:t xml:space="preserve"> </w:t>
            </w:r>
            <w:r w:rsidR="006149B0" w:rsidRPr="00717F6B">
              <w:rPr>
                <w:rStyle w:val="Strong"/>
                <w:rFonts w:ascii="Lato" w:hAnsi="Lato"/>
                <w:b w:val="0"/>
                <w:bCs w:val="0"/>
                <w:color w:val="444444"/>
                <w:sz w:val="20"/>
                <w:szCs w:val="20"/>
                <w:shd w:val="clear" w:color="auto" w:fill="FFFFFF"/>
              </w:rPr>
              <w:t>8</w:t>
            </w:r>
            <w:r w:rsidR="00E82F6F" w:rsidRPr="00717F6B">
              <w:rPr>
                <w:rStyle w:val="Strong"/>
                <w:rFonts w:ascii="Lato" w:hAnsi="Lato"/>
                <w:b w:val="0"/>
                <w:bCs w:val="0"/>
                <w:color w:val="444444"/>
                <w:sz w:val="20"/>
                <w:szCs w:val="20"/>
                <w:shd w:val="clear" w:color="auto" w:fill="FFFFFF"/>
                <w:vertAlign w:val="superscript"/>
              </w:rPr>
              <w:t>th</w:t>
            </w:r>
            <w:r w:rsidRPr="00717F6B">
              <w:rPr>
                <w:rStyle w:val="Strong"/>
                <w:rFonts w:ascii="Lato" w:hAnsi="Lato"/>
                <w:b w:val="0"/>
                <w:bCs w:val="0"/>
                <w:color w:val="444444"/>
                <w:sz w:val="20"/>
                <w:szCs w:val="20"/>
                <w:shd w:val="clear" w:color="auto" w:fill="FFFFFF"/>
              </w:rPr>
              <w:t xml:space="preserve"> of </w:t>
            </w:r>
            <w:proofErr w:type="gramStart"/>
            <w:r w:rsidRPr="00717F6B">
              <w:rPr>
                <w:rStyle w:val="Strong"/>
                <w:rFonts w:ascii="Lato" w:hAnsi="Lato"/>
                <w:b w:val="0"/>
                <w:bCs w:val="0"/>
                <w:color w:val="444444"/>
                <w:sz w:val="20"/>
                <w:szCs w:val="20"/>
                <w:shd w:val="clear" w:color="auto" w:fill="FFFFFF"/>
              </w:rPr>
              <w:t>April ,</w:t>
            </w:r>
            <w:proofErr w:type="gramEnd"/>
            <w:r w:rsidRPr="00717F6B">
              <w:rPr>
                <w:rStyle w:val="Strong"/>
                <w:rFonts w:ascii="Lato" w:hAnsi="Lato"/>
                <w:b w:val="0"/>
                <w:bCs w:val="0"/>
                <w:color w:val="444444"/>
                <w:sz w:val="20"/>
                <w:szCs w:val="20"/>
                <w:shd w:val="clear" w:color="auto" w:fill="FFFFFF"/>
              </w:rPr>
              <w:t xml:space="preserve"> 2024</w:t>
            </w:r>
          </w:p>
        </w:tc>
        <w:tc>
          <w:tcPr>
            <w:tcW w:w="2977" w:type="dxa"/>
          </w:tcPr>
          <w:p w14:paraId="00AAAAE8" w14:textId="340D5832" w:rsidR="0070744E" w:rsidRPr="00717F6B" w:rsidRDefault="0070744E"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Lewis Gill</w:t>
            </w:r>
            <w:r w:rsidR="007F1E53" w:rsidRPr="00717F6B">
              <w:rPr>
                <w:rStyle w:val="Strong"/>
                <w:rFonts w:ascii="Lato" w:hAnsi="Lato"/>
                <w:b w:val="0"/>
                <w:bCs w:val="0"/>
                <w:color w:val="444444"/>
                <w:sz w:val="20"/>
                <w:szCs w:val="20"/>
                <w:shd w:val="clear" w:color="auto" w:fill="FFFFFF"/>
              </w:rPr>
              <w:t xml:space="preserve"> </w:t>
            </w:r>
            <w:r w:rsidR="002F26EB" w:rsidRPr="00717F6B">
              <w:rPr>
                <w:rStyle w:val="Strong"/>
                <w:rFonts w:ascii="Lato" w:hAnsi="Lato"/>
                <w:b w:val="0"/>
                <w:bCs w:val="0"/>
                <w:color w:val="444444"/>
                <w:sz w:val="20"/>
                <w:szCs w:val="20"/>
                <w:shd w:val="clear" w:color="auto" w:fill="FFFFFF"/>
              </w:rPr>
              <w:t>&amp; Cail</w:t>
            </w:r>
            <w:r w:rsidR="00A479BB" w:rsidRPr="00717F6B">
              <w:rPr>
                <w:rStyle w:val="Strong"/>
                <w:rFonts w:ascii="Lato" w:hAnsi="Lato"/>
                <w:b w:val="0"/>
                <w:bCs w:val="0"/>
                <w:color w:val="444444"/>
                <w:sz w:val="20"/>
                <w:szCs w:val="20"/>
                <w:shd w:val="clear" w:color="auto" w:fill="FFFFFF"/>
              </w:rPr>
              <w:t>e</w:t>
            </w:r>
            <w:r w:rsidR="002F26EB" w:rsidRPr="00717F6B">
              <w:rPr>
                <w:rStyle w:val="Strong"/>
                <w:rFonts w:ascii="Lato" w:hAnsi="Lato"/>
                <w:b w:val="0"/>
                <w:bCs w:val="0"/>
                <w:color w:val="444444"/>
                <w:sz w:val="20"/>
                <w:szCs w:val="20"/>
                <w:shd w:val="clear" w:color="auto" w:fill="FFFFFF"/>
              </w:rPr>
              <w:t xml:space="preserve">an Scott </w:t>
            </w:r>
          </w:p>
        </w:tc>
        <w:tc>
          <w:tcPr>
            <w:tcW w:w="1539" w:type="dxa"/>
          </w:tcPr>
          <w:p w14:paraId="2E6B3424" w14:textId="03B30F43" w:rsidR="0070744E" w:rsidRPr="00717F6B" w:rsidRDefault="0070744E"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Version 1</w:t>
            </w:r>
          </w:p>
        </w:tc>
        <w:tc>
          <w:tcPr>
            <w:tcW w:w="2095" w:type="dxa"/>
          </w:tcPr>
          <w:p w14:paraId="47983350" w14:textId="567A8976" w:rsidR="0070744E" w:rsidRPr="00717F6B" w:rsidRDefault="007F1E53" w:rsidP="00E86295">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 xml:space="preserve">Initial </w:t>
            </w:r>
            <w:r w:rsidR="00B0133C" w:rsidRPr="00717F6B">
              <w:rPr>
                <w:rStyle w:val="Strong"/>
                <w:rFonts w:ascii="Lato" w:hAnsi="Lato"/>
                <w:b w:val="0"/>
                <w:bCs w:val="0"/>
                <w:color w:val="444444"/>
                <w:sz w:val="20"/>
                <w:szCs w:val="20"/>
                <w:shd w:val="clear" w:color="auto" w:fill="FFFFFF"/>
              </w:rPr>
              <w:t xml:space="preserve">layout </w:t>
            </w:r>
          </w:p>
        </w:tc>
      </w:tr>
      <w:tr w:rsidR="00F9047E" w:rsidRPr="00717F6B" w14:paraId="66102DCD" w14:textId="4EE97158" w:rsidTr="00A479BB">
        <w:tc>
          <w:tcPr>
            <w:tcW w:w="2405" w:type="dxa"/>
          </w:tcPr>
          <w:p w14:paraId="04C625E6" w14:textId="46C31341" w:rsidR="00F9047E" w:rsidRPr="00717F6B" w:rsidRDefault="00F9047E" w:rsidP="00F9047E">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10</w:t>
            </w:r>
            <w:r w:rsidRPr="00717F6B">
              <w:rPr>
                <w:rStyle w:val="Strong"/>
                <w:rFonts w:ascii="Lato" w:hAnsi="Lato"/>
                <w:b w:val="0"/>
                <w:bCs w:val="0"/>
                <w:color w:val="444444"/>
                <w:sz w:val="20"/>
                <w:szCs w:val="20"/>
                <w:shd w:val="clear" w:color="auto" w:fill="FFFFFF"/>
                <w:vertAlign w:val="superscript"/>
              </w:rPr>
              <w:t>th</w:t>
            </w:r>
            <w:r w:rsidRPr="00717F6B">
              <w:rPr>
                <w:rStyle w:val="Strong"/>
                <w:rFonts w:ascii="Lato" w:hAnsi="Lato"/>
                <w:b w:val="0"/>
                <w:bCs w:val="0"/>
                <w:color w:val="444444"/>
                <w:sz w:val="20"/>
                <w:szCs w:val="20"/>
                <w:shd w:val="clear" w:color="auto" w:fill="FFFFFF"/>
              </w:rPr>
              <w:t xml:space="preserve"> of April, 2024</w:t>
            </w:r>
          </w:p>
        </w:tc>
        <w:tc>
          <w:tcPr>
            <w:tcW w:w="2977" w:type="dxa"/>
          </w:tcPr>
          <w:p w14:paraId="40A8A94B" w14:textId="02B1F3E6" w:rsidR="00F9047E" w:rsidRPr="00717F6B" w:rsidRDefault="00F9047E" w:rsidP="00F9047E">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 xml:space="preserve">Lewis Gill &amp; Cailean Scott </w:t>
            </w:r>
          </w:p>
        </w:tc>
        <w:tc>
          <w:tcPr>
            <w:tcW w:w="1539" w:type="dxa"/>
          </w:tcPr>
          <w:p w14:paraId="217379B1" w14:textId="76EFD30C" w:rsidR="00F9047E" w:rsidRPr="00717F6B" w:rsidRDefault="00F9047E" w:rsidP="00F9047E">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Version 2</w:t>
            </w:r>
          </w:p>
        </w:tc>
        <w:tc>
          <w:tcPr>
            <w:tcW w:w="2095" w:type="dxa"/>
          </w:tcPr>
          <w:p w14:paraId="6CAE09C5" w14:textId="3956FA60" w:rsidR="00F9047E" w:rsidRPr="00717F6B" w:rsidRDefault="00307D72" w:rsidP="00F9047E">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 xml:space="preserve">Adding </w:t>
            </w:r>
            <w:r w:rsidR="006149B0" w:rsidRPr="00717F6B">
              <w:rPr>
                <w:rStyle w:val="Strong"/>
                <w:rFonts w:ascii="Lato" w:hAnsi="Lato"/>
                <w:b w:val="0"/>
                <w:bCs w:val="0"/>
                <w:color w:val="444444"/>
                <w:sz w:val="20"/>
                <w:szCs w:val="20"/>
                <w:shd w:val="clear" w:color="auto" w:fill="FFFFFF"/>
              </w:rPr>
              <w:t>main bodies</w:t>
            </w:r>
          </w:p>
        </w:tc>
      </w:tr>
      <w:tr w:rsidR="006149B0" w:rsidRPr="00717F6B" w14:paraId="760E0EF4" w14:textId="77777777" w:rsidTr="00A479BB">
        <w:tc>
          <w:tcPr>
            <w:tcW w:w="2405" w:type="dxa"/>
          </w:tcPr>
          <w:p w14:paraId="0FB885AC" w14:textId="6F090B83" w:rsidR="006149B0" w:rsidRPr="00717F6B" w:rsidRDefault="006149B0" w:rsidP="006149B0">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1</w:t>
            </w:r>
            <w:r w:rsidR="00627417">
              <w:rPr>
                <w:rStyle w:val="Strong"/>
                <w:rFonts w:ascii="Lato" w:hAnsi="Lato"/>
                <w:b w:val="0"/>
                <w:bCs w:val="0"/>
                <w:color w:val="444444"/>
                <w:sz w:val="20"/>
                <w:szCs w:val="20"/>
                <w:shd w:val="clear" w:color="auto" w:fill="FFFFFF"/>
              </w:rPr>
              <w:t>4</w:t>
            </w:r>
            <w:r w:rsidRPr="00717F6B">
              <w:rPr>
                <w:rStyle w:val="Strong"/>
                <w:rFonts w:ascii="Lato" w:hAnsi="Lato"/>
                <w:b w:val="0"/>
                <w:bCs w:val="0"/>
                <w:color w:val="444444"/>
                <w:sz w:val="20"/>
                <w:szCs w:val="20"/>
                <w:shd w:val="clear" w:color="auto" w:fill="FFFFFF"/>
                <w:vertAlign w:val="superscript"/>
              </w:rPr>
              <w:t>th</w:t>
            </w:r>
            <w:r w:rsidRPr="00717F6B">
              <w:rPr>
                <w:rStyle w:val="Strong"/>
                <w:rFonts w:ascii="Lato" w:hAnsi="Lato"/>
                <w:b w:val="0"/>
                <w:bCs w:val="0"/>
                <w:color w:val="444444"/>
                <w:sz w:val="20"/>
                <w:szCs w:val="20"/>
                <w:shd w:val="clear" w:color="auto" w:fill="FFFFFF"/>
              </w:rPr>
              <w:t xml:space="preserve"> of April, 2024</w:t>
            </w:r>
          </w:p>
        </w:tc>
        <w:tc>
          <w:tcPr>
            <w:tcW w:w="2977" w:type="dxa"/>
          </w:tcPr>
          <w:p w14:paraId="34ECC9B0" w14:textId="22618728" w:rsidR="006149B0" w:rsidRPr="00717F6B" w:rsidRDefault="006149B0" w:rsidP="006149B0">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 xml:space="preserve">Lewis Gill &amp; Cailean Scott </w:t>
            </w:r>
          </w:p>
        </w:tc>
        <w:tc>
          <w:tcPr>
            <w:tcW w:w="1539" w:type="dxa"/>
          </w:tcPr>
          <w:p w14:paraId="7B02333C" w14:textId="4A8AF427" w:rsidR="006149B0" w:rsidRPr="00717F6B" w:rsidRDefault="006149B0" w:rsidP="006149B0">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Version 3</w:t>
            </w:r>
          </w:p>
        </w:tc>
        <w:tc>
          <w:tcPr>
            <w:tcW w:w="2095" w:type="dxa"/>
          </w:tcPr>
          <w:p w14:paraId="1E747DE2" w14:textId="346A7CE7" w:rsidR="006149B0" w:rsidRPr="00717F6B" w:rsidRDefault="006149B0" w:rsidP="006149B0">
            <w:pPr>
              <w:rPr>
                <w:rStyle w:val="Strong"/>
                <w:rFonts w:ascii="Lato" w:hAnsi="Lato"/>
                <w:b w:val="0"/>
                <w:bCs w:val="0"/>
                <w:color w:val="444444"/>
                <w:sz w:val="20"/>
                <w:szCs w:val="20"/>
                <w:shd w:val="clear" w:color="auto" w:fill="FFFFFF"/>
              </w:rPr>
            </w:pPr>
            <w:r w:rsidRPr="00717F6B">
              <w:rPr>
                <w:rStyle w:val="Strong"/>
                <w:rFonts w:ascii="Lato" w:hAnsi="Lato"/>
                <w:b w:val="0"/>
                <w:bCs w:val="0"/>
                <w:color w:val="444444"/>
                <w:sz w:val="20"/>
                <w:szCs w:val="20"/>
                <w:shd w:val="clear" w:color="auto" w:fill="FFFFFF"/>
              </w:rPr>
              <w:t xml:space="preserve">Final changes </w:t>
            </w:r>
          </w:p>
        </w:tc>
      </w:tr>
    </w:tbl>
    <w:p w14:paraId="7683D875" w14:textId="77777777" w:rsidR="008F11E9" w:rsidRPr="00717F6B" w:rsidRDefault="008F11E9" w:rsidP="00E86295">
      <w:pPr>
        <w:rPr>
          <w:sz w:val="20"/>
          <w:szCs w:val="20"/>
        </w:rPr>
      </w:pPr>
    </w:p>
    <w:sdt>
      <w:sdtPr>
        <w:rPr>
          <w:rFonts w:ascii="Times New Roman" w:eastAsiaTheme="minorHAnsi" w:hAnsi="Times New Roman" w:cstheme="minorBidi"/>
          <w:b/>
          <w:bCs/>
          <w:color w:val="auto"/>
          <w:szCs w:val="22"/>
          <w:lang w:eastAsia="en-US"/>
        </w:rPr>
        <w:id w:val="-527022178"/>
        <w:docPartObj>
          <w:docPartGallery w:val="Table of Contents"/>
          <w:docPartUnique/>
        </w:docPartObj>
      </w:sdtPr>
      <w:sdtEndPr>
        <w:rPr>
          <w:b w:val="0"/>
          <w:bCs w:val="0"/>
        </w:rPr>
      </w:sdtEndPr>
      <w:sdtContent>
        <w:p w14:paraId="4620C736" w14:textId="65C67E1F" w:rsidR="00CB2E7A" w:rsidRPr="0018067C" w:rsidRDefault="00CB2E7A">
          <w:pPr>
            <w:pStyle w:val="TOCHeading"/>
            <w:rPr>
              <w:rStyle w:val="Heading1Char"/>
            </w:rPr>
          </w:pPr>
          <w:r w:rsidRPr="0018067C">
            <w:rPr>
              <w:rStyle w:val="Heading1Char"/>
            </w:rPr>
            <w:t>Contents</w:t>
          </w:r>
        </w:p>
        <w:p w14:paraId="1A315836" w14:textId="31FE6C48" w:rsidR="005C5105" w:rsidRDefault="00CB2E7A">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64004485" w:history="1">
            <w:r w:rsidR="005C5105" w:rsidRPr="007859F6">
              <w:rPr>
                <w:rStyle w:val="Hyperlink"/>
                <w:noProof/>
              </w:rPr>
              <w:t>Contact details</w:t>
            </w:r>
            <w:r w:rsidR="005C5105">
              <w:rPr>
                <w:noProof/>
                <w:webHidden/>
              </w:rPr>
              <w:tab/>
            </w:r>
            <w:r w:rsidR="005C5105">
              <w:rPr>
                <w:noProof/>
                <w:webHidden/>
              </w:rPr>
              <w:fldChar w:fldCharType="begin"/>
            </w:r>
            <w:r w:rsidR="005C5105">
              <w:rPr>
                <w:noProof/>
                <w:webHidden/>
              </w:rPr>
              <w:instrText xml:space="preserve"> PAGEREF _Toc164004485 \h </w:instrText>
            </w:r>
            <w:r w:rsidR="005C5105">
              <w:rPr>
                <w:noProof/>
                <w:webHidden/>
              </w:rPr>
            </w:r>
            <w:r w:rsidR="005C5105">
              <w:rPr>
                <w:noProof/>
                <w:webHidden/>
              </w:rPr>
              <w:fldChar w:fldCharType="separate"/>
            </w:r>
            <w:r w:rsidR="005C5105">
              <w:rPr>
                <w:noProof/>
                <w:webHidden/>
              </w:rPr>
              <w:t>1</w:t>
            </w:r>
            <w:r w:rsidR="005C5105">
              <w:rPr>
                <w:noProof/>
                <w:webHidden/>
              </w:rPr>
              <w:fldChar w:fldCharType="end"/>
            </w:r>
          </w:hyperlink>
        </w:p>
        <w:p w14:paraId="7211DBD1" w14:textId="02F4D906" w:rsidR="005C5105" w:rsidRDefault="005C510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64004486" w:history="1">
            <w:r w:rsidRPr="007859F6">
              <w:rPr>
                <w:rStyle w:val="Hyperlink"/>
                <w:noProof/>
              </w:rPr>
              <w:t>Revision History</w:t>
            </w:r>
            <w:r>
              <w:rPr>
                <w:noProof/>
                <w:webHidden/>
              </w:rPr>
              <w:tab/>
            </w:r>
            <w:r>
              <w:rPr>
                <w:noProof/>
                <w:webHidden/>
              </w:rPr>
              <w:fldChar w:fldCharType="begin"/>
            </w:r>
            <w:r>
              <w:rPr>
                <w:noProof/>
                <w:webHidden/>
              </w:rPr>
              <w:instrText xml:space="preserve"> PAGEREF _Toc164004486 \h </w:instrText>
            </w:r>
            <w:r>
              <w:rPr>
                <w:noProof/>
                <w:webHidden/>
              </w:rPr>
            </w:r>
            <w:r>
              <w:rPr>
                <w:noProof/>
                <w:webHidden/>
              </w:rPr>
              <w:fldChar w:fldCharType="separate"/>
            </w:r>
            <w:r>
              <w:rPr>
                <w:noProof/>
                <w:webHidden/>
              </w:rPr>
              <w:t>1</w:t>
            </w:r>
            <w:r>
              <w:rPr>
                <w:noProof/>
                <w:webHidden/>
              </w:rPr>
              <w:fldChar w:fldCharType="end"/>
            </w:r>
          </w:hyperlink>
        </w:p>
        <w:p w14:paraId="322AD6B7" w14:textId="5915D26A" w:rsidR="005C5105" w:rsidRDefault="005C510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64004487" w:history="1">
            <w:r w:rsidRPr="007859F6">
              <w:rPr>
                <w:rStyle w:val="Hyperlink"/>
                <w:noProof/>
              </w:rPr>
              <w:t>Introduction</w:t>
            </w:r>
            <w:r>
              <w:rPr>
                <w:noProof/>
                <w:webHidden/>
              </w:rPr>
              <w:tab/>
            </w:r>
            <w:r>
              <w:rPr>
                <w:noProof/>
                <w:webHidden/>
              </w:rPr>
              <w:fldChar w:fldCharType="begin"/>
            </w:r>
            <w:r>
              <w:rPr>
                <w:noProof/>
                <w:webHidden/>
              </w:rPr>
              <w:instrText xml:space="preserve"> PAGEREF _Toc164004487 \h </w:instrText>
            </w:r>
            <w:r>
              <w:rPr>
                <w:noProof/>
                <w:webHidden/>
              </w:rPr>
            </w:r>
            <w:r>
              <w:rPr>
                <w:noProof/>
                <w:webHidden/>
              </w:rPr>
              <w:fldChar w:fldCharType="separate"/>
            </w:r>
            <w:r>
              <w:rPr>
                <w:noProof/>
                <w:webHidden/>
              </w:rPr>
              <w:t>2</w:t>
            </w:r>
            <w:r>
              <w:rPr>
                <w:noProof/>
                <w:webHidden/>
              </w:rPr>
              <w:fldChar w:fldCharType="end"/>
            </w:r>
          </w:hyperlink>
        </w:p>
        <w:p w14:paraId="307BF2A3" w14:textId="39CD3B5C" w:rsidR="005C5105" w:rsidRDefault="005C510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64004488" w:history="1">
            <w:r w:rsidRPr="007859F6">
              <w:rPr>
                <w:rStyle w:val="Hyperlink"/>
                <w:noProof/>
              </w:rPr>
              <w:t>Experimental Method</w:t>
            </w:r>
            <w:r>
              <w:rPr>
                <w:noProof/>
                <w:webHidden/>
              </w:rPr>
              <w:tab/>
            </w:r>
            <w:r>
              <w:rPr>
                <w:noProof/>
                <w:webHidden/>
              </w:rPr>
              <w:fldChar w:fldCharType="begin"/>
            </w:r>
            <w:r>
              <w:rPr>
                <w:noProof/>
                <w:webHidden/>
              </w:rPr>
              <w:instrText xml:space="preserve"> PAGEREF _Toc164004488 \h </w:instrText>
            </w:r>
            <w:r>
              <w:rPr>
                <w:noProof/>
                <w:webHidden/>
              </w:rPr>
            </w:r>
            <w:r>
              <w:rPr>
                <w:noProof/>
                <w:webHidden/>
              </w:rPr>
              <w:fldChar w:fldCharType="separate"/>
            </w:r>
            <w:r>
              <w:rPr>
                <w:noProof/>
                <w:webHidden/>
              </w:rPr>
              <w:t>3</w:t>
            </w:r>
            <w:r>
              <w:rPr>
                <w:noProof/>
                <w:webHidden/>
              </w:rPr>
              <w:fldChar w:fldCharType="end"/>
            </w:r>
          </w:hyperlink>
        </w:p>
        <w:p w14:paraId="1E182DFC" w14:textId="43DA4348" w:rsidR="005C5105" w:rsidRDefault="005C510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64004489" w:history="1">
            <w:r w:rsidRPr="007859F6">
              <w:rPr>
                <w:rStyle w:val="Hyperlink"/>
                <w:noProof/>
              </w:rPr>
              <w:t>Results</w:t>
            </w:r>
            <w:r>
              <w:rPr>
                <w:noProof/>
                <w:webHidden/>
              </w:rPr>
              <w:tab/>
            </w:r>
            <w:r>
              <w:rPr>
                <w:noProof/>
                <w:webHidden/>
              </w:rPr>
              <w:fldChar w:fldCharType="begin"/>
            </w:r>
            <w:r>
              <w:rPr>
                <w:noProof/>
                <w:webHidden/>
              </w:rPr>
              <w:instrText xml:space="preserve"> PAGEREF _Toc164004489 \h </w:instrText>
            </w:r>
            <w:r>
              <w:rPr>
                <w:noProof/>
                <w:webHidden/>
              </w:rPr>
            </w:r>
            <w:r>
              <w:rPr>
                <w:noProof/>
                <w:webHidden/>
              </w:rPr>
              <w:fldChar w:fldCharType="separate"/>
            </w:r>
            <w:r>
              <w:rPr>
                <w:noProof/>
                <w:webHidden/>
              </w:rPr>
              <w:t>4</w:t>
            </w:r>
            <w:r>
              <w:rPr>
                <w:noProof/>
                <w:webHidden/>
              </w:rPr>
              <w:fldChar w:fldCharType="end"/>
            </w:r>
          </w:hyperlink>
        </w:p>
        <w:p w14:paraId="20A8DD10" w14:textId="3398A91A" w:rsidR="005C5105" w:rsidRDefault="005C510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64004490" w:history="1">
            <w:r w:rsidRPr="007859F6">
              <w:rPr>
                <w:rStyle w:val="Hyperlink"/>
                <w:noProof/>
              </w:rPr>
              <w:t>Analysis</w:t>
            </w:r>
            <w:r>
              <w:rPr>
                <w:noProof/>
                <w:webHidden/>
              </w:rPr>
              <w:tab/>
            </w:r>
            <w:r>
              <w:rPr>
                <w:noProof/>
                <w:webHidden/>
              </w:rPr>
              <w:fldChar w:fldCharType="begin"/>
            </w:r>
            <w:r>
              <w:rPr>
                <w:noProof/>
                <w:webHidden/>
              </w:rPr>
              <w:instrText xml:space="preserve"> PAGEREF _Toc164004490 \h </w:instrText>
            </w:r>
            <w:r>
              <w:rPr>
                <w:noProof/>
                <w:webHidden/>
              </w:rPr>
            </w:r>
            <w:r>
              <w:rPr>
                <w:noProof/>
                <w:webHidden/>
              </w:rPr>
              <w:fldChar w:fldCharType="separate"/>
            </w:r>
            <w:r>
              <w:rPr>
                <w:noProof/>
                <w:webHidden/>
              </w:rPr>
              <w:t>4</w:t>
            </w:r>
            <w:r>
              <w:rPr>
                <w:noProof/>
                <w:webHidden/>
              </w:rPr>
              <w:fldChar w:fldCharType="end"/>
            </w:r>
          </w:hyperlink>
        </w:p>
        <w:p w14:paraId="0935715A" w14:textId="23377D38" w:rsidR="005C5105" w:rsidRDefault="005C5105">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64004491" w:history="1">
            <w:r w:rsidRPr="007859F6">
              <w:rPr>
                <w:rStyle w:val="Hyperlink"/>
                <w:noProof/>
              </w:rPr>
              <w:t>Conclusion</w:t>
            </w:r>
            <w:r>
              <w:rPr>
                <w:noProof/>
                <w:webHidden/>
              </w:rPr>
              <w:tab/>
            </w:r>
            <w:r>
              <w:rPr>
                <w:noProof/>
                <w:webHidden/>
              </w:rPr>
              <w:fldChar w:fldCharType="begin"/>
            </w:r>
            <w:r>
              <w:rPr>
                <w:noProof/>
                <w:webHidden/>
              </w:rPr>
              <w:instrText xml:space="preserve"> PAGEREF _Toc164004491 \h </w:instrText>
            </w:r>
            <w:r>
              <w:rPr>
                <w:noProof/>
                <w:webHidden/>
              </w:rPr>
            </w:r>
            <w:r>
              <w:rPr>
                <w:noProof/>
                <w:webHidden/>
              </w:rPr>
              <w:fldChar w:fldCharType="separate"/>
            </w:r>
            <w:r>
              <w:rPr>
                <w:noProof/>
                <w:webHidden/>
              </w:rPr>
              <w:t>5</w:t>
            </w:r>
            <w:r>
              <w:rPr>
                <w:noProof/>
                <w:webHidden/>
              </w:rPr>
              <w:fldChar w:fldCharType="end"/>
            </w:r>
          </w:hyperlink>
        </w:p>
        <w:p w14:paraId="00626DBF" w14:textId="624A488F" w:rsidR="00E320EA" w:rsidRDefault="00CB2E7A" w:rsidP="00CB2E7A">
          <w:pPr>
            <w:pStyle w:val="Heading1"/>
          </w:pPr>
          <w:r>
            <w:fldChar w:fldCharType="end"/>
          </w:r>
        </w:p>
        <w:p w14:paraId="0D56510A" w14:textId="77777777" w:rsidR="00E320EA" w:rsidRDefault="00E320EA" w:rsidP="00E320EA"/>
        <w:p w14:paraId="2AD29C79" w14:textId="75B72926" w:rsidR="00CB2E7A" w:rsidRDefault="00000000" w:rsidP="00E320EA">
          <w:pPr>
            <w:pStyle w:val="ListParagraph"/>
          </w:pPr>
        </w:p>
      </w:sdtContent>
    </w:sdt>
    <w:p w14:paraId="02E4FF2E" w14:textId="77777777" w:rsidR="008E4036" w:rsidRDefault="008E4036" w:rsidP="008E4036"/>
    <w:p w14:paraId="571E7234" w14:textId="77777777" w:rsidR="00302775" w:rsidRDefault="00302775" w:rsidP="00302775">
      <w:pPr>
        <w:pStyle w:val="ListParagraph"/>
      </w:pPr>
    </w:p>
    <w:p w14:paraId="741A0AAF" w14:textId="77777777" w:rsidR="00302775" w:rsidRDefault="00302775" w:rsidP="00302775">
      <w:pPr>
        <w:pStyle w:val="ListParagraph"/>
      </w:pPr>
    </w:p>
    <w:p w14:paraId="0DB2626B" w14:textId="77777777" w:rsidR="00302775" w:rsidRDefault="00302775" w:rsidP="00302775">
      <w:pPr>
        <w:pStyle w:val="ListParagraph"/>
      </w:pPr>
    </w:p>
    <w:p w14:paraId="1A0B4ED7" w14:textId="77777777" w:rsidR="00302775" w:rsidRDefault="00302775" w:rsidP="00302775">
      <w:pPr>
        <w:pStyle w:val="ListParagraph"/>
      </w:pPr>
    </w:p>
    <w:p w14:paraId="130E701A" w14:textId="77777777" w:rsidR="00302775" w:rsidRDefault="00302775" w:rsidP="00302775">
      <w:pPr>
        <w:pStyle w:val="ListParagraph"/>
      </w:pPr>
    </w:p>
    <w:p w14:paraId="64C73A48" w14:textId="77777777" w:rsidR="00302775" w:rsidRPr="00302775" w:rsidRDefault="00302775" w:rsidP="00302775">
      <w:pPr>
        <w:pStyle w:val="ListParagraph"/>
      </w:pPr>
    </w:p>
    <w:p w14:paraId="2A9645F7" w14:textId="1BC20B71" w:rsidR="00E320EA" w:rsidRDefault="00353469" w:rsidP="00353469">
      <w:pPr>
        <w:pStyle w:val="Heading1"/>
      </w:pPr>
      <w:bookmarkStart w:id="2" w:name="_Toc164004487"/>
      <w:r>
        <w:lastRenderedPageBreak/>
        <w:t>Introduction</w:t>
      </w:r>
      <w:bookmarkEnd w:id="2"/>
      <w:r>
        <w:t xml:space="preserve"> </w:t>
      </w:r>
    </w:p>
    <w:p w14:paraId="4BFD7DA7" w14:textId="72132BAE" w:rsidR="00F75814" w:rsidRPr="00F75814" w:rsidRDefault="004A1CCD" w:rsidP="00F75814">
      <w:pPr>
        <w:rPr>
          <w:color w:val="000000"/>
          <w:sz w:val="27"/>
          <w:szCs w:val="27"/>
        </w:rPr>
      </w:pPr>
      <w:r>
        <w:rPr>
          <w:rStyle w:val="wacimagecontainer"/>
          <w:noProof/>
        </w:rPr>
        <w:drawing>
          <wp:anchor distT="0" distB="0" distL="114300" distR="114300" simplePos="0" relativeHeight="251658240" behindDoc="0" locked="0" layoutInCell="1" allowOverlap="1" wp14:anchorId="79908D12" wp14:editId="1661DD0E">
            <wp:simplePos x="0" y="0"/>
            <wp:positionH relativeFrom="margin">
              <wp:align>left</wp:align>
            </wp:positionH>
            <wp:positionV relativeFrom="paragraph">
              <wp:posOffset>2753995</wp:posOffset>
            </wp:positionV>
            <wp:extent cx="5593080" cy="274320"/>
            <wp:effectExtent l="0" t="0" r="7620" b="0"/>
            <wp:wrapSquare wrapText="bothSides"/>
            <wp:docPr id="1406896830"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274320"/>
                    </a:xfrm>
                    <a:prstGeom prst="rect">
                      <a:avLst/>
                    </a:prstGeom>
                    <a:noFill/>
                    <a:ln>
                      <a:noFill/>
                    </a:ln>
                  </pic:spPr>
                </pic:pic>
              </a:graphicData>
            </a:graphic>
          </wp:anchor>
        </w:drawing>
      </w:r>
      <w:r w:rsidR="00302775">
        <w:rPr>
          <w:color w:val="000000"/>
          <w:sz w:val="27"/>
          <w:szCs w:val="27"/>
        </w:rPr>
        <w:t>Closed loop control is a form of system control that includes feedback. One example of a component used in closed loop control systems are light dependant resistors (LDRs) which are used to detect the intensity of light falling on it and, can be used in various practical circumstances for example what we did, using an LDR to control a moving buggy. The output from the LDR is fed into a microcontroller unit (MCU) which compares the actual light intensity as detected by the LDR to a pre-defined threshold value. Based on the comparison made by the MCU, the motors adjust the buggy's movement. For instance, if the light intensity increases, the controller commands the buggy to change direction. The buggy's movement is continuously adjusted based on the feedback received from the LDR. If the light intensity changes, the LDR detects it, the controller adjusts the buggy's movement accordingly, and this process repeats, creating a closed-loop feedback system</w:t>
      </w:r>
      <w:r w:rsidR="00F75814">
        <w:rPr>
          <w:color w:val="000000"/>
          <w:sz w:val="27"/>
          <w:szCs w:val="27"/>
        </w:rPr>
        <w:t>.</w:t>
      </w:r>
    </w:p>
    <w:p w14:paraId="1FBCEAFF" w14:textId="12309833" w:rsidR="004A1CCD" w:rsidRDefault="004A1CCD" w:rsidP="004A1CCD">
      <w:pPr>
        <w:pStyle w:val="ListParagraph"/>
      </w:pPr>
      <w:r>
        <w:rPr>
          <w:rStyle w:val="wacimagecontainer"/>
          <w:noProof/>
        </w:rPr>
        <w:drawing>
          <wp:inline distT="0" distB="0" distL="0" distR="0" wp14:anchorId="3980DC75" wp14:editId="151D425C">
            <wp:extent cx="4846320" cy="3108960"/>
            <wp:effectExtent l="0" t="0" r="0" b="0"/>
            <wp:docPr id="442241107" name="Picture 1" descr="A flowchart of a light int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lowchart of a light intens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108960"/>
                    </a:xfrm>
                    <a:prstGeom prst="rect">
                      <a:avLst/>
                    </a:prstGeom>
                    <a:noFill/>
                    <a:ln>
                      <a:noFill/>
                    </a:ln>
                  </pic:spPr>
                </pic:pic>
              </a:graphicData>
            </a:graphic>
          </wp:inline>
        </w:drawing>
      </w:r>
      <w:r>
        <w:br/>
      </w:r>
    </w:p>
    <w:p w14:paraId="167234AE" w14:textId="77777777" w:rsidR="005C0C77" w:rsidRDefault="005C0C77" w:rsidP="004A1CCD">
      <w:pPr>
        <w:pStyle w:val="ListParagraph"/>
      </w:pPr>
    </w:p>
    <w:p w14:paraId="74AA5F60" w14:textId="77777777" w:rsidR="005C0C77" w:rsidRDefault="005C0C77" w:rsidP="004A1CCD">
      <w:pPr>
        <w:pStyle w:val="ListParagraph"/>
      </w:pPr>
    </w:p>
    <w:p w14:paraId="291E05C9" w14:textId="77777777" w:rsidR="005C0C77" w:rsidRDefault="005C0C77" w:rsidP="004A1CCD">
      <w:pPr>
        <w:pStyle w:val="ListParagraph"/>
      </w:pPr>
    </w:p>
    <w:p w14:paraId="469E864B" w14:textId="77777777" w:rsidR="005C0C77" w:rsidRDefault="005C0C77" w:rsidP="004A1CCD">
      <w:pPr>
        <w:pStyle w:val="ListParagraph"/>
      </w:pPr>
    </w:p>
    <w:p w14:paraId="714BBF2A" w14:textId="77777777" w:rsidR="005C0C77" w:rsidRDefault="005C0C77" w:rsidP="004A1CCD">
      <w:pPr>
        <w:pStyle w:val="ListParagraph"/>
      </w:pPr>
    </w:p>
    <w:p w14:paraId="36A6A191" w14:textId="77777777" w:rsidR="005C0C77" w:rsidRPr="004A1CCD" w:rsidRDefault="005C0C77" w:rsidP="004A1CCD">
      <w:pPr>
        <w:pStyle w:val="ListParagraph"/>
      </w:pPr>
    </w:p>
    <w:p w14:paraId="0559B4AD" w14:textId="2E15FF19" w:rsidR="00B335B5" w:rsidRDefault="00B335B5" w:rsidP="00B335B5">
      <w:pPr>
        <w:pStyle w:val="Heading1"/>
      </w:pPr>
      <w:bookmarkStart w:id="3" w:name="_Toc164004488"/>
      <w:r>
        <w:lastRenderedPageBreak/>
        <w:t>Experimental Method</w:t>
      </w:r>
      <w:bookmarkEnd w:id="3"/>
    </w:p>
    <w:p w14:paraId="117B3F00" w14:textId="50D0C1DC" w:rsidR="00B335B5" w:rsidRDefault="005C0C77" w:rsidP="00B335B5">
      <w:pPr>
        <w:rPr>
          <w:color w:val="000000"/>
          <w:sz w:val="27"/>
          <w:szCs w:val="27"/>
        </w:rPr>
      </w:pPr>
      <w:r>
        <w:rPr>
          <w:color w:val="000000"/>
          <w:sz w:val="27"/>
          <w:szCs w:val="27"/>
        </w:rPr>
        <w:t>Our task was to operate a closed loop control system to control two drive motors in order to manage the movement of our buggy. The control system consisted of the hardware running on the ATMega328P MCU (microcontroller unit) and the H-bridge integrated circuit is used to provide power to the two motors. We decided to go for a design which includes two LDR’s, one on each side of the buggy. This meant that when we put our light source up to one the motor on that side would slow down, hence meaning the buggy would follow our light source. We started by wiring our microcontroller to the breadboard attached on the buggy however we saw that even with the provided code our buggy did not operate as intended, it would not react to our light source and was going in circles as one motor was operating faster then the other. Upon inspection of our wiring, we noticed that we had two wires going into the ground meaning the circuit was shorted. We then did our adjustments to resolve this issue and the motor did then operate as intended, it went in a straight line and would follow our light source when present. We noticed that despite it working well it seemed to be quite slow in responding to the light source however we changed this in the code by reducing the response time. We saw an immediate difference in that the buggy would change direction far more promptly in response to our light source.</w:t>
      </w:r>
    </w:p>
    <w:p w14:paraId="52846F16" w14:textId="4E59E799" w:rsidR="00627417" w:rsidRDefault="00627417" w:rsidP="00627417">
      <w:pPr>
        <w:pStyle w:val="ListParagraph"/>
      </w:pPr>
      <w:r>
        <w:rPr>
          <w:rStyle w:val="wacimagecontainer"/>
          <w:noProof/>
        </w:rPr>
        <w:drawing>
          <wp:anchor distT="0" distB="0" distL="114300" distR="114300" simplePos="0" relativeHeight="251659264" behindDoc="0" locked="0" layoutInCell="1" allowOverlap="1" wp14:anchorId="03A110B0" wp14:editId="6A16C53A">
            <wp:simplePos x="0" y="0"/>
            <wp:positionH relativeFrom="margin">
              <wp:align>left</wp:align>
            </wp:positionH>
            <wp:positionV relativeFrom="paragraph">
              <wp:posOffset>118110</wp:posOffset>
            </wp:positionV>
            <wp:extent cx="5288280" cy="182880"/>
            <wp:effectExtent l="0" t="0" r="7620" b="7620"/>
            <wp:wrapNone/>
            <wp:docPr id="1909864982" name="Picture 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182880"/>
                    </a:xfrm>
                    <a:prstGeom prst="rect">
                      <a:avLst/>
                    </a:prstGeom>
                    <a:noFill/>
                    <a:ln>
                      <a:noFill/>
                    </a:ln>
                  </pic:spPr>
                </pic:pic>
              </a:graphicData>
            </a:graphic>
          </wp:anchor>
        </w:drawing>
      </w:r>
    </w:p>
    <w:p w14:paraId="3A47A915" w14:textId="7FAA2AE7" w:rsidR="00627417" w:rsidRDefault="00627417" w:rsidP="00627417">
      <w:pPr>
        <w:pStyle w:val="ListParagraph"/>
      </w:pPr>
      <w:r>
        <w:rPr>
          <w:rStyle w:val="wacimagecontainer"/>
          <w:noProof/>
        </w:rPr>
        <w:drawing>
          <wp:inline distT="0" distB="0" distL="0" distR="0" wp14:anchorId="3E3CDBB3" wp14:editId="2EE9F6EC">
            <wp:extent cx="3977640" cy="3977640"/>
            <wp:effectExtent l="0" t="0" r="3810" b="0"/>
            <wp:docPr id="1670716275" name="Picture 3" descr="A green circuit board with black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een circuit board with black wheel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3977640"/>
                    </a:xfrm>
                    <a:prstGeom prst="rect">
                      <a:avLst/>
                    </a:prstGeom>
                    <a:noFill/>
                    <a:ln>
                      <a:noFill/>
                    </a:ln>
                  </pic:spPr>
                </pic:pic>
              </a:graphicData>
            </a:graphic>
          </wp:inline>
        </w:drawing>
      </w:r>
    </w:p>
    <w:p w14:paraId="6D7A198F" w14:textId="60B29353" w:rsidR="00627417" w:rsidRPr="00627417" w:rsidRDefault="00627417" w:rsidP="00627417">
      <w:pPr>
        <w:pStyle w:val="ListParagraph"/>
      </w:pPr>
    </w:p>
    <w:p w14:paraId="4E1156AE" w14:textId="47E34B5F" w:rsidR="008E49E1" w:rsidRPr="008E49E1" w:rsidRDefault="00B335B5" w:rsidP="005C0C77">
      <w:pPr>
        <w:pStyle w:val="Heading1"/>
      </w:pPr>
      <w:bookmarkStart w:id="4" w:name="_Toc164004489"/>
      <w:r>
        <w:lastRenderedPageBreak/>
        <w:t>Results</w:t>
      </w:r>
      <w:bookmarkEnd w:id="4"/>
      <w:r>
        <w:t xml:space="preserve"> </w:t>
      </w:r>
    </w:p>
    <w:p w14:paraId="40FD6A50" w14:textId="79006716" w:rsidR="001928C0" w:rsidRPr="001928C0" w:rsidRDefault="001928C0" w:rsidP="001928C0">
      <w:pPr>
        <w:rPr>
          <w:rFonts w:ascii="Lato" w:hAnsi="Lato"/>
          <w:i/>
          <w:iCs/>
          <w:sz w:val="20"/>
          <w:szCs w:val="14"/>
        </w:rPr>
      </w:pPr>
      <w:r w:rsidRPr="001928C0">
        <w:rPr>
          <w:rFonts w:ascii="Lato" w:hAnsi="Lato"/>
          <w:i/>
          <w:iCs/>
          <w:sz w:val="20"/>
          <w:szCs w:val="14"/>
        </w:rPr>
        <w:t>Table 1</w:t>
      </w:r>
    </w:p>
    <w:tbl>
      <w:tblPr>
        <w:tblStyle w:val="TableGrid"/>
        <w:tblW w:w="0" w:type="auto"/>
        <w:tblLook w:val="04A0" w:firstRow="1" w:lastRow="0" w:firstColumn="1" w:lastColumn="0" w:noHBand="0" w:noVBand="1"/>
      </w:tblPr>
      <w:tblGrid>
        <w:gridCol w:w="2254"/>
        <w:gridCol w:w="2254"/>
        <w:gridCol w:w="2254"/>
      </w:tblGrid>
      <w:tr w:rsidR="007E2C4D" w:rsidRPr="00EA564D" w14:paraId="738CCCB0" w14:textId="77777777" w:rsidTr="0084364B">
        <w:tc>
          <w:tcPr>
            <w:tcW w:w="2254" w:type="dxa"/>
          </w:tcPr>
          <w:p w14:paraId="5DBF6EA2" w14:textId="0697132E" w:rsidR="007E2C4D" w:rsidRPr="00EA564D" w:rsidRDefault="007E2C4D" w:rsidP="00B335B5">
            <w:pPr>
              <w:rPr>
                <w:rFonts w:ascii="Lato" w:hAnsi="Lato"/>
                <w:sz w:val="28"/>
                <w:szCs w:val="28"/>
              </w:rPr>
            </w:pPr>
            <w:r w:rsidRPr="00EA564D">
              <w:rPr>
                <w:rFonts w:ascii="Lato" w:hAnsi="Lato"/>
                <w:sz w:val="28"/>
                <w:szCs w:val="28"/>
              </w:rPr>
              <w:t>Speed no.#</w:t>
            </w:r>
          </w:p>
        </w:tc>
        <w:tc>
          <w:tcPr>
            <w:tcW w:w="2254" w:type="dxa"/>
          </w:tcPr>
          <w:p w14:paraId="14042B39" w14:textId="3F7FBE69" w:rsidR="007E2C4D" w:rsidRPr="00EA564D" w:rsidRDefault="00B867A9" w:rsidP="00B335B5">
            <w:pPr>
              <w:rPr>
                <w:rFonts w:ascii="Lato" w:hAnsi="Lato"/>
                <w:sz w:val="28"/>
                <w:szCs w:val="28"/>
              </w:rPr>
            </w:pPr>
            <w:r>
              <w:rPr>
                <w:rFonts w:ascii="Lato" w:hAnsi="Lato"/>
                <w:sz w:val="28"/>
                <w:szCs w:val="28"/>
              </w:rPr>
              <w:t>Max</w:t>
            </w:r>
            <w:r w:rsidR="007E2C4D" w:rsidRPr="00EA564D">
              <w:rPr>
                <w:rFonts w:ascii="Lato" w:hAnsi="Lato"/>
                <w:sz w:val="28"/>
                <w:szCs w:val="28"/>
              </w:rPr>
              <w:t>Speed</w:t>
            </w:r>
          </w:p>
        </w:tc>
        <w:tc>
          <w:tcPr>
            <w:tcW w:w="2254" w:type="dxa"/>
          </w:tcPr>
          <w:p w14:paraId="7EFAF289" w14:textId="24CB2D66" w:rsidR="007E2C4D" w:rsidRPr="00EA564D" w:rsidRDefault="00B867A9" w:rsidP="00B335B5">
            <w:pPr>
              <w:rPr>
                <w:rFonts w:ascii="Lato" w:hAnsi="Lato"/>
                <w:sz w:val="28"/>
                <w:szCs w:val="28"/>
              </w:rPr>
            </w:pPr>
            <w:r>
              <w:rPr>
                <w:rFonts w:ascii="Lato" w:hAnsi="Lato"/>
                <w:sz w:val="28"/>
                <w:szCs w:val="28"/>
              </w:rPr>
              <w:t>Slow</w:t>
            </w:r>
            <w:r w:rsidR="007E2C4D" w:rsidRPr="00EA564D">
              <w:rPr>
                <w:rFonts w:ascii="Lato" w:hAnsi="Lato"/>
                <w:sz w:val="28"/>
                <w:szCs w:val="28"/>
              </w:rPr>
              <w:t>Speed</w:t>
            </w:r>
          </w:p>
        </w:tc>
      </w:tr>
      <w:tr w:rsidR="007E2C4D" w:rsidRPr="00EA564D" w14:paraId="1E532ADE" w14:textId="77777777" w:rsidTr="0084364B">
        <w:tc>
          <w:tcPr>
            <w:tcW w:w="2254" w:type="dxa"/>
          </w:tcPr>
          <w:p w14:paraId="7B956F40" w14:textId="0E9849E1" w:rsidR="007E2C4D" w:rsidRPr="00EA564D" w:rsidRDefault="007E2C4D" w:rsidP="00B335B5">
            <w:pPr>
              <w:rPr>
                <w:rFonts w:ascii="Lato" w:hAnsi="Lato"/>
                <w:sz w:val="28"/>
                <w:szCs w:val="28"/>
              </w:rPr>
            </w:pPr>
            <w:r w:rsidRPr="00EA564D">
              <w:rPr>
                <w:rFonts w:ascii="Lato" w:hAnsi="Lato"/>
                <w:sz w:val="28"/>
                <w:szCs w:val="28"/>
              </w:rPr>
              <w:t>PWM value</w:t>
            </w:r>
          </w:p>
        </w:tc>
        <w:tc>
          <w:tcPr>
            <w:tcW w:w="2254" w:type="dxa"/>
          </w:tcPr>
          <w:p w14:paraId="2ED9D912" w14:textId="6BB43EC2" w:rsidR="007E2C4D" w:rsidRPr="00EA564D" w:rsidRDefault="007E2C4D" w:rsidP="00B335B5">
            <w:pPr>
              <w:rPr>
                <w:rFonts w:ascii="Lato" w:hAnsi="Lato"/>
                <w:sz w:val="28"/>
                <w:szCs w:val="28"/>
              </w:rPr>
            </w:pPr>
            <w:r w:rsidRPr="00EA564D">
              <w:rPr>
                <w:rFonts w:ascii="Lato" w:hAnsi="Lato"/>
                <w:sz w:val="28"/>
                <w:szCs w:val="28"/>
              </w:rPr>
              <w:t>2</w:t>
            </w:r>
            <w:r w:rsidR="002C14F0" w:rsidRPr="00EA564D">
              <w:rPr>
                <w:rFonts w:ascii="Lato" w:hAnsi="Lato"/>
                <w:sz w:val="28"/>
                <w:szCs w:val="28"/>
              </w:rPr>
              <w:t>5</w:t>
            </w:r>
            <w:r w:rsidRPr="00EA564D">
              <w:rPr>
                <w:rFonts w:ascii="Lato" w:hAnsi="Lato"/>
                <w:sz w:val="28"/>
                <w:szCs w:val="28"/>
              </w:rPr>
              <w:t>0</w:t>
            </w:r>
          </w:p>
        </w:tc>
        <w:tc>
          <w:tcPr>
            <w:tcW w:w="2254" w:type="dxa"/>
          </w:tcPr>
          <w:p w14:paraId="766953E3" w14:textId="3AD3F04F" w:rsidR="007E2C4D" w:rsidRPr="00EA564D" w:rsidRDefault="007E2C4D" w:rsidP="00B335B5">
            <w:pPr>
              <w:rPr>
                <w:rFonts w:ascii="Lato" w:hAnsi="Lato"/>
                <w:sz w:val="28"/>
                <w:szCs w:val="28"/>
              </w:rPr>
            </w:pPr>
            <w:r w:rsidRPr="00EA564D">
              <w:rPr>
                <w:rFonts w:ascii="Lato" w:hAnsi="Lato"/>
                <w:sz w:val="28"/>
                <w:szCs w:val="28"/>
              </w:rPr>
              <w:t>100</w:t>
            </w:r>
          </w:p>
        </w:tc>
      </w:tr>
    </w:tbl>
    <w:p w14:paraId="197B9CA5" w14:textId="77777777" w:rsidR="008E49E1" w:rsidRPr="00EA564D" w:rsidRDefault="008E49E1" w:rsidP="008E49E1">
      <w:pPr>
        <w:rPr>
          <w:rFonts w:ascii="Lato" w:hAnsi="Lato"/>
          <w:i/>
          <w:iCs/>
          <w:sz w:val="20"/>
          <w:szCs w:val="20"/>
        </w:rPr>
      </w:pPr>
    </w:p>
    <w:p w14:paraId="00B7EC31" w14:textId="1C9BA0FC" w:rsidR="008E49E1" w:rsidRPr="00EA564D" w:rsidRDefault="008E49E1" w:rsidP="008E49E1">
      <w:pPr>
        <w:rPr>
          <w:rFonts w:ascii="Lato" w:hAnsi="Lato"/>
          <w:i/>
          <w:iCs/>
          <w:sz w:val="20"/>
          <w:szCs w:val="20"/>
        </w:rPr>
      </w:pPr>
      <w:r w:rsidRPr="00EA564D">
        <w:rPr>
          <w:rFonts w:ascii="Lato" w:hAnsi="Lato"/>
          <w:i/>
          <w:iCs/>
          <w:sz w:val="20"/>
          <w:szCs w:val="20"/>
        </w:rPr>
        <w:t>Table 2</w:t>
      </w:r>
    </w:p>
    <w:tbl>
      <w:tblPr>
        <w:tblStyle w:val="TableGrid"/>
        <w:tblW w:w="0" w:type="auto"/>
        <w:tblLook w:val="04A0" w:firstRow="1" w:lastRow="0" w:firstColumn="1" w:lastColumn="0" w:noHBand="0" w:noVBand="1"/>
      </w:tblPr>
      <w:tblGrid>
        <w:gridCol w:w="2254"/>
        <w:gridCol w:w="2254"/>
        <w:gridCol w:w="2254"/>
        <w:gridCol w:w="2254"/>
      </w:tblGrid>
      <w:tr w:rsidR="008E3038" w:rsidRPr="00EA564D" w14:paraId="01D1C03B" w14:textId="77777777" w:rsidTr="008E3038">
        <w:tc>
          <w:tcPr>
            <w:tcW w:w="2254" w:type="dxa"/>
          </w:tcPr>
          <w:p w14:paraId="28AF007A" w14:textId="4B0E7C05" w:rsidR="008E3038" w:rsidRPr="00EA564D" w:rsidRDefault="000D53CB" w:rsidP="008E49E1">
            <w:pPr>
              <w:rPr>
                <w:rFonts w:ascii="Lato" w:hAnsi="Lato"/>
                <w:sz w:val="28"/>
                <w:szCs w:val="28"/>
              </w:rPr>
            </w:pPr>
            <w:r w:rsidRPr="00EA564D">
              <w:rPr>
                <w:rFonts w:ascii="Lato" w:hAnsi="Lato"/>
                <w:sz w:val="28"/>
                <w:szCs w:val="28"/>
              </w:rPr>
              <w:t>Time no.#</w:t>
            </w:r>
          </w:p>
        </w:tc>
        <w:tc>
          <w:tcPr>
            <w:tcW w:w="2254" w:type="dxa"/>
          </w:tcPr>
          <w:p w14:paraId="5CB222D5" w14:textId="7DDBC118" w:rsidR="008E3038" w:rsidRPr="00EA564D" w:rsidRDefault="000D53CB" w:rsidP="008E49E1">
            <w:pPr>
              <w:rPr>
                <w:rFonts w:ascii="Lato" w:hAnsi="Lato"/>
                <w:sz w:val="28"/>
                <w:szCs w:val="28"/>
              </w:rPr>
            </w:pPr>
            <w:r w:rsidRPr="00EA564D">
              <w:rPr>
                <w:rFonts w:ascii="Lato" w:hAnsi="Lato"/>
                <w:sz w:val="28"/>
                <w:szCs w:val="28"/>
              </w:rPr>
              <w:t>Time 1</w:t>
            </w:r>
          </w:p>
        </w:tc>
        <w:tc>
          <w:tcPr>
            <w:tcW w:w="2254" w:type="dxa"/>
          </w:tcPr>
          <w:p w14:paraId="38EF2F67" w14:textId="4EAAD221" w:rsidR="008E3038" w:rsidRPr="00EA564D" w:rsidRDefault="000D53CB" w:rsidP="008E49E1">
            <w:pPr>
              <w:rPr>
                <w:rFonts w:ascii="Lato" w:hAnsi="Lato"/>
                <w:sz w:val="28"/>
                <w:szCs w:val="28"/>
              </w:rPr>
            </w:pPr>
            <w:r w:rsidRPr="00EA564D">
              <w:rPr>
                <w:rFonts w:ascii="Lato" w:hAnsi="Lato"/>
                <w:sz w:val="28"/>
                <w:szCs w:val="28"/>
              </w:rPr>
              <w:t>Time 2</w:t>
            </w:r>
          </w:p>
        </w:tc>
        <w:tc>
          <w:tcPr>
            <w:tcW w:w="2254" w:type="dxa"/>
          </w:tcPr>
          <w:p w14:paraId="4AFA5D15" w14:textId="153200EF" w:rsidR="008E3038" w:rsidRPr="00EA564D" w:rsidRDefault="000D53CB" w:rsidP="008E49E1">
            <w:pPr>
              <w:rPr>
                <w:rFonts w:ascii="Lato" w:hAnsi="Lato"/>
                <w:sz w:val="28"/>
                <w:szCs w:val="28"/>
              </w:rPr>
            </w:pPr>
            <w:r w:rsidRPr="00EA564D">
              <w:rPr>
                <w:rFonts w:ascii="Lato" w:hAnsi="Lato"/>
                <w:sz w:val="28"/>
                <w:szCs w:val="28"/>
              </w:rPr>
              <w:t>Time 3</w:t>
            </w:r>
          </w:p>
        </w:tc>
      </w:tr>
      <w:tr w:rsidR="008E3038" w:rsidRPr="00EA564D" w14:paraId="77DAE8D2" w14:textId="77777777" w:rsidTr="008E3038">
        <w:tc>
          <w:tcPr>
            <w:tcW w:w="2254" w:type="dxa"/>
          </w:tcPr>
          <w:p w14:paraId="66C8437D" w14:textId="75718E43" w:rsidR="008E3038" w:rsidRPr="00EA564D" w:rsidRDefault="000A61DE" w:rsidP="008E49E1">
            <w:pPr>
              <w:rPr>
                <w:rFonts w:ascii="Lato" w:hAnsi="Lato"/>
                <w:sz w:val="28"/>
                <w:szCs w:val="28"/>
              </w:rPr>
            </w:pPr>
            <w:r w:rsidRPr="00EA564D">
              <w:rPr>
                <w:rFonts w:ascii="Lato" w:hAnsi="Lato"/>
                <w:sz w:val="28"/>
                <w:szCs w:val="28"/>
              </w:rPr>
              <w:t>Time</w:t>
            </w:r>
            <w:r w:rsidR="005365C1" w:rsidRPr="00EA564D">
              <w:rPr>
                <w:rFonts w:ascii="Lato" w:hAnsi="Lato"/>
                <w:sz w:val="28"/>
                <w:szCs w:val="28"/>
              </w:rPr>
              <w:t xml:space="preserve"> speed is set for</w:t>
            </w:r>
            <w:r w:rsidR="00306CAD" w:rsidRPr="00EA564D">
              <w:rPr>
                <w:rFonts w:ascii="Lato" w:hAnsi="Lato"/>
                <w:sz w:val="28"/>
                <w:szCs w:val="28"/>
              </w:rPr>
              <w:t xml:space="preserve"> (ms)</w:t>
            </w:r>
          </w:p>
        </w:tc>
        <w:tc>
          <w:tcPr>
            <w:tcW w:w="2254" w:type="dxa"/>
          </w:tcPr>
          <w:p w14:paraId="2BD20B20" w14:textId="106955C9" w:rsidR="008E3038" w:rsidRPr="00EA564D" w:rsidRDefault="00682FF8" w:rsidP="008E49E1">
            <w:pPr>
              <w:rPr>
                <w:rFonts w:ascii="Lato" w:hAnsi="Lato"/>
                <w:sz w:val="28"/>
                <w:szCs w:val="28"/>
              </w:rPr>
            </w:pPr>
            <w:r>
              <w:rPr>
                <w:rFonts w:ascii="Lato" w:hAnsi="Lato"/>
                <w:sz w:val="28"/>
                <w:szCs w:val="28"/>
              </w:rPr>
              <w:t>100</w:t>
            </w:r>
          </w:p>
        </w:tc>
        <w:tc>
          <w:tcPr>
            <w:tcW w:w="2254" w:type="dxa"/>
          </w:tcPr>
          <w:p w14:paraId="340186A5" w14:textId="74B4CC2D" w:rsidR="008E3038" w:rsidRPr="00EA564D" w:rsidRDefault="00306CAD" w:rsidP="008E49E1">
            <w:pPr>
              <w:rPr>
                <w:rFonts w:ascii="Lato" w:hAnsi="Lato"/>
                <w:sz w:val="28"/>
                <w:szCs w:val="28"/>
              </w:rPr>
            </w:pPr>
            <w:r w:rsidRPr="00EA564D">
              <w:rPr>
                <w:rFonts w:ascii="Lato" w:hAnsi="Lato"/>
                <w:sz w:val="28"/>
                <w:szCs w:val="28"/>
              </w:rPr>
              <w:t>250</w:t>
            </w:r>
          </w:p>
        </w:tc>
        <w:tc>
          <w:tcPr>
            <w:tcW w:w="2254" w:type="dxa"/>
          </w:tcPr>
          <w:p w14:paraId="39972E60" w14:textId="6B7BCE71" w:rsidR="008E3038" w:rsidRPr="00EA564D" w:rsidRDefault="00682FF8" w:rsidP="008E49E1">
            <w:pPr>
              <w:rPr>
                <w:rFonts w:ascii="Lato" w:hAnsi="Lato"/>
                <w:sz w:val="28"/>
                <w:szCs w:val="28"/>
              </w:rPr>
            </w:pPr>
            <w:r>
              <w:rPr>
                <w:rFonts w:ascii="Lato" w:hAnsi="Lato"/>
                <w:sz w:val="28"/>
                <w:szCs w:val="28"/>
              </w:rPr>
              <w:t>500</w:t>
            </w:r>
          </w:p>
        </w:tc>
      </w:tr>
    </w:tbl>
    <w:p w14:paraId="5F6A64CC" w14:textId="77777777" w:rsidR="00A846D2" w:rsidRDefault="00A846D2" w:rsidP="008E49E1">
      <w:pPr>
        <w:rPr>
          <w:rFonts w:ascii="Lato" w:hAnsi="Lato"/>
          <w:sz w:val="28"/>
          <w:szCs w:val="28"/>
        </w:rPr>
      </w:pPr>
    </w:p>
    <w:p w14:paraId="24978E1A" w14:textId="10EFAF45" w:rsidR="005C0C77" w:rsidRPr="00627417" w:rsidRDefault="00A846D2" w:rsidP="00627417">
      <w:pPr>
        <w:rPr>
          <w:rFonts w:ascii="Lato" w:hAnsi="Lato"/>
          <w:sz w:val="28"/>
          <w:szCs w:val="28"/>
        </w:rPr>
      </w:pPr>
      <w:r w:rsidRPr="00A846D2">
        <w:rPr>
          <w:rFonts w:ascii="Lato" w:hAnsi="Lato"/>
          <w:sz w:val="28"/>
          <w:szCs w:val="28"/>
        </w:rPr>
        <w:t>Difference in motors for turning = 40 PWM</w:t>
      </w:r>
    </w:p>
    <w:p w14:paraId="016B3190" w14:textId="77777777" w:rsidR="00627417" w:rsidRDefault="00627417" w:rsidP="00B335B5">
      <w:pPr>
        <w:pStyle w:val="Heading1"/>
      </w:pPr>
    </w:p>
    <w:p w14:paraId="38200E56" w14:textId="0859231A" w:rsidR="00B335B5" w:rsidRDefault="00B335B5" w:rsidP="00B335B5">
      <w:pPr>
        <w:pStyle w:val="Heading1"/>
      </w:pPr>
      <w:bookmarkStart w:id="5" w:name="_Toc164004490"/>
      <w:r>
        <w:t>Analysis</w:t>
      </w:r>
      <w:bookmarkEnd w:id="5"/>
    </w:p>
    <w:p w14:paraId="73E5B00B" w14:textId="40A26AFA" w:rsidR="00924EDA" w:rsidRPr="005C0C77" w:rsidRDefault="007975E6" w:rsidP="005C0C77">
      <w:pPr>
        <w:rPr>
          <w:rFonts w:ascii="Lato" w:hAnsi="Lato"/>
          <w:sz w:val="24"/>
          <w:szCs w:val="24"/>
        </w:rPr>
      </w:pPr>
      <w:r>
        <w:rPr>
          <w:rFonts w:ascii="Lato" w:hAnsi="Lato"/>
          <w:sz w:val="24"/>
          <w:szCs w:val="24"/>
        </w:rPr>
        <w:t>Table 1</w:t>
      </w:r>
      <w:r w:rsidR="00BE36AB">
        <w:rPr>
          <w:rFonts w:ascii="Lato" w:hAnsi="Lato"/>
          <w:sz w:val="24"/>
          <w:szCs w:val="24"/>
        </w:rPr>
        <w:t xml:space="preserve"> shows the PWM values </w:t>
      </w:r>
      <w:r w:rsidR="00B867A9">
        <w:rPr>
          <w:rFonts w:ascii="Lato" w:hAnsi="Lato"/>
          <w:sz w:val="24"/>
          <w:szCs w:val="24"/>
        </w:rPr>
        <w:t xml:space="preserve">of the slow speed and max speed </w:t>
      </w:r>
      <w:r w:rsidR="00D067C6">
        <w:rPr>
          <w:rFonts w:ascii="Lato" w:hAnsi="Lato"/>
          <w:sz w:val="24"/>
          <w:szCs w:val="24"/>
        </w:rPr>
        <w:t xml:space="preserve">which are choses as the buggy has </w:t>
      </w:r>
      <w:r w:rsidR="00555209">
        <w:rPr>
          <w:rFonts w:ascii="Lato" w:hAnsi="Lato"/>
          <w:sz w:val="24"/>
          <w:szCs w:val="24"/>
        </w:rPr>
        <w:t>range of speed from 0-255</w:t>
      </w:r>
      <w:r w:rsidR="008D545C">
        <w:rPr>
          <w:rFonts w:ascii="Lato" w:hAnsi="Lato"/>
          <w:sz w:val="24"/>
          <w:szCs w:val="24"/>
        </w:rPr>
        <w:t xml:space="preserve">, so both values had to be within this range and choosing these round numbers made life easier </w:t>
      </w:r>
      <w:r w:rsidR="00997181">
        <w:rPr>
          <w:rFonts w:ascii="Lato" w:hAnsi="Lato"/>
          <w:sz w:val="24"/>
          <w:szCs w:val="24"/>
        </w:rPr>
        <w:t xml:space="preserve">in the long run. </w:t>
      </w:r>
      <w:r>
        <w:rPr>
          <w:rFonts w:ascii="Lato" w:hAnsi="Lato"/>
          <w:sz w:val="24"/>
          <w:szCs w:val="24"/>
        </w:rPr>
        <w:t>Table 2</w:t>
      </w:r>
      <w:r w:rsidR="00997181">
        <w:rPr>
          <w:rFonts w:ascii="Lato" w:hAnsi="Lato"/>
          <w:sz w:val="24"/>
          <w:szCs w:val="24"/>
        </w:rPr>
        <w:t xml:space="preserve"> shows the </w:t>
      </w:r>
      <w:r w:rsidR="009A4425">
        <w:rPr>
          <w:rFonts w:ascii="Lato" w:hAnsi="Lato"/>
          <w:sz w:val="24"/>
          <w:szCs w:val="24"/>
        </w:rPr>
        <w:t xml:space="preserve">amount of time the </w:t>
      </w:r>
      <w:r w:rsidR="00837E82">
        <w:rPr>
          <w:rFonts w:ascii="Lato" w:hAnsi="Lato"/>
          <w:sz w:val="24"/>
          <w:szCs w:val="24"/>
        </w:rPr>
        <w:t xml:space="preserve">buggy goes at </w:t>
      </w:r>
      <w:r w:rsidR="00BF6B82">
        <w:rPr>
          <w:rFonts w:ascii="Lato" w:hAnsi="Lato"/>
          <w:sz w:val="24"/>
          <w:szCs w:val="24"/>
        </w:rPr>
        <w:t>one speed for on each wheel</w:t>
      </w:r>
      <w:r w:rsidR="0096495C">
        <w:rPr>
          <w:rFonts w:ascii="Lato" w:hAnsi="Lato"/>
          <w:sz w:val="24"/>
          <w:szCs w:val="24"/>
        </w:rPr>
        <w:t>.</w:t>
      </w:r>
      <w:r w:rsidR="00BF6B82">
        <w:rPr>
          <w:rFonts w:ascii="Lato" w:hAnsi="Lato"/>
          <w:sz w:val="24"/>
          <w:szCs w:val="24"/>
        </w:rPr>
        <w:t xml:space="preserve"> </w:t>
      </w:r>
      <w:r w:rsidR="0096495C">
        <w:rPr>
          <w:rFonts w:ascii="Lato" w:hAnsi="Lato"/>
          <w:sz w:val="24"/>
          <w:szCs w:val="24"/>
        </w:rPr>
        <w:t>F</w:t>
      </w:r>
      <w:r w:rsidR="00BF6B82">
        <w:rPr>
          <w:rFonts w:ascii="Lato" w:hAnsi="Lato"/>
          <w:sz w:val="24"/>
          <w:szCs w:val="24"/>
        </w:rPr>
        <w:t xml:space="preserve">or </w:t>
      </w:r>
      <w:r w:rsidR="00F87849">
        <w:rPr>
          <w:rFonts w:ascii="Lato" w:hAnsi="Lato"/>
          <w:sz w:val="24"/>
          <w:szCs w:val="24"/>
        </w:rPr>
        <w:t>example,</w:t>
      </w:r>
      <w:r w:rsidR="00BF6B82">
        <w:rPr>
          <w:rFonts w:ascii="Lato" w:hAnsi="Lato"/>
          <w:sz w:val="24"/>
          <w:szCs w:val="24"/>
        </w:rPr>
        <w:t xml:space="preserve"> using </w:t>
      </w:r>
      <w:r w:rsidR="0096495C">
        <w:rPr>
          <w:rFonts w:ascii="Lato" w:hAnsi="Lato"/>
          <w:sz w:val="24"/>
          <w:szCs w:val="24"/>
        </w:rPr>
        <w:t xml:space="preserve">time 1, every </w:t>
      </w:r>
      <w:r w:rsidR="00682FF8">
        <w:rPr>
          <w:rFonts w:ascii="Lato" w:hAnsi="Lato"/>
          <w:sz w:val="24"/>
          <w:szCs w:val="24"/>
        </w:rPr>
        <w:t>100</w:t>
      </w:r>
      <w:r w:rsidR="0096495C">
        <w:rPr>
          <w:rFonts w:ascii="Lato" w:hAnsi="Lato"/>
          <w:sz w:val="24"/>
          <w:szCs w:val="24"/>
        </w:rPr>
        <w:t xml:space="preserve">ms the speed of the wheels will adjust to follow the light source therefore either increasing or decreasing </w:t>
      </w:r>
      <w:r w:rsidR="00B91AC9">
        <w:rPr>
          <w:rFonts w:ascii="Lato" w:hAnsi="Lato"/>
          <w:sz w:val="24"/>
          <w:szCs w:val="24"/>
        </w:rPr>
        <w:t>its PWM Value</w:t>
      </w:r>
      <w:r w:rsidR="00F72120">
        <w:rPr>
          <w:rFonts w:ascii="Lato" w:hAnsi="Lato"/>
          <w:sz w:val="24"/>
          <w:szCs w:val="24"/>
        </w:rPr>
        <w:t xml:space="preserve"> on each wheel</w:t>
      </w:r>
      <w:r w:rsidR="00B91AC9">
        <w:rPr>
          <w:rFonts w:ascii="Lato" w:hAnsi="Lato"/>
          <w:sz w:val="24"/>
          <w:szCs w:val="24"/>
        </w:rPr>
        <w:t xml:space="preserve"> </w:t>
      </w:r>
      <w:r w:rsidR="00F72120">
        <w:rPr>
          <w:rFonts w:ascii="Lato" w:hAnsi="Lato"/>
          <w:sz w:val="24"/>
          <w:szCs w:val="24"/>
        </w:rPr>
        <w:t>to change direction.</w:t>
      </w:r>
      <w:r w:rsidR="006E6AC4">
        <w:rPr>
          <w:rFonts w:ascii="Lato" w:hAnsi="Lato"/>
          <w:sz w:val="24"/>
          <w:szCs w:val="24"/>
        </w:rPr>
        <w:t xml:space="preserve"> We used three different times (</w:t>
      </w:r>
      <w:r w:rsidR="00682FF8">
        <w:rPr>
          <w:rFonts w:ascii="Lato" w:hAnsi="Lato"/>
          <w:sz w:val="24"/>
          <w:szCs w:val="24"/>
        </w:rPr>
        <w:t>10</w:t>
      </w:r>
      <w:r w:rsidR="006E6AC4">
        <w:rPr>
          <w:rFonts w:ascii="Lato" w:hAnsi="Lato"/>
          <w:sz w:val="24"/>
          <w:szCs w:val="24"/>
        </w:rPr>
        <w:t xml:space="preserve">0ms, 250ms and </w:t>
      </w:r>
      <w:r w:rsidR="00682FF8">
        <w:rPr>
          <w:rFonts w:ascii="Lato" w:hAnsi="Lato"/>
          <w:sz w:val="24"/>
          <w:szCs w:val="24"/>
        </w:rPr>
        <w:t>5</w:t>
      </w:r>
      <w:r w:rsidR="006E6AC4">
        <w:rPr>
          <w:rFonts w:ascii="Lato" w:hAnsi="Lato"/>
          <w:sz w:val="24"/>
          <w:szCs w:val="24"/>
        </w:rPr>
        <w:t xml:space="preserve">00ms) to see the potential change in sensitivity </w:t>
      </w:r>
      <w:r w:rsidR="00D959D3">
        <w:rPr>
          <w:rFonts w:ascii="Lato" w:hAnsi="Lato"/>
          <w:sz w:val="24"/>
          <w:szCs w:val="24"/>
        </w:rPr>
        <w:t xml:space="preserve">of the buggy, by adjusting this time we discovered that for the less time the more sensitive the buggy </w:t>
      </w:r>
      <w:r w:rsidR="00682FF8">
        <w:rPr>
          <w:rFonts w:ascii="Lato" w:hAnsi="Lato"/>
          <w:sz w:val="24"/>
          <w:szCs w:val="24"/>
        </w:rPr>
        <w:t>becomes</w:t>
      </w:r>
      <w:r>
        <w:rPr>
          <w:rFonts w:ascii="Lato" w:hAnsi="Lato"/>
          <w:sz w:val="24"/>
          <w:szCs w:val="24"/>
        </w:rPr>
        <w:t>.</w:t>
      </w:r>
      <w:r w:rsidR="0096495C">
        <w:rPr>
          <w:rFonts w:ascii="Lato" w:hAnsi="Lato"/>
          <w:sz w:val="24"/>
          <w:szCs w:val="24"/>
        </w:rPr>
        <w:t xml:space="preserve"> </w:t>
      </w:r>
      <w:r w:rsidR="00A846D2">
        <w:rPr>
          <w:rFonts w:ascii="Lato" w:hAnsi="Lato"/>
          <w:sz w:val="24"/>
          <w:szCs w:val="24"/>
        </w:rPr>
        <w:t xml:space="preserve"> </w:t>
      </w:r>
      <w:r w:rsidR="00464FA1">
        <w:rPr>
          <w:rFonts w:ascii="Lato" w:hAnsi="Lato"/>
          <w:sz w:val="24"/>
          <w:szCs w:val="24"/>
        </w:rPr>
        <w:t>The difference in motor speed was set to a PWM value of 40</w:t>
      </w:r>
      <w:r w:rsidR="00293CA3">
        <w:rPr>
          <w:rFonts w:ascii="Lato" w:hAnsi="Lato"/>
          <w:sz w:val="24"/>
          <w:szCs w:val="24"/>
        </w:rPr>
        <w:t>, this value is important as it turns the buggy left and righ</w:t>
      </w:r>
      <w:r w:rsidR="00120E30">
        <w:rPr>
          <w:rFonts w:ascii="Lato" w:hAnsi="Lato"/>
          <w:sz w:val="24"/>
          <w:szCs w:val="24"/>
        </w:rPr>
        <w:t xml:space="preserve">t. We found that at this value the buggy didn’t turn to sharply that it was hard to steer but also </w:t>
      </w:r>
      <w:r w:rsidR="00775AD8">
        <w:rPr>
          <w:rFonts w:ascii="Lato" w:hAnsi="Lato"/>
          <w:sz w:val="24"/>
          <w:szCs w:val="24"/>
        </w:rPr>
        <w:t xml:space="preserve">would turn enough that it could turn at a </w:t>
      </w:r>
      <w:r w:rsidR="00D10FC4">
        <w:rPr>
          <w:rFonts w:ascii="Lato" w:hAnsi="Lato"/>
          <w:sz w:val="24"/>
          <w:szCs w:val="24"/>
        </w:rPr>
        <w:t>90-degree angle in a small distance travelled which makes the buggy more than agile enough for use.</w:t>
      </w:r>
    </w:p>
    <w:p w14:paraId="6D047AA6" w14:textId="77777777" w:rsidR="00627417" w:rsidRDefault="00627417" w:rsidP="00B335B5">
      <w:pPr>
        <w:pStyle w:val="Heading1"/>
      </w:pPr>
    </w:p>
    <w:p w14:paraId="36200DE0" w14:textId="77777777" w:rsidR="00627417" w:rsidRDefault="00627417" w:rsidP="00627417"/>
    <w:p w14:paraId="3901D5E3" w14:textId="77777777" w:rsidR="00627417" w:rsidRDefault="00627417" w:rsidP="00627417">
      <w:pPr>
        <w:pStyle w:val="ListParagraph"/>
      </w:pPr>
    </w:p>
    <w:p w14:paraId="788ABC15" w14:textId="77777777" w:rsidR="00627417" w:rsidRPr="00627417" w:rsidRDefault="00627417" w:rsidP="00627417">
      <w:pPr>
        <w:pStyle w:val="ListParagraph"/>
      </w:pPr>
    </w:p>
    <w:p w14:paraId="0A61DEF6" w14:textId="4EE61D72" w:rsidR="00B335B5" w:rsidRDefault="00B335B5" w:rsidP="00B335B5">
      <w:pPr>
        <w:pStyle w:val="Heading1"/>
      </w:pPr>
      <w:bookmarkStart w:id="6" w:name="_Toc164004491"/>
      <w:r>
        <w:lastRenderedPageBreak/>
        <w:t>Conclusion</w:t>
      </w:r>
      <w:bookmarkEnd w:id="6"/>
    </w:p>
    <w:p w14:paraId="637C2361" w14:textId="3CE13360" w:rsidR="00FC1738" w:rsidRDefault="00876580" w:rsidP="00B335B5">
      <w:pPr>
        <w:rPr>
          <w:rFonts w:ascii="Lato" w:hAnsi="Lato"/>
          <w:sz w:val="24"/>
          <w:szCs w:val="24"/>
        </w:rPr>
      </w:pPr>
      <w:r w:rsidRPr="00876580">
        <w:rPr>
          <w:rFonts w:ascii="Lato" w:hAnsi="Lato"/>
          <w:sz w:val="24"/>
          <w:szCs w:val="24"/>
        </w:rPr>
        <w:t>In conclusion,</w:t>
      </w:r>
      <w:r>
        <w:rPr>
          <w:rFonts w:ascii="Lato" w:hAnsi="Lato"/>
          <w:sz w:val="24"/>
          <w:szCs w:val="24"/>
        </w:rPr>
        <w:t xml:space="preserve"> </w:t>
      </w:r>
      <w:r w:rsidR="00A25678">
        <w:rPr>
          <w:rFonts w:ascii="Lato" w:hAnsi="Lato"/>
          <w:sz w:val="24"/>
          <w:szCs w:val="24"/>
        </w:rPr>
        <w:t xml:space="preserve">during this experiment </w:t>
      </w:r>
      <w:r w:rsidR="00BA7450">
        <w:rPr>
          <w:rFonts w:ascii="Lato" w:hAnsi="Lato"/>
          <w:sz w:val="24"/>
          <w:szCs w:val="24"/>
        </w:rPr>
        <w:t xml:space="preserve">we used </w:t>
      </w:r>
      <w:r w:rsidR="00180737">
        <w:rPr>
          <w:rFonts w:ascii="Lato" w:hAnsi="Lato"/>
          <w:sz w:val="24"/>
          <w:szCs w:val="24"/>
        </w:rPr>
        <w:t xml:space="preserve">a light tracking algorithm to steer a buggy, </w:t>
      </w:r>
      <w:r w:rsidR="00DF54EA">
        <w:rPr>
          <w:rFonts w:ascii="Lato" w:hAnsi="Lato"/>
          <w:sz w:val="24"/>
          <w:szCs w:val="24"/>
        </w:rPr>
        <w:t>during this we had to make decisions on speeds and times to figure out an ideal</w:t>
      </w:r>
      <w:r w:rsidR="009C6E82">
        <w:rPr>
          <w:rFonts w:ascii="Lato" w:hAnsi="Lato"/>
          <w:sz w:val="24"/>
          <w:szCs w:val="24"/>
        </w:rPr>
        <w:t xml:space="preserve"> speed and sensitivity of steering. We discovered that </w:t>
      </w:r>
      <w:r w:rsidR="00E04D8D">
        <w:rPr>
          <w:rFonts w:ascii="Lato" w:hAnsi="Lato"/>
          <w:sz w:val="24"/>
          <w:szCs w:val="24"/>
        </w:rPr>
        <w:t>using smaller time</w:t>
      </w:r>
      <w:r w:rsidR="00582C16">
        <w:rPr>
          <w:rFonts w:ascii="Lato" w:hAnsi="Lato"/>
          <w:sz w:val="24"/>
          <w:szCs w:val="24"/>
        </w:rPr>
        <w:t xml:space="preserve"> </w:t>
      </w:r>
      <w:r w:rsidR="00B77702">
        <w:rPr>
          <w:rFonts w:ascii="Lato" w:hAnsi="Lato"/>
          <w:sz w:val="24"/>
          <w:szCs w:val="24"/>
        </w:rPr>
        <w:t xml:space="preserve">speed is set for the more sensitive the steering became but as we used a slower moving </w:t>
      </w:r>
      <w:r w:rsidR="003B51F0">
        <w:rPr>
          <w:rFonts w:ascii="Lato" w:hAnsi="Lato"/>
          <w:sz w:val="24"/>
          <w:szCs w:val="24"/>
        </w:rPr>
        <w:t>buggy,</w:t>
      </w:r>
      <w:r w:rsidR="00B77702">
        <w:rPr>
          <w:rFonts w:ascii="Lato" w:hAnsi="Lato"/>
          <w:sz w:val="24"/>
          <w:szCs w:val="24"/>
        </w:rPr>
        <w:t xml:space="preserve"> we didn’t need </w:t>
      </w:r>
      <w:r w:rsidR="009D2DF5">
        <w:rPr>
          <w:rFonts w:ascii="Lato" w:hAnsi="Lato"/>
          <w:sz w:val="24"/>
          <w:szCs w:val="24"/>
        </w:rPr>
        <w:t>our steering to be very sensitive as it became more difficult to steer and less smooth whilst turning</w:t>
      </w:r>
      <w:r w:rsidR="006D199B">
        <w:rPr>
          <w:rFonts w:ascii="Lato" w:hAnsi="Lato"/>
          <w:sz w:val="24"/>
          <w:szCs w:val="24"/>
        </w:rPr>
        <w:t xml:space="preserve"> </w:t>
      </w:r>
      <w:r w:rsidR="003B51F0">
        <w:rPr>
          <w:rFonts w:ascii="Lato" w:hAnsi="Lato"/>
          <w:sz w:val="24"/>
          <w:szCs w:val="24"/>
        </w:rPr>
        <w:t>therefore,</w:t>
      </w:r>
      <w:r w:rsidR="006D199B">
        <w:rPr>
          <w:rFonts w:ascii="Lato" w:hAnsi="Lato"/>
          <w:sz w:val="24"/>
          <w:szCs w:val="24"/>
        </w:rPr>
        <w:t xml:space="preserve"> we finalised our time at 500ms (time 3 on table 2).</w:t>
      </w:r>
      <w:r w:rsidR="00582958">
        <w:rPr>
          <w:rFonts w:ascii="Lato" w:hAnsi="Lato"/>
          <w:sz w:val="24"/>
          <w:szCs w:val="24"/>
        </w:rPr>
        <w:t xml:space="preserve"> During this part of the </w:t>
      </w:r>
      <w:r w:rsidR="0036261F">
        <w:rPr>
          <w:rFonts w:ascii="Lato" w:hAnsi="Lato"/>
          <w:sz w:val="24"/>
          <w:szCs w:val="24"/>
        </w:rPr>
        <w:t>experiment,</w:t>
      </w:r>
      <w:r w:rsidR="00582958">
        <w:rPr>
          <w:rFonts w:ascii="Lato" w:hAnsi="Lato"/>
          <w:sz w:val="24"/>
          <w:szCs w:val="24"/>
        </w:rPr>
        <w:t xml:space="preserve"> we learnt the importance of micro adjustments as these changes </w:t>
      </w:r>
      <w:r w:rsidR="00EA7829">
        <w:rPr>
          <w:rFonts w:ascii="Lato" w:hAnsi="Lato"/>
          <w:sz w:val="24"/>
          <w:szCs w:val="24"/>
        </w:rPr>
        <w:t>in</w:t>
      </w:r>
      <w:r w:rsidR="00582958">
        <w:rPr>
          <w:rFonts w:ascii="Lato" w:hAnsi="Lato"/>
          <w:sz w:val="24"/>
          <w:szCs w:val="24"/>
        </w:rPr>
        <w:t xml:space="preserve"> the time </w:t>
      </w:r>
      <w:r w:rsidR="00BE5CC6">
        <w:rPr>
          <w:rFonts w:ascii="Lato" w:hAnsi="Lato"/>
          <w:sz w:val="24"/>
          <w:szCs w:val="24"/>
        </w:rPr>
        <w:t xml:space="preserve">severely changed the way the buggy drove and was controlled. During the wiring of the </w:t>
      </w:r>
      <w:r w:rsidR="00EA7829">
        <w:rPr>
          <w:rFonts w:ascii="Lato" w:hAnsi="Lato"/>
          <w:sz w:val="24"/>
          <w:szCs w:val="24"/>
        </w:rPr>
        <w:t>buggy,</w:t>
      </w:r>
      <w:r w:rsidR="00BE5CC6">
        <w:rPr>
          <w:rFonts w:ascii="Lato" w:hAnsi="Lato"/>
          <w:sz w:val="24"/>
          <w:szCs w:val="24"/>
        </w:rPr>
        <w:t xml:space="preserve"> </w:t>
      </w:r>
      <w:r w:rsidR="0036261F">
        <w:rPr>
          <w:rFonts w:ascii="Lato" w:hAnsi="Lato"/>
          <w:sz w:val="24"/>
          <w:szCs w:val="24"/>
        </w:rPr>
        <w:t xml:space="preserve">we discovered the importance of </w:t>
      </w:r>
      <w:r w:rsidR="00381400">
        <w:rPr>
          <w:rFonts w:ascii="Lato" w:hAnsi="Lato"/>
          <w:sz w:val="24"/>
          <w:szCs w:val="24"/>
        </w:rPr>
        <w:t xml:space="preserve">being accurate as we put a wire </w:t>
      </w:r>
      <w:r w:rsidR="00F954C3">
        <w:rPr>
          <w:rFonts w:ascii="Lato" w:hAnsi="Lato"/>
          <w:sz w:val="24"/>
          <w:szCs w:val="24"/>
        </w:rPr>
        <w:t>that should have connected to the motor into a ground which cause a shortage</w:t>
      </w:r>
      <w:r w:rsidR="000C228F">
        <w:rPr>
          <w:rFonts w:ascii="Lato" w:hAnsi="Lato"/>
          <w:sz w:val="24"/>
          <w:szCs w:val="24"/>
        </w:rPr>
        <w:t xml:space="preserve">, this caused us to </w:t>
      </w:r>
      <w:r w:rsidR="003B51F0">
        <w:rPr>
          <w:rFonts w:ascii="Lato" w:hAnsi="Lato"/>
          <w:sz w:val="24"/>
          <w:szCs w:val="24"/>
        </w:rPr>
        <w:t>almost rewire our buggy completely</w:t>
      </w:r>
      <w:r w:rsidR="000C228F">
        <w:rPr>
          <w:rFonts w:ascii="Lato" w:hAnsi="Lato"/>
          <w:sz w:val="24"/>
          <w:szCs w:val="24"/>
        </w:rPr>
        <w:t xml:space="preserve">. We also learnt </w:t>
      </w:r>
      <w:r w:rsidR="00EA7829">
        <w:rPr>
          <w:rFonts w:ascii="Lato" w:hAnsi="Lato"/>
          <w:sz w:val="24"/>
          <w:szCs w:val="24"/>
        </w:rPr>
        <w:t>it’s</w:t>
      </w:r>
      <w:r w:rsidR="000C228F">
        <w:rPr>
          <w:rFonts w:ascii="Lato" w:hAnsi="Lato"/>
          <w:sz w:val="24"/>
          <w:szCs w:val="24"/>
        </w:rPr>
        <w:t xml:space="preserve"> important </w:t>
      </w:r>
      <w:r w:rsidR="00EA7829">
        <w:rPr>
          <w:rFonts w:ascii="Lato" w:hAnsi="Lato"/>
          <w:sz w:val="24"/>
          <w:szCs w:val="24"/>
        </w:rPr>
        <w:t>to</w:t>
      </w:r>
      <w:r w:rsidR="000C228F">
        <w:rPr>
          <w:rFonts w:ascii="Lato" w:hAnsi="Lato"/>
          <w:sz w:val="24"/>
          <w:szCs w:val="24"/>
        </w:rPr>
        <w:t xml:space="preserve"> keep </w:t>
      </w:r>
      <w:r w:rsidR="00BF00C8">
        <w:rPr>
          <w:rFonts w:ascii="Lato" w:hAnsi="Lato"/>
          <w:sz w:val="24"/>
          <w:szCs w:val="24"/>
        </w:rPr>
        <w:t xml:space="preserve">wires neat and colour coded this meant that we could clearly see which wires </w:t>
      </w:r>
      <w:r w:rsidR="00593976">
        <w:rPr>
          <w:rFonts w:ascii="Lato" w:hAnsi="Lato"/>
          <w:sz w:val="24"/>
          <w:szCs w:val="24"/>
        </w:rPr>
        <w:t>went w</w:t>
      </w:r>
      <w:r w:rsidR="00FC1738">
        <w:rPr>
          <w:rFonts w:ascii="Lato" w:hAnsi="Lato"/>
          <w:sz w:val="24"/>
          <w:szCs w:val="24"/>
        </w:rPr>
        <w:t>h</w:t>
      </w:r>
      <w:r w:rsidR="00593976">
        <w:rPr>
          <w:rFonts w:ascii="Lato" w:hAnsi="Lato"/>
          <w:sz w:val="24"/>
          <w:szCs w:val="24"/>
        </w:rPr>
        <w:t>ere</w:t>
      </w:r>
      <w:r w:rsidR="00B9709A">
        <w:rPr>
          <w:rFonts w:ascii="Lato" w:hAnsi="Lato"/>
          <w:sz w:val="24"/>
          <w:szCs w:val="24"/>
        </w:rPr>
        <w:t xml:space="preserve"> for example black wires for </w:t>
      </w:r>
      <w:r w:rsidR="00EA7829">
        <w:rPr>
          <w:rFonts w:ascii="Lato" w:hAnsi="Lato"/>
          <w:sz w:val="24"/>
          <w:szCs w:val="24"/>
        </w:rPr>
        <w:t>our ground</w:t>
      </w:r>
      <w:r w:rsidR="003B51F0">
        <w:rPr>
          <w:rFonts w:ascii="Lato" w:hAnsi="Lato"/>
          <w:sz w:val="24"/>
          <w:szCs w:val="24"/>
        </w:rPr>
        <w:t xml:space="preserve">, and having wires </w:t>
      </w:r>
      <w:r w:rsidR="00FC1738">
        <w:rPr>
          <w:rFonts w:ascii="Lato" w:hAnsi="Lato"/>
          <w:sz w:val="24"/>
          <w:szCs w:val="24"/>
        </w:rPr>
        <w:t xml:space="preserve">the correct length made the wiring easier to understand </w:t>
      </w:r>
      <w:r w:rsidR="00B9709A">
        <w:rPr>
          <w:rFonts w:ascii="Lato" w:hAnsi="Lato"/>
          <w:sz w:val="24"/>
          <w:szCs w:val="24"/>
        </w:rPr>
        <w:t xml:space="preserve">and easier to physically </w:t>
      </w:r>
      <w:r w:rsidR="003B51F0">
        <w:rPr>
          <w:rFonts w:ascii="Lato" w:hAnsi="Lato"/>
          <w:sz w:val="24"/>
          <w:szCs w:val="24"/>
        </w:rPr>
        <w:t>wire.</w:t>
      </w:r>
      <w:r w:rsidR="00302C07">
        <w:rPr>
          <w:rFonts w:ascii="Lato" w:hAnsi="Lato"/>
          <w:sz w:val="24"/>
          <w:szCs w:val="24"/>
        </w:rPr>
        <w:t xml:space="preserve"> </w:t>
      </w:r>
    </w:p>
    <w:p w14:paraId="0331782A" w14:textId="77777777" w:rsidR="00E320EA" w:rsidRDefault="00E320EA" w:rsidP="00E320EA">
      <w:pPr>
        <w:pStyle w:val="ListParagraph"/>
      </w:pPr>
    </w:p>
    <w:p w14:paraId="0B87CD84" w14:textId="77777777" w:rsidR="00E320EA" w:rsidRDefault="00E320EA" w:rsidP="00E320EA">
      <w:pPr>
        <w:pStyle w:val="ListParagraph"/>
      </w:pPr>
    </w:p>
    <w:p w14:paraId="4F4ADA65" w14:textId="77777777" w:rsidR="00E320EA" w:rsidRDefault="00E320EA" w:rsidP="00E320EA">
      <w:pPr>
        <w:pStyle w:val="ListParagraph"/>
      </w:pPr>
    </w:p>
    <w:p w14:paraId="6B660836" w14:textId="77777777" w:rsidR="00E320EA" w:rsidRDefault="00E320EA" w:rsidP="00E320EA">
      <w:pPr>
        <w:pStyle w:val="ListParagraph"/>
      </w:pPr>
    </w:p>
    <w:p w14:paraId="14C15A52" w14:textId="3BBEF862" w:rsidR="00A31282" w:rsidRPr="00E320EA" w:rsidRDefault="00A31282" w:rsidP="00A31282"/>
    <w:p w14:paraId="6F433852" w14:textId="28A5EB35" w:rsidR="00EF1BD2" w:rsidRPr="00CC5EE1" w:rsidRDefault="00EF1BD2" w:rsidP="00E86295"/>
    <w:sectPr w:rsidR="00EF1BD2" w:rsidRPr="00CC5EE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8F90" w14:textId="77777777" w:rsidR="00C35FC6" w:rsidRDefault="00C35FC6" w:rsidP="008E4036">
      <w:pPr>
        <w:spacing w:after="0" w:line="240" w:lineRule="auto"/>
      </w:pPr>
      <w:r>
        <w:separator/>
      </w:r>
    </w:p>
  </w:endnote>
  <w:endnote w:type="continuationSeparator" w:id="0">
    <w:p w14:paraId="38388CE8" w14:textId="77777777" w:rsidR="00C35FC6" w:rsidRDefault="00C35FC6" w:rsidP="008E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551191"/>
      <w:docPartObj>
        <w:docPartGallery w:val="Page Numbers (Bottom of Page)"/>
        <w:docPartUnique/>
      </w:docPartObj>
    </w:sdtPr>
    <w:sdtContent>
      <w:p w14:paraId="63CBBDB0" w14:textId="185D048C" w:rsidR="00B06218" w:rsidRDefault="00B06218">
        <w:pPr>
          <w:pStyle w:val="Footer"/>
          <w:jc w:val="right"/>
        </w:pPr>
        <w:r>
          <w:fldChar w:fldCharType="begin"/>
        </w:r>
        <w:r>
          <w:instrText>PAGE   \* MERGEFORMAT</w:instrText>
        </w:r>
        <w:r>
          <w:fldChar w:fldCharType="separate"/>
        </w:r>
        <w:r>
          <w:t>2</w:t>
        </w:r>
        <w:r>
          <w:fldChar w:fldCharType="end"/>
        </w:r>
      </w:p>
    </w:sdtContent>
  </w:sdt>
  <w:p w14:paraId="6969B7CD" w14:textId="4AF60586" w:rsidR="008E4036" w:rsidRPr="0080715C" w:rsidRDefault="0080715C">
    <w:pPr>
      <w:pStyle w:val="Footer"/>
      <w:rPr>
        <w:rFonts w:ascii="Lato" w:hAnsi="Lato" w:cs="Times New Roman"/>
        <w:b/>
        <w:bCs/>
        <w:sz w:val="20"/>
        <w:szCs w:val="20"/>
      </w:rPr>
    </w:pPr>
    <w:r w:rsidRPr="0080715C">
      <w:rPr>
        <w:rStyle w:val="normaltextrun"/>
        <w:rFonts w:ascii="Lato" w:hAnsi="Lato"/>
        <w:b/>
        <w:bCs/>
        <w:color w:val="444444"/>
        <w:sz w:val="20"/>
        <w:szCs w:val="20"/>
        <w:shd w:val="clear" w:color="auto" w:fill="FFFFFF"/>
      </w:rPr>
      <w:t>B37VB - Edinburgh - Robotics - Group 4 - Final Report</w:t>
    </w:r>
    <w:r w:rsidRPr="0080715C">
      <w:rPr>
        <w:rStyle w:val="eop"/>
        <w:rFonts w:ascii="Lato" w:hAnsi="Lato"/>
        <w:color w:val="444444"/>
        <w:sz w:val="20"/>
        <w:szCs w:val="20"/>
        <w:shd w:val="clear" w:color="auto" w:fill="FFFFFF"/>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0ACA" w14:textId="77777777" w:rsidR="00C35FC6" w:rsidRDefault="00C35FC6" w:rsidP="008E4036">
      <w:pPr>
        <w:spacing w:after="0" w:line="240" w:lineRule="auto"/>
      </w:pPr>
      <w:r>
        <w:separator/>
      </w:r>
    </w:p>
  </w:footnote>
  <w:footnote w:type="continuationSeparator" w:id="0">
    <w:p w14:paraId="2F0BAA4F" w14:textId="77777777" w:rsidR="00C35FC6" w:rsidRDefault="00C35FC6" w:rsidP="008E4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78E1" w14:textId="4374B3A0" w:rsidR="008E4036" w:rsidRPr="001928C0" w:rsidRDefault="00687F7E">
    <w:pPr>
      <w:pStyle w:val="Header"/>
      <w:rPr>
        <w:rFonts w:ascii="Lato" w:hAnsi="Lato"/>
        <w:sz w:val="44"/>
        <w:szCs w:val="44"/>
      </w:rPr>
    </w:pPr>
    <w:r>
      <w:rPr>
        <w:rStyle w:val="normaltextrun"/>
        <w:rFonts w:ascii="Lato" w:hAnsi="Lato"/>
        <w:b/>
        <w:bCs/>
        <w:color w:val="444444"/>
        <w:szCs w:val="32"/>
        <w:shd w:val="clear" w:color="auto" w:fill="FFFFFF"/>
      </w:rPr>
      <w:t>B37VB - Edinburgh - Robotics - Group 4 - Final Report</w:t>
    </w:r>
    <w:r>
      <w:rPr>
        <w:rStyle w:val="eop"/>
        <w:rFonts w:ascii="Lato" w:hAnsi="Lato"/>
        <w:color w:val="444444"/>
        <w:szCs w:val="32"/>
        <w:shd w:val="clear" w:color="auto" w:fill="FFFFFF"/>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1"/>
    <w:rsid w:val="00045267"/>
    <w:rsid w:val="000A2550"/>
    <w:rsid w:val="000A61DE"/>
    <w:rsid w:val="000C228F"/>
    <w:rsid w:val="000D53CB"/>
    <w:rsid w:val="00120E30"/>
    <w:rsid w:val="00122270"/>
    <w:rsid w:val="0018067C"/>
    <w:rsid w:val="00180737"/>
    <w:rsid w:val="001928C0"/>
    <w:rsid w:val="001B10D5"/>
    <w:rsid w:val="00293CA3"/>
    <w:rsid w:val="002C14F0"/>
    <w:rsid w:val="002D459A"/>
    <w:rsid w:val="002E194F"/>
    <w:rsid w:val="002F26EB"/>
    <w:rsid w:val="00301BDF"/>
    <w:rsid w:val="00302775"/>
    <w:rsid w:val="00302C07"/>
    <w:rsid w:val="00306CAD"/>
    <w:rsid w:val="00307D72"/>
    <w:rsid w:val="00353469"/>
    <w:rsid w:val="00353F68"/>
    <w:rsid w:val="0036261F"/>
    <w:rsid w:val="00375C98"/>
    <w:rsid w:val="00381400"/>
    <w:rsid w:val="003B51F0"/>
    <w:rsid w:val="003C77AA"/>
    <w:rsid w:val="003E7ED8"/>
    <w:rsid w:val="003F3E3D"/>
    <w:rsid w:val="0040053E"/>
    <w:rsid w:val="00450516"/>
    <w:rsid w:val="00464FA1"/>
    <w:rsid w:val="0048012E"/>
    <w:rsid w:val="00492FFF"/>
    <w:rsid w:val="004A1CCD"/>
    <w:rsid w:val="004B57C2"/>
    <w:rsid w:val="005365C1"/>
    <w:rsid w:val="0054758A"/>
    <w:rsid w:val="00555209"/>
    <w:rsid w:val="00582958"/>
    <w:rsid w:val="00582C16"/>
    <w:rsid w:val="00593976"/>
    <w:rsid w:val="005C0C77"/>
    <w:rsid w:val="005C5105"/>
    <w:rsid w:val="005D08A8"/>
    <w:rsid w:val="005D604C"/>
    <w:rsid w:val="005F7933"/>
    <w:rsid w:val="006149B0"/>
    <w:rsid w:val="00627417"/>
    <w:rsid w:val="00647DAD"/>
    <w:rsid w:val="00682FF8"/>
    <w:rsid w:val="00687F7E"/>
    <w:rsid w:val="006D199B"/>
    <w:rsid w:val="006E6AC4"/>
    <w:rsid w:val="0070744E"/>
    <w:rsid w:val="00717F6B"/>
    <w:rsid w:val="0073402C"/>
    <w:rsid w:val="00775AD8"/>
    <w:rsid w:val="00784A57"/>
    <w:rsid w:val="007975E6"/>
    <w:rsid w:val="007A66F8"/>
    <w:rsid w:val="007E2C4D"/>
    <w:rsid w:val="007E3581"/>
    <w:rsid w:val="007F1E53"/>
    <w:rsid w:val="007F39EC"/>
    <w:rsid w:val="0080302A"/>
    <w:rsid w:val="0080715C"/>
    <w:rsid w:val="008073F1"/>
    <w:rsid w:val="00826C54"/>
    <w:rsid w:val="00837E82"/>
    <w:rsid w:val="0084364B"/>
    <w:rsid w:val="00863FA3"/>
    <w:rsid w:val="00867D30"/>
    <w:rsid w:val="00872038"/>
    <w:rsid w:val="00876580"/>
    <w:rsid w:val="008A0C2D"/>
    <w:rsid w:val="008D545C"/>
    <w:rsid w:val="008E3038"/>
    <w:rsid w:val="008E4036"/>
    <w:rsid w:val="008E49E1"/>
    <w:rsid w:val="008F11E9"/>
    <w:rsid w:val="00924EDA"/>
    <w:rsid w:val="0096495C"/>
    <w:rsid w:val="00983C89"/>
    <w:rsid w:val="00997181"/>
    <w:rsid w:val="009A4425"/>
    <w:rsid w:val="009C6E82"/>
    <w:rsid w:val="009D2DF5"/>
    <w:rsid w:val="00A25678"/>
    <w:rsid w:val="00A31282"/>
    <w:rsid w:val="00A359DC"/>
    <w:rsid w:val="00A46DFF"/>
    <w:rsid w:val="00A479BB"/>
    <w:rsid w:val="00A52416"/>
    <w:rsid w:val="00A62A1B"/>
    <w:rsid w:val="00A66445"/>
    <w:rsid w:val="00A75EBF"/>
    <w:rsid w:val="00A846D2"/>
    <w:rsid w:val="00A94ADA"/>
    <w:rsid w:val="00AD34A3"/>
    <w:rsid w:val="00B0133C"/>
    <w:rsid w:val="00B06218"/>
    <w:rsid w:val="00B11456"/>
    <w:rsid w:val="00B335B5"/>
    <w:rsid w:val="00B361F3"/>
    <w:rsid w:val="00B75AA7"/>
    <w:rsid w:val="00B77702"/>
    <w:rsid w:val="00B867A9"/>
    <w:rsid w:val="00B91AC9"/>
    <w:rsid w:val="00B9709A"/>
    <w:rsid w:val="00BA67C3"/>
    <w:rsid w:val="00BA7450"/>
    <w:rsid w:val="00BB32F6"/>
    <w:rsid w:val="00BB4F8C"/>
    <w:rsid w:val="00BE36AB"/>
    <w:rsid w:val="00BE5CC6"/>
    <w:rsid w:val="00BF00C8"/>
    <w:rsid w:val="00BF6B82"/>
    <w:rsid w:val="00C031DC"/>
    <w:rsid w:val="00C12E6D"/>
    <w:rsid w:val="00C16ABD"/>
    <w:rsid w:val="00C16DDD"/>
    <w:rsid w:val="00C209C2"/>
    <w:rsid w:val="00C2746E"/>
    <w:rsid w:val="00C35FC6"/>
    <w:rsid w:val="00CA46E9"/>
    <w:rsid w:val="00CB2E7A"/>
    <w:rsid w:val="00CC5EE1"/>
    <w:rsid w:val="00D067C6"/>
    <w:rsid w:val="00D10FC4"/>
    <w:rsid w:val="00D461D9"/>
    <w:rsid w:val="00D904D7"/>
    <w:rsid w:val="00D959D3"/>
    <w:rsid w:val="00DF3DEB"/>
    <w:rsid w:val="00DF54EA"/>
    <w:rsid w:val="00E04D8D"/>
    <w:rsid w:val="00E320EA"/>
    <w:rsid w:val="00E80292"/>
    <w:rsid w:val="00E82F6F"/>
    <w:rsid w:val="00E86295"/>
    <w:rsid w:val="00EA564D"/>
    <w:rsid w:val="00EA7829"/>
    <w:rsid w:val="00EA784A"/>
    <w:rsid w:val="00ED3728"/>
    <w:rsid w:val="00EF1BD2"/>
    <w:rsid w:val="00F367F1"/>
    <w:rsid w:val="00F72120"/>
    <w:rsid w:val="00F75814"/>
    <w:rsid w:val="00F87849"/>
    <w:rsid w:val="00F9047E"/>
    <w:rsid w:val="00F92A70"/>
    <w:rsid w:val="00F954C3"/>
    <w:rsid w:val="00FC1738"/>
    <w:rsid w:val="00FD7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D8B9D"/>
  <w15:chartTrackingRefBased/>
  <w15:docId w15:val="{DCA44249-AD0F-4EAC-BDC9-671A6FDB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 header"/>
    <w:next w:val="ListParagraph"/>
    <w:qFormat/>
    <w:rsid w:val="00E86295"/>
    <w:rPr>
      <w:rFonts w:ascii="Times New Roman" w:hAnsi="Times New Roman"/>
      <w:sz w:val="32"/>
    </w:rPr>
  </w:style>
  <w:style w:type="paragraph" w:styleId="Heading1">
    <w:name w:val="heading 1"/>
    <w:basedOn w:val="Normal"/>
    <w:next w:val="Normal"/>
    <w:link w:val="Heading1Char"/>
    <w:uiPriority w:val="9"/>
    <w:qFormat/>
    <w:rsid w:val="00CC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5EE1"/>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CC5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5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EE1"/>
    <w:rPr>
      <w:rFonts w:eastAsiaTheme="majorEastAsia" w:cstheme="majorBidi"/>
      <w:color w:val="272727" w:themeColor="text1" w:themeTint="D8"/>
    </w:rPr>
  </w:style>
  <w:style w:type="paragraph" w:styleId="Title">
    <w:name w:val="Title"/>
    <w:basedOn w:val="Normal"/>
    <w:next w:val="Normal"/>
    <w:link w:val="TitleChar"/>
    <w:uiPriority w:val="10"/>
    <w:qFormat/>
    <w:rsid w:val="00CC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EE1"/>
    <w:pPr>
      <w:spacing w:before="160"/>
      <w:jc w:val="center"/>
    </w:pPr>
    <w:rPr>
      <w:i/>
      <w:iCs/>
      <w:color w:val="404040" w:themeColor="text1" w:themeTint="BF"/>
    </w:rPr>
  </w:style>
  <w:style w:type="character" w:customStyle="1" w:styleId="QuoteChar">
    <w:name w:val="Quote Char"/>
    <w:basedOn w:val="DefaultParagraphFont"/>
    <w:link w:val="Quote"/>
    <w:uiPriority w:val="29"/>
    <w:rsid w:val="00CC5EE1"/>
    <w:rPr>
      <w:i/>
      <w:iCs/>
      <w:color w:val="404040" w:themeColor="text1" w:themeTint="BF"/>
    </w:rPr>
  </w:style>
  <w:style w:type="paragraph" w:styleId="ListParagraph">
    <w:name w:val="List Paragraph"/>
    <w:basedOn w:val="Normal"/>
    <w:uiPriority w:val="34"/>
    <w:qFormat/>
    <w:rsid w:val="00CC5EE1"/>
    <w:pPr>
      <w:ind w:left="720"/>
      <w:contextualSpacing/>
    </w:pPr>
  </w:style>
  <w:style w:type="character" w:styleId="IntenseEmphasis">
    <w:name w:val="Intense Emphasis"/>
    <w:basedOn w:val="DefaultParagraphFont"/>
    <w:uiPriority w:val="21"/>
    <w:qFormat/>
    <w:rsid w:val="00CC5EE1"/>
    <w:rPr>
      <w:i/>
      <w:iCs/>
      <w:color w:val="0F4761" w:themeColor="accent1" w:themeShade="BF"/>
    </w:rPr>
  </w:style>
  <w:style w:type="paragraph" w:styleId="IntenseQuote">
    <w:name w:val="Intense Quote"/>
    <w:basedOn w:val="Normal"/>
    <w:next w:val="Normal"/>
    <w:link w:val="IntenseQuoteChar"/>
    <w:uiPriority w:val="30"/>
    <w:qFormat/>
    <w:rsid w:val="00CC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EE1"/>
    <w:rPr>
      <w:i/>
      <w:iCs/>
      <w:color w:val="0F4761" w:themeColor="accent1" w:themeShade="BF"/>
    </w:rPr>
  </w:style>
  <w:style w:type="character" w:styleId="IntenseReference">
    <w:name w:val="Intense Reference"/>
    <w:basedOn w:val="DefaultParagraphFont"/>
    <w:uiPriority w:val="32"/>
    <w:qFormat/>
    <w:rsid w:val="00CC5EE1"/>
    <w:rPr>
      <w:b/>
      <w:bCs/>
      <w:smallCaps/>
      <w:color w:val="0F4761" w:themeColor="accent1" w:themeShade="BF"/>
      <w:spacing w:val="5"/>
    </w:rPr>
  </w:style>
  <w:style w:type="character" w:styleId="Strong">
    <w:name w:val="Strong"/>
    <w:basedOn w:val="DefaultParagraphFont"/>
    <w:uiPriority w:val="22"/>
    <w:qFormat/>
    <w:rsid w:val="00F92A70"/>
    <w:rPr>
      <w:b/>
      <w:bCs/>
    </w:rPr>
  </w:style>
  <w:style w:type="character" w:styleId="Hyperlink">
    <w:name w:val="Hyperlink"/>
    <w:basedOn w:val="DefaultParagraphFont"/>
    <w:uiPriority w:val="99"/>
    <w:unhideWhenUsed/>
    <w:rsid w:val="00F92A70"/>
    <w:rPr>
      <w:color w:val="467886" w:themeColor="hyperlink"/>
      <w:u w:val="single"/>
    </w:rPr>
  </w:style>
  <w:style w:type="table" w:styleId="TableGrid">
    <w:name w:val="Table Grid"/>
    <w:basedOn w:val="TableNormal"/>
    <w:uiPriority w:val="39"/>
    <w:rsid w:val="00F92A7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2E7A"/>
    <w:pPr>
      <w:spacing w:before="240" w:after="0"/>
      <w:outlineLvl w:val="9"/>
    </w:pPr>
    <w:rPr>
      <w:sz w:val="32"/>
      <w:szCs w:val="32"/>
      <w:lang w:eastAsia="en-GB"/>
    </w:rPr>
  </w:style>
  <w:style w:type="paragraph" w:styleId="TOC1">
    <w:name w:val="toc 1"/>
    <w:basedOn w:val="Normal"/>
    <w:next w:val="Normal"/>
    <w:autoRedefine/>
    <w:uiPriority w:val="39"/>
    <w:unhideWhenUsed/>
    <w:rsid w:val="00CB2E7A"/>
    <w:pPr>
      <w:spacing w:after="100"/>
    </w:pPr>
  </w:style>
  <w:style w:type="character" w:styleId="UnresolvedMention">
    <w:name w:val="Unresolved Mention"/>
    <w:basedOn w:val="DefaultParagraphFont"/>
    <w:uiPriority w:val="99"/>
    <w:semiHidden/>
    <w:unhideWhenUsed/>
    <w:rsid w:val="00D461D9"/>
    <w:rPr>
      <w:color w:val="605E5C"/>
      <w:shd w:val="clear" w:color="auto" w:fill="E1DFDD"/>
    </w:rPr>
  </w:style>
  <w:style w:type="paragraph" w:styleId="Header">
    <w:name w:val="header"/>
    <w:basedOn w:val="Normal"/>
    <w:link w:val="HeaderChar"/>
    <w:uiPriority w:val="99"/>
    <w:unhideWhenUsed/>
    <w:rsid w:val="008E40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036"/>
    <w:rPr>
      <w:rFonts w:ascii="Times New Roman" w:hAnsi="Times New Roman"/>
      <w:sz w:val="32"/>
    </w:rPr>
  </w:style>
  <w:style w:type="paragraph" w:styleId="Footer">
    <w:name w:val="footer"/>
    <w:basedOn w:val="Normal"/>
    <w:link w:val="FooterChar"/>
    <w:uiPriority w:val="99"/>
    <w:unhideWhenUsed/>
    <w:rsid w:val="008E40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036"/>
    <w:rPr>
      <w:rFonts w:ascii="Times New Roman" w:hAnsi="Times New Roman"/>
      <w:sz w:val="32"/>
    </w:rPr>
  </w:style>
  <w:style w:type="character" w:customStyle="1" w:styleId="normaltextrun">
    <w:name w:val="normaltextrun"/>
    <w:basedOn w:val="DefaultParagraphFont"/>
    <w:rsid w:val="0080715C"/>
  </w:style>
  <w:style w:type="character" w:customStyle="1" w:styleId="eop">
    <w:name w:val="eop"/>
    <w:basedOn w:val="DefaultParagraphFont"/>
    <w:rsid w:val="0080715C"/>
  </w:style>
  <w:style w:type="character" w:customStyle="1" w:styleId="wacimagecontainer">
    <w:name w:val="wacimagecontainer"/>
    <w:basedOn w:val="DefaultParagraphFont"/>
    <w:rsid w:val="004A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3312">
      <w:bodyDiv w:val="1"/>
      <w:marLeft w:val="0"/>
      <w:marRight w:val="0"/>
      <w:marTop w:val="0"/>
      <w:marBottom w:val="0"/>
      <w:divBdr>
        <w:top w:val="none" w:sz="0" w:space="0" w:color="auto"/>
        <w:left w:val="none" w:sz="0" w:space="0" w:color="auto"/>
        <w:bottom w:val="none" w:sz="0" w:space="0" w:color="auto"/>
        <w:right w:val="none" w:sz="0" w:space="0" w:color="auto"/>
      </w:divBdr>
      <w:divsChild>
        <w:div w:id="1909150364">
          <w:marLeft w:val="0"/>
          <w:marRight w:val="0"/>
          <w:marTop w:val="0"/>
          <w:marBottom w:val="0"/>
          <w:divBdr>
            <w:top w:val="none" w:sz="0" w:space="0" w:color="auto"/>
            <w:left w:val="none" w:sz="0" w:space="0" w:color="auto"/>
            <w:bottom w:val="none" w:sz="0" w:space="0" w:color="auto"/>
            <w:right w:val="none" w:sz="0" w:space="0" w:color="auto"/>
          </w:divBdr>
          <w:divsChild>
            <w:div w:id="2672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7889">
      <w:bodyDiv w:val="1"/>
      <w:marLeft w:val="0"/>
      <w:marRight w:val="0"/>
      <w:marTop w:val="0"/>
      <w:marBottom w:val="0"/>
      <w:divBdr>
        <w:top w:val="none" w:sz="0" w:space="0" w:color="auto"/>
        <w:left w:val="none" w:sz="0" w:space="0" w:color="auto"/>
        <w:bottom w:val="none" w:sz="0" w:space="0" w:color="auto"/>
        <w:right w:val="none" w:sz="0" w:space="0" w:color="auto"/>
      </w:divBdr>
      <w:divsChild>
        <w:div w:id="1057781818">
          <w:marLeft w:val="0"/>
          <w:marRight w:val="0"/>
          <w:marTop w:val="0"/>
          <w:marBottom w:val="0"/>
          <w:divBdr>
            <w:top w:val="none" w:sz="0" w:space="0" w:color="auto"/>
            <w:left w:val="none" w:sz="0" w:space="0" w:color="auto"/>
            <w:bottom w:val="none" w:sz="0" w:space="0" w:color="auto"/>
            <w:right w:val="none" w:sz="0" w:space="0" w:color="auto"/>
          </w:divBdr>
          <w:divsChild>
            <w:div w:id="5168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2050@hw.ac.u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s2091@hw.ac.uk"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54EF7-6BE6-44A6-94D0-5ED585BB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5973</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gill</dc:creator>
  <cp:keywords/>
  <dc:description/>
  <cp:lastModifiedBy>lewis gill</cp:lastModifiedBy>
  <cp:revision>111</cp:revision>
  <cp:lastPrinted>2024-04-14T15:26:00Z</cp:lastPrinted>
  <dcterms:created xsi:type="dcterms:W3CDTF">2024-04-09T13:43:00Z</dcterms:created>
  <dcterms:modified xsi:type="dcterms:W3CDTF">2024-04-14T15:27:00Z</dcterms:modified>
</cp:coreProperties>
</file>