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5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580" w:line="276" w:lineRule="auto"/>
        <w:jc w:val="right"/>
        <w:rPr>
          <w:color w:val="1d2129"/>
          <w:sz w:val="58"/>
          <w:szCs w:val="58"/>
          <w:highlight w:val="white"/>
        </w:rPr>
      </w:pPr>
      <w:r w:rsidDel="00000000" w:rsidR="00000000" w:rsidRPr="00000000">
        <w:rPr>
          <w:color w:val="1d2129"/>
          <w:sz w:val="58"/>
          <w:szCs w:val="58"/>
          <w:highlight w:val="white"/>
          <w:rtl w:val="0"/>
        </w:rPr>
        <w:t xml:space="preserve">Documento de Identificación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de recomendación, búsqueda y venta de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productos</w:t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02/10/2019</w:t>
      </w:r>
    </w:p>
    <w:p w:rsidR="00000000" w:rsidDel="00000000" w:rsidP="00000000" w:rsidRDefault="00000000" w:rsidRPr="00000000" w14:paraId="0000000E">
      <w:pPr>
        <w:spacing w:before="12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1200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nxz40qfq1g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_vnxz40qfq1ge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2000"/>
            </w:tabs>
            <w:spacing w:before="200" w:line="240" w:lineRule="auto"/>
            <w:ind w:left="0" w:firstLine="0"/>
            <w:rPr/>
          </w:pPr>
          <w:hyperlink w:anchor="_gqrj55v2yauq">
            <w:r w:rsidDel="00000000" w:rsidR="00000000" w:rsidRPr="00000000">
              <w:rPr>
                <w:b w:val="1"/>
                <w:rtl w:val="0"/>
              </w:rPr>
              <w:t xml:space="preserve">Gestión de SCM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_gqrj55v2yauq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2000"/>
            </w:tabs>
            <w:spacing w:before="200" w:line="240" w:lineRule="auto"/>
            <w:ind w:left="0" w:firstLine="0"/>
            <w:rPr/>
          </w:pPr>
          <w:hyperlink w:anchor="_ygipvn6h0tvs">
            <w:r w:rsidDel="00000000" w:rsidR="00000000" w:rsidRPr="00000000">
              <w:rPr>
                <w:b w:val="1"/>
                <w:rtl w:val="0"/>
              </w:rPr>
              <w:t xml:space="preserve">Actividades de SCM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_ygipvn6h0tvs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2000"/>
            </w:tabs>
            <w:spacing w:before="60" w:line="240" w:lineRule="auto"/>
            <w:ind w:left="360" w:firstLine="0"/>
            <w:rPr/>
          </w:pPr>
          <w:hyperlink w:anchor="_npnxszewadb0">
            <w:r w:rsidDel="00000000" w:rsidR="00000000" w:rsidRPr="00000000">
              <w:rPr>
                <w:rtl w:val="0"/>
              </w:rPr>
              <w:t xml:space="preserve">Identificación de la configuración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_npnxszewadb0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2000"/>
            </w:tabs>
            <w:spacing w:after="80" w:before="60" w:line="240" w:lineRule="auto"/>
            <w:ind w:left="720" w:firstLine="0"/>
            <w:rPr/>
          </w:pPr>
          <w:hyperlink w:anchor="_9l064bq3xnj8">
            <w:r w:rsidDel="00000000" w:rsidR="00000000" w:rsidRPr="00000000">
              <w:rPr>
                <w:rtl w:val="0"/>
              </w:rPr>
              <w:t xml:space="preserve">Elementos de la Configuración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_9l064bq3xnj8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4.30434782608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185"/>
        <w:gridCol w:w="1410"/>
        <w:gridCol w:w="1500"/>
        <w:gridCol w:w="1410"/>
        <w:gridCol w:w="1308.695652173913"/>
        <w:gridCol w:w="1295.608695652174"/>
        <w:tblGridChange w:id="0">
          <w:tblGrid>
            <w:gridCol w:w="915"/>
            <w:gridCol w:w="1185"/>
            <w:gridCol w:w="1410"/>
            <w:gridCol w:w="1500"/>
            <w:gridCol w:w="1410"/>
            <w:gridCol w:w="1308.695652173913"/>
            <w:gridCol w:w="1295.608695652174"/>
          </w:tblGrid>
        </w:tblGridChange>
      </w:tblGrid>
      <w:tr>
        <w:trPr>
          <w:trHeight w:val="360" w:hRule="atLeast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606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02/10/2019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vnxz40qfq1ge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gqrj55v2yauq" w:id="1"/>
      <w:bookmarkEnd w:id="1"/>
      <w:r w:rsidDel="00000000" w:rsidR="00000000" w:rsidRPr="00000000">
        <w:rPr>
          <w:rtl w:val="0"/>
        </w:rPr>
        <w:t xml:space="preserve">Gestión de SCM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ygipvn6h0tvs" w:id="2"/>
      <w:bookmarkEnd w:id="2"/>
      <w:r w:rsidDel="00000000" w:rsidR="00000000" w:rsidRPr="00000000">
        <w:rPr>
          <w:rtl w:val="0"/>
        </w:rPr>
        <w:t xml:space="preserve">Actividades de SCM</w:t>
      </w:r>
    </w:p>
    <w:p w:rsidR="00000000" w:rsidDel="00000000" w:rsidP="00000000" w:rsidRDefault="00000000" w:rsidRPr="00000000" w14:paraId="00000033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npnxszewadb0" w:id="3"/>
      <w:bookmarkEnd w:id="3"/>
      <w:r w:rsidDel="00000000" w:rsidR="00000000" w:rsidRPr="00000000">
        <w:rPr>
          <w:rtl w:val="0"/>
        </w:rPr>
        <w:t xml:space="preserve">Identificación de la configuración</w:t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1"/>
        </w:numPr>
        <w:spacing w:before="0" w:beforeAutospacing="0"/>
        <w:ind w:left="2160" w:hanging="360"/>
      </w:pPr>
      <w:bookmarkStart w:colFirst="0" w:colLast="0" w:name="_9l064bq3xnj8" w:id="4"/>
      <w:bookmarkEnd w:id="4"/>
      <w:r w:rsidDel="00000000" w:rsidR="00000000" w:rsidRPr="00000000">
        <w:rPr>
          <w:rtl w:val="0"/>
        </w:rPr>
        <w:t xml:space="preserve">Elementos de la Configuración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660"/>
        <w:gridCol w:w="1560"/>
        <w:gridCol w:w="1170"/>
        <w:gridCol w:w="1140"/>
        <w:tblGridChange w:id="0">
          <w:tblGrid>
            <w:gridCol w:w="1485"/>
            <w:gridCol w:w="3660"/>
            <w:gridCol w:w="1560"/>
            <w:gridCol w:w="1170"/>
            <w:gridCol w:w="11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                       (E= Evolución F=Fuente S=Soporte)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item (CI)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Fuente              (E= Empresa      P= Proyecto      C= Cliente V=Proveedor)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negocio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Requerimientos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de Casos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Arquitectura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de Inicio de Sesión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Registro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Registro de Empresa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Registro de Items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Modificación de Items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Buscar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Listar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Detalle del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Generar Ticket de Compra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Pantalla  de Mostrar Ticket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Ejecutable de Pantalla   de Inicio de Sesión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Registro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Registro de Empresa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Registro de Items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Modificación de Items (Web)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Buscar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Listar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Detalle del Producto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Generar Ticket de Compra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Ejecutable de Pantalla  de Mostrar Ticket (Móvil)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 de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Despliegue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Aceptación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SBRVP</w:t>
            </w:r>
          </w:p>
        </w:tc>
      </w:tr>
    </w:tbl>
    <w:p w:rsidR="00000000" w:rsidDel="00000000" w:rsidP="00000000" w:rsidRDefault="00000000" w:rsidRPr="00000000" w14:paraId="000000E0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