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580"/>
        <w:jc w:val="right"/>
        <w:rPr>
          <w:sz w:val="24"/>
          <w:szCs w:val="24"/>
        </w:rPr>
      </w:pPr>
      <w:r>
        <w:rPr>
          <w:sz w:val="24"/>
          <w:szCs w:val="24"/>
        </w:rPr>
        <w:t xml:space="preserve"> </w:t>
      </w:r>
    </w:p>
    <w:p>
      <w:pPr>
        <w:pStyle w:val="Normal"/>
        <w:spacing w:before="0" w:after="580"/>
        <w:jc w:val="right"/>
        <w:rPr>
          <w:sz w:val="24"/>
          <w:szCs w:val="24"/>
        </w:rPr>
      </w:pPr>
      <w:r>
        <w:rPr>
          <w:sz w:val="24"/>
          <w:szCs w:val="24"/>
        </w:rPr>
        <w:t xml:space="preserve"> </w:t>
      </w:r>
    </w:p>
    <w:p>
      <w:pPr>
        <w:pStyle w:val="Normal"/>
        <w:spacing w:before="0" w:after="580"/>
        <w:jc w:val="right"/>
        <w:rPr>
          <w:sz w:val="24"/>
          <w:szCs w:val="24"/>
        </w:rPr>
      </w:pPr>
      <w:r>
        <w:rPr>
          <w:sz w:val="24"/>
          <w:szCs w:val="24"/>
        </w:rPr>
        <w:t xml:space="preserve"> </w:t>
      </w:r>
    </w:p>
    <w:p>
      <w:pPr>
        <w:pStyle w:val="Normal"/>
        <w:spacing w:before="0" w:after="580"/>
        <w:jc w:val="right"/>
        <w:rPr>
          <w:sz w:val="24"/>
          <w:szCs w:val="24"/>
        </w:rPr>
      </w:pPr>
      <w:r>
        <w:rPr>
          <w:sz w:val="24"/>
          <w:szCs w:val="24"/>
        </w:rPr>
        <w:t xml:space="preserve"> </w:t>
      </w:r>
    </w:p>
    <w:p>
      <w:pPr>
        <w:pStyle w:val="Normal"/>
        <w:spacing w:before="0" w:after="580"/>
        <w:jc w:val="right"/>
        <w:rPr>
          <w:sz w:val="24"/>
          <w:szCs w:val="24"/>
        </w:rPr>
      </w:pPr>
      <w:r>
        <w:rPr>
          <w:sz w:val="24"/>
          <w:szCs w:val="24"/>
        </w:rPr>
        <w:t xml:space="preserve"> </w:t>
      </w:r>
    </w:p>
    <w:p>
      <w:pPr>
        <w:pStyle w:val="Normal"/>
        <w:spacing w:before="0" w:after="580"/>
        <w:jc w:val="right"/>
        <w:rPr>
          <w:sz w:val="24"/>
          <w:szCs w:val="24"/>
        </w:rPr>
      </w:pPr>
      <w:r>
        <w:rPr>
          <w:sz w:val="24"/>
          <w:szCs w:val="24"/>
        </w:rPr>
        <w:t xml:space="preserve"> </w:t>
      </w:r>
    </w:p>
    <w:p>
      <w:pPr>
        <w:pStyle w:val="Normal"/>
        <w:spacing w:before="0" w:after="580"/>
        <w:jc w:val="right"/>
        <w:rPr>
          <w:sz w:val="24"/>
          <w:szCs w:val="24"/>
        </w:rPr>
      </w:pPr>
      <w:r>
        <w:rPr>
          <w:sz w:val="24"/>
          <w:szCs w:val="24"/>
        </w:rPr>
        <w:t xml:space="preserve"> </w:t>
      </w:r>
    </w:p>
    <w:p>
      <w:pPr>
        <w:pStyle w:val="Normal"/>
        <w:spacing w:before="0" w:after="580"/>
        <w:jc w:val="right"/>
        <w:rPr>
          <w:sz w:val="24"/>
          <w:szCs w:val="24"/>
        </w:rPr>
      </w:pPr>
      <w:r>
        <w:rPr>
          <w:sz w:val="24"/>
          <w:szCs w:val="24"/>
        </w:rPr>
        <w:t xml:space="preserve"> </w:t>
      </w:r>
    </w:p>
    <w:p>
      <w:pPr>
        <w:pStyle w:val="Normal"/>
        <w:spacing w:before="0" w:after="580"/>
        <w:jc w:val="right"/>
        <w:rPr/>
      </w:pPr>
      <w:r>
        <w:rPr>
          <w:color w:val="1D2129"/>
          <w:sz w:val="58"/>
          <w:szCs w:val="58"/>
          <w:highlight w:val="white"/>
        </w:rPr>
        <w:t>Documento de Identificación</w:t>
      </w:r>
    </w:p>
    <w:p>
      <w:pPr>
        <w:pStyle w:val="Normal"/>
        <w:spacing w:lineRule="auto" w:line="360"/>
        <w:jc w:val="right"/>
        <w:rPr/>
      </w:pPr>
      <w:r>
        <w:rPr>
          <w:rFonts w:eastAsia="Calibri" w:cs="Calibri" w:ascii="Calibri" w:hAnsi="Calibri"/>
          <w:b/>
          <w:i/>
          <w:color w:val="00B050"/>
          <w:sz w:val="36"/>
          <w:szCs w:val="36"/>
        </w:rPr>
        <w:t>Sistema de recomendación, búsqueda y venta de</w:t>
      </w:r>
    </w:p>
    <w:p>
      <w:pPr>
        <w:pStyle w:val="Normal"/>
        <w:spacing w:lineRule="auto" w:line="360"/>
        <w:jc w:val="right"/>
        <w:rPr/>
      </w:pPr>
      <w:r>
        <w:rPr>
          <w:rFonts w:eastAsia="Calibri" w:cs="Calibri" w:ascii="Calibri" w:hAnsi="Calibri"/>
          <w:b/>
          <w:i/>
          <w:color w:val="00B050"/>
          <w:sz w:val="36"/>
          <w:szCs w:val="36"/>
        </w:rPr>
        <w:t>productos</w:t>
      </w:r>
    </w:p>
    <w:p>
      <w:pPr>
        <w:pStyle w:val="Normal"/>
        <w:spacing w:lineRule="auto" w:line="360"/>
        <w:jc w:val="right"/>
        <w:rPr/>
      </w:pPr>
      <w:r>
        <w:rPr>
          <w:sz w:val="28"/>
          <w:szCs w:val="28"/>
        </w:rPr>
        <w:t xml:space="preserve">Versión </w:t>
      </w:r>
      <w:r>
        <w:rPr>
          <w:sz w:val="28"/>
          <w:szCs w:val="28"/>
        </w:rPr>
        <w:t>2</w:t>
      </w:r>
      <w:r>
        <w:rPr>
          <w:sz w:val="28"/>
          <w:szCs w:val="28"/>
        </w:rPr>
        <w:t>.0</w:t>
      </w:r>
    </w:p>
    <w:p>
      <w:pPr>
        <w:pStyle w:val="Normal"/>
        <w:spacing w:lineRule="auto" w:line="360" w:before="0" w:after="580"/>
        <w:jc w:val="right"/>
        <w:rPr/>
      </w:pPr>
      <w:r>
        <w:rPr>
          <w:b/>
          <w:i/>
          <w:sz w:val="36"/>
          <w:szCs w:val="36"/>
          <w:highlight w:val="white"/>
        </w:rPr>
        <w:t>Fecha:</w:t>
      </w:r>
      <w:r>
        <w:rPr>
          <w:b/>
          <w:i/>
          <w:color w:val="365F91"/>
          <w:sz w:val="36"/>
          <w:szCs w:val="36"/>
          <w:highlight w:val="white"/>
        </w:rPr>
        <w:t xml:space="preserve"> </w:t>
      </w:r>
      <w:r>
        <w:rPr>
          <w:b/>
          <w:i/>
          <w:color w:val="00B050"/>
          <w:sz w:val="36"/>
          <w:szCs w:val="36"/>
          <w:highlight w:val="white"/>
        </w:rPr>
        <w:t>02/10/2019</w:t>
      </w:r>
    </w:p>
    <w:p>
      <w:pPr>
        <w:pStyle w:val="Normal"/>
        <w:spacing w:lineRule="auto" w:line="360" w:before="120" w:after="0"/>
        <w:rPr>
          <w:sz w:val="24"/>
          <w:szCs w:val="24"/>
        </w:rPr>
      </w:pPr>
      <w:r>
        <w:rPr>
          <w:sz w:val="24"/>
          <w:szCs w:val="24"/>
        </w:rPr>
      </w:r>
    </w:p>
    <w:p>
      <w:pPr>
        <w:pStyle w:val="Normal"/>
        <w:rPr>
          <w:sz w:val="24"/>
          <w:szCs w:val="24"/>
        </w:rPr>
      </w:pPr>
      <w:r>
        <w:rPr>
          <w:sz w:val="24"/>
          <w:szCs w:val="24"/>
        </w:rPr>
      </w:r>
      <w:r>
        <w:br w:type="page"/>
      </w:r>
    </w:p>
    <w:p>
      <w:pPr>
        <w:pStyle w:val="Normal"/>
        <w:rPr/>
      </w:pPr>
      <w:r>
        <w:rPr/>
      </w:r>
    </w:p>
    <w:sdt>
      <w:sdtPr>
        <w:docPartObj>
          <w:docPartGallery w:val="Table of Contents"/>
          <w:docPartUnique w:val="true"/>
        </w:docPartObj>
        <w:id w:val="46737873"/>
      </w:sdtPr>
      <w:sdtContent>
        <w:p>
          <w:pPr>
            <w:pStyle w:val="Normal"/>
            <w:tabs>
              <w:tab w:val="right" w:pos="9030" w:leader="none"/>
            </w:tabs>
            <w:spacing w:lineRule="auto" w:line="240" w:before="80" w:after="0"/>
            <w:rPr>
              <w:b/>
              <w:b/>
              <w:sz w:val="24"/>
              <w:szCs w:val="24"/>
            </w:rPr>
          </w:pPr>
          <w:r>
            <w:fldChar w:fldCharType="begin"/>
          </w:r>
          <w:r>
            <w:rPr>
              <w:webHidden/>
              <w:rStyle w:val="Enlacedelndice"/>
              <w:sz w:val="24"/>
              <w:b/>
              <w:szCs w:val="24"/>
            </w:rPr>
            <w:instrText> TOC \z \o "1-9" \u \h</w:instrText>
          </w:r>
          <w:r>
            <w:rPr>
              <w:webHidden/>
              <w:rStyle w:val="Enlacedelndice"/>
              <w:sz w:val="24"/>
              <w:b/>
              <w:szCs w:val="24"/>
            </w:rPr>
            <w:fldChar w:fldCharType="separate"/>
          </w:r>
          <w:hyperlink w:anchor="_hizp1xf5f386">
            <w:r>
              <w:rPr>
                <w:webHidden/>
                <w:rStyle w:val="Enlacedelndice"/>
                <w:b/>
                <w:sz w:val="24"/>
                <w:szCs w:val="24"/>
              </w:rPr>
              <w:t>Planificación de la SCM</w:t>
            </w:r>
          </w:hyperlink>
          <w:r>
            <w:rPr>
              <w:b/>
              <w:sz w:val="24"/>
              <w:szCs w:val="24"/>
            </w:rPr>
            <w:tab/>
            <w:t>4</w:t>
          </w:r>
        </w:p>
        <w:p>
          <w:pPr>
            <w:pStyle w:val="Normal"/>
            <w:tabs>
              <w:tab w:val="right" w:pos="9030" w:leader="none"/>
            </w:tabs>
            <w:spacing w:lineRule="auto" w:line="240" w:before="60" w:after="0"/>
            <w:ind w:left="360" w:hanging="0"/>
            <w:rPr>
              <w:sz w:val="24"/>
              <w:szCs w:val="24"/>
            </w:rPr>
          </w:pPr>
          <w:hyperlink w:anchor="_4i7tglzgaotq">
            <w:r>
              <w:rPr>
                <w:webHidden/>
                <w:rStyle w:val="Enlacedelndice"/>
                <w:sz w:val="24"/>
                <w:szCs w:val="24"/>
              </w:rPr>
              <w:t>Introducción</w:t>
            </w:r>
          </w:hyperlink>
          <w:r>
            <w:rPr>
              <w:sz w:val="24"/>
              <w:szCs w:val="24"/>
            </w:rPr>
            <w:tab/>
            <w:t>4</w:t>
          </w:r>
        </w:p>
        <w:p>
          <w:pPr>
            <w:pStyle w:val="Normal"/>
            <w:tabs>
              <w:tab w:val="right" w:pos="9030" w:leader="none"/>
            </w:tabs>
            <w:spacing w:lineRule="auto" w:line="240" w:before="60" w:after="0"/>
            <w:ind w:left="720" w:hanging="0"/>
            <w:rPr>
              <w:sz w:val="24"/>
              <w:szCs w:val="24"/>
            </w:rPr>
          </w:pPr>
          <w:hyperlink w:anchor="_78mq2niqg07d">
            <w:r>
              <w:rPr>
                <w:webHidden/>
                <w:rStyle w:val="Enlacedelndice"/>
                <w:sz w:val="24"/>
                <w:szCs w:val="24"/>
              </w:rPr>
              <w:t>Situación actual de la empresa</w:t>
            </w:r>
          </w:hyperlink>
          <w:r>
            <w:rPr>
              <w:sz w:val="24"/>
              <w:szCs w:val="24"/>
            </w:rPr>
            <w:tab/>
            <w:t>4</w:t>
          </w:r>
        </w:p>
        <w:p>
          <w:pPr>
            <w:pStyle w:val="Normal"/>
            <w:tabs>
              <w:tab w:val="right" w:pos="9030" w:leader="none"/>
            </w:tabs>
            <w:spacing w:lineRule="auto" w:line="240" w:before="60" w:after="0"/>
            <w:ind w:left="720" w:hanging="0"/>
            <w:rPr>
              <w:sz w:val="24"/>
              <w:szCs w:val="24"/>
            </w:rPr>
          </w:pPr>
          <w:hyperlink w:anchor="_w55cqfhmob1x">
            <w:r>
              <w:rPr>
                <w:webHidden/>
                <w:rStyle w:val="Enlacedelndice"/>
                <w:sz w:val="24"/>
                <w:szCs w:val="24"/>
              </w:rPr>
              <w:t>Problemática</w:t>
            </w:r>
          </w:hyperlink>
          <w:r>
            <w:rPr>
              <w:sz w:val="24"/>
              <w:szCs w:val="24"/>
            </w:rPr>
            <w:tab/>
            <w:t>4</w:t>
          </w:r>
        </w:p>
        <w:p>
          <w:pPr>
            <w:pStyle w:val="Normal"/>
            <w:tabs>
              <w:tab w:val="right" w:pos="9030" w:leader="none"/>
            </w:tabs>
            <w:spacing w:lineRule="auto" w:line="240" w:before="60" w:after="0"/>
            <w:ind w:left="720" w:hanging="0"/>
            <w:rPr>
              <w:sz w:val="24"/>
              <w:szCs w:val="24"/>
            </w:rPr>
          </w:pPr>
          <w:hyperlink w:anchor="_nqa2fko98olu">
            <w:r>
              <w:rPr>
                <w:webHidden/>
                <w:rStyle w:val="Enlacedelndice"/>
                <w:sz w:val="24"/>
                <w:szCs w:val="24"/>
              </w:rPr>
              <w:t>Propósito</w:t>
            </w:r>
          </w:hyperlink>
          <w:r>
            <w:rPr>
              <w:sz w:val="24"/>
              <w:szCs w:val="24"/>
            </w:rPr>
            <w:tab/>
            <w:t>4</w:t>
          </w:r>
        </w:p>
        <w:p>
          <w:pPr>
            <w:pStyle w:val="Normal"/>
            <w:tabs>
              <w:tab w:val="right" w:pos="9030" w:leader="none"/>
            </w:tabs>
            <w:spacing w:lineRule="auto" w:line="240" w:before="60" w:after="0"/>
            <w:ind w:left="720" w:hanging="0"/>
            <w:rPr>
              <w:sz w:val="24"/>
              <w:szCs w:val="24"/>
            </w:rPr>
          </w:pPr>
          <w:hyperlink w:anchor="_2rhxitkiy0g5">
            <w:r>
              <w:rPr>
                <w:webHidden/>
                <w:rStyle w:val="Enlacedelndice"/>
                <w:sz w:val="24"/>
                <w:szCs w:val="24"/>
              </w:rPr>
              <w:t>Finalidad</w:t>
            </w:r>
          </w:hyperlink>
          <w:r>
            <w:rPr>
              <w:sz w:val="24"/>
              <w:szCs w:val="24"/>
            </w:rPr>
            <w:tab/>
            <w:t>4</w:t>
          </w:r>
        </w:p>
        <w:p>
          <w:pPr>
            <w:pStyle w:val="Normal"/>
            <w:tabs>
              <w:tab w:val="right" w:pos="9030" w:leader="none"/>
            </w:tabs>
            <w:spacing w:lineRule="auto" w:line="240" w:before="60" w:after="0"/>
            <w:ind w:left="360" w:hanging="0"/>
            <w:rPr>
              <w:sz w:val="24"/>
              <w:szCs w:val="24"/>
            </w:rPr>
          </w:pPr>
          <w:hyperlink w:anchor="_90eon3w3o28">
            <w:r>
              <w:rPr>
                <w:webHidden/>
                <w:rStyle w:val="Enlacedelndice"/>
                <w:sz w:val="24"/>
                <w:szCs w:val="24"/>
              </w:rPr>
              <w:t>Roles, responsabilidades y cantidad</w:t>
            </w:r>
          </w:hyperlink>
          <w:r>
            <w:rPr>
              <w:sz w:val="24"/>
              <w:szCs w:val="24"/>
            </w:rPr>
            <w:tab/>
            <w:t>4</w:t>
          </w:r>
        </w:p>
        <w:p>
          <w:pPr>
            <w:pStyle w:val="Normal"/>
            <w:tabs>
              <w:tab w:val="right" w:pos="9030" w:leader="none"/>
            </w:tabs>
            <w:spacing w:lineRule="auto" w:line="240" w:before="60" w:after="0"/>
            <w:ind w:left="360" w:hanging="0"/>
            <w:rPr>
              <w:sz w:val="24"/>
              <w:szCs w:val="24"/>
            </w:rPr>
          </w:pPr>
          <w:hyperlink w:anchor="_40qsu728yznb">
            <w:r>
              <w:rPr>
                <w:webHidden/>
                <w:rStyle w:val="Enlacedelndice"/>
                <w:sz w:val="24"/>
                <w:szCs w:val="24"/>
              </w:rPr>
              <w:t>Políticas, Directrices y procedimientos</w:t>
            </w:r>
          </w:hyperlink>
          <w:r>
            <w:rPr>
              <w:sz w:val="24"/>
              <w:szCs w:val="24"/>
            </w:rPr>
            <w:tab/>
            <w:t>5</w:t>
          </w:r>
        </w:p>
        <w:p>
          <w:pPr>
            <w:pStyle w:val="Normal"/>
            <w:tabs>
              <w:tab w:val="right" w:pos="9030" w:leader="none"/>
            </w:tabs>
            <w:spacing w:lineRule="auto" w:line="240" w:before="60" w:after="0"/>
            <w:ind w:left="360" w:hanging="0"/>
            <w:rPr>
              <w:sz w:val="24"/>
              <w:szCs w:val="24"/>
            </w:rPr>
          </w:pPr>
          <w:hyperlink w:anchor="_dczfdb20e5ne">
            <w:r>
              <w:rPr>
                <w:webHidden/>
                <w:rStyle w:val="Enlacedelndice"/>
                <w:sz w:val="24"/>
                <w:szCs w:val="24"/>
              </w:rPr>
              <w:t>Herramientas, entorno e infraestructura</w:t>
            </w:r>
          </w:hyperlink>
          <w:r>
            <w:rPr>
              <w:sz w:val="24"/>
              <w:szCs w:val="24"/>
            </w:rPr>
            <w:tab/>
            <w:t>5</w:t>
          </w:r>
        </w:p>
        <w:p>
          <w:pPr>
            <w:pStyle w:val="Normal"/>
            <w:tabs>
              <w:tab w:val="right" w:pos="9030" w:leader="none"/>
            </w:tabs>
            <w:spacing w:lineRule="auto" w:line="240" w:before="60" w:after="0"/>
            <w:ind w:left="360" w:hanging="0"/>
            <w:rPr>
              <w:sz w:val="24"/>
              <w:szCs w:val="24"/>
            </w:rPr>
          </w:pPr>
          <w:hyperlink w:anchor="_t6hsnzrt9d2q">
            <w:r>
              <w:rPr>
                <w:webHidden/>
                <w:rStyle w:val="Enlacedelndice"/>
                <w:sz w:val="24"/>
                <w:szCs w:val="24"/>
              </w:rPr>
              <w:t>Calendario</w:t>
            </w:r>
          </w:hyperlink>
          <w:r>
            <w:rPr>
              <w:sz w:val="24"/>
              <w:szCs w:val="24"/>
            </w:rPr>
            <w:tab/>
            <w:t>5</w:t>
          </w:r>
        </w:p>
        <w:p>
          <w:pPr>
            <w:pStyle w:val="Normal"/>
            <w:tabs>
              <w:tab w:val="right" w:pos="9030" w:leader="none"/>
            </w:tabs>
            <w:spacing w:lineRule="auto" w:line="240" w:before="200" w:after="0"/>
            <w:rPr>
              <w:b/>
              <w:b/>
              <w:sz w:val="24"/>
              <w:szCs w:val="24"/>
            </w:rPr>
          </w:pPr>
          <w:hyperlink w:anchor="_8e3jn3r5lrk1">
            <w:r>
              <w:rPr>
                <w:webHidden/>
                <w:rStyle w:val="Enlacedelndice"/>
                <w:b/>
                <w:sz w:val="24"/>
                <w:szCs w:val="24"/>
              </w:rPr>
              <w:t>Actividades de SCM</w:t>
            </w:r>
          </w:hyperlink>
          <w:r>
            <w:rPr>
              <w:b/>
              <w:sz w:val="24"/>
              <w:szCs w:val="24"/>
            </w:rPr>
            <w:tab/>
            <w:t>5</w:t>
          </w:r>
        </w:p>
        <w:p>
          <w:pPr>
            <w:pStyle w:val="Normal"/>
            <w:tabs>
              <w:tab w:val="right" w:pos="9030" w:leader="none"/>
            </w:tabs>
            <w:spacing w:lineRule="auto" w:line="240" w:before="60" w:after="0"/>
            <w:ind w:left="360" w:hanging="0"/>
            <w:rPr>
              <w:sz w:val="24"/>
              <w:szCs w:val="24"/>
            </w:rPr>
          </w:pPr>
          <w:hyperlink w:anchor="_rr5h3nlmoi5">
            <w:r>
              <w:rPr>
                <w:webHidden/>
                <w:rStyle w:val="Enlacedelndice"/>
                <w:sz w:val="24"/>
                <w:szCs w:val="24"/>
              </w:rPr>
              <w:t>Identificación de la configuración</w:t>
            </w:r>
          </w:hyperlink>
          <w:r>
            <w:rPr>
              <w:sz w:val="24"/>
              <w:szCs w:val="24"/>
            </w:rPr>
            <w:tab/>
            <w:t>5</w:t>
          </w:r>
        </w:p>
        <w:p>
          <w:pPr>
            <w:pStyle w:val="Normal"/>
            <w:tabs>
              <w:tab w:val="right" w:pos="9030" w:leader="none"/>
            </w:tabs>
            <w:spacing w:lineRule="auto" w:line="240" w:before="60" w:after="0"/>
            <w:ind w:left="720" w:hanging="0"/>
            <w:rPr>
              <w:sz w:val="24"/>
              <w:szCs w:val="24"/>
            </w:rPr>
          </w:pPr>
          <w:hyperlink w:anchor="_x42n5ypym7yr">
            <w:r>
              <w:rPr>
                <w:webHidden/>
                <w:rStyle w:val="Enlacedelndice"/>
                <w:sz w:val="24"/>
                <w:szCs w:val="24"/>
              </w:rPr>
              <w:t>Elementos de la Configuración</w:t>
            </w:r>
          </w:hyperlink>
          <w:r>
            <w:rPr>
              <w:sz w:val="24"/>
              <w:szCs w:val="24"/>
            </w:rPr>
            <w:tab/>
            <w:t>5</w:t>
          </w:r>
        </w:p>
        <w:p>
          <w:pPr>
            <w:pStyle w:val="Normal"/>
            <w:tabs>
              <w:tab w:val="right" w:pos="9030" w:leader="none"/>
            </w:tabs>
            <w:spacing w:lineRule="auto" w:line="240" w:before="60" w:after="0"/>
            <w:ind w:left="720" w:hanging="0"/>
            <w:rPr>
              <w:sz w:val="24"/>
              <w:szCs w:val="24"/>
            </w:rPr>
          </w:pPr>
          <w:hyperlink w:anchor="_lihs2qvfnp76">
            <w:r>
              <w:rPr>
                <w:webHidden/>
                <w:rStyle w:val="Enlacedelndice"/>
                <w:sz w:val="24"/>
                <w:szCs w:val="24"/>
              </w:rPr>
              <w:t>Definición</w:t>
            </w:r>
          </w:hyperlink>
          <w:r>
            <w:rPr>
              <w:sz w:val="24"/>
              <w:szCs w:val="24"/>
            </w:rPr>
            <w:tab/>
            <w:t>5</w:t>
          </w:r>
        </w:p>
        <w:p>
          <w:pPr>
            <w:pStyle w:val="Normal"/>
            <w:tabs>
              <w:tab w:val="right" w:pos="9030" w:leader="none"/>
            </w:tabs>
            <w:spacing w:lineRule="auto" w:line="240" w:before="60" w:after="0"/>
            <w:ind w:left="720" w:hanging="0"/>
            <w:rPr>
              <w:sz w:val="24"/>
              <w:szCs w:val="24"/>
            </w:rPr>
          </w:pPr>
          <w:hyperlink w:anchor="_s0zeq870jveu">
            <w:r>
              <w:rPr>
                <w:webHidden/>
                <w:rStyle w:val="Enlacedelndice"/>
                <w:sz w:val="24"/>
                <w:szCs w:val="24"/>
              </w:rPr>
              <w:t>Lista de ítem</w:t>
            </w:r>
          </w:hyperlink>
          <w:r>
            <w:rPr>
              <w:sz w:val="24"/>
              <w:szCs w:val="24"/>
            </w:rPr>
            <w:tab/>
            <w:t>5</w:t>
          </w:r>
        </w:p>
        <w:p>
          <w:pPr>
            <w:pStyle w:val="Normal"/>
            <w:tabs>
              <w:tab w:val="right" w:pos="9030" w:leader="none"/>
            </w:tabs>
            <w:spacing w:lineRule="auto" w:line="240" w:before="60" w:after="0"/>
            <w:ind w:left="360" w:hanging="0"/>
            <w:rPr>
              <w:sz w:val="24"/>
              <w:szCs w:val="24"/>
            </w:rPr>
          </w:pPr>
          <w:hyperlink w:anchor="_3bcl3ivvfpsp">
            <w:r>
              <w:rPr>
                <w:webHidden/>
                <w:rStyle w:val="Enlacedelndice"/>
                <w:sz w:val="24"/>
                <w:szCs w:val="24"/>
              </w:rPr>
              <w:t>Lista de la clasificación de CI</w:t>
            </w:r>
          </w:hyperlink>
          <w:r>
            <w:rPr>
              <w:sz w:val="24"/>
              <w:szCs w:val="24"/>
            </w:rPr>
            <w:tab/>
            <w:t>7</w:t>
          </w:r>
        </w:p>
        <w:p>
          <w:pPr>
            <w:pStyle w:val="Normal"/>
            <w:tabs>
              <w:tab w:val="right" w:pos="9030" w:leader="none"/>
            </w:tabs>
            <w:spacing w:lineRule="auto" w:line="240" w:before="60" w:after="0"/>
            <w:ind w:left="360" w:hanging="0"/>
            <w:rPr>
              <w:sz w:val="24"/>
              <w:szCs w:val="24"/>
            </w:rPr>
          </w:pPr>
          <w:hyperlink w:anchor="_vmbnjkp61j9a">
            <w:r>
              <w:rPr>
                <w:webHidden/>
                <w:rStyle w:val="Enlacedelndice"/>
                <w:sz w:val="24"/>
                <w:szCs w:val="24"/>
              </w:rPr>
              <w:t>Definición de la nomenclatura del ítem</w:t>
            </w:r>
          </w:hyperlink>
          <w:r>
            <w:rPr>
              <w:sz w:val="24"/>
              <w:szCs w:val="24"/>
            </w:rPr>
            <w:tab/>
            <w:t>7</w:t>
          </w:r>
        </w:p>
        <w:p>
          <w:pPr>
            <w:pStyle w:val="Normal"/>
            <w:tabs>
              <w:tab w:val="right" w:pos="9030" w:leader="none"/>
            </w:tabs>
            <w:spacing w:lineRule="auto" w:line="240" w:before="60" w:after="80"/>
            <w:ind w:left="360" w:hanging="0"/>
            <w:rPr>
              <w:sz w:val="24"/>
              <w:szCs w:val="24"/>
            </w:rPr>
          </w:pPr>
          <w:hyperlink w:anchor="_ggdiabep6tm7">
            <w:r>
              <w:rPr>
                <w:webHidden/>
                <w:rStyle w:val="Enlacedelndice"/>
                <w:sz w:val="24"/>
                <w:szCs w:val="24"/>
              </w:rPr>
              <w:t>Lista de ítem con la nomenclatura</w:t>
            </w:r>
          </w:hyperlink>
          <w:r>
            <w:rPr>
              <w:sz w:val="24"/>
              <w:szCs w:val="24"/>
            </w:rPr>
            <w:tab/>
            <w:t>7</w:t>
          </w:r>
          <w:r>
            <w:rPr>
              <w:sz w:val="24"/>
              <w:szCs w:val="24"/>
            </w:rPr>
            <w:fldChar w:fldCharType="end"/>
          </w:r>
        </w:p>
      </w:sdtContent>
    </w:sdt>
    <w:p>
      <w:pPr>
        <w:pStyle w:val="Normal"/>
        <w:rPr>
          <w:sz w:val="24"/>
          <w:szCs w:val="24"/>
        </w:rPr>
      </w:pPr>
      <w:r>
        <w:rPr>
          <w:sz w:val="24"/>
          <w:szCs w:val="24"/>
        </w:rPr>
      </w:r>
    </w:p>
    <w:p>
      <w:pPr>
        <w:pStyle w:val="Normal"/>
        <w:rPr>
          <w:sz w:val="24"/>
          <w:szCs w:val="24"/>
        </w:rPr>
      </w:pPr>
      <w:r>
        <w:rPr>
          <w:sz w:val="24"/>
          <w:szCs w:val="24"/>
        </w:rPr>
      </w:r>
      <w:r>
        <w:br w:type="page"/>
      </w:r>
    </w:p>
    <w:p>
      <w:pPr>
        <w:pStyle w:val="Normal"/>
        <w:rPr>
          <w:sz w:val="24"/>
          <w:szCs w:val="24"/>
        </w:rPr>
      </w:pPr>
      <w:r>
        <w:rPr>
          <w:sz w:val="24"/>
          <w:szCs w:val="24"/>
        </w:rPr>
      </w:r>
    </w:p>
    <w:tbl>
      <w:tblPr>
        <w:tblStyle w:val="a"/>
        <w:tblW w:w="9024" w:type="dxa"/>
        <w:jc w:val="left"/>
        <w:tblInd w:w="0" w:type="dxa"/>
        <w:tblBorders>
          <w:top w:val="single" w:sz="8" w:space="0" w:color="000000"/>
          <w:left w:val="single" w:sz="8" w:space="0" w:color="000000"/>
          <w:bottom w:val="single" w:sz="8" w:space="0" w:color="000000"/>
          <w:insideH w:val="single" w:sz="8" w:space="0" w:color="000000"/>
        </w:tblBorders>
        <w:tblCellMar>
          <w:top w:w="100" w:type="dxa"/>
          <w:left w:w="90" w:type="dxa"/>
          <w:bottom w:w="100" w:type="dxa"/>
          <w:right w:w="100" w:type="dxa"/>
        </w:tblCellMar>
        <w:tblLook w:noVBand="1" w:val="0600" w:noHBand="1" w:lastColumn="0" w:firstColumn="0" w:lastRow="0" w:firstRow="0"/>
      </w:tblPr>
      <w:tblGrid>
        <w:gridCol w:w="915"/>
        <w:gridCol w:w="1185"/>
        <w:gridCol w:w="1410"/>
        <w:gridCol w:w="1500"/>
        <w:gridCol w:w="1409"/>
        <w:gridCol w:w="2604"/>
      </w:tblGrid>
      <w:tr>
        <w:trPr>
          <w:trHeight w:val="360" w:hRule="atLeast"/>
        </w:trPr>
        <w:tc>
          <w:tcPr>
            <w:tcW w:w="9023" w:type="dxa"/>
            <w:gridSpan w:val="6"/>
            <w:tcBorders>
              <w:top w:val="single" w:sz="8" w:space="0" w:color="000000"/>
              <w:left w:val="single" w:sz="8" w:space="0" w:color="000000"/>
              <w:bottom w:val="single" w:sz="8" w:space="0" w:color="000000"/>
              <w:insideH w:val="single" w:sz="8" w:space="0" w:color="000000"/>
            </w:tcBorders>
            <w:shd w:color="auto" w:fill="606060" w:val="clear"/>
          </w:tcPr>
          <w:p>
            <w:pPr>
              <w:pStyle w:val="Normal"/>
              <w:spacing w:before="240" w:after="240"/>
              <w:jc w:val="center"/>
              <w:rPr>
                <w:sz w:val="24"/>
                <w:szCs w:val="24"/>
              </w:rPr>
            </w:pPr>
            <w:r>
              <w:rPr>
                <w:sz w:val="24"/>
                <w:szCs w:val="24"/>
              </w:rPr>
              <w:t xml:space="preserve"> </w:t>
            </w:r>
            <w:r>
              <w:rPr>
                <w:sz w:val="24"/>
                <w:szCs w:val="24"/>
              </w:rPr>
              <w:t>CONTROL DE VERSIONES</w:t>
            </w:r>
          </w:p>
        </w:tc>
      </w:tr>
      <w:tr>
        <w:trPr>
          <w:trHeight w:val="120" w:hRule="atLeast"/>
        </w:trPr>
        <w:tc>
          <w:tcPr>
            <w:tcW w:w="915" w:type="dxa"/>
            <w:tcBorders>
              <w:left w:val="single" w:sz="8" w:space="0" w:color="000000"/>
              <w:bottom w:val="single" w:sz="8" w:space="0" w:color="000000"/>
              <w:right w:val="single" w:sz="8" w:space="0" w:color="000000"/>
              <w:insideH w:val="single" w:sz="8" w:space="0" w:color="000000"/>
              <w:insideV w:val="single" w:sz="8" w:space="0" w:color="000000"/>
            </w:tcBorders>
            <w:shd w:color="auto" w:fill="E0E0E0" w:val="clear"/>
          </w:tcPr>
          <w:p>
            <w:pPr>
              <w:pStyle w:val="Normal"/>
              <w:spacing w:before="240" w:after="240"/>
              <w:rPr>
                <w:sz w:val="24"/>
                <w:szCs w:val="24"/>
              </w:rPr>
            </w:pPr>
            <w:r>
              <w:rPr>
                <w:sz w:val="24"/>
                <w:szCs w:val="24"/>
              </w:rPr>
              <w:t>Versión</w:t>
            </w:r>
          </w:p>
        </w:tc>
        <w:tc>
          <w:tcPr>
            <w:tcW w:w="1185" w:type="dxa"/>
            <w:tcBorders>
              <w:bottom w:val="single" w:sz="8" w:space="0" w:color="000000"/>
              <w:right w:val="single" w:sz="8" w:space="0" w:color="000000"/>
              <w:insideH w:val="single" w:sz="8" w:space="0" w:color="000000"/>
              <w:insideV w:val="single" w:sz="8" w:space="0" w:color="000000"/>
            </w:tcBorders>
            <w:shd w:color="auto" w:fill="E0E0E0" w:val="clear"/>
          </w:tcPr>
          <w:p>
            <w:pPr>
              <w:pStyle w:val="Normal"/>
              <w:spacing w:before="240" w:after="240"/>
              <w:rPr>
                <w:sz w:val="24"/>
                <w:szCs w:val="24"/>
              </w:rPr>
            </w:pPr>
            <w:r>
              <w:rPr>
                <w:sz w:val="24"/>
                <w:szCs w:val="24"/>
              </w:rPr>
              <w:t>Hecha por</w:t>
            </w:r>
          </w:p>
        </w:tc>
        <w:tc>
          <w:tcPr>
            <w:tcW w:w="1410" w:type="dxa"/>
            <w:tcBorders>
              <w:bottom w:val="single" w:sz="8" w:space="0" w:color="000000"/>
              <w:right w:val="single" w:sz="8" w:space="0" w:color="000000"/>
              <w:insideH w:val="single" w:sz="8" w:space="0" w:color="000000"/>
              <w:insideV w:val="single" w:sz="8" w:space="0" w:color="000000"/>
            </w:tcBorders>
            <w:shd w:color="auto" w:fill="E0E0E0" w:val="clear"/>
          </w:tcPr>
          <w:p>
            <w:pPr>
              <w:pStyle w:val="Normal"/>
              <w:spacing w:before="240" w:after="240"/>
              <w:rPr>
                <w:sz w:val="24"/>
                <w:szCs w:val="24"/>
              </w:rPr>
            </w:pPr>
            <w:r>
              <w:rPr>
                <w:sz w:val="24"/>
                <w:szCs w:val="24"/>
              </w:rPr>
              <w:t>Revisada por</w:t>
            </w:r>
          </w:p>
        </w:tc>
        <w:tc>
          <w:tcPr>
            <w:tcW w:w="1500" w:type="dxa"/>
            <w:tcBorders>
              <w:bottom w:val="single" w:sz="8" w:space="0" w:color="000000"/>
              <w:right w:val="single" w:sz="8" w:space="0" w:color="000000"/>
              <w:insideH w:val="single" w:sz="8" w:space="0" w:color="000000"/>
              <w:insideV w:val="single" w:sz="8" w:space="0" w:color="000000"/>
            </w:tcBorders>
            <w:shd w:color="auto" w:fill="E0E0E0" w:val="clear"/>
          </w:tcPr>
          <w:p>
            <w:pPr>
              <w:pStyle w:val="Normal"/>
              <w:spacing w:before="240" w:after="240"/>
              <w:rPr>
                <w:sz w:val="24"/>
                <w:szCs w:val="24"/>
              </w:rPr>
            </w:pPr>
            <w:r>
              <w:rPr>
                <w:sz w:val="24"/>
                <w:szCs w:val="24"/>
              </w:rPr>
              <w:t>Aprobada por</w:t>
            </w:r>
          </w:p>
        </w:tc>
        <w:tc>
          <w:tcPr>
            <w:tcW w:w="1409" w:type="dxa"/>
            <w:tcBorders>
              <w:bottom w:val="single" w:sz="8" w:space="0" w:color="000000"/>
              <w:right w:val="single" w:sz="8" w:space="0" w:color="000000"/>
              <w:insideH w:val="single" w:sz="8" w:space="0" w:color="000000"/>
              <w:insideV w:val="single" w:sz="8" w:space="0" w:color="000000"/>
            </w:tcBorders>
            <w:shd w:color="auto" w:fill="E0E0E0" w:val="clear"/>
          </w:tcPr>
          <w:p>
            <w:pPr>
              <w:pStyle w:val="Normal"/>
              <w:spacing w:before="240" w:after="240"/>
              <w:rPr>
                <w:sz w:val="24"/>
                <w:szCs w:val="24"/>
              </w:rPr>
            </w:pPr>
            <w:r>
              <w:rPr>
                <w:sz w:val="24"/>
                <w:szCs w:val="24"/>
              </w:rPr>
              <w:t>Fecha</w:t>
            </w:r>
          </w:p>
        </w:tc>
        <w:tc>
          <w:tcPr>
            <w:tcW w:w="2604" w:type="dxa"/>
            <w:tcBorders>
              <w:bottom w:val="single" w:sz="8" w:space="0" w:color="000000"/>
              <w:right w:val="single" w:sz="8" w:space="0" w:color="000000"/>
              <w:insideH w:val="single" w:sz="8" w:space="0" w:color="000000"/>
              <w:insideV w:val="single" w:sz="8" w:space="0" w:color="000000"/>
            </w:tcBorders>
            <w:shd w:color="auto" w:fill="E0E0E0" w:val="clear"/>
          </w:tcPr>
          <w:p>
            <w:pPr>
              <w:pStyle w:val="Normal"/>
              <w:spacing w:before="240" w:after="240"/>
              <w:rPr>
                <w:sz w:val="24"/>
                <w:szCs w:val="24"/>
              </w:rPr>
            </w:pPr>
            <w:r>
              <w:rPr>
                <w:sz w:val="24"/>
                <w:szCs w:val="24"/>
              </w:rPr>
              <w:t>Motivo</w:t>
            </w:r>
          </w:p>
        </w:tc>
      </w:tr>
      <w:tr>
        <w:trPr>
          <w:trHeight w:val="660" w:hRule="atLeast"/>
        </w:trPr>
        <w:tc>
          <w:tcPr>
            <w:tcW w:w="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240" w:after="240"/>
              <w:jc w:val="center"/>
              <w:rPr>
                <w:sz w:val="24"/>
                <w:szCs w:val="24"/>
              </w:rPr>
            </w:pPr>
            <w:r>
              <w:rPr>
                <w:sz w:val="24"/>
                <w:szCs w:val="24"/>
              </w:rPr>
              <w:t>1.0</w:t>
            </w:r>
          </w:p>
        </w:tc>
        <w:tc>
          <w:tcPr>
            <w:tcW w:w="1185"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before="240" w:after="240"/>
              <w:rPr>
                <w:sz w:val="24"/>
                <w:szCs w:val="24"/>
              </w:rPr>
            </w:pPr>
            <w:r>
              <w:rPr>
                <w:sz w:val="24"/>
                <w:szCs w:val="24"/>
              </w:rPr>
              <w:t xml:space="preserve"> </w:t>
            </w:r>
          </w:p>
        </w:tc>
        <w:tc>
          <w:tcPr>
            <w:tcW w:w="1410"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before="240" w:after="240"/>
              <w:rPr>
                <w:sz w:val="24"/>
                <w:szCs w:val="24"/>
              </w:rPr>
            </w:pPr>
            <w:r>
              <w:rPr>
                <w:sz w:val="24"/>
                <w:szCs w:val="24"/>
              </w:rPr>
              <w:t xml:space="preserve"> </w:t>
            </w:r>
          </w:p>
        </w:tc>
        <w:tc>
          <w:tcPr>
            <w:tcW w:w="1500"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before="240" w:after="240"/>
              <w:rPr>
                <w:sz w:val="24"/>
                <w:szCs w:val="24"/>
              </w:rPr>
            </w:pPr>
            <w:r>
              <w:rPr>
                <w:sz w:val="24"/>
                <w:szCs w:val="24"/>
              </w:rPr>
              <w:t xml:space="preserve"> </w:t>
            </w:r>
          </w:p>
        </w:tc>
        <w:tc>
          <w:tcPr>
            <w:tcW w:w="1409"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before="240" w:after="240"/>
              <w:rPr>
                <w:sz w:val="24"/>
                <w:szCs w:val="24"/>
              </w:rPr>
            </w:pPr>
            <w:r>
              <w:rPr>
                <w:sz w:val="24"/>
                <w:szCs w:val="24"/>
              </w:rPr>
              <w:t xml:space="preserve"> </w:t>
            </w:r>
            <w:bookmarkStart w:id="0" w:name="__DdeLink__2763_1496968480"/>
            <w:r>
              <w:rPr>
                <w:sz w:val="24"/>
                <w:szCs w:val="24"/>
              </w:rPr>
              <w:t>02/10/2019</w:t>
            </w:r>
            <w:bookmarkEnd w:id="0"/>
          </w:p>
        </w:tc>
        <w:tc>
          <w:tcPr>
            <w:tcW w:w="2604"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before="240" w:after="240"/>
              <w:rPr>
                <w:sz w:val="24"/>
                <w:szCs w:val="24"/>
              </w:rPr>
            </w:pPr>
            <w:r>
              <w:rPr>
                <w:sz w:val="24"/>
                <w:szCs w:val="24"/>
              </w:rPr>
              <w:t>Versión original</w:t>
            </w:r>
          </w:p>
        </w:tc>
      </w:tr>
      <w:tr>
        <w:trPr>
          <w:trHeight w:val="660" w:hRule="atLeast"/>
        </w:trPr>
        <w:tc>
          <w:tcPr>
            <w:tcW w:w="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240" w:after="240"/>
              <w:jc w:val="center"/>
              <w:rPr/>
            </w:pPr>
            <w:r>
              <w:rPr/>
              <w:t>2.0</w:t>
            </w:r>
          </w:p>
        </w:tc>
        <w:tc>
          <w:tcPr>
            <w:tcW w:w="1185"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before="240" w:after="240"/>
              <w:rPr/>
            </w:pPr>
            <w:r>
              <w:rPr/>
              <w:t>Juan Arce</w:t>
            </w:r>
          </w:p>
        </w:tc>
        <w:tc>
          <w:tcPr>
            <w:tcW w:w="1410"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before="240" w:after="240"/>
              <w:rPr/>
            </w:pPr>
            <w:r>
              <w:rPr/>
            </w:r>
          </w:p>
        </w:tc>
        <w:tc>
          <w:tcPr>
            <w:tcW w:w="1500"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before="240" w:after="240"/>
              <w:rPr/>
            </w:pPr>
            <w:r>
              <w:rPr/>
            </w:r>
          </w:p>
        </w:tc>
        <w:tc>
          <w:tcPr>
            <w:tcW w:w="1409"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before="240" w:after="240"/>
              <w:rPr/>
            </w:pPr>
            <w:r>
              <w:rPr>
                <w:sz w:val="24"/>
                <w:szCs w:val="24"/>
              </w:rPr>
              <w:t>0</w:t>
            </w:r>
            <w:r>
              <w:rPr>
                <w:sz w:val="24"/>
                <w:szCs w:val="24"/>
              </w:rPr>
              <w:t>6</w:t>
            </w:r>
            <w:r>
              <w:rPr>
                <w:sz w:val="24"/>
                <w:szCs w:val="24"/>
              </w:rPr>
              <w:t>/1</w:t>
            </w:r>
            <w:r>
              <w:rPr>
                <w:sz w:val="24"/>
                <w:szCs w:val="24"/>
              </w:rPr>
              <w:t>1</w:t>
            </w:r>
            <w:r>
              <w:rPr>
                <w:sz w:val="24"/>
                <w:szCs w:val="24"/>
              </w:rPr>
              <w:t>/2019</w:t>
            </w:r>
          </w:p>
        </w:tc>
        <w:tc>
          <w:tcPr>
            <w:tcW w:w="2604"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before="240" w:after="240"/>
              <w:rPr/>
            </w:pPr>
            <w:r>
              <w:rPr/>
              <w:t>Actualizar Documento</w:t>
            </w:r>
          </w:p>
        </w:tc>
      </w:tr>
    </w:tbl>
    <w:p>
      <w:pPr>
        <w:pStyle w:val="Normal"/>
        <w:rPr>
          <w:sz w:val="24"/>
          <w:szCs w:val="24"/>
        </w:rPr>
      </w:pPr>
      <w:r>
        <w:rPr>
          <w:sz w:val="24"/>
          <w:szCs w:val="24"/>
        </w:rPr>
      </w:r>
    </w:p>
    <w:p>
      <w:pPr>
        <w:pStyle w:val="Ttulo2"/>
        <w:rPr>
          <w:sz w:val="24"/>
          <w:szCs w:val="24"/>
        </w:rPr>
      </w:pPr>
      <w:r>
        <w:rPr>
          <w:sz w:val="24"/>
          <w:szCs w:val="24"/>
        </w:rPr>
      </w:r>
      <w:bookmarkStart w:id="1" w:name="_vnxz40qfq1ge"/>
      <w:bookmarkStart w:id="2" w:name="_vnxz40qfq1ge"/>
      <w:bookmarkEnd w:id="2"/>
    </w:p>
    <w:p>
      <w:pPr>
        <w:pStyle w:val="Ttulo2"/>
        <w:rPr>
          <w:sz w:val="24"/>
          <w:szCs w:val="24"/>
        </w:rPr>
      </w:pPr>
      <w:r>
        <w:rPr>
          <w:sz w:val="24"/>
          <w:szCs w:val="24"/>
        </w:rPr>
      </w:r>
      <w:bookmarkStart w:id="3" w:name="_h8njhgwz0jt4"/>
      <w:bookmarkStart w:id="4" w:name="_h8njhgwz0jt4"/>
      <w:bookmarkEnd w:id="4"/>
      <w:r>
        <w:br w:type="page"/>
      </w:r>
    </w:p>
    <w:p>
      <w:pPr>
        <w:pStyle w:val="Ttulo2"/>
        <w:numPr>
          <w:ilvl w:val="0"/>
          <w:numId w:val="1"/>
        </w:numPr>
        <w:rPr>
          <w:b/>
          <w:b/>
          <w:sz w:val="24"/>
          <w:szCs w:val="24"/>
        </w:rPr>
      </w:pPr>
      <w:bookmarkStart w:id="5" w:name="_hizp1xf5f386"/>
      <w:bookmarkEnd w:id="5"/>
      <w:r>
        <w:rPr>
          <w:b/>
          <w:sz w:val="24"/>
          <w:szCs w:val="24"/>
        </w:rPr>
        <w:t>Planificación de la SCM</w:t>
      </w:r>
    </w:p>
    <w:p>
      <w:pPr>
        <w:pStyle w:val="Normal"/>
        <w:ind w:left="720" w:hanging="0"/>
        <w:rPr/>
      </w:pPr>
      <w:r>
        <w:rPr/>
      </w:r>
    </w:p>
    <w:p>
      <w:pPr>
        <w:pStyle w:val="Ttulo3"/>
        <w:numPr>
          <w:ilvl w:val="1"/>
          <w:numId w:val="1"/>
        </w:numPr>
        <w:rPr>
          <w:b/>
          <w:b/>
          <w:color w:val="000000"/>
          <w:sz w:val="24"/>
          <w:szCs w:val="24"/>
        </w:rPr>
      </w:pPr>
      <w:bookmarkStart w:id="6" w:name="_4i7tglzgaotq"/>
      <w:bookmarkEnd w:id="6"/>
      <w:r>
        <w:rPr>
          <w:b/>
          <w:color w:val="000000"/>
          <w:sz w:val="24"/>
          <w:szCs w:val="24"/>
        </w:rPr>
        <w:t>Introducción</w:t>
      </w:r>
    </w:p>
    <w:p>
      <w:pPr>
        <w:pStyle w:val="Normal"/>
        <w:ind w:left="850" w:hanging="0"/>
        <w:rPr/>
      </w:pPr>
      <w:r>
        <w:rPr/>
      </w:r>
    </w:p>
    <w:p>
      <w:pPr>
        <w:pStyle w:val="Ttulo4"/>
        <w:numPr>
          <w:ilvl w:val="2"/>
          <w:numId w:val="1"/>
        </w:numPr>
        <w:spacing w:before="280" w:after="0"/>
        <w:rPr>
          <w:color w:val="000000"/>
        </w:rPr>
      </w:pPr>
      <w:r>
        <w:rPr>
          <w:b/>
          <w:color w:val="000000"/>
        </w:rPr>
        <w:t>Situación actual de la empresa</w:t>
      </w:r>
      <w:r>
        <w:rPr>
          <w:color w:val="000000"/>
        </w:rPr>
        <w:br/>
        <w:t>En esta parte se procederá a mencionar de manera general, características de la empresa:</w:t>
      </w:r>
    </w:p>
    <w:p>
      <w:pPr>
        <w:pStyle w:val="Normal"/>
        <w:numPr>
          <w:ilvl w:val="3"/>
          <w:numId w:val="1"/>
        </w:numPr>
        <w:rPr>
          <w:sz w:val="24"/>
          <w:szCs w:val="24"/>
        </w:rPr>
      </w:pPr>
      <w:r>
        <w:rPr>
          <w:b/>
          <w:sz w:val="24"/>
          <w:szCs w:val="24"/>
          <w:u w:val="single"/>
        </w:rPr>
        <w:t>Misión</w:t>
      </w:r>
      <w:r>
        <w:rPr>
          <w:sz w:val="24"/>
          <w:szCs w:val="24"/>
        </w:rPr>
        <w:br/>
        <w:t>Facilitar las compras, ventas y el descubrimiento de productos.</w:t>
      </w:r>
    </w:p>
    <w:p>
      <w:pPr>
        <w:pStyle w:val="Normal"/>
        <w:numPr>
          <w:ilvl w:val="3"/>
          <w:numId w:val="1"/>
        </w:numPr>
        <w:rPr>
          <w:sz w:val="24"/>
          <w:szCs w:val="24"/>
        </w:rPr>
      </w:pPr>
      <w:r>
        <w:rPr>
          <w:b/>
          <w:sz w:val="24"/>
          <w:szCs w:val="24"/>
          <w:u w:val="single"/>
        </w:rPr>
        <w:t>Visión</w:t>
      </w:r>
      <w:r>
        <w:rPr>
          <w:sz w:val="24"/>
          <w:szCs w:val="24"/>
        </w:rPr>
        <w:br/>
        <w:t>Ofrecer la mejor experiencia e-commerce y garantizar la calidad de los productos a nivel mundial.</w:t>
      </w:r>
    </w:p>
    <w:p>
      <w:pPr>
        <w:pStyle w:val="Normal"/>
        <w:numPr>
          <w:ilvl w:val="3"/>
          <w:numId w:val="1"/>
        </w:numPr>
        <w:rPr>
          <w:sz w:val="24"/>
          <w:szCs w:val="24"/>
        </w:rPr>
      </w:pPr>
      <w:r>
        <w:rPr>
          <w:b/>
          <w:sz w:val="24"/>
          <w:szCs w:val="24"/>
          <w:u w:val="single"/>
        </w:rPr>
        <w:t>Valores</w:t>
      </w:r>
      <w:r>
        <w:rPr>
          <w:sz w:val="24"/>
          <w:szCs w:val="24"/>
        </w:rPr>
        <w:br/>
        <w:t>Colaboración, voluntad, deseo de innovación y honestidad.</w:t>
      </w:r>
    </w:p>
    <w:p>
      <w:pPr>
        <w:pStyle w:val="Normal"/>
        <w:numPr>
          <w:ilvl w:val="3"/>
          <w:numId w:val="1"/>
        </w:numPr>
        <w:rPr>
          <w:sz w:val="24"/>
          <w:szCs w:val="24"/>
        </w:rPr>
      </w:pPr>
      <w:r>
        <w:rPr>
          <w:b/>
          <w:sz w:val="24"/>
          <w:szCs w:val="24"/>
          <w:u w:val="single"/>
        </w:rPr>
        <w:t>Análisis FODA</w:t>
      </w:r>
      <w:r>
        <w:rPr>
          <w:sz w:val="24"/>
          <w:szCs w:val="24"/>
        </w:rPr>
        <w:br/>
        <w:tab/>
        <w:t xml:space="preserve"> </w:t>
        <w:tab/>
        <w:t xml:space="preserve"> </w:t>
        <w:tab/>
        <w:tab/>
      </w:r>
    </w:p>
    <w:tbl>
      <w:tblPr>
        <w:tblStyle w:val="a0"/>
        <w:tblW w:w="5745" w:type="dxa"/>
        <w:jc w:val="left"/>
        <w:tblInd w:w="3040" w:type="dxa"/>
        <w:tblBorders>
          <w:top w:val="single" w:sz="6" w:space="0" w:color="000001"/>
          <w:left w:val="single" w:sz="6" w:space="0" w:color="000001"/>
          <w:bottom w:val="single" w:sz="6" w:space="0" w:color="000001"/>
          <w:insideH w:val="single" w:sz="6" w:space="0" w:color="000001"/>
        </w:tblBorders>
        <w:tblCellMar>
          <w:top w:w="100" w:type="dxa"/>
          <w:left w:w="92" w:type="dxa"/>
          <w:bottom w:w="100" w:type="dxa"/>
          <w:right w:w="100" w:type="dxa"/>
        </w:tblCellMar>
        <w:tblLook w:noVBand="1" w:val="0600" w:noHBand="1" w:lastColumn="0" w:firstColumn="0" w:lastRow="0" w:firstRow="0"/>
      </w:tblPr>
      <w:tblGrid>
        <w:gridCol w:w="2519"/>
        <w:gridCol w:w="3225"/>
      </w:tblGrid>
      <w:tr>
        <w:trPr>
          <w:trHeight w:val="900" w:hRule="atLeast"/>
        </w:trPr>
        <w:tc>
          <w:tcPr>
            <w:tcW w:w="2519" w:type="dxa"/>
            <w:tcBorders>
              <w:top w:val="single" w:sz="6" w:space="0" w:color="000001"/>
              <w:left w:val="single" w:sz="6" w:space="0" w:color="000001"/>
              <w:bottom w:val="single" w:sz="6" w:space="0" w:color="000001"/>
              <w:insideH w:val="single" w:sz="6" w:space="0" w:color="000001"/>
            </w:tcBorders>
            <w:shd w:color="auto" w:fill="FFFFFF" w:val="clear"/>
          </w:tcPr>
          <w:p>
            <w:pPr>
              <w:pStyle w:val="Normal"/>
              <w:widowControl w:val="false"/>
              <w:pBdr/>
              <w:rPr>
                <w:sz w:val="24"/>
                <w:szCs w:val="24"/>
              </w:rPr>
            </w:pPr>
            <w:r>
              <w:rPr>
                <w:sz w:val="24"/>
                <w:szCs w:val="24"/>
              </w:rPr>
              <w:tab/>
              <w:tab/>
              <w:tab/>
              <w:tab/>
            </w:r>
          </w:p>
          <w:p>
            <w:pPr>
              <w:pStyle w:val="Normal"/>
              <w:widowControl w:val="false"/>
              <w:pBdr/>
              <w:rPr>
                <w:sz w:val="24"/>
                <w:szCs w:val="24"/>
              </w:rPr>
            </w:pPr>
            <w:r>
              <w:rPr>
                <w:sz w:val="24"/>
                <w:szCs w:val="24"/>
              </w:rPr>
              <w:t>ANÁLISIS INTERNO</w:t>
              <w:tab/>
            </w:r>
          </w:p>
        </w:tc>
        <w:tc>
          <w:tcPr>
            <w:tcW w:w="32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Pr>
          <w:p>
            <w:pPr>
              <w:pStyle w:val="Normal"/>
              <w:widowControl w:val="false"/>
              <w:pBdr/>
              <w:rPr>
                <w:sz w:val="24"/>
                <w:szCs w:val="24"/>
              </w:rPr>
            </w:pPr>
            <w:r>
              <w:rPr>
                <w:sz w:val="24"/>
                <w:szCs w:val="24"/>
              </w:rPr>
              <w:tab/>
              <w:tab/>
              <w:tab/>
              <w:tab/>
            </w:r>
          </w:p>
          <w:p>
            <w:pPr>
              <w:pStyle w:val="Normal"/>
              <w:spacing w:before="200" w:after="0"/>
              <w:rPr>
                <w:sz w:val="24"/>
                <w:szCs w:val="24"/>
              </w:rPr>
            </w:pPr>
            <w:r>
              <w:rPr>
                <w:sz w:val="24"/>
                <w:szCs w:val="24"/>
              </w:rPr>
              <w:t>ANÁLISIS EXTERNO</w:t>
            </w:r>
          </w:p>
        </w:tc>
      </w:tr>
      <w:tr>
        <w:trPr>
          <w:trHeight w:val="3020" w:hRule="atLeast"/>
        </w:trPr>
        <w:tc>
          <w:tcPr>
            <w:tcW w:w="2519" w:type="dxa"/>
            <w:tcBorders>
              <w:top w:val="single" w:sz="6" w:space="0" w:color="000001"/>
              <w:left w:val="single" w:sz="6" w:space="0" w:color="000001"/>
              <w:bottom w:val="single" w:sz="6" w:space="0" w:color="000001"/>
              <w:insideH w:val="single" w:sz="6" w:space="0" w:color="000001"/>
            </w:tcBorders>
            <w:shd w:color="auto" w:fill="FFFFFF" w:val="clear"/>
          </w:tcPr>
          <w:p>
            <w:pPr>
              <w:pStyle w:val="Normal"/>
              <w:spacing w:before="200" w:after="0"/>
              <w:rPr>
                <w:sz w:val="24"/>
                <w:szCs w:val="24"/>
              </w:rPr>
            </w:pPr>
            <w:r>
              <w:rPr>
                <w:sz w:val="24"/>
                <w:szCs w:val="24"/>
              </w:rPr>
              <w:t>Debilidades:</w:t>
              <w:tab/>
            </w:r>
          </w:p>
          <w:p>
            <w:pPr>
              <w:pStyle w:val="Normal"/>
              <w:spacing w:before="200" w:after="0"/>
              <w:rPr>
                <w:sz w:val="24"/>
                <w:szCs w:val="24"/>
              </w:rPr>
            </w:pPr>
            <w:r>
              <w:rPr>
                <w:sz w:val="24"/>
                <w:szCs w:val="24"/>
              </w:rPr>
              <w:t>D1: Falta de recursos de tiempo</w:t>
              <w:tab/>
            </w:r>
          </w:p>
          <w:p>
            <w:pPr>
              <w:pStyle w:val="Normal"/>
              <w:spacing w:before="200" w:after="0"/>
              <w:rPr>
                <w:sz w:val="24"/>
                <w:szCs w:val="24"/>
              </w:rPr>
            </w:pPr>
            <w:r>
              <w:rPr>
                <w:sz w:val="24"/>
                <w:szCs w:val="24"/>
              </w:rPr>
              <w:t>D2: Poco conocimiento técnico (GCM)</w:t>
            </w:r>
          </w:p>
          <w:p>
            <w:pPr>
              <w:pStyle w:val="Normal"/>
              <w:ind w:left="2880" w:hanging="360"/>
              <w:rPr>
                <w:sz w:val="24"/>
                <w:szCs w:val="24"/>
              </w:rPr>
            </w:pPr>
            <w:r>
              <w:rPr>
                <w:sz w:val="24"/>
                <w:szCs w:val="24"/>
              </w:rPr>
              <w:tab/>
              <w:tab/>
              <w:tab/>
            </w:r>
          </w:p>
        </w:tc>
        <w:tc>
          <w:tcPr>
            <w:tcW w:w="32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Pr>
          <w:p>
            <w:pPr>
              <w:pStyle w:val="Normal"/>
              <w:widowControl w:val="false"/>
              <w:pBdr/>
              <w:rPr>
                <w:sz w:val="24"/>
                <w:szCs w:val="24"/>
              </w:rPr>
            </w:pPr>
            <w:r>
              <w:rPr>
                <w:sz w:val="24"/>
                <w:szCs w:val="24"/>
              </w:rPr>
              <w:t>Amenazas:</w:t>
              <w:tab/>
            </w:r>
          </w:p>
          <w:p>
            <w:pPr>
              <w:pStyle w:val="Normal"/>
              <w:spacing w:before="200" w:after="0"/>
              <w:rPr>
                <w:sz w:val="24"/>
                <w:szCs w:val="24"/>
              </w:rPr>
            </w:pPr>
            <w:r>
              <w:rPr>
                <w:sz w:val="24"/>
                <w:szCs w:val="24"/>
              </w:rPr>
              <w:t>A1: Facilidades en peligro de indisponibilidad</w:t>
              <w:tab/>
            </w:r>
          </w:p>
          <w:p>
            <w:pPr>
              <w:pStyle w:val="Normal"/>
              <w:spacing w:before="200" w:after="0"/>
              <w:rPr>
                <w:sz w:val="24"/>
                <w:szCs w:val="24"/>
              </w:rPr>
            </w:pPr>
            <w:r>
              <w:rPr>
                <w:sz w:val="24"/>
                <w:szCs w:val="24"/>
              </w:rPr>
              <w:t>A2: Problemas con los servicios de TI externos</w:t>
              <w:tab/>
            </w:r>
          </w:p>
        </w:tc>
      </w:tr>
      <w:tr>
        <w:trPr>
          <w:trHeight w:val="2120" w:hRule="atLeast"/>
        </w:trPr>
        <w:tc>
          <w:tcPr>
            <w:tcW w:w="2519" w:type="dxa"/>
            <w:tcBorders>
              <w:top w:val="single" w:sz="6" w:space="0" w:color="000001"/>
              <w:left w:val="single" w:sz="6" w:space="0" w:color="000001"/>
              <w:bottom w:val="single" w:sz="6" w:space="0" w:color="000001"/>
              <w:insideH w:val="single" w:sz="6" w:space="0" w:color="000001"/>
            </w:tcBorders>
            <w:shd w:color="auto" w:fill="FFFFFF" w:val="clear"/>
          </w:tcPr>
          <w:p>
            <w:pPr>
              <w:pStyle w:val="Normal"/>
              <w:widowControl w:val="false"/>
              <w:pBdr/>
              <w:rPr>
                <w:sz w:val="24"/>
                <w:szCs w:val="24"/>
              </w:rPr>
            </w:pPr>
            <w:r>
              <w:rPr>
                <w:sz w:val="24"/>
                <w:szCs w:val="24"/>
              </w:rPr>
              <w:tab/>
              <w:tab/>
            </w:r>
          </w:p>
          <w:p>
            <w:pPr>
              <w:pStyle w:val="Normal"/>
              <w:spacing w:before="200" w:after="0"/>
              <w:rPr>
                <w:sz w:val="24"/>
                <w:szCs w:val="24"/>
              </w:rPr>
            </w:pPr>
            <w:r>
              <w:rPr>
                <w:sz w:val="24"/>
                <w:szCs w:val="24"/>
              </w:rPr>
              <w:t>Fortalezas:</w:t>
            </w:r>
          </w:p>
          <w:p>
            <w:pPr>
              <w:pStyle w:val="Normal"/>
              <w:spacing w:before="200" w:after="0"/>
              <w:rPr>
                <w:sz w:val="24"/>
                <w:szCs w:val="24"/>
              </w:rPr>
            </w:pPr>
            <w:r>
              <w:rPr>
                <w:sz w:val="24"/>
                <w:szCs w:val="24"/>
              </w:rPr>
              <w:t>F1: Número grande de recursos humanos</w:t>
            </w:r>
          </w:p>
          <w:p>
            <w:pPr>
              <w:pStyle w:val="Normal"/>
              <w:ind w:left="2520" w:hanging="0"/>
              <w:rPr>
                <w:sz w:val="24"/>
                <w:szCs w:val="24"/>
              </w:rPr>
            </w:pPr>
            <w:r>
              <w:rPr>
                <w:sz w:val="24"/>
                <w:szCs w:val="24"/>
              </w:rPr>
              <w:tab/>
            </w:r>
          </w:p>
          <w:p>
            <w:pPr>
              <w:pStyle w:val="Normal"/>
              <w:spacing w:before="200" w:after="0"/>
              <w:rPr>
                <w:sz w:val="24"/>
                <w:szCs w:val="24"/>
              </w:rPr>
            </w:pPr>
            <w:r>
              <w:rPr>
                <w:sz w:val="24"/>
                <w:szCs w:val="24"/>
              </w:rPr>
              <w:t>F2: Asesoría docente permanente</w:t>
            </w:r>
          </w:p>
          <w:p>
            <w:pPr>
              <w:pStyle w:val="Normal"/>
              <w:ind w:left="2880" w:hanging="360"/>
              <w:rPr>
                <w:sz w:val="24"/>
                <w:szCs w:val="24"/>
              </w:rPr>
            </w:pPr>
            <w:r>
              <w:rPr>
                <w:sz w:val="24"/>
                <w:szCs w:val="24"/>
              </w:rPr>
              <w:tab/>
              <w:tab/>
              <w:tab/>
            </w:r>
          </w:p>
        </w:tc>
        <w:tc>
          <w:tcPr>
            <w:tcW w:w="32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Pr>
          <w:p>
            <w:pPr>
              <w:pStyle w:val="Normal"/>
              <w:widowControl w:val="false"/>
              <w:pBdr/>
              <w:rPr>
                <w:sz w:val="24"/>
                <w:szCs w:val="24"/>
              </w:rPr>
            </w:pPr>
            <w:r>
              <w:rPr>
                <w:sz w:val="24"/>
                <w:szCs w:val="24"/>
              </w:rPr>
              <w:tab/>
              <w:tab/>
              <w:tab/>
              <w:tab/>
            </w:r>
          </w:p>
          <w:p>
            <w:pPr>
              <w:pStyle w:val="Normal"/>
              <w:spacing w:before="200" w:after="0"/>
              <w:rPr>
                <w:sz w:val="24"/>
                <w:szCs w:val="24"/>
              </w:rPr>
            </w:pPr>
            <w:r>
              <w:rPr>
                <w:sz w:val="24"/>
                <w:szCs w:val="24"/>
              </w:rPr>
              <w:t>Oportunidades:</w:t>
            </w:r>
          </w:p>
          <w:p>
            <w:pPr>
              <w:pStyle w:val="Normal"/>
              <w:spacing w:before="200" w:after="0"/>
              <w:rPr>
                <w:sz w:val="24"/>
                <w:szCs w:val="24"/>
              </w:rPr>
            </w:pPr>
            <w:r>
              <w:rPr>
                <w:sz w:val="24"/>
                <w:szCs w:val="24"/>
              </w:rPr>
            </w:r>
          </w:p>
          <w:p>
            <w:pPr>
              <w:pStyle w:val="Normal"/>
              <w:rPr>
                <w:sz w:val="24"/>
                <w:szCs w:val="24"/>
              </w:rPr>
            </w:pPr>
            <w:r>
              <w:rPr>
                <w:sz w:val="24"/>
                <w:szCs w:val="24"/>
              </w:rPr>
              <w:t>O1: Falta de competencia en el mercado</w:t>
            </w:r>
          </w:p>
          <w:p>
            <w:pPr>
              <w:pStyle w:val="Normal"/>
              <w:ind w:left="2520" w:hanging="0"/>
              <w:rPr>
                <w:sz w:val="24"/>
                <w:szCs w:val="24"/>
              </w:rPr>
            </w:pPr>
            <w:r>
              <w:rPr>
                <w:sz w:val="24"/>
                <w:szCs w:val="24"/>
              </w:rPr>
              <w:tab/>
            </w:r>
          </w:p>
          <w:p>
            <w:pPr>
              <w:pStyle w:val="Normal"/>
              <w:spacing w:before="200" w:after="0"/>
              <w:rPr>
                <w:sz w:val="24"/>
                <w:szCs w:val="24"/>
              </w:rPr>
            </w:pPr>
            <w:r>
              <w:rPr>
                <w:sz w:val="24"/>
                <w:szCs w:val="24"/>
              </w:rPr>
              <w:t>O2: Crecimiento en el mercado</w:t>
            </w:r>
          </w:p>
          <w:p>
            <w:pPr>
              <w:pStyle w:val="Normal"/>
              <w:ind w:left="2880" w:hanging="360"/>
              <w:rPr>
                <w:sz w:val="24"/>
                <w:szCs w:val="24"/>
              </w:rPr>
            </w:pPr>
            <w:r>
              <w:rPr>
                <w:sz w:val="24"/>
                <w:szCs w:val="24"/>
              </w:rPr>
              <w:tab/>
              <w:tab/>
              <w:tab/>
            </w:r>
          </w:p>
        </w:tc>
      </w:tr>
    </w:tbl>
    <w:p>
      <w:pPr>
        <w:pStyle w:val="Normal"/>
        <w:ind w:left="2880" w:hanging="0"/>
        <w:rPr>
          <w:sz w:val="24"/>
          <w:szCs w:val="24"/>
        </w:rPr>
      </w:pPr>
      <w:r>
        <w:rPr>
          <w:sz w:val="24"/>
          <w:szCs w:val="24"/>
        </w:rPr>
        <w:br/>
      </w:r>
    </w:p>
    <w:p>
      <w:pPr>
        <w:pStyle w:val="Ttulo4"/>
        <w:numPr>
          <w:ilvl w:val="2"/>
          <w:numId w:val="1"/>
        </w:numPr>
        <w:spacing w:before="280" w:after="0"/>
        <w:rPr>
          <w:color w:val="000000"/>
        </w:rPr>
      </w:pPr>
      <w:r>
        <w:rPr>
          <w:b/>
          <w:color w:val="000000"/>
        </w:rPr>
        <w:t>Problemática</w:t>
      </w:r>
      <w:r>
        <w:rPr>
          <w:color w:val="000000"/>
        </w:rPr>
        <w:br/>
        <w:t xml:space="preserve">Actualmente no disponemos de una adecuada gestión sobre los posibles cambios y documentos </w:t>
        <w:tab/>
        <w:t>de soporte y despliegue de los sistemas producidos.</w:t>
        <w:br/>
      </w:r>
    </w:p>
    <w:p>
      <w:pPr>
        <w:pStyle w:val="Ttulo4"/>
        <w:numPr>
          <w:ilvl w:val="2"/>
          <w:numId w:val="1"/>
        </w:numPr>
        <w:spacing w:before="0" w:after="0"/>
        <w:rPr>
          <w:color w:val="000000"/>
        </w:rPr>
      </w:pPr>
      <w:r>
        <w:rPr>
          <w:b/>
          <w:color w:val="000000"/>
        </w:rPr>
        <w:t>Propósito</w:t>
      </w:r>
      <w:r>
        <w:rPr>
          <w:color w:val="000000"/>
        </w:rPr>
        <w:br/>
        <w:t>El propósito de este plan es plantear escenarios futuros, así como definir estrategias óptimas para, de esta manera, minimizar riesgos, convertir debilidades en fortalezas y amenazas en oportunidades.</w:t>
      </w:r>
    </w:p>
    <w:p>
      <w:pPr>
        <w:pStyle w:val="Ttulo4"/>
        <w:numPr>
          <w:ilvl w:val="2"/>
          <w:numId w:val="1"/>
        </w:numPr>
        <w:spacing w:before="0" w:after="80"/>
        <w:rPr>
          <w:b/>
          <w:b/>
          <w:color w:val="000000"/>
        </w:rPr>
      </w:pPr>
      <w:bookmarkStart w:id="7" w:name="_2rhxitkiy0g5"/>
      <w:bookmarkEnd w:id="7"/>
      <w:r>
        <w:rPr>
          <w:b/>
          <w:color w:val="000000"/>
        </w:rPr>
        <w:t>Finalidad</w:t>
      </w:r>
    </w:p>
    <w:p>
      <w:pPr>
        <w:pStyle w:val="Normal"/>
        <w:rPr>
          <w:sz w:val="24"/>
          <w:szCs w:val="24"/>
        </w:rPr>
      </w:pPr>
      <w:r>
        <w:rPr>
          <w:sz w:val="24"/>
          <w:szCs w:val="24"/>
        </w:rPr>
      </w:r>
      <w:r>
        <w:br w:type="page"/>
      </w:r>
    </w:p>
    <w:p>
      <w:pPr>
        <w:pStyle w:val="Normal"/>
        <w:rPr>
          <w:sz w:val="24"/>
          <w:szCs w:val="24"/>
        </w:rPr>
      </w:pPr>
      <w:r>
        <w:rPr>
          <w:sz w:val="24"/>
          <w:szCs w:val="24"/>
        </w:rPr>
      </w:r>
    </w:p>
    <w:p>
      <w:pPr>
        <w:pStyle w:val="Ttulo3"/>
        <w:numPr>
          <w:ilvl w:val="1"/>
          <w:numId w:val="1"/>
        </w:numPr>
        <w:rPr>
          <w:b/>
          <w:b/>
          <w:color w:val="000000"/>
          <w:sz w:val="24"/>
          <w:szCs w:val="24"/>
        </w:rPr>
      </w:pPr>
      <w:bookmarkStart w:id="8" w:name="_90eon3w3o28"/>
      <w:bookmarkEnd w:id="8"/>
      <w:r>
        <w:rPr>
          <w:b/>
          <w:color w:val="000000"/>
          <w:sz w:val="24"/>
          <w:szCs w:val="24"/>
        </w:rPr>
        <w:t>Roles, responsabilidades y cantidad</w:t>
      </w:r>
    </w:p>
    <w:p>
      <w:pPr>
        <w:pStyle w:val="Normal"/>
        <w:ind w:left="720" w:hanging="0"/>
        <w:rPr>
          <w:sz w:val="24"/>
          <w:szCs w:val="24"/>
        </w:rPr>
      </w:pPr>
      <w:r>
        <w:rPr>
          <w:sz w:val="24"/>
          <w:szCs w:val="24"/>
        </w:rPr>
      </w:r>
    </w:p>
    <w:tbl>
      <w:tblPr>
        <w:tblStyle w:val="a1"/>
        <w:tblW w:w="8595" w:type="dxa"/>
        <w:jc w:val="left"/>
        <w:tblInd w:w="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600" w:noHBand="1" w:lastColumn="0" w:firstColumn="0" w:lastRow="0" w:firstRow="0"/>
      </w:tblPr>
      <w:tblGrid>
        <w:gridCol w:w="1859"/>
        <w:gridCol w:w="6735"/>
      </w:tblGrid>
      <w:tr>
        <w:trPr/>
        <w:tc>
          <w:tcPr>
            <w:tcW w:w="18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CCCCC" w:val="clear"/>
          </w:tcPr>
          <w:p>
            <w:pPr>
              <w:pStyle w:val="Normal"/>
              <w:widowControl w:val="false"/>
              <w:spacing w:lineRule="auto" w:line="240"/>
              <w:jc w:val="center"/>
              <w:rPr>
                <w:b/>
                <w:b/>
                <w:sz w:val="24"/>
                <w:szCs w:val="24"/>
              </w:rPr>
            </w:pPr>
            <w:r>
              <w:rPr>
                <w:b/>
                <w:sz w:val="24"/>
                <w:szCs w:val="24"/>
              </w:rPr>
              <w:t>Rol</w:t>
            </w:r>
          </w:p>
        </w:tc>
        <w:tc>
          <w:tcPr>
            <w:tcW w:w="67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CCCCC" w:val="clear"/>
          </w:tcPr>
          <w:p>
            <w:pPr>
              <w:pStyle w:val="Normal"/>
              <w:widowControl w:val="false"/>
              <w:spacing w:lineRule="auto" w:line="240"/>
              <w:jc w:val="center"/>
              <w:rPr>
                <w:b/>
                <w:b/>
                <w:sz w:val="24"/>
                <w:szCs w:val="24"/>
              </w:rPr>
            </w:pPr>
            <w:r>
              <w:rPr>
                <w:b/>
                <w:sz w:val="24"/>
                <w:szCs w:val="24"/>
              </w:rPr>
              <w:t>Responsabilidad</w:t>
            </w:r>
          </w:p>
        </w:tc>
      </w:tr>
      <w:tr>
        <w:trPr/>
        <w:tc>
          <w:tcPr>
            <w:tcW w:w="18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 xml:space="preserve">Project Manager </w:t>
            </w:r>
          </w:p>
        </w:tc>
        <w:tc>
          <w:tcPr>
            <w:tcW w:w="67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both"/>
              <w:rPr>
                <w:sz w:val="24"/>
                <w:szCs w:val="24"/>
              </w:rPr>
            </w:pPr>
            <w:r>
              <w:rPr>
                <w:sz w:val="24"/>
                <w:szCs w:val="24"/>
              </w:rPr>
              <w:t>Supervisa el funcionamiento de la gestión de la configuración.</w:t>
            </w:r>
          </w:p>
        </w:tc>
      </w:tr>
      <w:tr>
        <w:trPr/>
        <w:tc>
          <w:tcPr>
            <w:tcW w:w="18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Gestor de configuración</w:t>
            </w:r>
          </w:p>
        </w:tc>
        <w:tc>
          <w:tcPr>
            <w:tcW w:w="67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both"/>
              <w:rPr>
                <w:sz w:val="24"/>
                <w:szCs w:val="24"/>
              </w:rPr>
            </w:pPr>
            <w:r>
              <w:rPr>
                <w:sz w:val="24"/>
                <w:szCs w:val="24"/>
              </w:rPr>
              <w:t>Se responsabiliza principalmente de la definición y la calidad del proceso de gestión de la configuración.</w:t>
            </w:r>
          </w:p>
          <w:p>
            <w:pPr>
              <w:pStyle w:val="Normal"/>
              <w:widowControl w:val="false"/>
              <w:spacing w:lineRule="auto" w:line="240"/>
              <w:jc w:val="both"/>
              <w:rPr>
                <w:sz w:val="24"/>
                <w:szCs w:val="24"/>
              </w:rPr>
            </w:pPr>
            <w:r>
              <w:rPr>
                <w:sz w:val="24"/>
                <w:szCs w:val="24"/>
              </w:rPr>
              <w:t>Gestionar la planificación, identificación, control, seguimiento y auditoría de todos los elementos de configuración en la base de datos de configuración.</w:t>
            </w:r>
          </w:p>
          <w:p>
            <w:pPr>
              <w:pStyle w:val="Normal"/>
              <w:widowControl w:val="false"/>
              <w:spacing w:lineRule="auto" w:line="240"/>
              <w:jc w:val="both"/>
              <w:rPr>
                <w:sz w:val="24"/>
                <w:szCs w:val="24"/>
              </w:rPr>
            </w:pPr>
            <w:r>
              <w:rPr>
                <w:sz w:val="24"/>
                <w:szCs w:val="24"/>
              </w:rPr>
              <w:t>Desarrollar el plan de gestión de configuración.</w:t>
            </w:r>
          </w:p>
          <w:p>
            <w:pPr>
              <w:pStyle w:val="Normal"/>
              <w:widowControl w:val="false"/>
              <w:spacing w:lineRule="auto" w:line="240"/>
              <w:jc w:val="both"/>
              <w:rPr>
                <w:sz w:val="24"/>
                <w:szCs w:val="24"/>
              </w:rPr>
            </w:pPr>
            <w:r>
              <w:rPr>
                <w:sz w:val="24"/>
                <w:szCs w:val="24"/>
              </w:rPr>
              <w:t>Promover el uso efectivo de la base de datos de configuración dentro de la organización.</w:t>
            </w:r>
          </w:p>
          <w:p>
            <w:pPr>
              <w:pStyle w:val="Normal"/>
              <w:widowControl w:val="false"/>
              <w:spacing w:lineRule="auto" w:line="240"/>
              <w:jc w:val="both"/>
              <w:rPr>
                <w:sz w:val="24"/>
                <w:szCs w:val="24"/>
              </w:rPr>
            </w:pPr>
            <w:r>
              <w:rPr>
                <w:sz w:val="24"/>
                <w:szCs w:val="24"/>
              </w:rPr>
              <w:t>Monitorear y reportar los cambios no autorizados sobre los elementos de configuración.</w:t>
            </w:r>
          </w:p>
        </w:tc>
      </w:tr>
      <w:tr>
        <w:trPr/>
        <w:tc>
          <w:tcPr>
            <w:tcW w:w="18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Comité de control de cambios</w:t>
            </w:r>
          </w:p>
        </w:tc>
        <w:tc>
          <w:tcPr>
            <w:tcW w:w="67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both"/>
              <w:rPr>
                <w:sz w:val="24"/>
                <w:szCs w:val="24"/>
              </w:rPr>
            </w:pPr>
            <w:r>
              <w:rPr>
                <w:sz w:val="24"/>
                <w:szCs w:val="24"/>
              </w:rPr>
              <w:t>Es el grupo de personas responsables de evaluar y aprobar o desaprobar los cambios propuestos en los elementos de la configuración, así como de asegurar la implementación de los cambios aprobados.</w:t>
            </w:r>
          </w:p>
          <w:p>
            <w:pPr>
              <w:pStyle w:val="Normal"/>
              <w:spacing w:lineRule="auto" w:line="240"/>
              <w:jc w:val="both"/>
              <w:rPr>
                <w:sz w:val="24"/>
                <w:szCs w:val="24"/>
              </w:rPr>
            </w:pPr>
            <w:r>
              <w:rPr>
                <w:sz w:val="24"/>
                <w:szCs w:val="24"/>
              </w:rPr>
              <w:t>Es la máxima autoridad en la autorización de cambios.</w:t>
            </w:r>
          </w:p>
          <w:p>
            <w:pPr>
              <w:pStyle w:val="Normal"/>
              <w:widowControl w:val="false"/>
              <w:spacing w:lineRule="auto" w:line="240"/>
              <w:jc w:val="both"/>
              <w:rPr>
                <w:sz w:val="24"/>
                <w:szCs w:val="24"/>
              </w:rPr>
            </w:pPr>
            <w:r>
              <w:rPr>
                <w:sz w:val="24"/>
                <w:szCs w:val="24"/>
              </w:rPr>
            </w:r>
          </w:p>
        </w:tc>
      </w:tr>
      <w:tr>
        <w:trPr/>
        <w:tc>
          <w:tcPr>
            <w:tcW w:w="18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Miembros del equipo</w:t>
            </w:r>
          </w:p>
        </w:tc>
        <w:tc>
          <w:tcPr>
            <w:tcW w:w="67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both"/>
              <w:rPr>
                <w:sz w:val="24"/>
                <w:szCs w:val="24"/>
              </w:rPr>
            </w:pPr>
            <w:r>
              <w:rPr>
                <w:sz w:val="24"/>
                <w:szCs w:val="24"/>
              </w:rPr>
              <w:t>Miembros del equipo Personas que formarán parte del equipo operativo de los proyectos.</w:t>
            </w:r>
          </w:p>
          <w:p>
            <w:pPr>
              <w:pStyle w:val="Normal"/>
              <w:widowControl w:val="false"/>
              <w:spacing w:lineRule="auto" w:line="240"/>
              <w:jc w:val="both"/>
              <w:rPr>
                <w:sz w:val="24"/>
                <w:szCs w:val="24"/>
              </w:rPr>
            </w:pPr>
            <w:r>
              <w:rPr>
                <w:sz w:val="24"/>
                <w:szCs w:val="24"/>
              </w:rPr>
            </w:r>
          </w:p>
        </w:tc>
      </w:tr>
      <w:tr>
        <w:trPr/>
        <w:tc>
          <w:tcPr>
            <w:tcW w:w="18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Bibliotecario de configuración</w:t>
            </w:r>
          </w:p>
        </w:tc>
        <w:tc>
          <w:tcPr>
            <w:tcW w:w="67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both"/>
              <w:rPr>
                <w:sz w:val="24"/>
                <w:szCs w:val="24"/>
              </w:rPr>
            </w:pPr>
            <w:r>
              <w:rPr>
                <w:sz w:val="24"/>
                <w:szCs w:val="24"/>
              </w:rPr>
              <w:t>Custodia la información de los artículos de configuración.</w:t>
            </w:r>
          </w:p>
          <w:p>
            <w:pPr>
              <w:pStyle w:val="Normal"/>
              <w:widowControl w:val="false"/>
              <w:spacing w:lineRule="auto" w:line="240"/>
              <w:jc w:val="both"/>
              <w:rPr>
                <w:sz w:val="24"/>
                <w:szCs w:val="24"/>
              </w:rPr>
            </w:pPr>
            <w:r>
              <w:rPr>
                <w:sz w:val="24"/>
                <w:szCs w:val="24"/>
              </w:rPr>
              <w:t>Es responsable de la biblioteca del software, repositorio oficial de las líneas base del proyecto en curso.</w:t>
            </w:r>
          </w:p>
          <w:p>
            <w:pPr>
              <w:pStyle w:val="Normal"/>
              <w:widowControl w:val="false"/>
              <w:spacing w:lineRule="auto" w:line="240"/>
              <w:jc w:val="both"/>
              <w:rPr>
                <w:sz w:val="24"/>
                <w:szCs w:val="24"/>
              </w:rPr>
            </w:pPr>
            <w:r>
              <w:rPr>
                <w:sz w:val="24"/>
                <w:szCs w:val="24"/>
              </w:rPr>
              <w:t>Controla el ingreso y el acceso a las líneas base, garantizando el uso de los procedimientos formales definidos en el PGC.</w:t>
            </w:r>
          </w:p>
          <w:p>
            <w:pPr>
              <w:pStyle w:val="Normal"/>
              <w:widowControl w:val="false"/>
              <w:spacing w:lineRule="auto" w:line="240"/>
              <w:jc w:val="both"/>
              <w:rPr>
                <w:sz w:val="24"/>
                <w:szCs w:val="24"/>
              </w:rPr>
            </w:pPr>
            <w:r>
              <w:rPr>
                <w:sz w:val="24"/>
                <w:szCs w:val="24"/>
              </w:rPr>
              <w:t>Proveer a los desarrolladores las copias de las líneas base requeridos para sus diferentes tareas.</w:t>
            </w:r>
          </w:p>
          <w:p>
            <w:pPr>
              <w:pStyle w:val="Normal"/>
              <w:widowControl w:val="false"/>
              <w:spacing w:lineRule="auto" w:line="240"/>
              <w:jc w:val="both"/>
              <w:rPr>
                <w:sz w:val="24"/>
                <w:szCs w:val="24"/>
              </w:rPr>
            </w:pPr>
            <w:r>
              <w:rPr>
                <w:sz w:val="24"/>
                <w:szCs w:val="24"/>
              </w:rPr>
              <w:t>Registrar y mantener copias de las antiguas versiones.</w:t>
            </w:r>
          </w:p>
          <w:p>
            <w:pPr>
              <w:pStyle w:val="Normal"/>
              <w:widowControl w:val="false"/>
              <w:spacing w:lineRule="auto" w:line="240"/>
              <w:jc w:val="both"/>
              <w:rPr>
                <w:sz w:val="24"/>
                <w:szCs w:val="24"/>
              </w:rPr>
            </w:pPr>
            <w:r>
              <w:rPr>
                <w:sz w:val="24"/>
                <w:szCs w:val="24"/>
              </w:rPr>
            </w:r>
          </w:p>
        </w:tc>
      </w:tr>
      <w:tr>
        <w:trPr/>
        <w:tc>
          <w:tcPr>
            <w:tcW w:w="18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Auditor de configuración</w:t>
            </w:r>
          </w:p>
        </w:tc>
        <w:tc>
          <w:tcPr>
            <w:tcW w:w="67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both"/>
              <w:rPr>
                <w:sz w:val="24"/>
                <w:szCs w:val="24"/>
              </w:rPr>
            </w:pPr>
            <w:r>
              <w:rPr>
                <w:sz w:val="24"/>
                <w:szCs w:val="24"/>
              </w:rPr>
              <w:t>Se responsabiliza de la ejecución de auditorías de configuración.</w:t>
            </w:r>
          </w:p>
          <w:p>
            <w:pPr>
              <w:pStyle w:val="Normal"/>
              <w:widowControl w:val="false"/>
              <w:spacing w:lineRule="auto" w:line="240"/>
              <w:jc w:val="both"/>
              <w:rPr>
                <w:sz w:val="24"/>
                <w:szCs w:val="24"/>
              </w:rPr>
            </w:pPr>
            <w:r>
              <w:rPr>
                <w:sz w:val="24"/>
                <w:szCs w:val="24"/>
              </w:rPr>
              <w:t>Comprueba que efectivamente el producto que se está construyendo es lo que pretende ser.</w:t>
            </w:r>
          </w:p>
          <w:p>
            <w:pPr>
              <w:pStyle w:val="Normal"/>
              <w:widowControl w:val="false"/>
              <w:spacing w:lineRule="auto" w:line="240"/>
              <w:jc w:val="both"/>
              <w:rPr>
                <w:sz w:val="24"/>
                <w:szCs w:val="24"/>
              </w:rPr>
            </w:pPr>
            <w:r>
              <w:rPr>
                <w:sz w:val="24"/>
                <w:szCs w:val="24"/>
              </w:rPr>
              <w:t>Verificar que la configuración actual del software corresponda con lo que era en fases anteriores.</w:t>
            </w:r>
          </w:p>
          <w:p>
            <w:pPr>
              <w:pStyle w:val="Normal"/>
              <w:widowControl w:val="false"/>
              <w:spacing w:lineRule="auto" w:line="240"/>
              <w:jc w:val="both"/>
              <w:rPr>
                <w:sz w:val="24"/>
                <w:szCs w:val="24"/>
              </w:rPr>
            </w:pPr>
            <w:r>
              <w:rPr>
                <w:sz w:val="24"/>
                <w:szCs w:val="24"/>
              </w:rPr>
              <w:t>Validar que la configuración actual del software satisface la función que se esperaba del producto en cada hito del proceso de desarrollo.</w:t>
            </w:r>
          </w:p>
        </w:tc>
      </w:tr>
    </w:tbl>
    <w:p>
      <w:pPr>
        <w:pStyle w:val="Normal"/>
        <w:spacing w:lineRule="auto" w:line="360"/>
        <w:rPr>
          <w:sz w:val="24"/>
          <w:szCs w:val="24"/>
        </w:rPr>
      </w:pPr>
      <w:r>
        <w:rPr>
          <w:sz w:val="24"/>
          <w:szCs w:val="24"/>
        </w:rPr>
      </w:r>
    </w:p>
    <w:p>
      <w:pPr>
        <w:pStyle w:val="Ttulo3"/>
        <w:numPr>
          <w:ilvl w:val="1"/>
          <w:numId w:val="1"/>
        </w:numPr>
        <w:spacing w:before="320" w:after="0"/>
        <w:rPr>
          <w:b/>
          <w:b/>
          <w:color w:val="000000"/>
          <w:sz w:val="24"/>
          <w:szCs w:val="24"/>
        </w:rPr>
      </w:pPr>
      <w:bookmarkStart w:id="9" w:name="_40qsu728yznb"/>
      <w:bookmarkEnd w:id="9"/>
      <w:r>
        <w:rPr>
          <w:b/>
          <w:color w:val="000000"/>
          <w:sz w:val="24"/>
          <w:szCs w:val="24"/>
        </w:rPr>
        <w:t xml:space="preserve">Políticas, Directrices y procedimientos </w:t>
      </w:r>
    </w:p>
    <w:p>
      <w:pPr>
        <w:pStyle w:val="Ttulo3"/>
        <w:numPr>
          <w:ilvl w:val="2"/>
          <w:numId w:val="1"/>
        </w:numPr>
        <w:spacing w:before="0" w:after="200"/>
        <w:rPr>
          <w:b/>
          <w:b/>
          <w:color w:val="000000"/>
          <w:sz w:val="24"/>
          <w:szCs w:val="24"/>
        </w:rPr>
      </w:pPr>
      <w:bookmarkStart w:id="10" w:name="_gwhattqbn6j3"/>
      <w:bookmarkEnd w:id="10"/>
      <w:r>
        <w:rPr>
          <w:b/>
          <w:color w:val="000000"/>
          <w:sz w:val="24"/>
          <w:szCs w:val="24"/>
        </w:rPr>
        <w:t>Políticas de repositorio</w:t>
      </w:r>
    </w:p>
    <w:p>
      <w:pPr>
        <w:pStyle w:val="Ttulo3"/>
        <w:numPr>
          <w:ilvl w:val="0"/>
          <w:numId w:val="3"/>
        </w:numPr>
        <w:spacing w:before="0" w:after="200"/>
        <w:rPr>
          <w:sz w:val="24"/>
          <w:szCs w:val="24"/>
        </w:rPr>
      </w:pPr>
      <w:r>
        <w:rPr>
          <w:sz w:val="24"/>
          <w:szCs w:val="24"/>
        </w:rPr>
        <w:t>Todos los ítems de configuración deberán ser manejados por la herramienta de control de cambios GitHub, para tener centralizada la información que sea almacenada, conservando una estructura de versiones para todos los ítems.</w:t>
      </w:r>
    </w:p>
    <w:p>
      <w:pPr>
        <w:pStyle w:val="Ttulo3"/>
        <w:numPr>
          <w:ilvl w:val="0"/>
          <w:numId w:val="3"/>
        </w:numPr>
        <w:spacing w:before="0" w:after="200"/>
        <w:rPr>
          <w:sz w:val="24"/>
          <w:szCs w:val="24"/>
        </w:rPr>
      </w:pPr>
      <w:r>
        <w:rPr>
          <w:sz w:val="24"/>
          <w:szCs w:val="24"/>
        </w:rPr>
        <w:t>Se permitirán archivos binarios en el repositorio, teniendo el cuidado necesario para controlar los cambios de los mismos.</w:t>
      </w:r>
    </w:p>
    <w:p>
      <w:pPr>
        <w:pStyle w:val="Ttulo3"/>
        <w:numPr>
          <w:ilvl w:val="0"/>
          <w:numId w:val="3"/>
        </w:numPr>
        <w:spacing w:before="0" w:after="200"/>
        <w:rPr>
          <w:sz w:val="24"/>
          <w:szCs w:val="24"/>
        </w:rPr>
      </w:pPr>
      <w:r>
        <w:rPr>
          <w:sz w:val="24"/>
          <w:szCs w:val="24"/>
        </w:rPr>
        <w:t>No se deberán almacenar archivos comprimidos (archivos .zip, .rar, .ace, etc.).</w:t>
      </w:r>
    </w:p>
    <w:p>
      <w:pPr>
        <w:pStyle w:val="Ttulo3"/>
        <w:numPr>
          <w:ilvl w:val="0"/>
          <w:numId w:val="3"/>
        </w:numPr>
        <w:spacing w:before="0" w:after="200"/>
        <w:rPr>
          <w:sz w:val="24"/>
          <w:szCs w:val="24"/>
        </w:rPr>
      </w:pPr>
      <w:bookmarkStart w:id="11" w:name="_e6g915fplm8p"/>
      <w:bookmarkEnd w:id="11"/>
      <w:r>
        <w:rPr>
          <w:sz w:val="24"/>
          <w:szCs w:val="24"/>
        </w:rPr>
        <w:t>Los nombres de los archivos que se carguen al repositorio solo deberán estar conformados por letras y números, es decir, no deberán tener tildes, letras ñ, ni ningún otro carácter especial.</w:t>
      </w:r>
    </w:p>
    <w:p>
      <w:pPr>
        <w:pStyle w:val="Ttulo3"/>
        <w:numPr>
          <w:ilvl w:val="0"/>
          <w:numId w:val="3"/>
        </w:numPr>
        <w:spacing w:before="240" w:after="200"/>
        <w:rPr>
          <w:sz w:val="24"/>
          <w:szCs w:val="24"/>
        </w:rPr>
      </w:pPr>
      <w:bookmarkStart w:id="12" w:name="_tziw4burlg74"/>
      <w:bookmarkEnd w:id="12"/>
      <w:r>
        <w:rPr>
          <w:sz w:val="24"/>
          <w:szCs w:val="24"/>
        </w:rPr>
        <w:t>Los nombres de los archivos que se carguen al repositorio respetaran la nomenclatura que se dispone más adelante.</w:t>
      </w:r>
    </w:p>
    <w:p>
      <w:pPr>
        <w:pStyle w:val="Ttulo3"/>
        <w:spacing w:before="240" w:after="240"/>
        <w:ind w:left="720" w:hanging="0"/>
        <w:rPr>
          <w:sz w:val="24"/>
          <w:szCs w:val="24"/>
        </w:rPr>
      </w:pPr>
      <w:r>
        <w:rPr>
          <w:sz w:val="24"/>
          <w:szCs w:val="24"/>
        </w:rPr>
      </w:r>
      <w:bookmarkStart w:id="13" w:name="_5mc7eg15nbf3"/>
      <w:bookmarkStart w:id="14" w:name="_5mc7eg15nbf3"/>
      <w:bookmarkEnd w:id="14"/>
    </w:p>
    <w:p>
      <w:pPr>
        <w:pStyle w:val="Ttulo3"/>
        <w:ind w:left="2160" w:hanging="0"/>
        <w:rPr>
          <w:sz w:val="24"/>
          <w:szCs w:val="24"/>
        </w:rPr>
      </w:pPr>
      <w:r>
        <w:rPr>
          <w:sz w:val="24"/>
          <w:szCs w:val="24"/>
        </w:rPr>
      </w:r>
      <w:bookmarkStart w:id="15" w:name="_lv1v2omf71fw"/>
      <w:bookmarkStart w:id="16" w:name="_lv1v2omf71fw"/>
      <w:bookmarkEnd w:id="16"/>
      <w:r>
        <w:br w:type="page"/>
      </w:r>
    </w:p>
    <w:p>
      <w:pPr>
        <w:pStyle w:val="Normal"/>
        <w:ind w:left="1440" w:hanging="0"/>
        <w:rPr>
          <w:sz w:val="24"/>
          <w:szCs w:val="24"/>
        </w:rPr>
      </w:pPr>
      <w:r>
        <w:rPr>
          <w:sz w:val="24"/>
          <w:szCs w:val="24"/>
        </w:rPr>
      </w:r>
    </w:p>
    <w:p>
      <w:pPr>
        <w:pStyle w:val="Ttulo3"/>
        <w:numPr>
          <w:ilvl w:val="1"/>
          <w:numId w:val="1"/>
        </w:numPr>
        <w:rPr>
          <w:b/>
          <w:b/>
          <w:color w:val="000000"/>
          <w:sz w:val="24"/>
          <w:szCs w:val="24"/>
        </w:rPr>
      </w:pPr>
      <w:bookmarkStart w:id="17" w:name="_dczfdb20e5ne"/>
      <w:bookmarkEnd w:id="17"/>
      <w:r>
        <w:rPr>
          <w:b/>
          <w:color w:val="000000"/>
          <w:sz w:val="24"/>
          <w:szCs w:val="24"/>
        </w:rPr>
        <w:t>Herramientas, entorno e infraestructura</w:t>
        <w:tab/>
        <w:t xml:space="preserve"> </w:t>
        <w:tab/>
      </w:r>
    </w:p>
    <w:p>
      <w:pPr>
        <w:pStyle w:val="Normal"/>
        <w:spacing w:lineRule="auto" w:line="360" w:before="240" w:after="0"/>
        <w:ind w:left="720" w:hanging="0"/>
        <w:rPr>
          <w:sz w:val="24"/>
          <w:szCs w:val="24"/>
        </w:rPr>
      </w:pPr>
      <w:r>
        <w:rPr>
          <w:sz w:val="24"/>
          <w:szCs w:val="24"/>
        </w:rPr>
        <w:t xml:space="preserve">Durante el proceso de gestión de configuración se utilizará la herramienta Git para el control de versiones del producto. </w:t>
      </w:r>
    </w:p>
    <w:p>
      <w:pPr>
        <w:pStyle w:val="Normal"/>
        <w:spacing w:lineRule="auto" w:line="360" w:before="240" w:after="0"/>
        <w:ind w:left="720" w:hanging="0"/>
        <w:rPr>
          <w:sz w:val="24"/>
          <w:szCs w:val="24"/>
        </w:rPr>
      </w:pPr>
      <w:r>
        <w:rPr>
          <w:sz w:val="24"/>
          <w:szCs w:val="24"/>
        </w:rPr>
        <w:t xml:space="preserve">Cuando algún miembro haga una modificación en el proyecto,  deberá acceder al repositorio de la empresa para almacenar la parte modificada en él, de esta forma todo el equipo contará con la última versión actualizada en dicho repositorio. </w:t>
      </w:r>
    </w:p>
    <w:p>
      <w:pPr>
        <w:pStyle w:val="Normal"/>
        <w:spacing w:lineRule="auto" w:line="360" w:before="240" w:after="0"/>
        <w:ind w:left="720" w:hanging="0"/>
        <w:rPr>
          <w:sz w:val="24"/>
          <w:szCs w:val="24"/>
        </w:rPr>
      </w:pPr>
      <w:r>
        <w:rPr>
          <w:sz w:val="24"/>
          <w:szCs w:val="24"/>
        </w:rPr>
        <w:t>La plataforma que se utilizará para mantener actualizados los documentos y/o código fuente será GIthub</w:t>
      </w:r>
    </w:p>
    <w:p>
      <w:pPr>
        <w:pStyle w:val="Normal"/>
        <w:spacing w:lineRule="auto" w:line="360" w:before="240" w:after="0"/>
        <w:ind w:left="720" w:hanging="0"/>
        <w:rPr>
          <w:sz w:val="24"/>
          <w:szCs w:val="24"/>
        </w:rPr>
      </w:pPr>
      <w:r>
        <w:rPr>
          <w:sz w:val="24"/>
          <w:szCs w:val="24"/>
        </w:rPr>
        <w:t>El control de cambios, así como la gestión de defectos, se llevará a cabo mediante la funcionalidad de incidentes (issues) de la plataforma GitHub, permitiendo al equipo de desarrollo ir detallando los defectos encontrados para que la persona responsable pueda corregirlos.</w:t>
      </w:r>
    </w:p>
    <w:p>
      <w:pPr>
        <w:pStyle w:val="Normal"/>
        <w:spacing w:lineRule="auto" w:line="360" w:before="240" w:after="0"/>
        <w:ind w:left="720" w:hanging="0"/>
        <w:rPr>
          <w:sz w:val="24"/>
          <w:szCs w:val="24"/>
        </w:rPr>
      </w:pPr>
      <w:r>
        <w:rPr>
          <w:sz w:val="24"/>
          <w:szCs w:val="24"/>
        </w:rPr>
        <w:t>El control de flujo de cambios entre las ramas, se hará mediante “pull request” para mantener los cambios de cada miembro independiente, y tras una revisión estas pasarán a ser parte del flujo principal “master”; esto aplica para desarrolo y documentación.</w:t>
      </w:r>
    </w:p>
    <w:p>
      <w:pPr>
        <w:pStyle w:val="Normal"/>
        <w:spacing w:lineRule="auto" w:line="360" w:before="240" w:after="0"/>
        <w:ind w:left="720" w:hanging="0"/>
        <w:rPr>
          <w:sz w:val="24"/>
          <w:szCs w:val="24"/>
        </w:rPr>
      </w:pPr>
      <w:r>
        <w:rPr>
          <w:sz w:val="24"/>
          <w:szCs w:val="24"/>
        </w:rPr>
        <w:t>La herramienta utilizada para visibilización del flujo de trabajo será “Network” propio de GIthub.</w:t>
        <w:br/>
        <w:br/>
        <w:t>Todos los miembros del equipo de trabajo tendrán acceso a estas herramientas:</w:t>
      </w:r>
    </w:p>
    <w:p>
      <w:pPr>
        <w:pStyle w:val="Normal"/>
        <w:numPr>
          <w:ilvl w:val="0"/>
          <w:numId w:val="2"/>
        </w:numPr>
        <w:spacing w:before="240" w:after="0"/>
        <w:rPr>
          <w:sz w:val="24"/>
          <w:szCs w:val="24"/>
        </w:rPr>
      </w:pPr>
      <w:r>
        <w:rPr>
          <w:sz w:val="24"/>
          <w:szCs w:val="24"/>
        </w:rPr>
        <w:t>Git : Como herramienta de gestión de configuración del software.</w:t>
      </w:r>
    </w:p>
    <w:p>
      <w:pPr>
        <w:pStyle w:val="Normal"/>
        <w:numPr>
          <w:ilvl w:val="0"/>
          <w:numId w:val="2"/>
        </w:numPr>
        <w:rPr>
          <w:sz w:val="24"/>
          <w:szCs w:val="24"/>
        </w:rPr>
      </w:pPr>
      <w:r>
        <w:rPr>
          <w:sz w:val="24"/>
          <w:szCs w:val="24"/>
        </w:rPr>
        <w:t>Drive: Para la documentación en general, plantillas, previas al guardado de la documentación.</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br/>
      </w:r>
    </w:p>
    <w:p>
      <w:pPr>
        <w:pStyle w:val="Ttulo3"/>
        <w:numPr>
          <w:ilvl w:val="1"/>
          <w:numId w:val="1"/>
        </w:numPr>
        <w:spacing w:before="0" w:after="80"/>
        <w:rPr>
          <w:b/>
          <w:b/>
          <w:color w:val="000000"/>
          <w:sz w:val="24"/>
          <w:szCs w:val="24"/>
        </w:rPr>
      </w:pPr>
      <w:bookmarkStart w:id="18" w:name="_t6hsnzrt9d2q"/>
      <w:bookmarkEnd w:id="18"/>
      <w:r>
        <w:rPr>
          <w:b/>
          <w:color w:val="000000"/>
          <w:sz w:val="24"/>
          <w:szCs w:val="24"/>
        </w:rPr>
        <w:t>Calendario</w:t>
      </w:r>
    </w:p>
    <w:p>
      <w:pPr>
        <w:pStyle w:val="Normal"/>
        <w:rPr/>
      </w:pPr>
      <w:r>
        <w:rPr/>
      </w:r>
    </w:p>
    <w:p>
      <w:pPr>
        <w:pStyle w:val="Normal"/>
        <w:rPr/>
      </w:pPr>
      <w:r>
        <w:rPr/>
      </w:r>
    </w:p>
    <w:p>
      <w:pPr>
        <w:pStyle w:val="Normal"/>
        <w:ind w:left="1440" w:hanging="0"/>
        <w:rPr>
          <w:b/>
          <w:b/>
          <w:sz w:val="24"/>
          <w:szCs w:val="24"/>
        </w:rPr>
      </w:pPr>
      <w:r>
        <w:rPr>
          <w:b/>
          <w:sz w:val="24"/>
          <w:szCs w:val="24"/>
        </w:rPr>
      </w:r>
    </w:p>
    <w:tbl>
      <w:tblPr>
        <w:tblpPr w:bottomFromText="0" w:horzAnchor="page" w:leftFromText="141" w:rightFromText="141" w:tblpX="1" w:tblpY="1891" w:topFromText="0" w:vertAnchor="page"/>
        <w:tblW w:w="10221" w:type="dxa"/>
        <w:jc w:val="left"/>
        <w:tblInd w:w="0" w:type="dxa"/>
        <w:tblBorders/>
        <w:tblCellMar>
          <w:top w:w="0" w:type="dxa"/>
          <w:left w:w="70" w:type="dxa"/>
          <w:bottom w:w="0" w:type="dxa"/>
          <w:right w:w="70" w:type="dxa"/>
        </w:tblCellMar>
        <w:tblLook w:noVBand="1" w:val="04a0" w:noHBand="0" w:lastColumn="0" w:firstColumn="1" w:lastRow="0" w:firstRow="1"/>
      </w:tblPr>
      <w:tblGrid>
        <w:gridCol w:w="959"/>
        <w:gridCol w:w="4160"/>
        <w:gridCol w:w="1117"/>
        <w:gridCol w:w="1202"/>
        <w:gridCol w:w="1202"/>
        <w:gridCol w:w="1580"/>
      </w:tblGrid>
      <w:tr>
        <w:trPr>
          <w:trHeight w:val="345" w:hRule="atLeast"/>
        </w:trPr>
        <w:tc>
          <w:tcPr>
            <w:tcW w:w="959" w:type="dxa"/>
            <w:tcBorders/>
            <w:shd w:color="000000" w:fill="8EA9DB" w:val="clear"/>
            <w:vAlign w:val="bottom"/>
          </w:tcPr>
          <w:p>
            <w:pPr>
              <w:pStyle w:val="Normal"/>
              <w:spacing w:lineRule="auto" w:line="240"/>
              <w:jc w:val="center"/>
              <w:rPr>
                <w:rFonts w:ascii="Calibri" w:hAnsi="Calibri" w:eastAsia="Times New Roman" w:cs="Calibri"/>
                <w:b/>
                <w:b/>
                <w:bCs/>
                <w:color w:val="000000"/>
                <w:sz w:val="26"/>
                <w:szCs w:val="26"/>
                <w:lang w:val="es-PE"/>
              </w:rPr>
            </w:pPr>
            <w:r>
              <w:rPr>
                <w:rFonts w:eastAsia="Times New Roman" w:cs="Calibri" w:ascii="Calibri" w:hAnsi="Calibri"/>
                <w:b/>
                <w:bCs/>
                <w:color w:val="000000"/>
                <w:sz w:val="26"/>
                <w:szCs w:val="26"/>
                <w:lang w:val="es-PE"/>
              </w:rPr>
              <w:t>ID</w:t>
            </w:r>
          </w:p>
        </w:tc>
        <w:tc>
          <w:tcPr>
            <w:tcW w:w="4160" w:type="dxa"/>
            <w:tcBorders/>
            <w:shd w:color="000000" w:fill="8EA9DB" w:val="clear"/>
            <w:vAlign w:val="bottom"/>
          </w:tcPr>
          <w:p>
            <w:pPr>
              <w:pStyle w:val="Normal"/>
              <w:spacing w:lineRule="auto" w:line="240"/>
              <w:jc w:val="center"/>
              <w:rPr>
                <w:rFonts w:ascii="Calibri" w:hAnsi="Calibri" w:eastAsia="Times New Roman" w:cs="Calibri"/>
                <w:b/>
                <w:b/>
                <w:bCs/>
                <w:color w:val="000000"/>
                <w:sz w:val="26"/>
                <w:szCs w:val="26"/>
                <w:lang w:val="es-PE"/>
              </w:rPr>
            </w:pPr>
            <w:r>
              <w:rPr>
                <w:rFonts w:eastAsia="Times New Roman" w:cs="Calibri" w:ascii="Calibri" w:hAnsi="Calibri"/>
                <w:b/>
                <w:bCs/>
                <w:color w:val="000000"/>
                <w:sz w:val="26"/>
                <w:szCs w:val="26"/>
                <w:lang w:val="es-PE"/>
              </w:rPr>
              <w:t>Nombre</w:t>
            </w:r>
          </w:p>
        </w:tc>
        <w:tc>
          <w:tcPr>
            <w:tcW w:w="1117" w:type="dxa"/>
            <w:tcBorders/>
            <w:shd w:color="000000" w:fill="8EA9DB" w:val="clear"/>
            <w:vAlign w:val="bottom"/>
          </w:tcPr>
          <w:p>
            <w:pPr>
              <w:pStyle w:val="Normal"/>
              <w:spacing w:lineRule="auto" w:line="240"/>
              <w:jc w:val="center"/>
              <w:rPr>
                <w:rFonts w:ascii="Calibri" w:hAnsi="Calibri" w:eastAsia="Times New Roman" w:cs="Calibri"/>
                <w:b/>
                <w:b/>
                <w:bCs/>
                <w:color w:val="000000"/>
                <w:sz w:val="26"/>
                <w:szCs w:val="26"/>
                <w:lang w:val="es-PE"/>
              </w:rPr>
            </w:pPr>
            <w:r>
              <w:rPr>
                <w:rFonts w:eastAsia="Times New Roman" w:cs="Calibri" w:ascii="Calibri" w:hAnsi="Calibri"/>
                <w:b/>
                <w:bCs/>
                <w:color w:val="000000"/>
                <w:sz w:val="26"/>
                <w:szCs w:val="26"/>
                <w:lang w:val="es-PE"/>
              </w:rPr>
              <w:t>Duración</w:t>
            </w:r>
          </w:p>
        </w:tc>
        <w:tc>
          <w:tcPr>
            <w:tcW w:w="1202" w:type="dxa"/>
            <w:tcBorders/>
            <w:shd w:color="000000" w:fill="8EA9DB" w:val="clear"/>
            <w:vAlign w:val="bottom"/>
          </w:tcPr>
          <w:p>
            <w:pPr>
              <w:pStyle w:val="Normal"/>
              <w:spacing w:lineRule="auto" w:line="240"/>
              <w:jc w:val="center"/>
              <w:rPr>
                <w:rFonts w:ascii="Calibri" w:hAnsi="Calibri" w:eastAsia="Times New Roman" w:cs="Calibri"/>
                <w:b/>
                <w:b/>
                <w:bCs/>
                <w:color w:val="000000"/>
                <w:sz w:val="26"/>
                <w:szCs w:val="26"/>
                <w:lang w:val="es-PE"/>
              </w:rPr>
            </w:pPr>
            <w:r>
              <w:rPr>
                <w:rFonts w:eastAsia="Times New Roman" w:cs="Calibri" w:ascii="Calibri" w:hAnsi="Calibri"/>
                <w:b/>
                <w:bCs/>
                <w:color w:val="000000"/>
                <w:sz w:val="26"/>
                <w:szCs w:val="26"/>
                <w:lang w:val="es-PE"/>
              </w:rPr>
              <w:t>Inicio</w:t>
            </w:r>
          </w:p>
        </w:tc>
        <w:tc>
          <w:tcPr>
            <w:tcW w:w="1202" w:type="dxa"/>
            <w:tcBorders/>
            <w:shd w:color="000000" w:fill="8EA9DB" w:val="clear"/>
            <w:vAlign w:val="bottom"/>
          </w:tcPr>
          <w:p>
            <w:pPr>
              <w:pStyle w:val="Normal"/>
              <w:spacing w:lineRule="auto" w:line="240"/>
              <w:jc w:val="center"/>
              <w:rPr>
                <w:rFonts w:ascii="Calibri" w:hAnsi="Calibri" w:eastAsia="Times New Roman" w:cs="Calibri"/>
                <w:b/>
                <w:b/>
                <w:bCs/>
                <w:color w:val="000000"/>
                <w:sz w:val="26"/>
                <w:szCs w:val="26"/>
                <w:lang w:val="es-PE"/>
              </w:rPr>
            </w:pPr>
            <w:r>
              <w:rPr>
                <w:rFonts w:eastAsia="Times New Roman" w:cs="Calibri" w:ascii="Calibri" w:hAnsi="Calibri"/>
                <w:b/>
                <w:bCs/>
                <w:color w:val="000000"/>
                <w:sz w:val="26"/>
                <w:szCs w:val="26"/>
                <w:lang w:val="es-PE"/>
              </w:rPr>
              <w:t>Fin</w:t>
            </w:r>
          </w:p>
        </w:tc>
        <w:tc>
          <w:tcPr>
            <w:tcW w:w="1580" w:type="dxa"/>
            <w:tcBorders/>
            <w:shd w:color="000000" w:fill="8EA9DB" w:val="clear"/>
            <w:vAlign w:val="bottom"/>
          </w:tcPr>
          <w:p>
            <w:pPr>
              <w:pStyle w:val="Normal"/>
              <w:spacing w:lineRule="auto" w:line="240"/>
              <w:jc w:val="center"/>
              <w:rPr>
                <w:rFonts w:ascii="Calibri" w:hAnsi="Calibri" w:eastAsia="Times New Roman" w:cs="Calibri"/>
                <w:b/>
                <w:b/>
                <w:bCs/>
                <w:color w:val="000000"/>
                <w:sz w:val="26"/>
                <w:szCs w:val="26"/>
                <w:lang w:val="es-PE"/>
              </w:rPr>
            </w:pPr>
            <w:r>
              <w:rPr>
                <w:rFonts w:eastAsia="Times New Roman" w:cs="Calibri" w:ascii="Calibri" w:hAnsi="Calibri"/>
                <w:b/>
                <w:bCs/>
                <w:color w:val="000000"/>
                <w:sz w:val="26"/>
                <w:szCs w:val="26"/>
                <w:lang w:val="es-PE"/>
              </w:rPr>
              <w:t>Predecesoras</w:t>
            </w:r>
          </w:p>
        </w:tc>
      </w:tr>
      <w:tr>
        <w:trPr>
          <w:trHeight w:val="300" w:hRule="atLeast"/>
        </w:trPr>
        <w:tc>
          <w:tcPr>
            <w:tcW w:w="959" w:type="dxa"/>
            <w:tcBorders/>
            <w:shd w:color="000000" w:fill="FFE699"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1</w:t>
            </w:r>
          </w:p>
        </w:tc>
        <w:tc>
          <w:tcPr>
            <w:tcW w:w="4160" w:type="dxa"/>
            <w:tcBorders/>
            <w:shd w:color="000000" w:fill="FFE699"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Documento de negocio</w:t>
            </w:r>
          </w:p>
        </w:tc>
        <w:tc>
          <w:tcPr>
            <w:tcW w:w="1117" w:type="dxa"/>
            <w:tcBorders/>
            <w:shd w:color="000000" w:fill="FFE699"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1día</w:t>
            </w:r>
          </w:p>
        </w:tc>
        <w:tc>
          <w:tcPr>
            <w:tcW w:w="1202" w:type="dxa"/>
            <w:tcBorders/>
            <w:shd w:color="000000" w:fill="FFE699"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18/10/2019</w:t>
            </w:r>
          </w:p>
        </w:tc>
        <w:tc>
          <w:tcPr>
            <w:tcW w:w="1202" w:type="dxa"/>
            <w:tcBorders/>
            <w:shd w:color="000000" w:fill="FFE699"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18/10/2019</w:t>
            </w:r>
          </w:p>
        </w:tc>
        <w:tc>
          <w:tcPr>
            <w:tcW w:w="1580" w:type="dxa"/>
            <w:tcBorders/>
            <w:shd w:color="000000" w:fill="FFE699" w:val="clear"/>
            <w:vAlign w:val="bottom"/>
          </w:tcPr>
          <w:p>
            <w:pPr>
              <w:pStyle w:val="Normal"/>
              <w:spacing w:lineRule="auto" w:line="240"/>
              <w:jc w:val="center"/>
              <w:rPr>
                <w:rFonts w:ascii="Calibri" w:hAnsi="Calibri" w:eastAsia="Times New Roman" w:cs="Calibri"/>
                <w:color w:val="000000"/>
                <w:lang w:val="es-PE"/>
              </w:rPr>
            </w:pPr>
            <w:r>
              <w:rPr>
                <w:rFonts w:eastAsia="Times New Roman" w:cs="Calibri" w:ascii="Calibri" w:hAnsi="Calibri"/>
                <w:color w:val="000000"/>
                <w:lang w:val="es-PE"/>
              </w:rPr>
              <w:t> </w:t>
            </w:r>
          </w:p>
        </w:tc>
      </w:tr>
      <w:tr>
        <w:trPr>
          <w:trHeight w:val="300" w:hRule="atLeast"/>
        </w:trPr>
        <w:tc>
          <w:tcPr>
            <w:tcW w:w="959"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r>
          </w:p>
        </w:tc>
        <w:tc>
          <w:tcPr>
            <w:tcW w:w="4160"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Perfil de proyecto</w:t>
            </w:r>
          </w:p>
        </w:tc>
        <w:tc>
          <w:tcPr>
            <w:tcW w:w="1117"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0.63día</w:t>
            </w:r>
          </w:p>
        </w:tc>
        <w:tc>
          <w:tcPr>
            <w:tcW w:w="1202" w:type="dxa"/>
            <w:tcBorders/>
            <w:shd w:fill="auto"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18/10/2019</w:t>
            </w:r>
          </w:p>
        </w:tc>
        <w:tc>
          <w:tcPr>
            <w:tcW w:w="1202" w:type="dxa"/>
            <w:tcBorders/>
            <w:shd w:fill="auto"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18/10/2019</w:t>
            </w:r>
          </w:p>
        </w:tc>
        <w:tc>
          <w:tcPr>
            <w:tcW w:w="1580" w:type="dxa"/>
            <w:tcBorders/>
            <w:shd w:fill="auto"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r>
          </w:p>
        </w:tc>
      </w:tr>
      <w:tr>
        <w:trPr>
          <w:trHeight w:val="300" w:hRule="atLeast"/>
        </w:trPr>
        <w:tc>
          <w:tcPr>
            <w:tcW w:w="959"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r>
          </w:p>
        </w:tc>
        <w:tc>
          <w:tcPr>
            <w:tcW w:w="4160"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Gestión de proyecto</w:t>
            </w:r>
          </w:p>
        </w:tc>
        <w:tc>
          <w:tcPr>
            <w:tcW w:w="1117"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1día</w:t>
            </w:r>
          </w:p>
        </w:tc>
        <w:tc>
          <w:tcPr>
            <w:tcW w:w="1202" w:type="dxa"/>
            <w:tcBorders/>
            <w:shd w:fill="auto"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18/10/2019</w:t>
            </w:r>
          </w:p>
        </w:tc>
        <w:tc>
          <w:tcPr>
            <w:tcW w:w="1202" w:type="dxa"/>
            <w:tcBorders/>
            <w:shd w:fill="auto"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18/10/2019</w:t>
            </w:r>
          </w:p>
        </w:tc>
        <w:tc>
          <w:tcPr>
            <w:tcW w:w="1580" w:type="dxa"/>
            <w:tcBorders/>
            <w:shd w:fill="auto" w:val="clear"/>
            <w:vAlign w:val="bottom"/>
          </w:tcPr>
          <w:p>
            <w:pPr>
              <w:pStyle w:val="Normal"/>
              <w:spacing w:lineRule="auto" w:line="240"/>
              <w:jc w:val="center"/>
              <w:rPr>
                <w:rFonts w:ascii="Calibri" w:hAnsi="Calibri" w:eastAsia="Times New Roman" w:cs="Calibri"/>
                <w:color w:val="000000"/>
                <w:lang w:val="es-PE"/>
              </w:rPr>
            </w:pPr>
            <w:r>
              <w:rPr>
                <w:rFonts w:eastAsia="Times New Roman" w:cs="Calibri" w:ascii="Calibri" w:hAnsi="Calibri"/>
                <w:color w:val="000000"/>
                <w:lang w:val="es-PE"/>
              </w:rPr>
              <w:t>2II</w:t>
            </w:r>
          </w:p>
        </w:tc>
      </w:tr>
      <w:tr>
        <w:trPr>
          <w:trHeight w:val="300" w:hRule="atLeast"/>
        </w:trPr>
        <w:tc>
          <w:tcPr>
            <w:tcW w:w="959"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r>
          </w:p>
        </w:tc>
        <w:tc>
          <w:tcPr>
            <w:tcW w:w="4160"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Información de la empresa</w:t>
            </w:r>
          </w:p>
        </w:tc>
        <w:tc>
          <w:tcPr>
            <w:tcW w:w="1117"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1día</w:t>
            </w:r>
          </w:p>
        </w:tc>
        <w:tc>
          <w:tcPr>
            <w:tcW w:w="1202" w:type="dxa"/>
            <w:tcBorders/>
            <w:shd w:fill="auto"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18/10/2019</w:t>
            </w:r>
          </w:p>
        </w:tc>
        <w:tc>
          <w:tcPr>
            <w:tcW w:w="1202" w:type="dxa"/>
            <w:tcBorders/>
            <w:shd w:fill="auto"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18/10/2019</w:t>
            </w:r>
          </w:p>
        </w:tc>
        <w:tc>
          <w:tcPr>
            <w:tcW w:w="1580" w:type="dxa"/>
            <w:tcBorders/>
            <w:shd w:fill="auto" w:val="clear"/>
            <w:vAlign w:val="bottom"/>
          </w:tcPr>
          <w:p>
            <w:pPr>
              <w:pStyle w:val="Normal"/>
              <w:spacing w:lineRule="auto" w:line="240"/>
              <w:jc w:val="center"/>
              <w:rPr>
                <w:rFonts w:ascii="Calibri" w:hAnsi="Calibri" w:eastAsia="Times New Roman" w:cs="Calibri"/>
                <w:color w:val="000000"/>
                <w:lang w:val="es-PE"/>
              </w:rPr>
            </w:pPr>
            <w:r>
              <w:rPr>
                <w:rFonts w:eastAsia="Times New Roman" w:cs="Calibri" w:ascii="Calibri" w:hAnsi="Calibri"/>
                <w:color w:val="000000"/>
                <w:lang w:val="es-PE"/>
              </w:rPr>
              <w:t>2II</w:t>
            </w:r>
          </w:p>
        </w:tc>
      </w:tr>
      <w:tr>
        <w:trPr>
          <w:trHeight w:val="300" w:hRule="atLeast"/>
        </w:trPr>
        <w:tc>
          <w:tcPr>
            <w:tcW w:w="959"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r>
          </w:p>
        </w:tc>
        <w:tc>
          <w:tcPr>
            <w:tcW w:w="4160"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Modelo de procesos de negocios</w:t>
            </w:r>
          </w:p>
        </w:tc>
        <w:tc>
          <w:tcPr>
            <w:tcW w:w="1117"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1día</w:t>
            </w:r>
          </w:p>
        </w:tc>
        <w:tc>
          <w:tcPr>
            <w:tcW w:w="1202" w:type="dxa"/>
            <w:tcBorders/>
            <w:shd w:fill="auto"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18/10/2019</w:t>
            </w:r>
          </w:p>
        </w:tc>
        <w:tc>
          <w:tcPr>
            <w:tcW w:w="1202" w:type="dxa"/>
            <w:tcBorders/>
            <w:shd w:fill="auto"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18/10/2019</w:t>
            </w:r>
          </w:p>
        </w:tc>
        <w:tc>
          <w:tcPr>
            <w:tcW w:w="1580" w:type="dxa"/>
            <w:tcBorders/>
            <w:shd w:fill="auto" w:val="clear"/>
            <w:vAlign w:val="bottom"/>
          </w:tcPr>
          <w:p>
            <w:pPr>
              <w:pStyle w:val="Normal"/>
              <w:spacing w:lineRule="auto" w:line="240"/>
              <w:jc w:val="center"/>
              <w:rPr>
                <w:rFonts w:ascii="Calibri" w:hAnsi="Calibri" w:eastAsia="Times New Roman" w:cs="Calibri"/>
                <w:color w:val="000000"/>
                <w:lang w:val="es-PE"/>
              </w:rPr>
            </w:pPr>
            <w:r>
              <w:rPr>
                <w:rFonts w:eastAsia="Times New Roman" w:cs="Calibri" w:ascii="Calibri" w:hAnsi="Calibri"/>
                <w:color w:val="000000"/>
                <w:lang w:val="es-PE"/>
              </w:rPr>
              <w:t>2II</w:t>
            </w:r>
          </w:p>
        </w:tc>
      </w:tr>
      <w:tr>
        <w:trPr>
          <w:trHeight w:val="300" w:hRule="atLeast"/>
        </w:trPr>
        <w:tc>
          <w:tcPr>
            <w:tcW w:w="959"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r>
          </w:p>
        </w:tc>
        <w:tc>
          <w:tcPr>
            <w:tcW w:w="4160"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Reglas de negocios</w:t>
            </w:r>
          </w:p>
        </w:tc>
        <w:tc>
          <w:tcPr>
            <w:tcW w:w="1117"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1día</w:t>
            </w:r>
          </w:p>
        </w:tc>
        <w:tc>
          <w:tcPr>
            <w:tcW w:w="1202" w:type="dxa"/>
            <w:tcBorders/>
            <w:shd w:fill="auto"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18/10/2019</w:t>
            </w:r>
          </w:p>
        </w:tc>
        <w:tc>
          <w:tcPr>
            <w:tcW w:w="1202" w:type="dxa"/>
            <w:tcBorders/>
            <w:shd w:fill="auto"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18/10/2019</w:t>
            </w:r>
          </w:p>
        </w:tc>
        <w:tc>
          <w:tcPr>
            <w:tcW w:w="1580" w:type="dxa"/>
            <w:tcBorders/>
            <w:shd w:fill="auto" w:val="clear"/>
            <w:vAlign w:val="bottom"/>
          </w:tcPr>
          <w:p>
            <w:pPr>
              <w:pStyle w:val="Normal"/>
              <w:spacing w:lineRule="auto" w:line="240"/>
              <w:jc w:val="center"/>
              <w:rPr>
                <w:rFonts w:ascii="Calibri" w:hAnsi="Calibri" w:eastAsia="Times New Roman" w:cs="Calibri"/>
                <w:color w:val="000000"/>
                <w:lang w:val="es-PE"/>
              </w:rPr>
            </w:pPr>
            <w:r>
              <w:rPr>
                <w:rFonts w:eastAsia="Times New Roman" w:cs="Calibri" w:ascii="Calibri" w:hAnsi="Calibri"/>
                <w:color w:val="000000"/>
                <w:lang w:val="es-PE"/>
              </w:rPr>
              <w:t>2II</w:t>
            </w:r>
          </w:p>
        </w:tc>
      </w:tr>
      <w:tr>
        <w:trPr>
          <w:trHeight w:val="300" w:hRule="atLeast"/>
        </w:trPr>
        <w:tc>
          <w:tcPr>
            <w:tcW w:w="959"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r>
          </w:p>
        </w:tc>
        <w:tc>
          <w:tcPr>
            <w:tcW w:w="4160"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Identificación de requisitos funcionales</w:t>
            </w:r>
          </w:p>
        </w:tc>
        <w:tc>
          <w:tcPr>
            <w:tcW w:w="1117"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1día</w:t>
            </w:r>
          </w:p>
        </w:tc>
        <w:tc>
          <w:tcPr>
            <w:tcW w:w="1202" w:type="dxa"/>
            <w:tcBorders/>
            <w:shd w:fill="auto"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18/10/2019</w:t>
            </w:r>
          </w:p>
        </w:tc>
        <w:tc>
          <w:tcPr>
            <w:tcW w:w="1202" w:type="dxa"/>
            <w:tcBorders/>
            <w:shd w:fill="auto"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18/10/2019</w:t>
            </w:r>
          </w:p>
        </w:tc>
        <w:tc>
          <w:tcPr>
            <w:tcW w:w="1580" w:type="dxa"/>
            <w:tcBorders/>
            <w:shd w:fill="auto" w:val="clear"/>
            <w:vAlign w:val="bottom"/>
          </w:tcPr>
          <w:p>
            <w:pPr>
              <w:pStyle w:val="Normal"/>
              <w:spacing w:lineRule="auto" w:line="240"/>
              <w:jc w:val="center"/>
              <w:rPr>
                <w:rFonts w:ascii="Calibri" w:hAnsi="Calibri" w:eastAsia="Times New Roman" w:cs="Calibri"/>
                <w:color w:val="000000"/>
                <w:lang w:val="es-PE"/>
              </w:rPr>
            </w:pPr>
            <w:r>
              <w:rPr>
                <w:rFonts w:eastAsia="Times New Roman" w:cs="Calibri" w:ascii="Calibri" w:hAnsi="Calibri"/>
                <w:color w:val="000000"/>
                <w:lang w:val="es-PE"/>
              </w:rPr>
              <w:t>2II</w:t>
            </w:r>
          </w:p>
        </w:tc>
      </w:tr>
      <w:tr>
        <w:trPr>
          <w:trHeight w:val="300" w:hRule="atLeast"/>
        </w:trPr>
        <w:tc>
          <w:tcPr>
            <w:tcW w:w="959"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r>
          </w:p>
        </w:tc>
        <w:tc>
          <w:tcPr>
            <w:tcW w:w="4160"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Identificación de requisitos no funcionales</w:t>
            </w:r>
          </w:p>
        </w:tc>
        <w:tc>
          <w:tcPr>
            <w:tcW w:w="1117"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1día</w:t>
            </w:r>
          </w:p>
        </w:tc>
        <w:tc>
          <w:tcPr>
            <w:tcW w:w="1202" w:type="dxa"/>
            <w:tcBorders/>
            <w:shd w:fill="auto"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18/10/2019</w:t>
            </w:r>
          </w:p>
        </w:tc>
        <w:tc>
          <w:tcPr>
            <w:tcW w:w="1202" w:type="dxa"/>
            <w:tcBorders/>
            <w:shd w:fill="auto"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18/10/2019</w:t>
            </w:r>
          </w:p>
        </w:tc>
        <w:tc>
          <w:tcPr>
            <w:tcW w:w="1580" w:type="dxa"/>
            <w:tcBorders/>
            <w:shd w:fill="auto" w:val="clear"/>
            <w:vAlign w:val="bottom"/>
          </w:tcPr>
          <w:p>
            <w:pPr>
              <w:pStyle w:val="Normal"/>
              <w:spacing w:lineRule="auto" w:line="240"/>
              <w:jc w:val="center"/>
              <w:rPr>
                <w:rFonts w:ascii="Calibri" w:hAnsi="Calibri" w:eastAsia="Times New Roman" w:cs="Calibri"/>
                <w:color w:val="000000"/>
                <w:lang w:val="es-PE"/>
              </w:rPr>
            </w:pPr>
            <w:r>
              <w:rPr>
                <w:rFonts w:eastAsia="Times New Roman" w:cs="Calibri" w:ascii="Calibri" w:hAnsi="Calibri"/>
                <w:color w:val="000000"/>
                <w:lang w:val="es-PE"/>
              </w:rPr>
              <w:t>2II</w:t>
            </w:r>
          </w:p>
        </w:tc>
      </w:tr>
      <w:tr>
        <w:trPr>
          <w:trHeight w:val="300" w:hRule="atLeast"/>
        </w:trPr>
        <w:tc>
          <w:tcPr>
            <w:tcW w:w="959" w:type="dxa"/>
            <w:tcBorders/>
            <w:shd w:color="000000" w:fill="FFE699"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2</w:t>
            </w:r>
          </w:p>
        </w:tc>
        <w:tc>
          <w:tcPr>
            <w:tcW w:w="4160" w:type="dxa"/>
            <w:tcBorders/>
            <w:shd w:color="000000" w:fill="FFE699"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Desarrollo Etapa 1</w:t>
            </w:r>
          </w:p>
        </w:tc>
        <w:tc>
          <w:tcPr>
            <w:tcW w:w="1117" w:type="dxa"/>
            <w:tcBorders/>
            <w:shd w:color="000000" w:fill="FFE699"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4.63días</w:t>
            </w:r>
          </w:p>
        </w:tc>
        <w:tc>
          <w:tcPr>
            <w:tcW w:w="1202" w:type="dxa"/>
            <w:tcBorders/>
            <w:shd w:color="000000" w:fill="FFE699"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21/10/2019</w:t>
            </w:r>
          </w:p>
        </w:tc>
        <w:tc>
          <w:tcPr>
            <w:tcW w:w="1202" w:type="dxa"/>
            <w:tcBorders/>
            <w:shd w:color="000000" w:fill="FFE699"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25/10/2019</w:t>
            </w:r>
          </w:p>
        </w:tc>
        <w:tc>
          <w:tcPr>
            <w:tcW w:w="1580" w:type="dxa"/>
            <w:tcBorders/>
            <w:shd w:color="000000" w:fill="FFE699" w:val="clear"/>
            <w:vAlign w:val="bottom"/>
          </w:tcPr>
          <w:p>
            <w:pPr>
              <w:pStyle w:val="Normal"/>
              <w:spacing w:lineRule="auto" w:line="240"/>
              <w:jc w:val="center"/>
              <w:rPr>
                <w:rFonts w:ascii="Calibri" w:hAnsi="Calibri" w:eastAsia="Times New Roman" w:cs="Calibri"/>
                <w:color w:val="000000"/>
                <w:lang w:val="es-PE"/>
              </w:rPr>
            </w:pPr>
            <w:r>
              <w:rPr>
                <w:rFonts w:eastAsia="Times New Roman" w:cs="Calibri" w:ascii="Calibri" w:hAnsi="Calibri"/>
                <w:color w:val="000000"/>
                <w:lang w:val="es-PE"/>
              </w:rPr>
              <w:t> </w:t>
            </w:r>
          </w:p>
        </w:tc>
      </w:tr>
      <w:tr>
        <w:trPr>
          <w:trHeight w:val="300" w:hRule="atLeast"/>
        </w:trPr>
        <w:tc>
          <w:tcPr>
            <w:tcW w:w="959"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r>
          </w:p>
        </w:tc>
        <w:tc>
          <w:tcPr>
            <w:tcW w:w="4160"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1er Sprint Splaning</w:t>
            </w:r>
          </w:p>
        </w:tc>
        <w:tc>
          <w:tcPr>
            <w:tcW w:w="1117"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1hora</w:t>
            </w:r>
          </w:p>
        </w:tc>
        <w:tc>
          <w:tcPr>
            <w:tcW w:w="1202" w:type="dxa"/>
            <w:tcBorders/>
            <w:shd w:fill="auto"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21/10/2019</w:t>
            </w:r>
          </w:p>
        </w:tc>
        <w:tc>
          <w:tcPr>
            <w:tcW w:w="1202" w:type="dxa"/>
            <w:tcBorders/>
            <w:shd w:fill="auto"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21/10/2019</w:t>
            </w:r>
          </w:p>
        </w:tc>
        <w:tc>
          <w:tcPr>
            <w:tcW w:w="1580" w:type="dxa"/>
            <w:tcBorders/>
            <w:shd w:fill="auto" w:val="clear"/>
            <w:vAlign w:val="bottom"/>
          </w:tcPr>
          <w:p>
            <w:pPr>
              <w:pStyle w:val="Normal"/>
              <w:spacing w:lineRule="auto" w:line="240"/>
              <w:jc w:val="center"/>
              <w:rPr>
                <w:rFonts w:ascii="Calibri" w:hAnsi="Calibri" w:eastAsia="Times New Roman" w:cs="Calibri"/>
                <w:color w:val="000000"/>
                <w:lang w:val="es-PE"/>
              </w:rPr>
            </w:pPr>
            <w:r>
              <w:rPr>
                <w:rFonts w:eastAsia="Times New Roman" w:cs="Calibri" w:ascii="Calibri" w:hAnsi="Calibri"/>
                <w:color w:val="000000"/>
                <w:lang w:val="es-PE"/>
              </w:rPr>
              <w:t>8</w:t>
            </w:r>
          </w:p>
        </w:tc>
      </w:tr>
      <w:tr>
        <w:trPr>
          <w:trHeight w:val="300" w:hRule="atLeast"/>
        </w:trPr>
        <w:tc>
          <w:tcPr>
            <w:tcW w:w="959"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r>
          </w:p>
        </w:tc>
        <w:tc>
          <w:tcPr>
            <w:tcW w:w="4160"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1er Sprint (Modulo Backend)</w:t>
            </w:r>
          </w:p>
        </w:tc>
        <w:tc>
          <w:tcPr>
            <w:tcW w:w="1117"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4días</w:t>
            </w:r>
          </w:p>
        </w:tc>
        <w:tc>
          <w:tcPr>
            <w:tcW w:w="1202" w:type="dxa"/>
            <w:tcBorders/>
            <w:shd w:fill="auto"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21/10/2019</w:t>
            </w:r>
          </w:p>
        </w:tc>
        <w:tc>
          <w:tcPr>
            <w:tcW w:w="1202" w:type="dxa"/>
            <w:tcBorders/>
            <w:shd w:fill="auto"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25/10/2019</w:t>
            </w:r>
          </w:p>
        </w:tc>
        <w:tc>
          <w:tcPr>
            <w:tcW w:w="1580" w:type="dxa"/>
            <w:tcBorders/>
            <w:shd w:fill="auto" w:val="clear"/>
            <w:vAlign w:val="bottom"/>
          </w:tcPr>
          <w:p>
            <w:pPr>
              <w:pStyle w:val="Normal"/>
              <w:spacing w:lineRule="auto" w:line="240"/>
              <w:jc w:val="center"/>
              <w:rPr>
                <w:rFonts w:ascii="Calibri" w:hAnsi="Calibri" w:eastAsia="Times New Roman" w:cs="Calibri"/>
                <w:color w:val="000000"/>
                <w:lang w:val="es-PE"/>
              </w:rPr>
            </w:pPr>
            <w:r>
              <w:rPr>
                <w:rFonts w:eastAsia="Times New Roman" w:cs="Calibri" w:ascii="Calibri" w:hAnsi="Calibri"/>
                <w:color w:val="000000"/>
                <w:lang w:val="es-PE"/>
              </w:rPr>
              <w:t>10</w:t>
            </w:r>
          </w:p>
        </w:tc>
      </w:tr>
      <w:tr>
        <w:trPr>
          <w:trHeight w:val="300" w:hRule="atLeast"/>
        </w:trPr>
        <w:tc>
          <w:tcPr>
            <w:tcW w:w="959"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r>
          </w:p>
        </w:tc>
        <w:tc>
          <w:tcPr>
            <w:tcW w:w="4160"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1er Sprint (Módulo Frontend)</w:t>
            </w:r>
          </w:p>
        </w:tc>
        <w:tc>
          <w:tcPr>
            <w:tcW w:w="1117"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2horas</w:t>
            </w:r>
          </w:p>
        </w:tc>
        <w:tc>
          <w:tcPr>
            <w:tcW w:w="1202" w:type="dxa"/>
            <w:tcBorders/>
            <w:shd w:fill="auto"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25/10/2019</w:t>
            </w:r>
          </w:p>
        </w:tc>
        <w:tc>
          <w:tcPr>
            <w:tcW w:w="1202" w:type="dxa"/>
            <w:tcBorders/>
            <w:shd w:fill="auto"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25/10/2019</w:t>
            </w:r>
          </w:p>
        </w:tc>
        <w:tc>
          <w:tcPr>
            <w:tcW w:w="1580" w:type="dxa"/>
            <w:tcBorders/>
            <w:shd w:fill="auto" w:val="clear"/>
            <w:vAlign w:val="bottom"/>
          </w:tcPr>
          <w:p>
            <w:pPr>
              <w:pStyle w:val="Normal"/>
              <w:spacing w:lineRule="auto" w:line="240"/>
              <w:jc w:val="center"/>
              <w:rPr>
                <w:rFonts w:ascii="Calibri" w:hAnsi="Calibri" w:eastAsia="Times New Roman" w:cs="Calibri"/>
                <w:color w:val="000000"/>
                <w:lang w:val="es-PE"/>
              </w:rPr>
            </w:pPr>
            <w:r>
              <w:rPr>
                <w:rFonts w:eastAsia="Times New Roman" w:cs="Calibri" w:ascii="Calibri" w:hAnsi="Calibri"/>
                <w:color w:val="000000"/>
                <w:lang w:val="es-PE"/>
              </w:rPr>
              <w:t>11</w:t>
            </w:r>
          </w:p>
        </w:tc>
      </w:tr>
      <w:tr>
        <w:trPr>
          <w:trHeight w:val="300" w:hRule="atLeast"/>
        </w:trPr>
        <w:tc>
          <w:tcPr>
            <w:tcW w:w="959"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r>
          </w:p>
        </w:tc>
        <w:tc>
          <w:tcPr>
            <w:tcW w:w="4160"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1era Retrospectiva</w:t>
            </w:r>
          </w:p>
        </w:tc>
        <w:tc>
          <w:tcPr>
            <w:tcW w:w="1117"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2horas</w:t>
            </w:r>
          </w:p>
        </w:tc>
        <w:tc>
          <w:tcPr>
            <w:tcW w:w="1202" w:type="dxa"/>
            <w:tcBorders/>
            <w:shd w:fill="auto"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25/10/2019</w:t>
            </w:r>
          </w:p>
        </w:tc>
        <w:tc>
          <w:tcPr>
            <w:tcW w:w="1202" w:type="dxa"/>
            <w:tcBorders/>
            <w:shd w:fill="auto"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25/10/2019</w:t>
            </w:r>
          </w:p>
        </w:tc>
        <w:tc>
          <w:tcPr>
            <w:tcW w:w="1580" w:type="dxa"/>
            <w:tcBorders/>
            <w:shd w:fill="auto" w:val="clear"/>
            <w:vAlign w:val="bottom"/>
          </w:tcPr>
          <w:p>
            <w:pPr>
              <w:pStyle w:val="Normal"/>
              <w:spacing w:lineRule="auto" w:line="240"/>
              <w:jc w:val="center"/>
              <w:rPr>
                <w:rFonts w:ascii="Calibri" w:hAnsi="Calibri" w:eastAsia="Times New Roman" w:cs="Calibri"/>
                <w:color w:val="000000"/>
                <w:lang w:val="es-PE"/>
              </w:rPr>
            </w:pPr>
            <w:r>
              <w:rPr>
                <w:rFonts w:eastAsia="Times New Roman" w:cs="Calibri" w:ascii="Calibri" w:hAnsi="Calibri"/>
                <w:color w:val="000000"/>
                <w:lang w:val="es-PE"/>
              </w:rPr>
              <w:t>12</w:t>
            </w:r>
          </w:p>
        </w:tc>
      </w:tr>
      <w:tr>
        <w:trPr>
          <w:trHeight w:val="300" w:hRule="atLeast"/>
        </w:trPr>
        <w:tc>
          <w:tcPr>
            <w:tcW w:w="959" w:type="dxa"/>
            <w:tcBorders/>
            <w:shd w:color="000000" w:fill="FFE699"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3</w:t>
            </w:r>
          </w:p>
        </w:tc>
        <w:tc>
          <w:tcPr>
            <w:tcW w:w="4160" w:type="dxa"/>
            <w:tcBorders/>
            <w:shd w:color="000000" w:fill="FFE699"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Desarrollo Etapa 2</w:t>
            </w:r>
          </w:p>
        </w:tc>
        <w:tc>
          <w:tcPr>
            <w:tcW w:w="1117" w:type="dxa"/>
            <w:tcBorders/>
            <w:shd w:color="000000" w:fill="FFE699"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4.63días</w:t>
            </w:r>
          </w:p>
        </w:tc>
        <w:tc>
          <w:tcPr>
            <w:tcW w:w="1202" w:type="dxa"/>
            <w:tcBorders/>
            <w:shd w:color="000000" w:fill="FFE699"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25/10/2019</w:t>
            </w:r>
          </w:p>
        </w:tc>
        <w:tc>
          <w:tcPr>
            <w:tcW w:w="1202" w:type="dxa"/>
            <w:tcBorders/>
            <w:shd w:color="000000" w:fill="FFE699"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1/11/2019</w:t>
            </w:r>
          </w:p>
        </w:tc>
        <w:tc>
          <w:tcPr>
            <w:tcW w:w="1580" w:type="dxa"/>
            <w:tcBorders/>
            <w:shd w:color="000000" w:fill="FFE699" w:val="clear"/>
            <w:vAlign w:val="bottom"/>
          </w:tcPr>
          <w:p>
            <w:pPr>
              <w:pStyle w:val="Normal"/>
              <w:spacing w:lineRule="auto" w:line="240"/>
              <w:jc w:val="center"/>
              <w:rPr>
                <w:rFonts w:ascii="Calibri" w:hAnsi="Calibri" w:eastAsia="Times New Roman" w:cs="Calibri"/>
                <w:color w:val="000000"/>
                <w:lang w:val="es-PE"/>
              </w:rPr>
            </w:pPr>
            <w:r>
              <w:rPr>
                <w:rFonts w:eastAsia="Times New Roman" w:cs="Calibri" w:ascii="Calibri" w:hAnsi="Calibri"/>
                <w:color w:val="000000"/>
                <w:lang w:val="es-PE"/>
              </w:rPr>
              <w:t> </w:t>
            </w:r>
          </w:p>
        </w:tc>
      </w:tr>
      <w:tr>
        <w:trPr>
          <w:trHeight w:val="300" w:hRule="atLeast"/>
        </w:trPr>
        <w:tc>
          <w:tcPr>
            <w:tcW w:w="959"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r>
          </w:p>
        </w:tc>
        <w:tc>
          <w:tcPr>
            <w:tcW w:w="4160"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2do Sp2rint Splaning</w:t>
            </w:r>
          </w:p>
        </w:tc>
        <w:tc>
          <w:tcPr>
            <w:tcW w:w="1117"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1hora</w:t>
            </w:r>
          </w:p>
        </w:tc>
        <w:tc>
          <w:tcPr>
            <w:tcW w:w="1202" w:type="dxa"/>
            <w:tcBorders/>
            <w:shd w:fill="auto"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25/10/2019</w:t>
            </w:r>
          </w:p>
        </w:tc>
        <w:tc>
          <w:tcPr>
            <w:tcW w:w="1202" w:type="dxa"/>
            <w:tcBorders/>
            <w:shd w:fill="auto"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25/10/2019</w:t>
            </w:r>
          </w:p>
        </w:tc>
        <w:tc>
          <w:tcPr>
            <w:tcW w:w="1580" w:type="dxa"/>
            <w:tcBorders/>
            <w:shd w:fill="auto" w:val="clear"/>
            <w:vAlign w:val="bottom"/>
          </w:tcPr>
          <w:p>
            <w:pPr>
              <w:pStyle w:val="Normal"/>
              <w:spacing w:lineRule="auto" w:line="240"/>
              <w:jc w:val="center"/>
              <w:rPr>
                <w:rFonts w:ascii="Calibri" w:hAnsi="Calibri" w:eastAsia="Times New Roman" w:cs="Calibri"/>
                <w:color w:val="000000"/>
                <w:lang w:val="es-PE"/>
              </w:rPr>
            </w:pPr>
            <w:r>
              <w:rPr>
                <w:rFonts w:eastAsia="Times New Roman" w:cs="Calibri" w:ascii="Calibri" w:hAnsi="Calibri"/>
                <w:color w:val="000000"/>
                <w:lang w:val="es-PE"/>
              </w:rPr>
              <w:t>13</w:t>
            </w:r>
          </w:p>
        </w:tc>
      </w:tr>
      <w:tr>
        <w:trPr>
          <w:trHeight w:val="300" w:hRule="atLeast"/>
        </w:trPr>
        <w:tc>
          <w:tcPr>
            <w:tcW w:w="959"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r>
          </w:p>
        </w:tc>
        <w:tc>
          <w:tcPr>
            <w:tcW w:w="4160"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2do Sprint (Modulo Frontend)</w:t>
            </w:r>
          </w:p>
        </w:tc>
        <w:tc>
          <w:tcPr>
            <w:tcW w:w="1117"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4días</w:t>
            </w:r>
          </w:p>
        </w:tc>
        <w:tc>
          <w:tcPr>
            <w:tcW w:w="1202" w:type="dxa"/>
            <w:tcBorders/>
            <w:shd w:fill="auto"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25/10/2019</w:t>
            </w:r>
          </w:p>
        </w:tc>
        <w:tc>
          <w:tcPr>
            <w:tcW w:w="1202" w:type="dxa"/>
            <w:tcBorders/>
            <w:shd w:fill="auto"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31/10/2019</w:t>
            </w:r>
          </w:p>
        </w:tc>
        <w:tc>
          <w:tcPr>
            <w:tcW w:w="1580" w:type="dxa"/>
            <w:tcBorders/>
            <w:shd w:fill="auto" w:val="clear"/>
            <w:vAlign w:val="bottom"/>
          </w:tcPr>
          <w:p>
            <w:pPr>
              <w:pStyle w:val="Normal"/>
              <w:spacing w:lineRule="auto" w:line="240"/>
              <w:jc w:val="center"/>
              <w:rPr>
                <w:rFonts w:ascii="Calibri" w:hAnsi="Calibri" w:eastAsia="Times New Roman" w:cs="Calibri"/>
                <w:color w:val="000000"/>
                <w:lang w:val="es-PE"/>
              </w:rPr>
            </w:pPr>
            <w:r>
              <w:rPr>
                <w:rFonts w:eastAsia="Times New Roman" w:cs="Calibri" w:ascii="Calibri" w:hAnsi="Calibri"/>
                <w:color w:val="000000"/>
                <w:lang w:val="es-PE"/>
              </w:rPr>
              <w:t>15</w:t>
            </w:r>
          </w:p>
        </w:tc>
      </w:tr>
      <w:tr>
        <w:trPr>
          <w:trHeight w:val="300" w:hRule="atLeast"/>
        </w:trPr>
        <w:tc>
          <w:tcPr>
            <w:tcW w:w="959"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r>
          </w:p>
        </w:tc>
        <w:tc>
          <w:tcPr>
            <w:tcW w:w="4160"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2do Sprint (Módulo Backend)</w:t>
            </w:r>
          </w:p>
        </w:tc>
        <w:tc>
          <w:tcPr>
            <w:tcW w:w="1117"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2horas</w:t>
            </w:r>
          </w:p>
        </w:tc>
        <w:tc>
          <w:tcPr>
            <w:tcW w:w="1202" w:type="dxa"/>
            <w:tcBorders/>
            <w:shd w:fill="auto"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31/10/2019</w:t>
            </w:r>
          </w:p>
        </w:tc>
        <w:tc>
          <w:tcPr>
            <w:tcW w:w="1202" w:type="dxa"/>
            <w:tcBorders/>
            <w:shd w:fill="auto"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31/10/2019</w:t>
            </w:r>
          </w:p>
        </w:tc>
        <w:tc>
          <w:tcPr>
            <w:tcW w:w="1580" w:type="dxa"/>
            <w:tcBorders/>
            <w:shd w:fill="auto" w:val="clear"/>
            <w:vAlign w:val="bottom"/>
          </w:tcPr>
          <w:p>
            <w:pPr>
              <w:pStyle w:val="Normal"/>
              <w:spacing w:lineRule="auto" w:line="240"/>
              <w:jc w:val="center"/>
              <w:rPr>
                <w:rFonts w:ascii="Calibri" w:hAnsi="Calibri" w:eastAsia="Times New Roman" w:cs="Calibri"/>
                <w:color w:val="000000"/>
                <w:lang w:val="es-PE"/>
              </w:rPr>
            </w:pPr>
            <w:r>
              <w:rPr>
                <w:rFonts w:eastAsia="Times New Roman" w:cs="Calibri" w:ascii="Calibri" w:hAnsi="Calibri"/>
                <w:color w:val="000000"/>
                <w:lang w:val="es-PE"/>
              </w:rPr>
              <w:t>16</w:t>
            </w:r>
          </w:p>
        </w:tc>
      </w:tr>
      <w:tr>
        <w:trPr>
          <w:trHeight w:val="300" w:hRule="atLeast"/>
        </w:trPr>
        <w:tc>
          <w:tcPr>
            <w:tcW w:w="959"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r>
          </w:p>
        </w:tc>
        <w:tc>
          <w:tcPr>
            <w:tcW w:w="4160"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Pruebas de Software</w:t>
            </w:r>
          </w:p>
        </w:tc>
        <w:tc>
          <w:tcPr>
            <w:tcW w:w="1117"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2horas</w:t>
            </w:r>
          </w:p>
        </w:tc>
        <w:tc>
          <w:tcPr>
            <w:tcW w:w="1202" w:type="dxa"/>
            <w:tcBorders/>
            <w:shd w:fill="auto"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1/11/2019</w:t>
            </w:r>
          </w:p>
        </w:tc>
        <w:tc>
          <w:tcPr>
            <w:tcW w:w="1202" w:type="dxa"/>
            <w:tcBorders/>
            <w:shd w:fill="auto"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1/11/2019</w:t>
            </w:r>
          </w:p>
        </w:tc>
        <w:tc>
          <w:tcPr>
            <w:tcW w:w="1580" w:type="dxa"/>
            <w:tcBorders/>
            <w:shd w:fill="auto" w:val="clear"/>
            <w:vAlign w:val="bottom"/>
          </w:tcPr>
          <w:p>
            <w:pPr>
              <w:pStyle w:val="Normal"/>
              <w:spacing w:lineRule="auto" w:line="240"/>
              <w:jc w:val="center"/>
              <w:rPr>
                <w:rFonts w:ascii="Calibri" w:hAnsi="Calibri" w:eastAsia="Times New Roman" w:cs="Calibri"/>
                <w:color w:val="000000"/>
                <w:lang w:val="es-PE"/>
              </w:rPr>
            </w:pPr>
            <w:r>
              <w:rPr>
                <w:rFonts w:eastAsia="Times New Roman" w:cs="Calibri" w:ascii="Calibri" w:hAnsi="Calibri"/>
                <w:color w:val="000000"/>
                <w:lang w:val="es-PE"/>
              </w:rPr>
              <w:t>17</w:t>
            </w:r>
          </w:p>
        </w:tc>
      </w:tr>
      <w:tr>
        <w:trPr>
          <w:trHeight w:val="300" w:hRule="atLeast"/>
        </w:trPr>
        <w:tc>
          <w:tcPr>
            <w:tcW w:w="959" w:type="dxa"/>
            <w:tcBorders/>
            <w:shd w:color="000000" w:fill="FFE699"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4</w:t>
            </w:r>
          </w:p>
        </w:tc>
        <w:tc>
          <w:tcPr>
            <w:tcW w:w="4160" w:type="dxa"/>
            <w:tcBorders/>
            <w:shd w:color="000000" w:fill="FFE699"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Desarrollo Etapa 3</w:t>
            </w:r>
          </w:p>
        </w:tc>
        <w:tc>
          <w:tcPr>
            <w:tcW w:w="1117" w:type="dxa"/>
            <w:tcBorders/>
            <w:shd w:color="000000" w:fill="FFE699"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4.63días</w:t>
            </w:r>
          </w:p>
        </w:tc>
        <w:tc>
          <w:tcPr>
            <w:tcW w:w="1202" w:type="dxa"/>
            <w:tcBorders/>
            <w:shd w:color="000000" w:fill="FFE699"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1/11/2019</w:t>
            </w:r>
          </w:p>
        </w:tc>
        <w:tc>
          <w:tcPr>
            <w:tcW w:w="1202" w:type="dxa"/>
            <w:tcBorders/>
            <w:shd w:color="000000" w:fill="FFE699"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7/11/2019</w:t>
            </w:r>
          </w:p>
        </w:tc>
        <w:tc>
          <w:tcPr>
            <w:tcW w:w="1580" w:type="dxa"/>
            <w:tcBorders/>
            <w:shd w:color="000000" w:fill="FFE699" w:val="clear"/>
            <w:vAlign w:val="bottom"/>
          </w:tcPr>
          <w:p>
            <w:pPr>
              <w:pStyle w:val="Normal"/>
              <w:spacing w:lineRule="auto" w:line="240"/>
              <w:jc w:val="center"/>
              <w:rPr>
                <w:rFonts w:ascii="Calibri" w:hAnsi="Calibri" w:eastAsia="Times New Roman" w:cs="Calibri"/>
                <w:color w:val="000000"/>
                <w:lang w:val="es-PE"/>
              </w:rPr>
            </w:pPr>
            <w:r>
              <w:rPr>
                <w:rFonts w:eastAsia="Times New Roman" w:cs="Calibri" w:ascii="Calibri" w:hAnsi="Calibri"/>
                <w:color w:val="000000"/>
                <w:lang w:val="es-PE"/>
              </w:rPr>
              <w:t> </w:t>
            </w:r>
          </w:p>
        </w:tc>
      </w:tr>
      <w:tr>
        <w:trPr>
          <w:trHeight w:val="300" w:hRule="atLeast"/>
        </w:trPr>
        <w:tc>
          <w:tcPr>
            <w:tcW w:w="959"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r>
          </w:p>
        </w:tc>
        <w:tc>
          <w:tcPr>
            <w:tcW w:w="4160"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3er Sprint Splaning</w:t>
            </w:r>
          </w:p>
        </w:tc>
        <w:tc>
          <w:tcPr>
            <w:tcW w:w="1117"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1hora</w:t>
            </w:r>
          </w:p>
        </w:tc>
        <w:tc>
          <w:tcPr>
            <w:tcW w:w="1202" w:type="dxa"/>
            <w:tcBorders/>
            <w:shd w:fill="auto"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1/11/2019</w:t>
            </w:r>
          </w:p>
        </w:tc>
        <w:tc>
          <w:tcPr>
            <w:tcW w:w="1202" w:type="dxa"/>
            <w:tcBorders/>
            <w:shd w:fill="auto"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1/11/2019</w:t>
            </w:r>
          </w:p>
        </w:tc>
        <w:tc>
          <w:tcPr>
            <w:tcW w:w="1580" w:type="dxa"/>
            <w:tcBorders/>
            <w:shd w:fill="auto" w:val="clear"/>
            <w:vAlign w:val="bottom"/>
          </w:tcPr>
          <w:p>
            <w:pPr>
              <w:pStyle w:val="Normal"/>
              <w:spacing w:lineRule="auto" w:line="240"/>
              <w:jc w:val="center"/>
              <w:rPr>
                <w:rFonts w:ascii="Calibri" w:hAnsi="Calibri" w:eastAsia="Times New Roman" w:cs="Calibri"/>
                <w:color w:val="000000"/>
                <w:lang w:val="es-PE"/>
              </w:rPr>
            </w:pPr>
            <w:r>
              <w:rPr>
                <w:rFonts w:eastAsia="Times New Roman" w:cs="Calibri" w:ascii="Calibri" w:hAnsi="Calibri"/>
                <w:color w:val="000000"/>
                <w:lang w:val="es-PE"/>
              </w:rPr>
              <w:t>18</w:t>
            </w:r>
          </w:p>
        </w:tc>
      </w:tr>
      <w:tr>
        <w:trPr>
          <w:trHeight w:val="300" w:hRule="atLeast"/>
        </w:trPr>
        <w:tc>
          <w:tcPr>
            <w:tcW w:w="959"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r>
          </w:p>
        </w:tc>
        <w:tc>
          <w:tcPr>
            <w:tcW w:w="4160"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3er Sprint (Aplicación Etapa 1)</w:t>
            </w:r>
          </w:p>
        </w:tc>
        <w:tc>
          <w:tcPr>
            <w:tcW w:w="1117"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4días</w:t>
            </w:r>
          </w:p>
        </w:tc>
        <w:tc>
          <w:tcPr>
            <w:tcW w:w="1202" w:type="dxa"/>
            <w:tcBorders/>
            <w:shd w:fill="auto"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1/11/2019</w:t>
            </w:r>
          </w:p>
        </w:tc>
        <w:tc>
          <w:tcPr>
            <w:tcW w:w="1202" w:type="dxa"/>
            <w:tcBorders/>
            <w:shd w:fill="auto"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7/11/2019</w:t>
            </w:r>
          </w:p>
        </w:tc>
        <w:tc>
          <w:tcPr>
            <w:tcW w:w="1580" w:type="dxa"/>
            <w:tcBorders/>
            <w:shd w:fill="auto" w:val="clear"/>
            <w:vAlign w:val="bottom"/>
          </w:tcPr>
          <w:p>
            <w:pPr>
              <w:pStyle w:val="Normal"/>
              <w:spacing w:lineRule="auto" w:line="240"/>
              <w:jc w:val="center"/>
              <w:rPr>
                <w:rFonts w:ascii="Calibri" w:hAnsi="Calibri" w:eastAsia="Times New Roman" w:cs="Calibri"/>
                <w:color w:val="000000"/>
                <w:lang w:val="es-PE"/>
              </w:rPr>
            </w:pPr>
            <w:r>
              <w:rPr>
                <w:rFonts w:eastAsia="Times New Roman" w:cs="Calibri" w:ascii="Calibri" w:hAnsi="Calibri"/>
                <w:color w:val="000000"/>
                <w:lang w:val="es-PE"/>
              </w:rPr>
              <w:t>20</w:t>
            </w:r>
          </w:p>
        </w:tc>
      </w:tr>
      <w:tr>
        <w:trPr>
          <w:trHeight w:val="300" w:hRule="atLeast"/>
        </w:trPr>
        <w:tc>
          <w:tcPr>
            <w:tcW w:w="959"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r>
          </w:p>
        </w:tc>
        <w:tc>
          <w:tcPr>
            <w:tcW w:w="4160"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3er Sprint (Módulo Frontend)</w:t>
            </w:r>
          </w:p>
        </w:tc>
        <w:tc>
          <w:tcPr>
            <w:tcW w:w="1117"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2horas</w:t>
            </w:r>
          </w:p>
        </w:tc>
        <w:tc>
          <w:tcPr>
            <w:tcW w:w="1202" w:type="dxa"/>
            <w:tcBorders/>
            <w:shd w:fill="auto"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7/11/2019</w:t>
            </w:r>
          </w:p>
        </w:tc>
        <w:tc>
          <w:tcPr>
            <w:tcW w:w="1202" w:type="dxa"/>
            <w:tcBorders/>
            <w:shd w:fill="auto"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7/11/2019</w:t>
            </w:r>
          </w:p>
        </w:tc>
        <w:tc>
          <w:tcPr>
            <w:tcW w:w="1580" w:type="dxa"/>
            <w:tcBorders/>
            <w:shd w:fill="auto" w:val="clear"/>
            <w:vAlign w:val="bottom"/>
          </w:tcPr>
          <w:p>
            <w:pPr>
              <w:pStyle w:val="Normal"/>
              <w:spacing w:lineRule="auto" w:line="240"/>
              <w:jc w:val="center"/>
              <w:rPr>
                <w:rFonts w:ascii="Calibri" w:hAnsi="Calibri" w:eastAsia="Times New Roman" w:cs="Calibri"/>
                <w:color w:val="000000"/>
                <w:lang w:val="es-PE"/>
              </w:rPr>
            </w:pPr>
            <w:r>
              <w:rPr>
                <w:rFonts w:eastAsia="Times New Roman" w:cs="Calibri" w:ascii="Calibri" w:hAnsi="Calibri"/>
                <w:color w:val="000000"/>
                <w:lang w:val="es-PE"/>
              </w:rPr>
              <w:t>21</w:t>
            </w:r>
          </w:p>
        </w:tc>
      </w:tr>
      <w:tr>
        <w:trPr>
          <w:trHeight w:val="300" w:hRule="atLeast"/>
        </w:trPr>
        <w:tc>
          <w:tcPr>
            <w:tcW w:w="959"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r>
          </w:p>
        </w:tc>
        <w:tc>
          <w:tcPr>
            <w:tcW w:w="4160"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3era Retrospectiva</w:t>
            </w:r>
          </w:p>
        </w:tc>
        <w:tc>
          <w:tcPr>
            <w:tcW w:w="1117"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2horas</w:t>
            </w:r>
          </w:p>
        </w:tc>
        <w:tc>
          <w:tcPr>
            <w:tcW w:w="1202" w:type="dxa"/>
            <w:tcBorders/>
            <w:shd w:fill="auto"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7/11/2019</w:t>
            </w:r>
          </w:p>
        </w:tc>
        <w:tc>
          <w:tcPr>
            <w:tcW w:w="1202" w:type="dxa"/>
            <w:tcBorders/>
            <w:shd w:fill="auto"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7/11/2019</w:t>
            </w:r>
          </w:p>
        </w:tc>
        <w:tc>
          <w:tcPr>
            <w:tcW w:w="1580" w:type="dxa"/>
            <w:tcBorders/>
            <w:shd w:fill="auto" w:val="clear"/>
            <w:vAlign w:val="bottom"/>
          </w:tcPr>
          <w:p>
            <w:pPr>
              <w:pStyle w:val="Normal"/>
              <w:spacing w:lineRule="auto" w:line="240"/>
              <w:jc w:val="center"/>
              <w:rPr>
                <w:rFonts w:ascii="Calibri" w:hAnsi="Calibri" w:eastAsia="Times New Roman" w:cs="Calibri"/>
                <w:color w:val="000000"/>
                <w:lang w:val="es-PE"/>
              </w:rPr>
            </w:pPr>
            <w:r>
              <w:rPr>
                <w:rFonts w:eastAsia="Times New Roman" w:cs="Calibri" w:ascii="Calibri" w:hAnsi="Calibri"/>
                <w:color w:val="000000"/>
                <w:lang w:val="es-PE"/>
              </w:rPr>
              <w:t>22</w:t>
            </w:r>
          </w:p>
        </w:tc>
      </w:tr>
      <w:tr>
        <w:trPr>
          <w:trHeight w:val="300" w:hRule="atLeast"/>
        </w:trPr>
        <w:tc>
          <w:tcPr>
            <w:tcW w:w="959" w:type="dxa"/>
            <w:tcBorders/>
            <w:shd w:color="000000" w:fill="FFE699"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5</w:t>
            </w:r>
          </w:p>
        </w:tc>
        <w:tc>
          <w:tcPr>
            <w:tcW w:w="4160" w:type="dxa"/>
            <w:tcBorders/>
            <w:shd w:color="000000" w:fill="FFE699"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Desarrollo Etapa 4</w:t>
            </w:r>
          </w:p>
        </w:tc>
        <w:tc>
          <w:tcPr>
            <w:tcW w:w="1117" w:type="dxa"/>
            <w:tcBorders/>
            <w:shd w:color="000000" w:fill="FFE699"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4.43días</w:t>
            </w:r>
          </w:p>
        </w:tc>
        <w:tc>
          <w:tcPr>
            <w:tcW w:w="1202" w:type="dxa"/>
            <w:tcBorders/>
            <w:shd w:color="000000" w:fill="FFE699"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7/11/2019</w:t>
            </w:r>
          </w:p>
        </w:tc>
        <w:tc>
          <w:tcPr>
            <w:tcW w:w="1202" w:type="dxa"/>
            <w:tcBorders/>
            <w:shd w:color="000000" w:fill="FFE699"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14/11/2019</w:t>
            </w:r>
          </w:p>
        </w:tc>
        <w:tc>
          <w:tcPr>
            <w:tcW w:w="1580" w:type="dxa"/>
            <w:tcBorders/>
            <w:shd w:color="000000" w:fill="FFE699" w:val="clear"/>
            <w:vAlign w:val="bottom"/>
          </w:tcPr>
          <w:p>
            <w:pPr>
              <w:pStyle w:val="Normal"/>
              <w:spacing w:lineRule="auto" w:line="240"/>
              <w:jc w:val="center"/>
              <w:rPr>
                <w:rFonts w:ascii="Calibri" w:hAnsi="Calibri" w:eastAsia="Times New Roman" w:cs="Calibri"/>
                <w:color w:val="000000"/>
                <w:lang w:val="es-PE"/>
              </w:rPr>
            </w:pPr>
            <w:r>
              <w:rPr>
                <w:rFonts w:eastAsia="Times New Roman" w:cs="Calibri" w:ascii="Calibri" w:hAnsi="Calibri"/>
                <w:color w:val="000000"/>
                <w:lang w:val="es-PE"/>
              </w:rPr>
              <w:t> </w:t>
            </w:r>
          </w:p>
        </w:tc>
      </w:tr>
      <w:tr>
        <w:trPr>
          <w:trHeight w:val="300" w:hRule="atLeast"/>
        </w:trPr>
        <w:tc>
          <w:tcPr>
            <w:tcW w:w="959"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r>
          </w:p>
        </w:tc>
        <w:tc>
          <w:tcPr>
            <w:tcW w:w="4160"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4to Sprint Splaning</w:t>
            </w:r>
          </w:p>
        </w:tc>
        <w:tc>
          <w:tcPr>
            <w:tcW w:w="1117"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1hora</w:t>
            </w:r>
          </w:p>
        </w:tc>
        <w:tc>
          <w:tcPr>
            <w:tcW w:w="1202" w:type="dxa"/>
            <w:tcBorders/>
            <w:shd w:fill="auto"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7/11/2019</w:t>
            </w:r>
          </w:p>
        </w:tc>
        <w:tc>
          <w:tcPr>
            <w:tcW w:w="1202" w:type="dxa"/>
            <w:tcBorders/>
            <w:shd w:fill="auto"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7/11/2019</w:t>
            </w:r>
          </w:p>
        </w:tc>
        <w:tc>
          <w:tcPr>
            <w:tcW w:w="1580" w:type="dxa"/>
            <w:tcBorders/>
            <w:shd w:fill="auto" w:val="clear"/>
            <w:vAlign w:val="bottom"/>
          </w:tcPr>
          <w:p>
            <w:pPr>
              <w:pStyle w:val="Normal"/>
              <w:spacing w:lineRule="auto" w:line="240"/>
              <w:jc w:val="center"/>
              <w:rPr>
                <w:rFonts w:ascii="Calibri" w:hAnsi="Calibri" w:eastAsia="Times New Roman" w:cs="Calibri"/>
                <w:color w:val="000000"/>
                <w:lang w:val="es-PE"/>
              </w:rPr>
            </w:pPr>
            <w:r>
              <w:rPr>
                <w:rFonts w:eastAsia="Times New Roman" w:cs="Calibri" w:ascii="Calibri" w:hAnsi="Calibri"/>
                <w:color w:val="000000"/>
                <w:lang w:val="es-PE"/>
              </w:rPr>
              <w:t>23</w:t>
            </w:r>
          </w:p>
        </w:tc>
      </w:tr>
      <w:tr>
        <w:trPr>
          <w:trHeight w:val="300" w:hRule="atLeast"/>
        </w:trPr>
        <w:tc>
          <w:tcPr>
            <w:tcW w:w="959"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r>
          </w:p>
        </w:tc>
        <w:tc>
          <w:tcPr>
            <w:tcW w:w="4160"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4to Sprint (Aplicación Etapa 2)</w:t>
            </w:r>
          </w:p>
        </w:tc>
        <w:tc>
          <w:tcPr>
            <w:tcW w:w="1117"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4días</w:t>
            </w:r>
          </w:p>
        </w:tc>
        <w:tc>
          <w:tcPr>
            <w:tcW w:w="1202" w:type="dxa"/>
            <w:tcBorders/>
            <w:shd w:fill="auto"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8/11/2019</w:t>
            </w:r>
          </w:p>
        </w:tc>
        <w:tc>
          <w:tcPr>
            <w:tcW w:w="1202" w:type="dxa"/>
            <w:tcBorders/>
            <w:shd w:fill="auto"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13/11/2019</w:t>
            </w:r>
          </w:p>
        </w:tc>
        <w:tc>
          <w:tcPr>
            <w:tcW w:w="1580" w:type="dxa"/>
            <w:tcBorders/>
            <w:shd w:fill="auto" w:val="clear"/>
            <w:vAlign w:val="bottom"/>
          </w:tcPr>
          <w:p>
            <w:pPr>
              <w:pStyle w:val="Normal"/>
              <w:spacing w:lineRule="auto" w:line="240"/>
              <w:jc w:val="center"/>
              <w:rPr>
                <w:rFonts w:ascii="Calibri" w:hAnsi="Calibri" w:eastAsia="Times New Roman" w:cs="Calibri"/>
                <w:color w:val="000000"/>
                <w:lang w:val="es-PE"/>
              </w:rPr>
            </w:pPr>
            <w:r>
              <w:rPr>
                <w:rFonts w:eastAsia="Times New Roman" w:cs="Calibri" w:ascii="Calibri" w:hAnsi="Calibri"/>
                <w:color w:val="000000"/>
                <w:lang w:val="es-PE"/>
              </w:rPr>
              <w:t>25</w:t>
            </w:r>
          </w:p>
        </w:tc>
      </w:tr>
      <w:tr>
        <w:trPr>
          <w:trHeight w:val="300" w:hRule="atLeast"/>
        </w:trPr>
        <w:tc>
          <w:tcPr>
            <w:tcW w:w="959"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r>
          </w:p>
        </w:tc>
        <w:tc>
          <w:tcPr>
            <w:tcW w:w="4160"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Pruebas de Software</w:t>
            </w:r>
          </w:p>
        </w:tc>
        <w:tc>
          <w:tcPr>
            <w:tcW w:w="1117"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0.4hora</w:t>
            </w:r>
          </w:p>
        </w:tc>
        <w:tc>
          <w:tcPr>
            <w:tcW w:w="1202" w:type="dxa"/>
            <w:tcBorders/>
            <w:shd w:fill="auto"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14/11/2019</w:t>
            </w:r>
          </w:p>
        </w:tc>
        <w:tc>
          <w:tcPr>
            <w:tcW w:w="1202" w:type="dxa"/>
            <w:tcBorders/>
            <w:shd w:fill="auto"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14/11/2019</w:t>
            </w:r>
          </w:p>
        </w:tc>
        <w:tc>
          <w:tcPr>
            <w:tcW w:w="1580" w:type="dxa"/>
            <w:tcBorders/>
            <w:shd w:fill="auto" w:val="clear"/>
            <w:vAlign w:val="bottom"/>
          </w:tcPr>
          <w:p>
            <w:pPr>
              <w:pStyle w:val="Normal"/>
              <w:spacing w:lineRule="auto" w:line="240"/>
              <w:jc w:val="center"/>
              <w:rPr>
                <w:rFonts w:ascii="Calibri" w:hAnsi="Calibri" w:eastAsia="Times New Roman" w:cs="Calibri"/>
                <w:color w:val="000000"/>
                <w:lang w:val="es-PE"/>
              </w:rPr>
            </w:pPr>
            <w:r>
              <w:rPr>
                <w:rFonts w:eastAsia="Times New Roman" w:cs="Calibri" w:ascii="Calibri" w:hAnsi="Calibri"/>
                <w:color w:val="000000"/>
                <w:lang w:val="es-PE"/>
              </w:rPr>
              <w:t>26</w:t>
            </w:r>
          </w:p>
        </w:tc>
      </w:tr>
      <w:tr>
        <w:trPr>
          <w:trHeight w:val="300" w:hRule="atLeast"/>
        </w:trPr>
        <w:tc>
          <w:tcPr>
            <w:tcW w:w="959"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r>
          </w:p>
        </w:tc>
        <w:tc>
          <w:tcPr>
            <w:tcW w:w="4160"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4ta Retrospectiva</w:t>
            </w:r>
          </w:p>
        </w:tc>
        <w:tc>
          <w:tcPr>
            <w:tcW w:w="1117"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2horas</w:t>
            </w:r>
          </w:p>
        </w:tc>
        <w:tc>
          <w:tcPr>
            <w:tcW w:w="1202" w:type="dxa"/>
            <w:tcBorders/>
            <w:shd w:fill="auto"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14/11/2019</w:t>
            </w:r>
          </w:p>
        </w:tc>
        <w:tc>
          <w:tcPr>
            <w:tcW w:w="1202" w:type="dxa"/>
            <w:tcBorders/>
            <w:shd w:fill="auto"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14/11/2019</w:t>
            </w:r>
          </w:p>
        </w:tc>
        <w:tc>
          <w:tcPr>
            <w:tcW w:w="1580" w:type="dxa"/>
            <w:tcBorders/>
            <w:shd w:fill="auto" w:val="clear"/>
            <w:vAlign w:val="bottom"/>
          </w:tcPr>
          <w:p>
            <w:pPr>
              <w:pStyle w:val="Normal"/>
              <w:spacing w:lineRule="auto" w:line="240"/>
              <w:jc w:val="center"/>
              <w:rPr>
                <w:rFonts w:ascii="Calibri" w:hAnsi="Calibri" w:eastAsia="Times New Roman" w:cs="Calibri"/>
                <w:color w:val="000000"/>
                <w:lang w:val="es-PE"/>
              </w:rPr>
            </w:pPr>
            <w:r>
              <w:rPr>
                <w:rFonts w:eastAsia="Times New Roman" w:cs="Calibri" w:ascii="Calibri" w:hAnsi="Calibri"/>
                <w:color w:val="000000"/>
                <w:lang w:val="es-PE"/>
              </w:rPr>
              <w:t>27</w:t>
            </w:r>
          </w:p>
        </w:tc>
      </w:tr>
      <w:tr>
        <w:trPr>
          <w:trHeight w:val="300" w:hRule="atLeast"/>
        </w:trPr>
        <w:tc>
          <w:tcPr>
            <w:tcW w:w="959" w:type="dxa"/>
            <w:tcBorders/>
            <w:shd w:color="000000" w:fill="FFE699"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6</w:t>
            </w:r>
          </w:p>
        </w:tc>
        <w:tc>
          <w:tcPr>
            <w:tcW w:w="4160" w:type="dxa"/>
            <w:tcBorders/>
            <w:shd w:color="000000" w:fill="FFE699"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Desarrollo Etapa 5</w:t>
            </w:r>
          </w:p>
        </w:tc>
        <w:tc>
          <w:tcPr>
            <w:tcW w:w="1117" w:type="dxa"/>
            <w:tcBorders/>
            <w:shd w:color="000000" w:fill="FFE699"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4.63días</w:t>
            </w:r>
          </w:p>
        </w:tc>
        <w:tc>
          <w:tcPr>
            <w:tcW w:w="1202" w:type="dxa"/>
            <w:tcBorders/>
            <w:shd w:color="000000" w:fill="FFE699"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14/11/2019</w:t>
            </w:r>
          </w:p>
        </w:tc>
        <w:tc>
          <w:tcPr>
            <w:tcW w:w="1202" w:type="dxa"/>
            <w:tcBorders/>
            <w:shd w:color="000000" w:fill="FFE699"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20/11/2019</w:t>
            </w:r>
          </w:p>
        </w:tc>
        <w:tc>
          <w:tcPr>
            <w:tcW w:w="1580" w:type="dxa"/>
            <w:tcBorders/>
            <w:shd w:color="000000" w:fill="FFE699" w:val="clear"/>
            <w:vAlign w:val="bottom"/>
          </w:tcPr>
          <w:p>
            <w:pPr>
              <w:pStyle w:val="Normal"/>
              <w:spacing w:lineRule="auto" w:line="240"/>
              <w:jc w:val="center"/>
              <w:rPr>
                <w:rFonts w:ascii="Calibri" w:hAnsi="Calibri" w:eastAsia="Times New Roman" w:cs="Calibri"/>
                <w:color w:val="000000"/>
                <w:lang w:val="es-PE"/>
              </w:rPr>
            </w:pPr>
            <w:r>
              <w:rPr>
                <w:rFonts w:eastAsia="Times New Roman" w:cs="Calibri" w:ascii="Calibri" w:hAnsi="Calibri"/>
                <w:color w:val="000000"/>
                <w:lang w:val="es-PE"/>
              </w:rPr>
              <w:t> </w:t>
            </w:r>
          </w:p>
        </w:tc>
      </w:tr>
      <w:tr>
        <w:trPr>
          <w:trHeight w:val="300" w:hRule="atLeast"/>
        </w:trPr>
        <w:tc>
          <w:tcPr>
            <w:tcW w:w="959"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r>
          </w:p>
        </w:tc>
        <w:tc>
          <w:tcPr>
            <w:tcW w:w="4160"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5to Sprint Splaning</w:t>
            </w:r>
          </w:p>
        </w:tc>
        <w:tc>
          <w:tcPr>
            <w:tcW w:w="1117"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1hora</w:t>
            </w:r>
          </w:p>
        </w:tc>
        <w:tc>
          <w:tcPr>
            <w:tcW w:w="1202" w:type="dxa"/>
            <w:tcBorders/>
            <w:shd w:fill="auto"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14/11/2019</w:t>
            </w:r>
          </w:p>
        </w:tc>
        <w:tc>
          <w:tcPr>
            <w:tcW w:w="1202" w:type="dxa"/>
            <w:tcBorders/>
            <w:shd w:fill="auto"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14/11/2019</w:t>
            </w:r>
          </w:p>
        </w:tc>
        <w:tc>
          <w:tcPr>
            <w:tcW w:w="1580" w:type="dxa"/>
            <w:tcBorders/>
            <w:shd w:fill="auto" w:val="clear"/>
            <w:vAlign w:val="bottom"/>
          </w:tcPr>
          <w:p>
            <w:pPr>
              <w:pStyle w:val="Normal"/>
              <w:spacing w:lineRule="auto" w:line="240"/>
              <w:jc w:val="center"/>
              <w:rPr>
                <w:rFonts w:ascii="Calibri" w:hAnsi="Calibri" w:eastAsia="Times New Roman" w:cs="Calibri"/>
                <w:color w:val="000000"/>
                <w:lang w:val="es-PE"/>
              </w:rPr>
            </w:pPr>
            <w:r>
              <w:rPr>
                <w:rFonts w:eastAsia="Times New Roman" w:cs="Calibri" w:ascii="Calibri" w:hAnsi="Calibri"/>
                <w:color w:val="000000"/>
                <w:lang w:val="es-PE"/>
              </w:rPr>
              <w:t>28</w:t>
            </w:r>
          </w:p>
        </w:tc>
      </w:tr>
      <w:tr>
        <w:trPr>
          <w:trHeight w:val="300" w:hRule="atLeast"/>
        </w:trPr>
        <w:tc>
          <w:tcPr>
            <w:tcW w:w="959"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r>
          </w:p>
        </w:tc>
        <w:tc>
          <w:tcPr>
            <w:tcW w:w="4160"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5to Sprint (Pruebas Aplicación)</w:t>
            </w:r>
          </w:p>
        </w:tc>
        <w:tc>
          <w:tcPr>
            <w:tcW w:w="1117"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4días</w:t>
            </w:r>
          </w:p>
        </w:tc>
        <w:tc>
          <w:tcPr>
            <w:tcW w:w="1202" w:type="dxa"/>
            <w:tcBorders/>
            <w:shd w:fill="auto"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14/11/2019</w:t>
            </w:r>
          </w:p>
        </w:tc>
        <w:tc>
          <w:tcPr>
            <w:tcW w:w="1202" w:type="dxa"/>
            <w:tcBorders/>
            <w:shd w:fill="auto"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20/11/2019</w:t>
            </w:r>
          </w:p>
        </w:tc>
        <w:tc>
          <w:tcPr>
            <w:tcW w:w="1580" w:type="dxa"/>
            <w:tcBorders/>
            <w:shd w:fill="auto" w:val="clear"/>
            <w:vAlign w:val="bottom"/>
          </w:tcPr>
          <w:p>
            <w:pPr>
              <w:pStyle w:val="Normal"/>
              <w:spacing w:lineRule="auto" w:line="240"/>
              <w:jc w:val="center"/>
              <w:rPr>
                <w:rFonts w:ascii="Calibri" w:hAnsi="Calibri" w:eastAsia="Times New Roman" w:cs="Calibri"/>
                <w:color w:val="000000"/>
                <w:lang w:val="es-PE"/>
              </w:rPr>
            </w:pPr>
            <w:r>
              <w:rPr>
                <w:rFonts w:eastAsia="Times New Roman" w:cs="Calibri" w:ascii="Calibri" w:hAnsi="Calibri"/>
                <w:color w:val="000000"/>
                <w:lang w:val="es-PE"/>
              </w:rPr>
              <w:t>30</w:t>
            </w:r>
          </w:p>
        </w:tc>
      </w:tr>
      <w:tr>
        <w:trPr>
          <w:trHeight w:val="300" w:hRule="atLeast"/>
        </w:trPr>
        <w:tc>
          <w:tcPr>
            <w:tcW w:w="959"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r>
          </w:p>
        </w:tc>
        <w:tc>
          <w:tcPr>
            <w:tcW w:w="4160"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5to Sprint (Módulo Frontend)</w:t>
            </w:r>
          </w:p>
        </w:tc>
        <w:tc>
          <w:tcPr>
            <w:tcW w:w="1117"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2horas</w:t>
            </w:r>
          </w:p>
        </w:tc>
        <w:tc>
          <w:tcPr>
            <w:tcW w:w="1202" w:type="dxa"/>
            <w:tcBorders/>
            <w:shd w:fill="auto"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20/11/2019</w:t>
            </w:r>
          </w:p>
        </w:tc>
        <w:tc>
          <w:tcPr>
            <w:tcW w:w="1202" w:type="dxa"/>
            <w:tcBorders/>
            <w:shd w:fill="auto"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20/11/2019</w:t>
            </w:r>
          </w:p>
        </w:tc>
        <w:tc>
          <w:tcPr>
            <w:tcW w:w="1580" w:type="dxa"/>
            <w:tcBorders/>
            <w:shd w:fill="auto" w:val="clear"/>
            <w:vAlign w:val="bottom"/>
          </w:tcPr>
          <w:p>
            <w:pPr>
              <w:pStyle w:val="Normal"/>
              <w:spacing w:lineRule="auto" w:line="240"/>
              <w:jc w:val="center"/>
              <w:rPr>
                <w:rFonts w:ascii="Calibri" w:hAnsi="Calibri" w:eastAsia="Times New Roman" w:cs="Calibri"/>
                <w:color w:val="000000"/>
                <w:lang w:val="es-PE"/>
              </w:rPr>
            </w:pPr>
            <w:r>
              <w:rPr>
                <w:rFonts w:eastAsia="Times New Roman" w:cs="Calibri" w:ascii="Calibri" w:hAnsi="Calibri"/>
                <w:color w:val="000000"/>
                <w:lang w:val="es-PE"/>
              </w:rPr>
              <w:t>31</w:t>
            </w:r>
          </w:p>
        </w:tc>
      </w:tr>
      <w:tr>
        <w:trPr>
          <w:trHeight w:val="300" w:hRule="atLeast"/>
        </w:trPr>
        <w:tc>
          <w:tcPr>
            <w:tcW w:w="959"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r>
          </w:p>
        </w:tc>
        <w:tc>
          <w:tcPr>
            <w:tcW w:w="4160"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Despliegue a Producción</w:t>
            </w:r>
          </w:p>
        </w:tc>
        <w:tc>
          <w:tcPr>
            <w:tcW w:w="1117"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2horas</w:t>
            </w:r>
          </w:p>
        </w:tc>
        <w:tc>
          <w:tcPr>
            <w:tcW w:w="1202" w:type="dxa"/>
            <w:tcBorders/>
            <w:shd w:fill="auto"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20/11/2019</w:t>
            </w:r>
          </w:p>
        </w:tc>
        <w:tc>
          <w:tcPr>
            <w:tcW w:w="1202" w:type="dxa"/>
            <w:tcBorders/>
            <w:shd w:fill="auto"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20/11/2019</w:t>
            </w:r>
          </w:p>
        </w:tc>
        <w:tc>
          <w:tcPr>
            <w:tcW w:w="1580" w:type="dxa"/>
            <w:tcBorders/>
            <w:shd w:fill="auto" w:val="clear"/>
            <w:vAlign w:val="bottom"/>
          </w:tcPr>
          <w:p>
            <w:pPr>
              <w:pStyle w:val="Normal"/>
              <w:spacing w:lineRule="auto" w:line="240"/>
              <w:jc w:val="center"/>
              <w:rPr>
                <w:rFonts w:ascii="Calibri" w:hAnsi="Calibri" w:eastAsia="Times New Roman" w:cs="Calibri"/>
                <w:color w:val="000000"/>
                <w:lang w:val="es-PE"/>
              </w:rPr>
            </w:pPr>
            <w:r>
              <w:rPr>
                <w:rFonts w:eastAsia="Times New Roman" w:cs="Calibri" w:ascii="Calibri" w:hAnsi="Calibri"/>
                <w:color w:val="000000"/>
                <w:lang w:val="es-PE"/>
              </w:rPr>
              <w:t>32</w:t>
            </w:r>
          </w:p>
        </w:tc>
      </w:tr>
      <w:tr>
        <w:trPr>
          <w:trHeight w:val="300" w:hRule="atLeast"/>
        </w:trPr>
        <w:tc>
          <w:tcPr>
            <w:tcW w:w="959"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r>
          </w:p>
        </w:tc>
        <w:tc>
          <w:tcPr>
            <w:tcW w:w="4160"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Testeo del programa</w:t>
            </w:r>
          </w:p>
        </w:tc>
        <w:tc>
          <w:tcPr>
            <w:tcW w:w="1117"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1día</w:t>
            </w:r>
          </w:p>
        </w:tc>
        <w:tc>
          <w:tcPr>
            <w:tcW w:w="1202" w:type="dxa"/>
            <w:tcBorders/>
            <w:shd w:fill="auto"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20/11/2019</w:t>
            </w:r>
          </w:p>
        </w:tc>
        <w:tc>
          <w:tcPr>
            <w:tcW w:w="1202" w:type="dxa"/>
            <w:tcBorders/>
            <w:shd w:fill="auto" w:val="clear"/>
            <w:vAlign w:val="bottom"/>
          </w:tcPr>
          <w:p>
            <w:pPr>
              <w:pStyle w:val="Normal"/>
              <w:spacing w:lineRule="auto" w:line="240"/>
              <w:jc w:val="right"/>
              <w:rPr>
                <w:rFonts w:ascii="Calibri" w:hAnsi="Calibri" w:eastAsia="Times New Roman" w:cs="Calibri"/>
                <w:color w:val="000000"/>
                <w:lang w:val="es-PE"/>
              </w:rPr>
            </w:pPr>
            <w:r>
              <w:rPr>
                <w:rFonts w:eastAsia="Times New Roman" w:cs="Calibri" w:ascii="Calibri" w:hAnsi="Calibri"/>
                <w:color w:val="000000"/>
                <w:lang w:val="es-PE"/>
              </w:rPr>
              <w:t>21/11/2019</w:t>
            </w:r>
          </w:p>
        </w:tc>
        <w:tc>
          <w:tcPr>
            <w:tcW w:w="1580" w:type="dxa"/>
            <w:tcBorders/>
            <w:shd w:fill="auto" w:val="clear"/>
            <w:vAlign w:val="bottom"/>
          </w:tcPr>
          <w:p>
            <w:pPr>
              <w:pStyle w:val="Normal"/>
              <w:spacing w:lineRule="auto" w:line="240"/>
              <w:jc w:val="center"/>
              <w:rPr>
                <w:rFonts w:ascii="Calibri" w:hAnsi="Calibri" w:eastAsia="Times New Roman" w:cs="Calibri"/>
                <w:color w:val="000000"/>
                <w:lang w:val="es-PE"/>
              </w:rPr>
            </w:pPr>
            <w:r>
              <w:rPr>
                <w:rFonts w:eastAsia="Times New Roman" w:cs="Calibri" w:ascii="Calibri" w:hAnsi="Calibri"/>
                <w:color w:val="000000"/>
                <w:lang w:val="es-PE"/>
              </w:rPr>
              <w:t>33</w:t>
            </w:r>
          </w:p>
        </w:tc>
      </w:tr>
    </w:tbl>
    <w:p>
      <w:pPr>
        <w:pStyle w:val="Normal"/>
        <w:rPr>
          <w:b/>
          <w:b/>
          <w:sz w:val="24"/>
          <w:szCs w:val="24"/>
        </w:rPr>
      </w:pPr>
      <w:r>
        <w:rPr>
          <w:b/>
          <w:sz w:val="24"/>
          <w:szCs w:val="24"/>
        </w:rPr>
      </w:r>
    </w:p>
    <w:p>
      <w:pPr>
        <w:pStyle w:val="Normal"/>
        <w:rPr>
          <w:sz w:val="24"/>
          <w:szCs w:val="24"/>
        </w:rPr>
      </w:pPr>
      <w:r>
        <w:rPr>
          <w:sz w:val="24"/>
          <w:szCs w:val="24"/>
        </w:rPr>
      </w:r>
      <w:r>
        <w:br w:type="page"/>
      </w:r>
    </w:p>
    <w:tbl>
      <w:tblPr>
        <w:tblpPr w:bottomFromText="0" w:horzAnchor="page" w:leftFromText="141" w:rightFromText="141" w:tblpX="1" w:tblpY="-930" w:topFromText="0" w:vertAnchor="margin"/>
        <w:tblW w:w="22921" w:type="dxa"/>
        <w:jc w:val="left"/>
        <w:tblInd w:w="0" w:type="dxa"/>
        <w:tblBorders/>
        <w:tblCellMar>
          <w:top w:w="0" w:type="dxa"/>
          <w:left w:w="70" w:type="dxa"/>
          <w:bottom w:w="0" w:type="dxa"/>
          <w:right w:w="70" w:type="dxa"/>
        </w:tblCellMar>
        <w:tblLook w:noVBand="1" w:val="04a0" w:noHBand="0" w:lastColumn="0" w:firstColumn="1" w:lastRow="0" w:firstRow="1"/>
      </w:tblPr>
      <w:tblGrid>
        <w:gridCol w:w="22921"/>
      </w:tblGrid>
      <w:tr>
        <w:trPr>
          <w:trHeight w:val="345" w:hRule="atLeast"/>
        </w:trPr>
        <w:tc>
          <w:tcPr>
            <w:tcW w:w="22921" w:type="dxa"/>
            <w:tcBorders/>
            <w:shd w:color="000000" w:fill="8EA9DB" w:val="clear"/>
            <w:vAlign w:val="bottom"/>
          </w:tcPr>
          <w:p>
            <w:pPr>
              <w:pStyle w:val="Normal"/>
              <w:pageBreakBefore/>
              <w:spacing w:lineRule="auto" w:line="240"/>
              <w:jc w:val="center"/>
              <w:rPr>
                <w:rFonts w:ascii="Calibri" w:hAnsi="Calibri" w:eastAsia="Times New Roman" w:cs="Calibri"/>
                <w:b/>
                <w:b/>
                <w:bCs/>
                <w:color w:val="000000"/>
                <w:sz w:val="26"/>
                <w:szCs w:val="26"/>
                <w:lang w:val="es-PE"/>
              </w:rPr>
            </w:pPr>
            <w:r>
              <w:rPr>
                <w:rFonts w:eastAsia="Times New Roman" w:cs="Calibri" w:ascii="Calibri" w:hAnsi="Calibri"/>
                <w:b/>
                <w:bCs/>
                <w:color w:val="000000"/>
                <w:sz w:val="26"/>
                <w:szCs w:val="26"/>
                <w:lang w:val="es-PE"/>
              </w:rPr>
            </w:r>
          </w:p>
          <w:p>
            <w:pPr>
              <w:pStyle w:val="Normal"/>
              <w:spacing w:lineRule="auto" w:line="240"/>
              <w:jc w:val="center"/>
              <w:rPr>
                <w:rFonts w:ascii="Calibri" w:hAnsi="Calibri" w:eastAsia="Times New Roman" w:cs="Calibri"/>
                <w:b/>
                <w:b/>
                <w:bCs/>
                <w:color w:val="000000"/>
                <w:sz w:val="26"/>
                <w:szCs w:val="26"/>
                <w:lang w:val="es-PE"/>
              </w:rPr>
            </w:pPr>
            <w:r>
              <w:rPr>
                <w:rFonts w:eastAsia="Times New Roman" w:cs="Calibri" w:ascii="Calibri" w:hAnsi="Calibri"/>
                <w:b/>
                <w:bCs/>
                <w:color w:val="000000"/>
                <w:sz w:val="26"/>
                <w:szCs w:val="26"/>
                <w:lang w:val="es-PE"/>
              </w:rPr>
            </w:r>
          </w:p>
          <w:p>
            <w:pPr>
              <w:pStyle w:val="Normal"/>
              <w:spacing w:lineRule="auto" w:line="240"/>
              <w:jc w:val="center"/>
              <w:rPr>
                <w:rFonts w:ascii="Calibri" w:hAnsi="Calibri" w:eastAsia="Times New Roman" w:cs="Calibri"/>
                <w:b/>
                <w:b/>
                <w:bCs/>
                <w:color w:val="000000"/>
                <w:sz w:val="26"/>
                <w:szCs w:val="26"/>
                <w:lang w:val="es-PE"/>
              </w:rPr>
            </w:pPr>
            <w:r>
              <w:rPr>
                <w:rFonts w:eastAsia="Times New Roman" w:cs="Calibri" w:ascii="Calibri" w:hAnsi="Calibri"/>
                <w:b/>
                <w:bCs/>
                <w:color w:val="000000"/>
                <w:sz w:val="26"/>
                <w:szCs w:val="26"/>
                <w:lang w:val="es-PE"/>
              </w:rPr>
            </w:r>
          </w:p>
          <w:p>
            <w:pPr>
              <w:pStyle w:val="Normal"/>
              <w:spacing w:lineRule="auto" w:line="240"/>
              <w:jc w:val="center"/>
              <w:rPr>
                <w:rFonts w:ascii="Calibri" w:hAnsi="Calibri" w:eastAsia="Times New Roman" w:cs="Calibri"/>
                <w:b/>
                <w:b/>
                <w:bCs/>
                <w:color w:val="000000"/>
                <w:sz w:val="26"/>
                <w:szCs w:val="26"/>
                <w:lang w:val="es-PE"/>
              </w:rPr>
            </w:pPr>
            <w:r>
              <w:rPr>
                <w:rFonts w:eastAsia="Times New Roman" w:cs="Calibri" w:ascii="Calibri" w:hAnsi="Calibri"/>
                <w:b/>
                <w:bCs/>
                <w:color w:val="000000"/>
                <w:sz w:val="26"/>
                <w:szCs w:val="26"/>
                <w:lang w:val="es-PE"/>
              </w:rPr>
            </w:r>
          </w:p>
          <w:p>
            <w:pPr>
              <w:pStyle w:val="Normal"/>
              <w:spacing w:lineRule="auto" w:line="240"/>
              <w:rPr>
                <w:rFonts w:ascii="Calibri" w:hAnsi="Calibri" w:eastAsia="Times New Roman" w:cs="Calibri"/>
                <w:b/>
                <w:b/>
                <w:bCs/>
                <w:color w:val="000000"/>
                <w:sz w:val="26"/>
                <w:szCs w:val="26"/>
                <w:lang w:val="es-PE"/>
              </w:rPr>
            </w:pPr>
            <w:r>
              <w:rPr>
                <w:rFonts w:eastAsia="Times New Roman" w:cs="Calibri" w:ascii="Calibri" w:hAnsi="Calibri"/>
                <w:b/>
                <w:bCs/>
                <w:color w:val="000000"/>
                <w:sz w:val="26"/>
                <w:szCs w:val="26"/>
                <w:lang w:val="es-PE"/>
              </w:rPr>
              <w:t>Recursos</w:t>
            </w:r>
          </w:p>
        </w:tc>
      </w:tr>
      <w:tr>
        <w:trPr>
          <w:trHeight w:val="300" w:hRule="atLeast"/>
        </w:trPr>
        <w:tc>
          <w:tcPr>
            <w:tcW w:w="22921" w:type="dxa"/>
            <w:tcBorders/>
            <w:shd w:color="000000" w:fill="FFE699"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 </w:t>
            </w:r>
          </w:p>
        </w:tc>
      </w:tr>
      <w:tr>
        <w:trPr>
          <w:trHeight w:val="300" w:hRule="atLeast"/>
        </w:trPr>
        <w:tc>
          <w:tcPr>
            <w:tcW w:w="22921"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Programador Analista</w:t>
            </w:r>
          </w:p>
        </w:tc>
      </w:tr>
      <w:tr>
        <w:trPr>
          <w:trHeight w:val="300" w:hRule="atLeast"/>
        </w:trPr>
        <w:tc>
          <w:tcPr>
            <w:tcW w:w="22921"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Scrum Master</w:t>
            </w:r>
          </w:p>
        </w:tc>
      </w:tr>
      <w:tr>
        <w:trPr>
          <w:trHeight w:val="300" w:hRule="atLeast"/>
        </w:trPr>
        <w:tc>
          <w:tcPr>
            <w:tcW w:w="22921"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Programador junior[50%]</w:t>
            </w:r>
          </w:p>
        </w:tc>
      </w:tr>
      <w:tr>
        <w:trPr>
          <w:trHeight w:val="300" w:hRule="atLeast"/>
        </w:trPr>
        <w:tc>
          <w:tcPr>
            <w:tcW w:w="22921"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Programador junior [50%],Programador Senior[50%]</w:t>
            </w:r>
          </w:p>
        </w:tc>
      </w:tr>
      <w:tr>
        <w:trPr>
          <w:trHeight w:val="300" w:hRule="atLeast"/>
        </w:trPr>
        <w:tc>
          <w:tcPr>
            <w:tcW w:w="22921"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Programador junior [50%]</w:t>
            </w:r>
          </w:p>
        </w:tc>
      </w:tr>
      <w:tr>
        <w:trPr>
          <w:trHeight w:val="300" w:hRule="atLeast"/>
        </w:trPr>
        <w:tc>
          <w:tcPr>
            <w:tcW w:w="22921"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Programador Senior [50%]</w:t>
            </w:r>
          </w:p>
        </w:tc>
      </w:tr>
      <w:tr>
        <w:trPr>
          <w:trHeight w:val="300" w:hRule="atLeast"/>
        </w:trPr>
        <w:tc>
          <w:tcPr>
            <w:tcW w:w="22921"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Programador junior [50%]</w:t>
            </w:r>
          </w:p>
        </w:tc>
      </w:tr>
      <w:tr>
        <w:trPr>
          <w:trHeight w:val="300" w:hRule="atLeast"/>
        </w:trPr>
        <w:tc>
          <w:tcPr>
            <w:tcW w:w="22921" w:type="dxa"/>
            <w:tcBorders/>
            <w:shd w:color="000000" w:fill="FFE699"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 </w:t>
            </w:r>
          </w:p>
        </w:tc>
      </w:tr>
      <w:tr>
        <w:trPr>
          <w:trHeight w:val="300" w:hRule="atLeast"/>
        </w:trPr>
        <w:tc>
          <w:tcPr>
            <w:tcW w:w="22921"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Programador junior,5 computadoras[1], Programador Senior,Scrum Master,Programador junior,Programador Analista</w:t>
            </w:r>
          </w:p>
        </w:tc>
      </w:tr>
      <w:tr>
        <w:trPr>
          <w:trHeight w:val="300" w:hRule="atLeast"/>
        </w:trPr>
        <w:tc>
          <w:tcPr>
            <w:tcW w:w="22921"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Programador Analista, Programador Senior,Scrum Master,Programador junior,Programador junior</w:t>
            </w:r>
          </w:p>
        </w:tc>
      </w:tr>
      <w:tr>
        <w:trPr>
          <w:trHeight w:val="300" w:hRule="atLeast"/>
        </w:trPr>
        <w:tc>
          <w:tcPr>
            <w:tcW w:w="22921"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Product Owner, Programador junior,Programador Senior,Scrum Master,Programador Analista,5 computadoras[1],Programador junior</w:t>
            </w:r>
          </w:p>
        </w:tc>
      </w:tr>
      <w:tr>
        <w:trPr>
          <w:trHeight w:val="300" w:hRule="atLeast"/>
        </w:trPr>
        <w:tc>
          <w:tcPr>
            <w:tcW w:w="22921"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Programador Analista,Programador Senior,Programador junior,Scrum Master,5 computadoras[1],Programador junior</w:t>
            </w:r>
          </w:p>
        </w:tc>
      </w:tr>
      <w:tr>
        <w:trPr>
          <w:trHeight w:val="300" w:hRule="atLeast"/>
        </w:trPr>
        <w:tc>
          <w:tcPr>
            <w:tcW w:w="22921" w:type="dxa"/>
            <w:tcBorders/>
            <w:shd w:color="000000" w:fill="FFE699"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 </w:t>
            </w:r>
          </w:p>
        </w:tc>
      </w:tr>
      <w:tr>
        <w:trPr>
          <w:trHeight w:val="300" w:hRule="atLeast"/>
        </w:trPr>
        <w:tc>
          <w:tcPr>
            <w:tcW w:w="22921"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Scrum Master,Programador Analista,Programador junior,Programador Senior,5 computadoras[1],Programador junior</w:t>
            </w:r>
          </w:p>
        </w:tc>
      </w:tr>
      <w:tr>
        <w:trPr>
          <w:trHeight w:val="300" w:hRule="atLeast"/>
        </w:trPr>
        <w:tc>
          <w:tcPr>
            <w:tcW w:w="22921"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Scrum Master,Programador junior,Programador junior,Programador Analista,Programador Senior</w:t>
            </w:r>
          </w:p>
        </w:tc>
      </w:tr>
      <w:tr>
        <w:trPr>
          <w:trHeight w:val="300" w:hRule="atLeast"/>
        </w:trPr>
        <w:tc>
          <w:tcPr>
            <w:tcW w:w="22921"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Programador Senior,Programador Analista,Scrum Master,Programador junior,5 computadoras[1],Programador junior,Product Owner</w:t>
            </w:r>
          </w:p>
        </w:tc>
      </w:tr>
      <w:tr>
        <w:trPr>
          <w:trHeight w:val="300" w:hRule="atLeast"/>
        </w:trPr>
        <w:tc>
          <w:tcPr>
            <w:tcW w:w="22921"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5 computadoras[1],Programador Senior,Programador Analista,Scrum Master,Programador junior,Programador junior</w:t>
            </w:r>
          </w:p>
        </w:tc>
      </w:tr>
      <w:tr>
        <w:trPr>
          <w:trHeight w:val="300" w:hRule="atLeast"/>
        </w:trPr>
        <w:tc>
          <w:tcPr>
            <w:tcW w:w="22921" w:type="dxa"/>
            <w:tcBorders/>
            <w:shd w:color="000000" w:fill="FFE699"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 </w:t>
            </w:r>
          </w:p>
        </w:tc>
      </w:tr>
      <w:tr>
        <w:trPr>
          <w:trHeight w:val="300" w:hRule="atLeast"/>
        </w:trPr>
        <w:tc>
          <w:tcPr>
            <w:tcW w:w="22921"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Programador Analista,Scrum Master,Programador Senior,5 computadoras[1],Programador junior,Programador junior</w:t>
            </w:r>
          </w:p>
        </w:tc>
      </w:tr>
      <w:tr>
        <w:trPr>
          <w:trHeight w:val="300" w:hRule="atLeast"/>
        </w:trPr>
        <w:tc>
          <w:tcPr>
            <w:tcW w:w="22921"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Programador junior,Scrum Master,Programador Analista,Programador Senior,Programador junior</w:t>
            </w:r>
          </w:p>
        </w:tc>
      </w:tr>
      <w:tr>
        <w:trPr>
          <w:trHeight w:val="300" w:hRule="atLeast"/>
        </w:trPr>
        <w:tc>
          <w:tcPr>
            <w:tcW w:w="22921"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Programador junior,Programador Senior,5 computadoras[1],Product Owner,Scrum Master,Programador junior,Programador Analista</w:t>
            </w:r>
          </w:p>
        </w:tc>
      </w:tr>
      <w:tr>
        <w:trPr>
          <w:trHeight w:val="300" w:hRule="atLeast"/>
        </w:trPr>
        <w:tc>
          <w:tcPr>
            <w:tcW w:w="22921"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5 computadoras[1],Programador junior,Programador junior,Programador Senior,Scrum Master,Programador Analista</w:t>
            </w:r>
          </w:p>
        </w:tc>
      </w:tr>
      <w:tr>
        <w:trPr>
          <w:trHeight w:val="300" w:hRule="atLeast"/>
        </w:trPr>
        <w:tc>
          <w:tcPr>
            <w:tcW w:w="22921" w:type="dxa"/>
            <w:tcBorders/>
            <w:shd w:color="000000" w:fill="FFE699"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 </w:t>
            </w:r>
          </w:p>
        </w:tc>
      </w:tr>
      <w:tr>
        <w:trPr>
          <w:trHeight w:val="300" w:hRule="atLeast"/>
        </w:trPr>
        <w:tc>
          <w:tcPr>
            <w:tcW w:w="22921"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Scrum Master,Programador junior,5 computadoras[1],Programador Analista,Programador Senior,Programador junior</w:t>
            </w:r>
          </w:p>
        </w:tc>
      </w:tr>
      <w:tr>
        <w:trPr>
          <w:trHeight w:val="300" w:hRule="atLeast"/>
        </w:trPr>
        <w:tc>
          <w:tcPr>
            <w:tcW w:w="22921"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5 computadoras[1],Programador Analista,Programador junior,Scrum Master,Programador junior,Programador Senior</w:t>
            </w:r>
          </w:p>
        </w:tc>
      </w:tr>
      <w:tr>
        <w:trPr>
          <w:trHeight w:val="300" w:hRule="atLeast"/>
        </w:trPr>
        <w:tc>
          <w:tcPr>
            <w:tcW w:w="22921"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Programador Analista,Scrum Master,Programador junior,Programador Senior,Programador junior,5 computadoras[1]</w:t>
            </w:r>
          </w:p>
        </w:tc>
      </w:tr>
      <w:tr>
        <w:trPr>
          <w:trHeight w:val="300" w:hRule="atLeast"/>
        </w:trPr>
        <w:tc>
          <w:tcPr>
            <w:tcW w:w="22921"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Scrum Master,5 computadoras[1],Programador Analista,Programador junior,Programador junior,Programador Senior</w:t>
            </w:r>
          </w:p>
        </w:tc>
      </w:tr>
      <w:tr>
        <w:trPr>
          <w:trHeight w:val="300" w:hRule="atLeast"/>
        </w:trPr>
        <w:tc>
          <w:tcPr>
            <w:tcW w:w="22921" w:type="dxa"/>
            <w:tcBorders/>
            <w:shd w:color="000000" w:fill="FFE699"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 </w:t>
            </w:r>
          </w:p>
        </w:tc>
      </w:tr>
      <w:tr>
        <w:trPr>
          <w:trHeight w:val="300" w:hRule="atLeast"/>
        </w:trPr>
        <w:tc>
          <w:tcPr>
            <w:tcW w:w="22921"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Programador junior,Scrum Master,Programador Senior,Programador junior,5 computadoras[1],Programador Analista</w:t>
            </w:r>
          </w:p>
        </w:tc>
      </w:tr>
      <w:tr>
        <w:trPr>
          <w:trHeight w:val="300" w:hRule="atLeast"/>
        </w:trPr>
        <w:tc>
          <w:tcPr>
            <w:tcW w:w="22921"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Programador junior,Scrum Master,Programador Analista,Programador junior,Programador Senior</w:t>
            </w:r>
          </w:p>
        </w:tc>
      </w:tr>
      <w:tr>
        <w:trPr>
          <w:trHeight w:val="300" w:hRule="atLeast"/>
        </w:trPr>
        <w:tc>
          <w:tcPr>
            <w:tcW w:w="22921"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Programador Senior,Programador Analista,Programador junior,Product Owner,Programador junior,5 computadoras[1],Scrum Master</w:t>
            </w:r>
          </w:p>
        </w:tc>
      </w:tr>
      <w:tr>
        <w:trPr>
          <w:trHeight w:val="300" w:hRule="atLeast"/>
        </w:trPr>
        <w:tc>
          <w:tcPr>
            <w:tcW w:w="22921"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Programador Senior,Scrum Master,Programador junior,Programador junior, Programador Analista,5 computadoras[1]</w:t>
            </w:r>
          </w:p>
        </w:tc>
      </w:tr>
      <w:tr>
        <w:trPr>
          <w:trHeight w:val="300" w:hRule="atLeast"/>
        </w:trPr>
        <w:tc>
          <w:tcPr>
            <w:tcW w:w="22921" w:type="dxa"/>
            <w:tcBorders/>
            <w:shd w:fill="auto" w:val="clear"/>
            <w:vAlign w:val="bottom"/>
          </w:tcPr>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t xml:space="preserve">Programador junior,Programador Senior,Programador Analista,Programador junior, </w:t>
            </w:r>
            <w:bookmarkStart w:id="19" w:name="_GoBack"/>
            <w:bookmarkEnd w:id="19"/>
            <w:r>
              <w:rPr>
                <w:rFonts w:eastAsia="Times New Roman" w:cs="Calibri" w:ascii="Calibri" w:hAnsi="Calibri"/>
                <w:color w:val="000000"/>
                <w:lang w:val="es-PE"/>
              </w:rPr>
              <w:t>Scrum Master</w:t>
            </w:r>
          </w:p>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r>
          </w:p>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r>
          </w:p>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r>
          </w:p>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r>
          </w:p>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r>
          </w:p>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r>
          </w:p>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r>
          </w:p>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r>
          </w:p>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r>
          </w:p>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r>
          </w:p>
          <w:p>
            <w:pPr>
              <w:pStyle w:val="Normal"/>
              <w:spacing w:lineRule="auto" w:line="240"/>
              <w:rPr>
                <w:rFonts w:ascii="Calibri" w:hAnsi="Calibri" w:eastAsia="Times New Roman" w:cs="Calibri"/>
                <w:color w:val="000000"/>
                <w:lang w:val="es-PE"/>
              </w:rPr>
            </w:pPr>
            <w:r>
              <w:rPr>
                <w:rFonts w:eastAsia="Times New Roman" w:cs="Calibri" w:ascii="Calibri" w:hAnsi="Calibri"/>
                <w:color w:val="000000"/>
                <w:lang w:val="es-PE"/>
              </w:rPr>
            </w:r>
          </w:p>
        </w:tc>
      </w:tr>
    </w:tbl>
    <w:p>
      <w:pPr>
        <w:pStyle w:val="Normal"/>
        <w:rPr>
          <w:sz w:val="24"/>
          <w:szCs w:val="24"/>
        </w:rPr>
      </w:pPr>
      <w:r>
        <w:rPr>
          <w:sz w:val="24"/>
          <w:szCs w:val="24"/>
        </w:rPr>
      </w:r>
    </w:p>
    <w:p>
      <w:pPr>
        <w:pStyle w:val="Normal"/>
        <w:rPr>
          <w:sz w:val="24"/>
          <w:szCs w:val="24"/>
        </w:rPr>
      </w:pPr>
      <w:r>
        <w:rPr>
          <w:sz w:val="24"/>
          <w:szCs w:val="24"/>
        </w:rPr>
      </w:r>
    </w:p>
    <w:p>
      <w:pPr>
        <w:pStyle w:val="Ttulo2"/>
        <w:numPr>
          <w:ilvl w:val="0"/>
          <w:numId w:val="1"/>
        </w:numPr>
        <w:spacing w:before="360" w:after="0"/>
        <w:rPr>
          <w:b/>
          <w:b/>
          <w:sz w:val="24"/>
          <w:szCs w:val="24"/>
        </w:rPr>
      </w:pPr>
      <w:bookmarkStart w:id="20" w:name="_8e3jn3r5lrk1"/>
      <w:bookmarkEnd w:id="20"/>
      <w:r>
        <w:rPr>
          <w:b/>
          <w:sz w:val="24"/>
          <w:szCs w:val="24"/>
        </w:rPr>
        <w:t>Identificación de SCM</w:t>
      </w:r>
    </w:p>
    <w:p>
      <w:pPr>
        <w:pStyle w:val="Ttulo3"/>
        <w:numPr>
          <w:ilvl w:val="1"/>
          <w:numId w:val="1"/>
        </w:numPr>
        <w:spacing w:before="0" w:after="80"/>
        <w:rPr>
          <w:b/>
          <w:b/>
          <w:color w:val="000000"/>
          <w:sz w:val="24"/>
          <w:szCs w:val="24"/>
        </w:rPr>
      </w:pPr>
      <w:bookmarkStart w:id="21" w:name="_3bcl3ivvfpsp"/>
      <w:bookmarkEnd w:id="21"/>
      <w:r>
        <w:rPr>
          <w:b/>
          <w:color w:val="000000"/>
          <w:sz w:val="24"/>
          <w:szCs w:val="24"/>
        </w:rPr>
        <w:t>Lista de la clasificación de CI</w:t>
      </w:r>
    </w:p>
    <w:p>
      <w:pPr>
        <w:pStyle w:val="Normal"/>
        <w:ind w:left="1440" w:hanging="0"/>
        <w:rPr>
          <w:sz w:val="24"/>
          <w:szCs w:val="24"/>
        </w:rPr>
      </w:pPr>
      <w:r>
        <w:rPr>
          <w:b/>
          <w:sz w:val="24"/>
          <w:szCs w:val="24"/>
        </w:rPr>
        <w:t>( cuadro:Tipo de item, Nombre de item, origen, Proyecto)</w:t>
      </w:r>
    </w:p>
    <w:tbl>
      <w:tblPr>
        <w:tblStyle w:val="a2"/>
        <w:tblW w:w="9015" w:type="dxa"/>
        <w:jc w:val="left"/>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600" w:noHBand="1" w:lastColumn="0" w:firstColumn="0" w:lastRow="0" w:firstRow="0"/>
      </w:tblPr>
      <w:tblGrid>
        <w:gridCol w:w="1484"/>
        <w:gridCol w:w="3660"/>
        <w:gridCol w:w="1561"/>
        <w:gridCol w:w="1170"/>
        <w:gridCol w:w="1140"/>
      </w:tblGrid>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9D9D9" w:val="clear"/>
          </w:tcPr>
          <w:p>
            <w:pPr>
              <w:pStyle w:val="Normal"/>
              <w:widowControl w:val="false"/>
              <w:spacing w:lineRule="auto" w:line="240"/>
              <w:rPr>
                <w:b/>
                <w:b/>
                <w:sz w:val="24"/>
                <w:szCs w:val="24"/>
              </w:rPr>
            </w:pPr>
            <w:r>
              <w:rPr>
                <w:b/>
                <w:sz w:val="24"/>
                <w:szCs w:val="24"/>
              </w:rPr>
              <w:t>Tipo                        (E= Evolución F=Fuente S=Soporte)</w:t>
            </w:r>
          </w:p>
        </w:tc>
        <w:tc>
          <w:tcPr>
            <w:tcW w:w="36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9D9D9" w:val="clear"/>
          </w:tcPr>
          <w:p>
            <w:pPr>
              <w:pStyle w:val="Normal"/>
              <w:widowControl w:val="false"/>
              <w:spacing w:lineRule="auto" w:line="240"/>
              <w:rPr>
                <w:b/>
                <w:b/>
                <w:sz w:val="24"/>
                <w:szCs w:val="24"/>
              </w:rPr>
            </w:pPr>
            <w:r>
              <w:rPr>
                <w:b/>
                <w:sz w:val="24"/>
                <w:szCs w:val="24"/>
              </w:rPr>
              <w:t>Nombre del item (CI)</w:t>
            </w:r>
          </w:p>
        </w:tc>
        <w:tc>
          <w:tcPr>
            <w:tcW w:w="1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9D9D9" w:val="clear"/>
          </w:tcPr>
          <w:p>
            <w:pPr>
              <w:pStyle w:val="Normal"/>
              <w:widowControl w:val="false"/>
              <w:spacing w:lineRule="auto" w:line="240"/>
              <w:rPr>
                <w:b/>
                <w:b/>
                <w:sz w:val="24"/>
                <w:szCs w:val="24"/>
              </w:rPr>
            </w:pPr>
            <w:r>
              <w:rPr>
                <w:b/>
                <w:sz w:val="24"/>
                <w:szCs w:val="24"/>
              </w:rPr>
              <w:t>Fuente              (E= Empresa      P= Proyecto      C= Cliente V=Proveedor)</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9D9D9" w:val="clear"/>
          </w:tcPr>
          <w:p>
            <w:pPr>
              <w:pStyle w:val="Normal"/>
              <w:widowControl w:val="false"/>
              <w:spacing w:lineRule="auto" w:line="240"/>
              <w:rPr>
                <w:b/>
                <w:b/>
                <w:sz w:val="24"/>
                <w:szCs w:val="24"/>
              </w:rPr>
            </w:pPr>
            <w:r>
              <w:rPr>
                <w:b/>
                <w:sz w:val="24"/>
                <w:szCs w:val="24"/>
              </w:rPr>
              <w:t>Extensión</w:t>
            </w:r>
          </w:p>
        </w:tc>
        <w:tc>
          <w:tcPr>
            <w:tcW w:w="11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9D9D9" w:val="clear"/>
          </w:tcPr>
          <w:p>
            <w:pPr>
              <w:pStyle w:val="Normal"/>
              <w:widowControl w:val="false"/>
              <w:spacing w:lineRule="auto" w:line="240"/>
              <w:rPr>
                <w:b/>
                <w:b/>
                <w:sz w:val="24"/>
                <w:szCs w:val="24"/>
              </w:rPr>
            </w:pPr>
            <w:r>
              <w:rPr>
                <w:b/>
                <w:sz w:val="24"/>
                <w:szCs w:val="24"/>
              </w:rPr>
              <w:t xml:space="preserve"> </w:t>
            </w:r>
            <w:r>
              <w:rPr>
                <w:b/>
                <w:sz w:val="24"/>
                <w:szCs w:val="24"/>
              </w:rPr>
              <w:t>Proyecto</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sz w:val="24"/>
                <w:szCs w:val="24"/>
              </w:rPr>
            </w:pPr>
            <w:r>
              <w:rPr>
                <w:sz w:val="24"/>
                <w:szCs w:val="24"/>
              </w:rPr>
              <w:t>E</w:t>
            </w:r>
          </w:p>
        </w:tc>
        <w:tc>
          <w:tcPr>
            <w:tcW w:w="36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Plan de gestión de la configuración</w:t>
            </w:r>
          </w:p>
        </w:tc>
        <w:tc>
          <w:tcPr>
            <w:tcW w:w="1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E</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DOCX</w:t>
            </w:r>
          </w:p>
        </w:tc>
        <w:tc>
          <w:tcPr>
            <w:tcW w:w="11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sz w:val="24"/>
                <w:szCs w:val="24"/>
              </w:rPr>
            </w:pPr>
            <w:r>
              <w:rPr>
                <w:sz w:val="24"/>
                <w:szCs w:val="24"/>
              </w:rPr>
              <w:t>E</w:t>
            </w:r>
          </w:p>
        </w:tc>
        <w:tc>
          <w:tcPr>
            <w:tcW w:w="36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Plan de Proyecto</w:t>
            </w:r>
          </w:p>
        </w:tc>
        <w:tc>
          <w:tcPr>
            <w:tcW w:w="1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P</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DOCX</w:t>
            </w:r>
          </w:p>
        </w:tc>
        <w:tc>
          <w:tcPr>
            <w:tcW w:w="11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SBRVP</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sz w:val="24"/>
                <w:szCs w:val="24"/>
              </w:rPr>
            </w:pPr>
            <w:r>
              <w:rPr>
                <w:sz w:val="24"/>
                <w:szCs w:val="24"/>
              </w:rPr>
              <w:t>E</w:t>
            </w:r>
          </w:p>
        </w:tc>
        <w:tc>
          <w:tcPr>
            <w:tcW w:w="36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Documento de negocio</w:t>
            </w:r>
          </w:p>
        </w:tc>
        <w:tc>
          <w:tcPr>
            <w:tcW w:w="1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P</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DOCX</w:t>
            </w:r>
          </w:p>
        </w:tc>
        <w:tc>
          <w:tcPr>
            <w:tcW w:w="11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SBRVP</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sz w:val="24"/>
                <w:szCs w:val="24"/>
              </w:rPr>
            </w:pPr>
            <w:r>
              <w:rPr>
                <w:sz w:val="24"/>
                <w:szCs w:val="24"/>
              </w:rPr>
              <w:t>E</w:t>
            </w:r>
          </w:p>
        </w:tc>
        <w:tc>
          <w:tcPr>
            <w:tcW w:w="36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Documento de Requerimientos</w:t>
            </w:r>
          </w:p>
        </w:tc>
        <w:tc>
          <w:tcPr>
            <w:tcW w:w="1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P</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DOCX</w:t>
            </w:r>
          </w:p>
        </w:tc>
        <w:tc>
          <w:tcPr>
            <w:tcW w:w="11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SBRVP</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sz w:val="24"/>
                <w:szCs w:val="24"/>
              </w:rPr>
            </w:pPr>
            <w:r>
              <w:rPr>
                <w:sz w:val="24"/>
                <w:szCs w:val="24"/>
              </w:rPr>
              <w:t>E</w:t>
            </w:r>
          </w:p>
        </w:tc>
        <w:tc>
          <w:tcPr>
            <w:tcW w:w="36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Especificación de Casos de Uso</w:t>
            </w:r>
          </w:p>
        </w:tc>
        <w:tc>
          <w:tcPr>
            <w:tcW w:w="1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P</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DOCX</w:t>
            </w:r>
          </w:p>
        </w:tc>
        <w:tc>
          <w:tcPr>
            <w:tcW w:w="11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SBRVP</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sz w:val="24"/>
                <w:szCs w:val="24"/>
              </w:rPr>
            </w:pPr>
            <w:r>
              <w:rPr>
                <w:sz w:val="24"/>
                <w:szCs w:val="24"/>
              </w:rPr>
              <w:t>E</w:t>
            </w:r>
          </w:p>
        </w:tc>
        <w:tc>
          <w:tcPr>
            <w:tcW w:w="36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Documento de Diseño</w:t>
            </w:r>
          </w:p>
        </w:tc>
        <w:tc>
          <w:tcPr>
            <w:tcW w:w="1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P</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DOCX</w:t>
            </w:r>
          </w:p>
        </w:tc>
        <w:tc>
          <w:tcPr>
            <w:tcW w:w="11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SBRVP</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sz w:val="24"/>
                <w:szCs w:val="24"/>
              </w:rPr>
            </w:pPr>
            <w:r>
              <w:rPr>
                <w:sz w:val="24"/>
                <w:szCs w:val="24"/>
              </w:rPr>
              <w:t>E</w:t>
            </w:r>
          </w:p>
        </w:tc>
        <w:tc>
          <w:tcPr>
            <w:tcW w:w="36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Documento de Arquitectura</w:t>
            </w:r>
          </w:p>
        </w:tc>
        <w:tc>
          <w:tcPr>
            <w:tcW w:w="1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P</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DOCX</w:t>
            </w:r>
          </w:p>
        </w:tc>
        <w:tc>
          <w:tcPr>
            <w:tcW w:w="11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SBRVP</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sz w:val="24"/>
                <w:szCs w:val="24"/>
              </w:rPr>
            </w:pPr>
            <w:r>
              <w:rPr>
                <w:sz w:val="24"/>
                <w:szCs w:val="24"/>
              </w:rPr>
              <w:t>F</w:t>
            </w:r>
          </w:p>
        </w:tc>
        <w:tc>
          <w:tcPr>
            <w:tcW w:w="36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Ejecutable de Pantalla de Inicio de Sesión (Web)</w:t>
            </w:r>
          </w:p>
        </w:tc>
        <w:tc>
          <w:tcPr>
            <w:tcW w:w="1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P</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JS</w:t>
            </w:r>
          </w:p>
        </w:tc>
        <w:tc>
          <w:tcPr>
            <w:tcW w:w="11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SBRVP</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sz w:val="24"/>
                <w:szCs w:val="24"/>
              </w:rPr>
            </w:pPr>
            <w:r>
              <w:rPr>
                <w:sz w:val="24"/>
                <w:szCs w:val="24"/>
              </w:rPr>
              <w:t>F</w:t>
            </w:r>
          </w:p>
        </w:tc>
        <w:tc>
          <w:tcPr>
            <w:tcW w:w="36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Pantalla  de Registro (Web)</w:t>
            </w:r>
          </w:p>
        </w:tc>
        <w:tc>
          <w:tcPr>
            <w:tcW w:w="1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P</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JS</w:t>
            </w:r>
          </w:p>
        </w:tc>
        <w:tc>
          <w:tcPr>
            <w:tcW w:w="11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SBRVP</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sz w:val="24"/>
                <w:szCs w:val="24"/>
              </w:rPr>
            </w:pPr>
            <w:r>
              <w:rPr>
                <w:sz w:val="24"/>
                <w:szCs w:val="24"/>
              </w:rPr>
              <w:t>F</w:t>
            </w:r>
          </w:p>
        </w:tc>
        <w:tc>
          <w:tcPr>
            <w:tcW w:w="36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Pantalla  de Registro de Empresa (Web)</w:t>
            </w:r>
          </w:p>
        </w:tc>
        <w:tc>
          <w:tcPr>
            <w:tcW w:w="1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P</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JS</w:t>
            </w:r>
          </w:p>
        </w:tc>
        <w:tc>
          <w:tcPr>
            <w:tcW w:w="11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SBRVP</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sz w:val="24"/>
                <w:szCs w:val="24"/>
              </w:rPr>
            </w:pPr>
            <w:r>
              <w:rPr>
                <w:sz w:val="24"/>
                <w:szCs w:val="24"/>
              </w:rPr>
              <w:t>F</w:t>
            </w:r>
          </w:p>
        </w:tc>
        <w:tc>
          <w:tcPr>
            <w:tcW w:w="36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Pantalla  de Registro de Items (Web)</w:t>
            </w:r>
          </w:p>
        </w:tc>
        <w:tc>
          <w:tcPr>
            <w:tcW w:w="1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P</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JS</w:t>
            </w:r>
          </w:p>
        </w:tc>
        <w:tc>
          <w:tcPr>
            <w:tcW w:w="11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SBRVP</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sz w:val="24"/>
                <w:szCs w:val="24"/>
              </w:rPr>
            </w:pPr>
            <w:r>
              <w:rPr>
                <w:sz w:val="24"/>
                <w:szCs w:val="24"/>
              </w:rPr>
              <w:t>F</w:t>
            </w:r>
          </w:p>
        </w:tc>
        <w:tc>
          <w:tcPr>
            <w:tcW w:w="36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Pantalla  de Modificación de Items (Web)</w:t>
            </w:r>
          </w:p>
        </w:tc>
        <w:tc>
          <w:tcPr>
            <w:tcW w:w="1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P</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JS</w:t>
            </w:r>
          </w:p>
        </w:tc>
        <w:tc>
          <w:tcPr>
            <w:tcW w:w="11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SBRVP</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sz w:val="24"/>
                <w:szCs w:val="24"/>
              </w:rPr>
            </w:pPr>
            <w:r>
              <w:rPr>
                <w:sz w:val="24"/>
                <w:szCs w:val="24"/>
              </w:rPr>
              <w:t>F</w:t>
            </w:r>
          </w:p>
        </w:tc>
        <w:tc>
          <w:tcPr>
            <w:tcW w:w="36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Pantalla  de Buscar Producto (Móvil)</w:t>
            </w:r>
          </w:p>
        </w:tc>
        <w:tc>
          <w:tcPr>
            <w:tcW w:w="1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P</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XML</w:t>
            </w:r>
          </w:p>
        </w:tc>
        <w:tc>
          <w:tcPr>
            <w:tcW w:w="11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SBRVP</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sz w:val="24"/>
                <w:szCs w:val="24"/>
              </w:rPr>
            </w:pPr>
            <w:r>
              <w:rPr>
                <w:sz w:val="24"/>
                <w:szCs w:val="24"/>
              </w:rPr>
              <w:t>F</w:t>
            </w:r>
          </w:p>
        </w:tc>
        <w:tc>
          <w:tcPr>
            <w:tcW w:w="36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Pantalla  de Listar Producto (Móvil)</w:t>
            </w:r>
          </w:p>
        </w:tc>
        <w:tc>
          <w:tcPr>
            <w:tcW w:w="1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P</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XML</w:t>
            </w:r>
          </w:p>
        </w:tc>
        <w:tc>
          <w:tcPr>
            <w:tcW w:w="11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SBRVP</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sz w:val="24"/>
                <w:szCs w:val="24"/>
              </w:rPr>
            </w:pPr>
            <w:r>
              <w:rPr>
                <w:sz w:val="24"/>
                <w:szCs w:val="24"/>
              </w:rPr>
              <w:t>F</w:t>
            </w:r>
          </w:p>
        </w:tc>
        <w:tc>
          <w:tcPr>
            <w:tcW w:w="36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Pantalla  de Detalle del Producto (Móvil)</w:t>
            </w:r>
          </w:p>
        </w:tc>
        <w:tc>
          <w:tcPr>
            <w:tcW w:w="1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P</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XML</w:t>
            </w:r>
          </w:p>
        </w:tc>
        <w:tc>
          <w:tcPr>
            <w:tcW w:w="11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SBRVP</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sz w:val="24"/>
                <w:szCs w:val="24"/>
              </w:rPr>
            </w:pPr>
            <w:r>
              <w:rPr>
                <w:sz w:val="24"/>
                <w:szCs w:val="24"/>
              </w:rPr>
              <w:t>F</w:t>
            </w:r>
          </w:p>
        </w:tc>
        <w:tc>
          <w:tcPr>
            <w:tcW w:w="36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Pantalla  de Generar Ticket de Compra (Móvil)</w:t>
            </w:r>
          </w:p>
        </w:tc>
        <w:tc>
          <w:tcPr>
            <w:tcW w:w="1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P</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XML</w:t>
            </w:r>
          </w:p>
        </w:tc>
        <w:tc>
          <w:tcPr>
            <w:tcW w:w="11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SBRVP</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sz w:val="24"/>
                <w:szCs w:val="24"/>
              </w:rPr>
            </w:pPr>
            <w:r>
              <w:rPr>
                <w:sz w:val="24"/>
                <w:szCs w:val="24"/>
              </w:rPr>
              <w:t>F</w:t>
            </w:r>
          </w:p>
        </w:tc>
        <w:tc>
          <w:tcPr>
            <w:tcW w:w="36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Pantalla  de Mostrar Ticket (Móvil)</w:t>
            </w:r>
          </w:p>
        </w:tc>
        <w:tc>
          <w:tcPr>
            <w:tcW w:w="1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P</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XML</w:t>
            </w:r>
          </w:p>
        </w:tc>
        <w:tc>
          <w:tcPr>
            <w:tcW w:w="11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SBRVP</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sz w:val="24"/>
                <w:szCs w:val="24"/>
              </w:rPr>
            </w:pPr>
            <w:r>
              <w:rPr>
                <w:sz w:val="24"/>
                <w:szCs w:val="24"/>
              </w:rPr>
              <w:t>E</w:t>
            </w:r>
          </w:p>
        </w:tc>
        <w:tc>
          <w:tcPr>
            <w:tcW w:w="36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Diagrama de Base de Datos</w:t>
            </w:r>
          </w:p>
        </w:tc>
        <w:tc>
          <w:tcPr>
            <w:tcW w:w="1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P</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PNG</w:t>
            </w:r>
          </w:p>
        </w:tc>
        <w:tc>
          <w:tcPr>
            <w:tcW w:w="11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SBRVP</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sz w:val="24"/>
                <w:szCs w:val="24"/>
              </w:rPr>
            </w:pPr>
            <w:r>
              <w:rPr>
                <w:sz w:val="24"/>
                <w:szCs w:val="24"/>
              </w:rPr>
              <w:t>E</w:t>
            </w:r>
          </w:p>
        </w:tc>
        <w:tc>
          <w:tcPr>
            <w:tcW w:w="36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Ejecutable de Ejecutable de Pantalla   de Inicio de Sesión (Web)</w:t>
            </w:r>
          </w:p>
        </w:tc>
        <w:tc>
          <w:tcPr>
            <w:tcW w:w="1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P</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JS</w:t>
            </w:r>
          </w:p>
        </w:tc>
        <w:tc>
          <w:tcPr>
            <w:tcW w:w="11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SBRVP</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sz w:val="24"/>
                <w:szCs w:val="24"/>
              </w:rPr>
            </w:pPr>
            <w:r>
              <w:rPr>
                <w:sz w:val="24"/>
                <w:szCs w:val="24"/>
              </w:rPr>
              <w:t>E</w:t>
            </w:r>
          </w:p>
        </w:tc>
        <w:tc>
          <w:tcPr>
            <w:tcW w:w="36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Ejecutable de Pantalla  de Registro (Web)</w:t>
            </w:r>
          </w:p>
        </w:tc>
        <w:tc>
          <w:tcPr>
            <w:tcW w:w="1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P</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JS</w:t>
            </w:r>
          </w:p>
        </w:tc>
        <w:tc>
          <w:tcPr>
            <w:tcW w:w="11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SBRVP</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sz w:val="24"/>
                <w:szCs w:val="24"/>
              </w:rPr>
            </w:pPr>
            <w:r>
              <w:rPr>
                <w:sz w:val="24"/>
                <w:szCs w:val="24"/>
              </w:rPr>
              <w:t>E</w:t>
            </w:r>
          </w:p>
        </w:tc>
        <w:tc>
          <w:tcPr>
            <w:tcW w:w="36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Ejecutable de Pantalla  de Registro de Empresa (Web)</w:t>
            </w:r>
          </w:p>
        </w:tc>
        <w:tc>
          <w:tcPr>
            <w:tcW w:w="1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P</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JS</w:t>
            </w:r>
          </w:p>
        </w:tc>
        <w:tc>
          <w:tcPr>
            <w:tcW w:w="11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SBRVP</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sz w:val="24"/>
                <w:szCs w:val="24"/>
              </w:rPr>
            </w:pPr>
            <w:r>
              <w:rPr>
                <w:sz w:val="24"/>
                <w:szCs w:val="24"/>
              </w:rPr>
              <w:t>E</w:t>
            </w:r>
          </w:p>
        </w:tc>
        <w:tc>
          <w:tcPr>
            <w:tcW w:w="36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Ejecutable de Pantalla  de Registro de Items (Web)</w:t>
            </w:r>
          </w:p>
        </w:tc>
        <w:tc>
          <w:tcPr>
            <w:tcW w:w="1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P</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JS</w:t>
            </w:r>
          </w:p>
        </w:tc>
        <w:tc>
          <w:tcPr>
            <w:tcW w:w="11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SBRVP</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sz w:val="24"/>
                <w:szCs w:val="24"/>
              </w:rPr>
            </w:pPr>
            <w:r>
              <w:rPr>
                <w:sz w:val="24"/>
                <w:szCs w:val="24"/>
              </w:rPr>
              <w:t>E</w:t>
            </w:r>
          </w:p>
        </w:tc>
        <w:tc>
          <w:tcPr>
            <w:tcW w:w="36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Ejecutable de Pantalla  de Modificación de Items (Web)</w:t>
            </w:r>
          </w:p>
        </w:tc>
        <w:tc>
          <w:tcPr>
            <w:tcW w:w="1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P</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JS</w:t>
            </w:r>
          </w:p>
        </w:tc>
        <w:tc>
          <w:tcPr>
            <w:tcW w:w="11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SBRVP</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sz w:val="24"/>
                <w:szCs w:val="24"/>
              </w:rPr>
            </w:pPr>
            <w:r>
              <w:rPr>
                <w:sz w:val="24"/>
                <w:szCs w:val="24"/>
              </w:rPr>
              <w:t>E</w:t>
            </w:r>
          </w:p>
        </w:tc>
        <w:tc>
          <w:tcPr>
            <w:tcW w:w="36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Ejecutable de Pantalla  de Buscar Producto (Móvil)</w:t>
            </w:r>
          </w:p>
        </w:tc>
        <w:tc>
          <w:tcPr>
            <w:tcW w:w="1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P</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JAVA</w:t>
            </w:r>
          </w:p>
        </w:tc>
        <w:tc>
          <w:tcPr>
            <w:tcW w:w="11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SBRVP</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sz w:val="24"/>
                <w:szCs w:val="24"/>
              </w:rPr>
            </w:pPr>
            <w:r>
              <w:rPr>
                <w:sz w:val="24"/>
                <w:szCs w:val="24"/>
              </w:rPr>
              <w:t>E</w:t>
            </w:r>
          </w:p>
        </w:tc>
        <w:tc>
          <w:tcPr>
            <w:tcW w:w="36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Ejecutable de Pantalla  de Listar Producto (Móvil)</w:t>
            </w:r>
          </w:p>
        </w:tc>
        <w:tc>
          <w:tcPr>
            <w:tcW w:w="1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P</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JAVA</w:t>
            </w:r>
          </w:p>
        </w:tc>
        <w:tc>
          <w:tcPr>
            <w:tcW w:w="11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SBRVP</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sz w:val="24"/>
                <w:szCs w:val="24"/>
              </w:rPr>
            </w:pPr>
            <w:r>
              <w:rPr>
                <w:sz w:val="24"/>
                <w:szCs w:val="24"/>
              </w:rPr>
              <w:t>E</w:t>
            </w:r>
          </w:p>
        </w:tc>
        <w:tc>
          <w:tcPr>
            <w:tcW w:w="36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Ejecutable de Pantalla  de Detalle del Producto (Móvil)</w:t>
            </w:r>
          </w:p>
        </w:tc>
        <w:tc>
          <w:tcPr>
            <w:tcW w:w="1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P</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JAVA</w:t>
            </w:r>
          </w:p>
        </w:tc>
        <w:tc>
          <w:tcPr>
            <w:tcW w:w="11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SBRVP</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sz w:val="24"/>
                <w:szCs w:val="24"/>
              </w:rPr>
            </w:pPr>
            <w:r>
              <w:rPr>
                <w:sz w:val="24"/>
                <w:szCs w:val="24"/>
              </w:rPr>
              <w:t>E</w:t>
            </w:r>
          </w:p>
        </w:tc>
        <w:tc>
          <w:tcPr>
            <w:tcW w:w="36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Ejecutable de Pantalla  de Generar Ticket de Compra (Móvil)</w:t>
            </w:r>
          </w:p>
        </w:tc>
        <w:tc>
          <w:tcPr>
            <w:tcW w:w="1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P</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JAVA</w:t>
            </w:r>
          </w:p>
        </w:tc>
        <w:tc>
          <w:tcPr>
            <w:tcW w:w="11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SBRVP</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sz w:val="24"/>
                <w:szCs w:val="24"/>
              </w:rPr>
            </w:pPr>
            <w:r>
              <w:rPr>
                <w:sz w:val="24"/>
                <w:szCs w:val="24"/>
              </w:rPr>
              <w:t>E</w:t>
            </w:r>
          </w:p>
        </w:tc>
        <w:tc>
          <w:tcPr>
            <w:tcW w:w="36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Ejecutable de Pantalla  de Mostrar Ticket (Móvil)</w:t>
            </w:r>
          </w:p>
        </w:tc>
        <w:tc>
          <w:tcPr>
            <w:tcW w:w="1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P</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JAVA</w:t>
            </w:r>
          </w:p>
        </w:tc>
        <w:tc>
          <w:tcPr>
            <w:tcW w:w="11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SBRVP</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sz w:val="24"/>
                <w:szCs w:val="24"/>
              </w:rPr>
            </w:pPr>
            <w:r>
              <w:rPr>
                <w:sz w:val="24"/>
                <w:szCs w:val="24"/>
              </w:rPr>
              <w:t>F</w:t>
            </w:r>
          </w:p>
        </w:tc>
        <w:tc>
          <w:tcPr>
            <w:tcW w:w="36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Script de base de datos</w:t>
            </w:r>
          </w:p>
        </w:tc>
        <w:tc>
          <w:tcPr>
            <w:tcW w:w="1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P</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SQL</w:t>
            </w:r>
          </w:p>
        </w:tc>
        <w:tc>
          <w:tcPr>
            <w:tcW w:w="11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SBRVP</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sz w:val="24"/>
                <w:szCs w:val="24"/>
              </w:rPr>
            </w:pPr>
            <w:r>
              <w:rPr>
                <w:sz w:val="24"/>
                <w:szCs w:val="24"/>
              </w:rPr>
              <w:t>E</w:t>
            </w:r>
          </w:p>
        </w:tc>
        <w:tc>
          <w:tcPr>
            <w:tcW w:w="36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Documento de Pruebas</w:t>
            </w:r>
          </w:p>
        </w:tc>
        <w:tc>
          <w:tcPr>
            <w:tcW w:w="1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P</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DOCX</w:t>
            </w:r>
          </w:p>
        </w:tc>
        <w:tc>
          <w:tcPr>
            <w:tcW w:w="11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SBRVP</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sz w:val="24"/>
                <w:szCs w:val="24"/>
              </w:rPr>
            </w:pPr>
            <w:r>
              <w:rPr>
                <w:sz w:val="24"/>
                <w:szCs w:val="24"/>
              </w:rPr>
              <w:t>E</w:t>
            </w:r>
          </w:p>
        </w:tc>
        <w:tc>
          <w:tcPr>
            <w:tcW w:w="36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Documento de Despliegue</w:t>
            </w:r>
          </w:p>
        </w:tc>
        <w:tc>
          <w:tcPr>
            <w:tcW w:w="1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P</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DOCX</w:t>
            </w:r>
          </w:p>
        </w:tc>
        <w:tc>
          <w:tcPr>
            <w:tcW w:w="11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SBRVP</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sz w:val="24"/>
                <w:szCs w:val="24"/>
              </w:rPr>
            </w:pPr>
            <w:r>
              <w:rPr>
                <w:sz w:val="24"/>
                <w:szCs w:val="24"/>
              </w:rPr>
              <w:t>E</w:t>
            </w:r>
          </w:p>
        </w:tc>
        <w:tc>
          <w:tcPr>
            <w:tcW w:w="36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Manual de Usuario</w:t>
            </w:r>
          </w:p>
        </w:tc>
        <w:tc>
          <w:tcPr>
            <w:tcW w:w="1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P</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DOCX</w:t>
            </w:r>
          </w:p>
        </w:tc>
        <w:tc>
          <w:tcPr>
            <w:tcW w:w="11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SBRVP</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ind w:right="270" w:firstLine="283"/>
              <w:jc w:val="center"/>
              <w:rPr>
                <w:sz w:val="24"/>
                <w:szCs w:val="24"/>
              </w:rPr>
            </w:pPr>
            <w:r>
              <w:rPr>
                <w:sz w:val="24"/>
                <w:szCs w:val="24"/>
              </w:rPr>
              <w:t>E</w:t>
            </w:r>
          </w:p>
        </w:tc>
        <w:tc>
          <w:tcPr>
            <w:tcW w:w="36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Documento de Aceptación del Sistema</w:t>
            </w:r>
          </w:p>
        </w:tc>
        <w:tc>
          <w:tcPr>
            <w:tcW w:w="1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P</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DOCX</w:t>
            </w:r>
          </w:p>
        </w:tc>
        <w:tc>
          <w:tcPr>
            <w:tcW w:w="11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SBRVP</w:t>
            </w:r>
          </w:p>
        </w:tc>
      </w:tr>
    </w:tbl>
    <w:p>
      <w:pPr>
        <w:pStyle w:val="Normal"/>
        <w:ind w:left="2160" w:hanging="0"/>
        <w:rPr>
          <w:sz w:val="24"/>
          <w:szCs w:val="24"/>
        </w:rPr>
      </w:pPr>
      <w:r>
        <w:rPr>
          <w:sz w:val="24"/>
          <w:szCs w:val="24"/>
        </w:rPr>
      </w:r>
    </w:p>
    <w:p>
      <w:pPr>
        <w:pStyle w:val="Normal"/>
        <w:ind w:left="1440" w:hanging="0"/>
        <w:rPr>
          <w:b/>
          <w:b/>
          <w:sz w:val="24"/>
          <w:szCs w:val="24"/>
        </w:rPr>
      </w:pPr>
      <w:r>
        <w:rPr>
          <w:b/>
          <w:sz w:val="24"/>
          <w:szCs w:val="24"/>
        </w:rPr>
      </w:r>
    </w:p>
    <w:p>
      <w:pPr>
        <w:pStyle w:val="Ttulo3"/>
        <w:numPr>
          <w:ilvl w:val="1"/>
          <w:numId w:val="1"/>
        </w:numPr>
        <w:rPr>
          <w:color w:val="000000"/>
          <w:sz w:val="24"/>
          <w:szCs w:val="24"/>
        </w:rPr>
      </w:pPr>
      <w:r>
        <w:rPr>
          <w:color w:val="000000"/>
          <w:sz w:val="24"/>
          <w:szCs w:val="24"/>
        </w:rPr>
        <w:t>Definición de la nomenclatura del ítem</w:t>
      </w:r>
    </w:p>
    <w:p>
      <w:pPr>
        <w:pStyle w:val="Ttulo4"/>
        <w:keepNext w:val="false"/>
        <w:keepLines w:val="false"/>
        <w:spacing w:before="240" w:after="40"/>
        <w:rPr>
          <w:b/>
          <w:b/>
          <w:color w:val="000000"/>
        </w:rPr>
      </w:pPr>
      <w:bookmarkStart w:id="22" w:name="_mvz6ea3cp92d"/>
      <w:bookmarkEnd w:id="22"/>
      <w:r>
        <w:rPr>
          <w:b/>
          <w:color w:val="000000"/>
        </w:rPr>
        <w:t>2.2.1   Nomenclatura</w:t>
      </w:r>
    </w:p>
    <w:p>
      <w:pPr>
        <w:pStyle w:val="Normal"/>
        <w:spacing w:before="240" w:after="240"/>
        <w:rPr>
          <w:sz w:val="24"/>
          <w:szCs w:val="24"/>
        </w:rPr>
      </w:pPr>
      <w:r>
        <w:rPr>
          <w:sz w:val="24"/>
          <w:szCs w:val="24"/>
        </w:rPr>
        <w:t>- El nombre del archivo se debe colocar según el siguiente formato:</w:t>
      </w:r>
    </w:p>
    <w:p>
      <w:pPr>
        <w:pStyle w:val="Normal"/>
        <w:spacing w:lineRule="auto" w:line="360" w:before="120" w:after="0"/>
        <w:ind w:right="-80" w:firstLine="720"/>
        <w:rPr>
          <w:b/>
          <w:b/>
          <w:sz w:val="24"/>
          <w:szCs w:val="24"/>
        </w:rPr>
      </w:pPr>
      <w:r>
        <w:rPr>
          <w:sz w:val="24"/>
          <w:szCs w:val="24"/>
        </w:rPr>
        <w:t xml:space="preserve">        </w:t>
      </w:r>
      <w:r>
        <w:rPr>
          <w:sz w:val="24"/>
          <w:szCs w:val="24"/>
        </w:rPr>
        <w:tab/>
      </w:r>
      <w:r>
        <w:rPr>
          <w:b/>
          <w:sz w:val="24"/>
          <w:szCs w:val="24"/>
        </w:rPr>
        <w:t>PPP_DDD.EEE</w:t>
      </w:r>
    </w:p>
    <w:p>
      <w:pPr>
        <w:pStyle w:val="Normal"/>
        <w:spacing w:lineRule="auto" w:line="360" w:before="120" w:after="0"/>
        <w:ind w:right="-80" w:hanging="0"/>
        <w:rPr>
          <w:sz w:val="24"/>
          <w:szCs w:val="24"/>
        </w:rPr>
      </w:pPr>
      <w:r>
        <w:rPr>
          <w:sz w:val="24"/>
          <w:szCs w:val="24"/>
        </w:rPr>
        <w:t>PPP: Código del Proyecto</w:t>
      </w:r>
    </w:p>
    <w:p>
      <w:pPr>
        <w:pStyle w:val="Normal"/>
        <w:spacing w:lineRule="auto" w:line="360" w:before="120" w:after="0"/>
        <w:ind w:right="-80" w:hanging="0"/>
        <w:rPr>
          <w:sz w:val="24"/>
          <w:szCs w:val="24"/>
        </w:rPr>
      </w:pPr>
      <w:r>
        <w:rPr>
          <w:sz w:val="24"/>
          <w:szCs w:val="24"/>
        </w:rPr>
        <w:t>DDD: Abreviatura del Nombre de Documento</w:t>
      </w:r>
    </w:p>
    <w:p>
      <w:pPr>
        <w:pStyle w:val="Normal"/>
        <w:spacing w:lineRule="auto" w:line="360" w:before="120" w:after="240"/>
        <w:rPr>
          <w:sz w:val="24"/>
          <w:szCs w:val="24"/>
        </w:rPr>
      </w:pPr>
      <w:r>
        <w:rPr>
          <w:sz w:val="24"/>
          <w:szCs w:val="24"/>
        </w:rPr>
        <w:t>EEE: Formato o extensión del Archivo</w:t>
      </w:r>
    </w:p>
    <w:p>
      <w:pPr>
        <w:pStyle w:val="Normal"/>
        <w:spacing w:lineRule="auto" w:line="360" w:before="120" w:after="240"/>
        <w:rPr>
          <w:sz w:val="24"/>
          <w:szCs w:val="24"/>
        </w:rPr>
      </w:pPr>
      <w:r>
        <w:rPr>
          <w:sz w:val="24"/>
          <w:szCs w:val="24"/>
        </w:rPr>
        <w:t xml:space="preserve">- De haber coincidencia entre la nomenclatura de un archivo y otro, se le debe añadir dos letras significativas adicionales en la </w:t>
      </w:r>
      <w:r>
        <w:rPr>
          <w:b/>
          <w:sz w:val="24"/>
          <w:szCs w:val="24"/>
        </w:rPr>
        <w:t>abreviatura del nombre del documento</w:t>
      </w:r>
      <w:r>
        <w:rPr>
          <w:sz w:val="24"/>
          <w:szCs w:val="24"/>
        </w:rPr>
        <w:t>, de persistir la coincidencia se añadirá correlativo.</w:t>
      </w:r>
    </w:p>
    <w:p>
      <w:pPr>
        <w:pStyle w:val="Normal"/>
        <w:spacing w:lineRule="auto" w:line="360" w:before="120" w:after="240"/>
        <w:rPr>
          <w:sz w:val="24"/>
          <w:szCs w:val="24"/>
        </w:rPr>
      </w:pPr>
      <w:r>
        <w:rPr>
          <w:sz w:val="24"/>
          <w:szCs w:val="24"/>
        </w:rPr>
        <w:t xml:space="preserve"> </w:t>
      </w:r>
      <w:r>
        <w:br w:type="page"/>
      </w:r>
    </w:p>
    <w:p>
      <w:pPr>
        <w:pStyle w:val="Normal"/>
        <w:spacing w:lineRule="auto" w:line="360" w:before="120" w:after="240"/>
        <w:rPr>
          <w:sz w:val="24"/>
          <w:szCs w:val="24"/>
        </w:rPr>
      </w:pPr>
      <w:r>
        <w:rPr>
          <w:sz w:val="24"/>
          <w:szCs w:val="24"/>
        </w:rPr>
      </w:r>
    </w:p>
    <w:p>
      <w:pPr>
        <w:pStyle w:val="Ttulo4"/>
        <w:keepNext w:val="false"/>
        <w:keepLines w:val="false"/>
        <w:spacing w:before="240" w:after="40"/>
        <w:rPr>
          <w:b/>
          <w:b/>
          <w:color w:val="000000"/>
        </w:rPr>
      </w:pPr>
      <w:bookmarkStart w:id="23" w:name="_sz7vynjktc17"/>
      <w:bookmarkEnd w:id="23"/>
      <w:r>
        <w:rPr>
          <w:b/>
          <w:color w:val="000000"/>
        </w:rPr>
        <w:t>2.2.2 Nomenclatura de los Ítems de la Configuración</w:t>
      </w:r>
    </w:p>
    <w:p>
      <w:pPr>
        <w:pStyle w:val="Normal"/>
        <w:spacing w:lineRule="auto" w:line="360" w:before="120" w:after="240"/>
        <w:rPr>
          <w:sz w:val="24"/>
          <w:szCs w:val="24"/>
        </w:rPr>
      </w:pPr>
      <w:r>
        <w:rPr>
          <w:sz w:val="24"/>
          <w:szCs w:val="24"/>
        </w:rPr>
        <w:t xml:space="preserve"> </w:t>
      </w:r>
    </w:p>
    <w:tbl>
      <w:tblPr>
        <w:tblStyle w:val="a3"/>
        <w:tblW w:w="874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600" w:noHBand="1" w:lastColumn="0" w:firstColumn="0" w:lastRow="0" w:firstRow="0"/>
      </w:tblPr>
      <w:tblGrid>
        <w:gridCol w:w="2730"/>
        <w:gridCol w:w="6014"/>
      </w:tblGrid>
      <w:tr>
        <w:trPr>
          <w:trHeight w:val="680" w:hRule="atLeast"/>
        </w:trPr>
        <w:tc>
          <w:tcPr>
            <w:tcW w:w="27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BFBFBF" w:val="clear"/>
          </w:tcPr>
          <w:p>
            <w:pPr>
              <w:pStyle w:val="Normal"/>
              <w:spacing w:lineRule="auto" w:line="360" w:before="120" w:after="240"/>
              <w:jc w:val="center"/>
              <w:rPr>
                <w:sz w:val="24"/>
                <w:szCs w:val="24"/>
              </w:rPr>
            </w:pPr>
            <w:r>
              <w:rPr>
                <w:sz w:val="24"/>
                <w:szCs w:val="24"/>
              </w:rPr>
              <w:t>NOMENCLATURA</w:t>
            </w:r>
          </w:p>
        </w:tc>
        <w:tc>
          <w:tcPr>
            <w:tcW w:w="6014" w:type="dxa"/>
            <w:tcBorders>
              <w:top w:val="single" w:sz="8" w:space="0" w:color="000000"/>
              <w:bottom w:val="single" w:sz="8" w:space="0" w:color="000000"/>
              <w:right w:val="single" w:sz="8" w:space="0" w:color="000000"/>
              <w:insideH w:val="single" w:sz="8" w:space="0" w:color="000000"/>
              <w:insideV w:val="single" w:sz="8" w:space="0" w:color="000000"/>
            </w:tcBorders>
            <w:shd w:color="auto" w:fill="BFBFBF" w:val="clear"/>
          </w:tcPr>
          <w:p>
            <w:pPr>
              <w:pStyle w:val="Normal"/>
              <w:spacing w:lineRule="auto" w:line="360" w:before="120" w:after="240"/>
              <w:rPr>
                <w:sz w:val="24"/>
                <w:szCs w:val="24"/>
              </w:rPr>
            </w:pPr>
            <w:r>
              <w:rPr>
                <w:sz w:val="24"/>
                <w:szCs w:val="24"/>
              </w:rPr>
              <w:t xml:space="preserve">                                    </w:t>
            </w:r>
            <w:r>
              <w:rPr>
                <w:sz w:val="24"/>
                <w:szCs w:val="24"/>
              </w:rPr>
              <w:tab/>
              <w:t>ENTREGABLE</w:t>
            </w:r>
          </w:p>
        </w:tc>
      </w:tr>
      <w:tr>
        <w:trPr>
          <w:trHeight w:val="680" w:hRule="atLeast"/>
        </w:trPr>
        <w:tc>
          <w:tcPr>
            <w:tcW w:w="273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360" w:before="120" w:after="240"/>
              <w:rPr>
                <w:sz w:val="24"/>
                <w:szCs w:val="24"/>
              </w:rPr>
            </w:pPr>
            <w:r>
              <w:rPr>
                <w:sz w:val="24"/>
                <w:szCs w:val="24"/>
              </w:rPr>
              <w:t>SBRVP_PSCM.docx</w:t>
            </w:r>
          </w:p>
        </w:tc>
        <w:tc>
          <w:tcPr>
            <w:tcW w:w="6014"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before="240" w:after="240"/>
              <w:rPr>
                <w:sz w:val="24"/>
                <w:szCs w:val="24"/>
              </w:rPr>
            </w:pPr>
            <w:r>
              <w:rPr>
                <w:sz w:val="24"/>
                <w:szCs w:val="24"/>
              </w:rPr>
              <w:t>Plan de gestión de la configuración</w:t>
            </w:r>
          </w:p>
        </w:tc>
      </w:tr>
      <w:tr>
        <w:trPr>
          <w:trHeight w:val="680" w:hRule="atLeast"/>
        </w:trPr>
        <w:tc>
          <w:tcPr>
            <w:tcW w:w="273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360" w:before="120" w:after="240"/>
              <w:rPr>
                <w:sz w:val="24"/>
                <w:szCs w:val="24"/>
              </w:rPr>
            </w:pPr>
            <w:r>
              <w:rPr>
                <w:sz w:val="24"/>
                <w:szCs w:val="24"/>
              </w:rPr>
              <w:t>SBRVP_PP.docx</w:t>
            </w:r>
          </w:p>
        </w:tc>
        <w:tc>
          <w:tcPr>
            <w:tcW w:w="6014"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before="240" w:after="240"/>
              <w:rPr>
                <w:sz w:val="24"/>
                <w:szCs w:val="24"/>
              </w:rPr>
            </w:pPr>
            <w:r>
              <w:rPr>
                <w:sz w:val="24"/>
                <w:szCs w:val="24"/>
              </w:rPr>
              <w:t>Plan de Proyecto</w:t>
            </w:r>
          </w:p>
        </w:tc>
      </w:tr>
      <w:tr>
        <w:trPr>
          <w:trHeight w:val="680" w:hRule="atLeast"/>
        </w:trPr>
        <w:tc>
          <w:tcPr>
            <w:tcW w:w="273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360" w:before="120" w:after="240"/>
              <w:rPr>
                <w:sz w:val="24"/>
                <w:szCs w:val="24"/>
              </w:rPr>
            </w:pPr>
            <w:r>
              <w:rPr>
                <w:sz w:val="24"/>
                <w:szCs w:val="24"/>
              </w:rPr>
              <w:t>SBRVP_DR.docx</w:t>
            </w:r>
          </w:p>
        </w:tc>
        <w:tc>
          <w:tcPr>
            <w:tcW w:w="6014"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before="240" w:after="240"/>
              <w:rPr>
                <w:sz w:val="24"/>
                <w:szCs w:val="24"/>
              </w:rPr>
            </w:pPr>
            <w:r>
              <w:rPr>
                <w:sz w:val="24"/>
                <w:szCs w:val="24"/>
              </w:rPr>
              <w:t>Documento de Requerimientos</w:t>
            </w:r>
          </w:p>
        </w:tc>
      </w:tr>
      <w:tr>
        <w:trPr>
          <w:trHeight w:val="680" w:hRule="atLeast"/>
        </w:trPr>
        <w:tc>
          <w:tcPr>
            <w:tcW w:w="273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360" w:before="120" w:after="240"/>
              <w:rPr>
                <w:sz w:val="24"/>
                <w:szCs w:val="24"/>
              </w:rPr>
            </w:pPr>
            <w:r>
              <w:rPr>
                <w:sz w:val="24"/>
                <w:szCs w:val="24"/>
              </w:rPr>
              <w:t>SBRVP_PC.xlsx</w:t>
            </w:r>
          </w:p>
        </w:tc>
        <w:tc>
          <w:tcPr>
            <w:tcW w:w="6014"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before="240" w:after="240"/>
              <w:rPr>
                <w:sz w:val="24"/>
                <w:szCs w:val="24"/>
              </w:rPr>
            </w:pPr>
            <w:r>
              <w:rPr>
                <w:sz w:val="24"/>
                <w:szCs w:val="24"/>
              </w:rPr>
              <w:t>Project Charter</w:t>
            </w:r>
          </w:p>
        </w:tc>
      </w:tr>
      <w:tr>
        <w:trPr>
          <w:trHeight w:val="680" w:hRule="atLeast"/>
        </w:trPr>
        <w:tc>
          <w:tcPr>
            <w:tcW w:w="273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360" w:before="120" w:after="240"/>
              <w:rPr>
                <w:sz w:val="24"/>
                <w:szCs w:val="24"/>
              </w:rPr>
            </w:pPr>
            <w:r>
              <w:rPr>
                <w:sz w:val="24"/>
                <w:szCs w:val="24"/>
              </w:rPr>
              <w:t>SBRVP_SCRIPTBD.sql</w:t>
            </w:r>
          </w:p>
        </w:tc>
        <w:tc>
          <w:tcPr>
            <w:tcW w:w="6014"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before="240" w:after="240"/>
              <w:rPr>
                <w:sz w:val="24"/>
                <w:szCs w:val="24"/>
              </w:rPr>
            </w:pPr>
            <w:r>
              <w:rPr>
                <w:sz w:val="24"/>
                <w:szCs w:val="24"/>
              </w:rPr>
              <w:t>Script de base de datos</w:t>
            </w:r>
          </w:p>
        </w:tc>
      </w:tr>
      <w:tr>
        <w:trPr>
          <w:trHeight w:val="680" w:hRule="atLeast"/>
        </w:trPr>
        <w:tc>
          <w:tcPr>
            <w:tcW w:w="273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360" w:before="120" w:after="240"/>
              <w:rPr>
                <w:sz w:val="24"/>
                <w:szCs w:val="24"/>
              </w:rPr>
            </w:pPr>
            <w:r>
              <w:rPr>
                <w:sz w:val="24"/>
                <w:szCs w:val="24"/>
              </w:rPr>
              <w:t>SBRVP_MU.docx</w:t>
            </w:r>
          </w:p>
        </w:tc>
        <w:tc>
          <w:tcPr>
            <w:tcW w:w="6014"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before="240" w:after="240"/>
              <w:rPr>
                <w:sz w:val="24"/>
                <w:szCs w:val="24"/>
              </w:rPr>
            </w:pPr>
            <w:r>
              <w:rPr>
                <w:sz w:val="24"/>
                <w:szCs w:val="24"/>
              </w:rPr>
              <w:t>Manual de Usuario</w:t>
            </w:r>
          </w:p>
        </w:tc>
      </w:tr>
    </w:tbl>
    <w:p>
      <w:pPr>
        <w:pStyle w:val="Normal"/>
        <w:rPr>
          <w:sz w:val="24"/>
          <w:szCs w:val="24"/>
        </w:rPr>
      </w:pPr>
      <w:r>
        <w:rPr>
          <w:sz w:val="24"/>
          <w:szCs w:val="24"/>
        </w:rPr>
      </w:r>
    </w:p>
    <w:p>
      <w:pPr>
        <w:pStyle w:val="Normal"/>
        <w:ind w:left="1440" w:hanging="0"/>
        <w:rPr>
          <w:sz w:val="24"/>
          <w:szCs w:val="24"/>
        </w:rPr>
      </w:pPr>
      <w:r>
        <w:rPr>
          <w:sz w:val="24"/>
          <w:szCs w:val="24"/>
        </w:rPr>
      </w:r>
    </w:p>
    <w:p>
      <w:pPr>
        <w:pStyle w:val="Normal"/>
        <w:rPr>
          <w:sz w:val="24"/>
          <w:szCs w:val="24"/>
        </w:rPr>
      </w:pPr>
      <w:r>
        <w:rPr>
          <w:sz w:val="24"/>
          <w:szCs w:val="24"/>
        </w:rPr>
      </w:r>
    </w:p>
    <w:p>
      <w:pPr>
        <w:pStyle w:val="Normal"/>
        <w:ind w:left="1440" w:hanging="0"/>
        <w:rPr>
          <w:sz w:val="24"/>
          <w:szCs w:val="24"/>
        </w:rPr>
      </w:pPr>
      <w:r>
        <w:rPr>
          <w:sz w:val="24"/>
          <w:szCs w:val="24"/>
        </w:rPr>
      </w:r>
    </w:p>
    <w:p>
      <w:pPr>
        <w:pStyle w:val="Normal"/>
        <w:rPr>
          <w:sz w:val="24"/>
          <w:szCs w:val="24"/>
        </w:rPr>
      </w:pPr>
      <w:r>
        <w:rPr>
          <w:sz w:val="24"/>
          <w:szCs w:val="24"/>
        </w:rPr>
      </w:r>
      <w:r>
        <w:br w:type="page"/>
      </w:r>
    </w:p>
    <w:p>
      <w:pPr>
        <w:pStyle w:val="Normal"/>
        <w:rPr>
          <w:sz w:val="24"/>
          <w:szCs w:val="24"/>
        </w:rPr>
      </w:pPr>
      <w:r>
        <w:rPr>
          <w:sz w:val="24"/>
          <w:szCs w:val="24"/>
        </w:rPr>
      </w:r>
    </w:p>
    <w:p>
      <w:pPr>
        <w:pStyle w:val="Ttulo3"/>
        <w:numPr>
          <w:ilvl w:val="1"/>
          <w:numId w:val="1"/>
        </w:numPr>
        <w:ind w:left="425" w:hanging="0"/>
        <w:rPr>
          <w:color w:val="000000"/>
          <w:sz w:val="24"/>
          <w:szCs w:val="24"/>
        </w:rPr>
      </w:pPr>
      <w:bookmarkStart w:id="24" w:name="_ggdiabep6tm7"/>
      <w:bookmarkEnd w:id="24"/>
      <w:r>
        <w:rPr>
          <w:b/>
          <w:color w:val="000000"/>
          <w:sz w:val="24"/>
          <w:szCs w:val="24"/>
        </w:rPr>
        <w:t>Lista de ítem con la nomenclatura</w:t>
      </w:r>
    </w:p>
    <w:p>
      <w:pPr>
        <w:pStyle w:val="Normal"/>
        <w:ind w:left="2160" w:hanging="0"/>
        <w:rPr>
          <w:sz w:val="24"/>
          <w:szCs w:val="24"/>
        </w:rPr>
      </w:pPr>
      <w:r>
        <w:rPr>
          <w:sz w:val="24"/>
          <w:szCs w:val="24"/>
        </w:rPr>
      </w:r>
    </w:p>
    <w:tbl>
      <w:tblPr>
        <w:tblStyle w:val="a4"/>
        <w:tblW w:w="9015" w:type="dxa"/>
        <w:jc w:val="left"/>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600" w:noHBand="1" w:lastColumn="0" w:firstColumn="0" w:lastRow="0" w:firstRow="0"/>
      </w:tblPr>
      <w:tblGrid>
        <w:gridCol w:w="2988"/>
        <w:gridCol w:w="2902"/>
        <w:gridCol w:w="1786"/>
        <w:gridCol w:w="1338"/>
      </w:tblGrid>
      <w:tr>
        <w:trPr/>
        <w:tc>
          <w:tcPr>
            <w:tcW w:w="298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9D9D9" w:val="clear"/>
          </w:tcPr>
          <w:p>
            <w:pPr>
              <w:pStyle w:val="Normal"/>
              <w:widowControl w:val="false"/>
              <w:spacing w:lineRule="auto" w:line="240"/>
              <w:rPr>
                <w:b/>
                <w:b/>
                <w:sz w:val="24"/>
                <w:szCs w:val="24"/>
              </w:rPr>
            </w:pPr>
            <w:r>
              <w:rPr>
                <w:b/>
                <w:sz w:val="24"/>
                <w:szCs w:val="24"/>
              </w:rPr>
              <w:t>Nombre del item (CI)</w:t>
            </w:r>
          </w:p>
        </w:tc>
        <w:tc>
          <w:tcPr>
            <w:tcW w:w="29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9D9D9" w:val="clear"/>
          </w:tcPr>
          <w:p>
            <w:pPr>
              <w:pStyle w:val="Normal"/>
              <w:widowControl w:val="false"/>
              <w:spacing w:lineRule="auto" w:line="240"/>
              <w:rPr>
                <w:b/>
                <w:b/>
                <w:sz w:val="24"/>
                <w:szCs w:val="24"/>
              </w:rPr>
            </w:pPr>
            <w:r>
              <w:rPr>
                <w:b/>
                <w:sz w:val="24"/>
                <w:szCs w:val="24"/>
              </w:rPr>
              <w:t>Nomenclatura</w:t>
            </w:r>
          </w:p>
        </w:tc>
        <w:tc>
          <w:tcPr>
            <w:tcW w:w="17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9D9D9" w:val="clear"/>
          </w:tcPr>
          <w:p>
            <w:pPr>
              <w:pStyle w:val="Normal"/>
              <w:widowControl w:val="false"/>
              <w:spacing w:lineRule="auto" w:line="240"/>
              <w:rPr>
                <w:b/>
                <w:b/>
                <w:sz w:val="24"/>
                <w:szCs w:val="24"/>
              </w:rPr>
            </w:pPr>
            <w:r>
              <w:rPr>
                <w:b/>
                <w:sz w:val="24"/>
                <w:szCs w:val="24"/>
              </w:rPr>
              <w:t>Extensión</w:t>
            </w:r>
          </w:p>
        </w:tc>
        <w:tc>
          <w:tcPr>
            <w:tcW w:w="13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9D9D9" w:val="clear"/>
          </w:tcPr>
          <w:p>
            <w:pPr>
              <w:pStyle w:val="Normal"/>
              <w:widowControl w:val="false"/>
              <w:spacing w:lineRule="auto" w:line="240"/>
              <w:rPr>
                <w:b/>
                <w:b/>
                <w:sz w:val="24"/>
                <w:szCs w:val="24"/>
              </w:rPr>
            </w:pPr>
            <w:r>
              <w:rPr>
                <w:b/>
                <w:sz w:val="24"/>
                <w:szCs w:val="24"/>
              </w:rPr>
              <w:t xml:space="preserve"> </w:t>
            </w:r>
            <w:r>
              <w:rPr>
                <w:b/>
                <w:sz w:val="24"/>
                <w:szCs w:val="24"/>
              </w:rPr>
              <w:t>Proyecto</w:t>
            </w:r>
          </w:p>
        </w:tc>
      </w:tr>
      <w:tr>
        <w:trPr/>
        <w:tc>
          <w:tcPr>
            <w:tcW w:w="298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Plan de gestión de la configuración</w:t>
            </w:r>
          </w:p>
        </w:tc>
        <w:tc>
          <w:tcPr>
            <w:tcW w:w="29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sz w:val="24"/>
                <w:szCs w:val="24"/>
              </w:rPr>
            </w:pPr>
            <w:r>
              <w:rPr>
                <w:sz w:val="24"/>
                <w:szCs w:val="24"/>
              </w:rPr>
              <w:t>SBRPV_PSCM</w:t>
            </w:r>
          </w:p>
        </w:tc>
        <w:tc>
          <w:tcPr>
            <w:tcW w:w="17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sz w:val="24"/>
                <w:szCs w:val="24"/>
              </w:rPr>
            </w:pPr>
            <w:r>
              <w:rPr>
                <w:sz w:val="24"/>
                <w:szCs w:val="24"/>
              </w:rPr>
              <w:t>DOCX</w:t>
            </w:r>
          </w:p>
        </w:tc>
        <w:tc>
          <w:tcPr>
            <w:tcW w:w="13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w:t>
            </w:r>
          </w:p>
        </w:tc>
      </w:tr>
      <w:tr>
        <w:trPr/>
        <w:tc>
          <w:tcPr>
            <w:tcW w:w="298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Plan de Proyecto</w:t>
            </w:r>
          </w:p>
        </w:tc>
        <w:tc>
          <w:tcPr>
            <w:tcW w:w="29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sz w:val="24"/>
                <w:szCs w:val="24"/>
              </w:rPr>
            </w:pPr>
            <w:r>
              <w:rPr>
                <w:sz w:val="24"/>
                <w:szCs w:val="24"/>
              </w:rPr>
              <w:t>SBRVP_PP</w:t>
            </w:r>
          </w:p>
        </w:tc>
        <w:tc>
          <w:tcPr>
            <w:tcW w:w="17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sz w:val="24"/>
                <w:szCs w:val="24"/>
              </w:rPr>
            </w:pPr>
            <w:r>
              <w:rPr>
                <w:sz w:val="24"/>
                <w:szCs w:val="24"/>
              </w:rPr>
              <w:t>DOCX</w:t>
            </w:r>
          </w:p>
        </w:tc>
        <w:tc>
          <w:tcPr>
            <w:tcW w:w="13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SBRVP</w:t>
            </w:r>
          </w:p>
        </w:tc>
      </w:tr>
      <w:tr>
        <w:trPr/>
        <w:tc>
          <w:tcPr>
            <w:tcW w:w="298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Documento de negocio</w:t>
            </w:r>
          </w:p>
        </w:tc>
        <w:tc>
          <w:tcPr>
            <w:tcW w:w="29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sz w:val="24"/>
                <w:szCs w:val="24"/>
              </w:rPr>
            </w:pPr>
            <w:r>
              <w:rPr>
                <w:sz w:val="24"/>
                <w:szCs w:val="24"/>
              </w:rPr>
              <w:t>SBRVP_DN</w:t>
            </w:r>
          </w:p>
        </w:tc>
        <w:tc>
          <w:tcPr>
            <w:tcW w:w="17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sz w:val="24"/>
                <w:szCs w:val="24"/>
              </w:rPr>
            </w:pPr>
            <w:r>
              <w:rPr>
                <w:sz w:val="24"/>
                <w:szCs w:val="24"/>
              </w:rPr>
              <w:t>DOCX</w:t>
            </w:r>
          </w:p>
        </w:tc>
        <w:tc>
          <w:tcPr>
            <w:tcW w:w="13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SBRVP</w:t>
            </w:r>
          </w:p>
        </w:tc>
      </w:tr>
      <w:tr>
        <w:trPr/>
        <w:tc>
          <w:tcPr>
            <w:tcW w:w="298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Documento de Requerimientos</w:t>
            </w:r>
          </w:p>
        </w:tc>
        <w:tc>
          <w:tcPr>
            <w:tcW w:w="29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sz w:val="24"/>
                <w:szCs w:val="24"/>
              </w:rPr>
            </w:pPr>
            <w:r>
              <w:rPr>
                <w:sz w:val="24"/>
                <w:szCs w:val="24"/>
              </w:rPr>
              <w:t>SBRVP_DR</w:t>
            </w:r>
          </w:p>
        </w:tc>
        <w:tc>
          <w:tcPr>
            <w:tcW w:w="17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sz w:val="24"/>
                <w:szCs w:val="24"/>
              </w:rPr>
            </w:pPr>
            <w:r>
              <w:rPr>
                <w:sz w:val="24"/>
                <w:szCs w:val="24"/>
              </w:rPr>
              <w:t>DOCX</w:t>
            </w:r>
          </w:p>
        </w:tc>
        <w:tc>
          <w:tcPr>
            <w:tcW w:w="13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SBRVP</w:t>
            </w:r>
          </w:p>
        </w:tc>
      </w:tr>
      <w:tr>
        <w:trPr/>
        <w:tc>
          <w:tcPr>
            <w:tcW w:w="298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Especificación de Casos de Uso</w:t>
            </w:r>
          </w:p>
        </w:tc>
        <w:tc>
          <w:tcPr>
            <w:tcW w:w="29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sz w:val="24"/>
                <w:szCs w:val="24"/>
              </w:rPr>
            </w:pPr>
            <w:r>
              <w:rPr>
                <w:sz w:val="24"/>
                <w:szCs w:val="24"/>
              </w:rPr>
              <w:t>SBRVP_ECU</w:t>
            </w:r>
          </w:p>
        </w:tc>
        <w:tc>
          <w:tcPr>
            <w:tcW w:w="17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sz w:val="24"/>
                <w:szCs w:val="24"/>
              </w:rPr>
            </w:pPr>
            <w:r>
              <w:rPr>
                <w:sz w:val="24"/>
                <w:szCs w:val="24"/>
              </w:rPr>
              <w:t>DOCX</w:t>
            </w:r>
          </w:p>
        </w:tc>
        <w:tc>
          <w:tcPr>
            <w:tcW w:w="13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SBRVP</w:t>
            </w:r>
          </w:p>
        </w:tc>
      </w:tr>
      <w:tr>
        <w:trPr/>
        <w:tc>
          <w:tcPr>
            <w:tcW w:w="298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Documento de Diseño</w:t>
            </w:r>
          </w:p>
        </w:tc>
        <w:tc>
          <w:tcPr>
            <w:tcW w:w="29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sz w:val="24"/>
                <w:szCs w:val="24"/>
              </w:rPr>
            </w:pPr>
            <w:r>
              <w:rPr>
                <w:sz w:val="24"/>
                <w:szCs w:val="24"/>
              </w:rPr>
              <w:t>SBRVP_DDI</w:t>
            </w:r>
          </w:p>
        </w:tc>
        <w:tc>
          <w:tcPr>
            <w:tcW w:w="17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sz w:val="24"/>
                <w:szCs w:val="24"/>
              </w:rPr>
            </w:pPr>
            <w:r>
              <w:rPr>
                <w:sz w:val="24"/>
                <w:szCs w:val="24"/>
              </w:rPr>
              <w:t>DOCX</w:t>
            </w:r>
          </w:p>
        </w:tc>
        <w:tc>
          <w:tcPr>
            <w:tcW w:w="13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SBRVP</w:t>
            </w:r>
          </w:p>
        </w:tc>
      </w:tr>
      <w:tr>
        <w:trPr/>
        <w:tc>
          <w:tcPr>
            <w:tcW w:w="298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Documento de Arquitectura</w:t>
            </w:r>
          </w:p>
        </w:tc>
        <w:tc>
          <w:tcPr>
            <w:tcW w:w="29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sz w:val="24"/>
                <w:szCs w:val="24"/>
              </w:rPr>
            </w:pPr>
            <w:r>
              <w:rPr>
                <w:sz w:val="24"/>
                <w:szCs w:val="24"/>
              </w:rPr>
              <w:t>SBRVP_DA</w:t>
            </w:r>
          </w:p>
        </w:tc>
        <w:tc>
          <w:tcPr>
            <w:tcW w:w="17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sz w:val="24"/>
                <w:szCs w:val="24"/>
              </w:rPr>
            </w:pPr>
            <w:r>
              <w:rPr>
                <w:sz w:val="24"/>
                <w:szCs w:val="24"/>
              </w:rPr>
              <w:t>DOCX</w:t>
            </w:r>
          </w:p>
        </w:tc>
        <w:tc>
          <w:tcPr>
            <w:tcW w:w="13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SBRVP</w:t>
            </w:r>
          </w:p>
        </w:tc>
      </w:tr>
      <w:tr>
        <w:trPr/>
        <w:tc>
          <w:tcPr>
            <w:tcW w:w="298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Script de base de datos</w:t>
            </w:r>
          </w:p>
        </w:tc>
        <w:tc>
          <w:tcPr>
            <w:tcW w:w="29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sz w:val="24"/>
                <w:szCs w:val="24"/>
              </w:rPr>
            </w:pPr>
            <w:r>
              <w:rPr>
                <w:sz w:val="24"/>
                <w:szCs w:val="24"/>
              </w:rPr>
              <w:t>SBRVP_SBD</w:t>
            </w:r>
          </w:p>
        </w:tc>
        <w:tc>
          <w:tcPr>
            <w:tcW w:w="17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sz w:val="24"/>
                <w:szCs w:val="24"/>
              </w:rPr>
            </w:pPr>
            <w:r>
              <w:rPr>
                <w:sz w:val="24"/>
                <w:szCs w:val="24"/>
              </w:rPr>
              <w:t>SQL</w:t>
            </w:r>
          </w:p>
        </w:tc>
        <w:tc>
          <w:tcPr>
            <w:tcW w:w="13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SBRVP</w:t>
            </w:r>
          </w:p>
        </w:tc>
      </w:tr>
      <w:tr>
        <w:trPr/>
        <w:tc>
          <w:tcPr>
            <w:tcW w:w="298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Documento de Pruebas</w:t>
            </w:r>
          </w:p>
        </w:tc>
        <w:tc>
          <w:tcPr>
            <w:tcW w:w="29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sz w:val="24"/>
                <w:szCs w:val="24"/>
              </w:rPr>
            </w:pPr>
            <w:r>
              <w:rPr>
                <w:sz w:val="24"/>
                <w:szCs w:val="24"/>
              </w:rPr>
              <w:t>SBRVP_DP</w:t>
            </w:r>
          </w:p>
        </w:tc>
        <w:tc>
          <w:tcPr>
            <w:tcW w:w="17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sz w:val="24"/>
                <w:szCs w:val="24"/>
              </w:rPr>
            </w:pPr>
            <w:r>
              <w:rPr>
                <w:sz w:val="24"/>
                <w:szCs w:val="24"/>
              </w:rPr>
              <w:t>DOCX</w:t>
            </w:r>
          </w:p>
        </w:tc>
        <w:tc>
          <w:tcPr>
            <w:tcW w:w="13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SBRVP</w:t>
            </w:r>
          </w:p>
        </w:tc>
      </w:tr>
      <w:tr>
        <w:trPr/>
        <w:tc>
          <w:tcPr>
            <w:tcW w:w="298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Documento de Despliegue</w:t>
            </w:r>
          </w:p>
        </w:tc>
        <w:tc>
          <w:tcPr>
            <w:tcW w:w="29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sz w:val="24"/>
                <w:szCs w:val="24"/>
              </w:rPr>
            </w:pPr>
            <w:r>
              <w:rPr>
                <w:sz w:val="24"/>
                <w:szCs w:val="24"/>
              </w:rPr>
              <w:t>SBRVP_DDE</w:t>
            </w:r>
          </w:p>
        </w:tc>
        <w:tc>
          <w:tcPr>
            <w:tcW w:w="17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sz w:val="24"/>
                <w:szCs w:val="24"/>
              </w:rPr>
            </w:pPr>
            <w:r>
              <w:rPr>
                <w:sz w:val="24"/>
                <w:szCs w:val="24"/>
              </w:rPr>
              <w:t>DOCX</w:t>
            </w:r>
          </w:p>
        </w:tc>
        <w:tc>
          <w:tcPr>
            <w:tcW w:w="13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SBRVP</w:t>
            </w:r>
          </w:p>
        </w:tc>
      </w:tr>
      <w:tr>
        <w:trPr/>
        <w:tc>
          <w:tcPr>
            <w:tcW w:w="298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Manual de Usuario</w:t>
            </w:r>
          </w:p>
        </w:tc>
        <w:tc>
          <w:tcPr>
            <w:tcW w:w="29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sz w:val="24"/>
                <w:szCs w:val="24"/>
              </w:rPr>
            </w:pPr>
            <w:r>
              <w:rPr>
                <w:sz w:val="24"/>
                <w:szCs w:val="24"/>
              </w:rPr>
              <w:t>SBRVP_MU</w:t>
            </w:r>
          </w:p>
        </w:tc>
        <w:tc>
          <w:tcPr>
            <w:tcW w:w="17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sz w:val="24"/>
                <w:szCs w:val="24"/>
              </w:rPr>
            </w:pPr>
            <w:r>
              <w:rPr>
                <w:sz w:val="24"/>
                <w:szCs w:val="24"/>
              </w:rPr>
              <w:t>DOCX</w:t>
            </w:r>
          </w:p>
        </w:tc>
        <w:tc>
          <w:tcPr>
            <w:tcW w:w="13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SBRVP</w:t>
            </w:r>
          </w:p>
        </w:tc>
      </w:tr>
      <w:tr>
        <w:trPr/>
        <w:tc>
          <w:tcPr>
            <w:tcW w:w="298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Siglas y Abreviaturas</w:t>
            </w:r>
          </w:p>
        </w:tc>
        <w:tc>
          <w:tcPr>
            <w:tcW w:w="29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sz w:val="24"/>
                <w:szCs w:val="24"/>
              </w:rPr>
            </w:pPr>
            <w:r>
              <w:rPr>
                <w:sz w:val="24"/>
                <w:szCs w:val="24"/>
              </w:rPr>
              <w:t>SBRVP_SA</w:t>
            </w:r>
          </w:p>
        </w:tc>
        <w:tc>
          <w:tcPr>
            <w:tcW w:w="17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sz w:val="24"/>
                <w:szCs w:val="24"/>
              </w:rPr>
            </w:pPr>
            <w:r>
              <w:rPr>
                <w:sz w:val="24"/>
                <w:szCs w:val="24"/>
              </w:rPr>
              <w:t>DOCX</w:t>
            </w:r>
          </w:p>
        </w:tc>
        <w:tc>
          <w:tcPr>
            <w:tcW w:w="13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SBRVP</w:t>
            </w:r>
          </w:p>
        </w:tc>
      </w:tr>
      <w:tr>
        <w:trPr/>
        <w:tc>
          <w:tcPr>
            <w:tcW w:w="298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Código Fuente</w:t>
            </w:r>
          </w:p>
        </w:tc>
        <w:tc>
          <w:tcPr>
            <w:tcW w:w="29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sz w:val="24"/>
                <w:szCs w:val="24"/>
              </w:rPr>
            </w:pPr>
            <w:r>
              <w:rPr>
                <w:sz w:val="24"/>
                <w:szCs w:val="24"/>
              </w:rPr>
              <w:t>SBRVP_CF</w:t>
            </w:r>
          </w:p>
        </w:tc>
        <w:tc>
          <w:tcPr>
            <w:tcW w:w="17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sz w:val="24"/>
                <w:szCs w:val="24"/>
              </w:rPr>
            </w:pPr>
            <w:r>
              <w:rPr>
                <w:sz w:val="24"/>
                <w:szCs w:val="24"/>
              </w:rPr>
              <w:t>GIT</w:t>
            </w:r>
          </w:p>
        </w:tc>
        <w:tc>
          <w:tcPr>
            <w:tcW w:w="13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SBRVP</w:t>
            </w:r>
          </w:p>
        </w:tc>
      </w:tr>
      <w:tr>
        <w:trPr/>
        <w:tc>
          <w:tcPr>
            <w:tcW w:w="298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Documento de Aceptación del Sistema</w:t>
            </w:r>
          </w:p>
        </w:tc>
        <w:tc>
          <w:tcPr>
            <w:tcW w:w="29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sz w:val="24"/>
                <w:szCs w:val="24"/>
              </w:rPr>
            </w:pPr>
            <w:r>
              <w:rPr>
                <w:sz w:val="24"/>
                <w:szCs w:val="24"/>
              </w:rPr>
              <w:t>SBRVP_DAS</w:t>
            </w:r>
          </w:p>
        </w:tc>
        <w:tc>
          <w:tcPr>
            <w:tcW w:w="17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sz w:val="24"/>
                <w:szCs w:val="24"/>
              </w:rPr>
            </w:pPr>
            <w:r>
              <w:rPr>
                <w:sz w:val="24"/>
                <w:szCs w:val="24"/>
              </w:rPr>
              <w:t>DOCX</w:t>
            </w:r>
          </w:p>
        </w:tc>
        <w:tc>
          <w:tcPr>
            <w:tcW w:w="13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SBRVP</w:t>
            </w:r>
          </w:p>
        </w:tc>
      </w:tr>
    </w:tbl>
    <w:p>
      <w:pPr>
        <w:pStyle w:val="Normal"/>
        <w:ind w:left="2160" w:hanging="0"/>
        <w:rPr>
          <w:sz w:val="24"/>
          <w:szCs w:val="24"/>
        </w:rPr>
      </w:pPr>
      <w:r>
        <w:rPr>
          <w:sz w:val="24"/>
          <w:szCs w:val="24"/>
        </w:rPr>
      </w:r>
    </w:p>
    <w:p>
      <w:pPr>
        <w:pStyle w:val="Normal"/>
        <w:rPr/>
      </w:pPr>
      <w:r>
        <w:rPr/>
      </w:r>
    </w:p>
    <w:sectPr>
      <w:type w:val="nextPage"/>
      <w:pgSz w:w="11906" w:h="16838"/>
      <w:pgMar w:left="170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right"/>
      <w:pPr>
        <w:ind w:left="720" w:hanging="360"/>
      </w:pPr>
      <w:rPr>
        <w:sz w:val="24"/>
        <w:u w:val="none"/>
        <w:b/>
      </w:rPr>
    </w:lvl>
    <w:lvl w:ilvl="1">
      <w:start w:val="1"/>
      <w:numFmt w:val="decimal"/>
      <w:lvlText w:val="%1.%2."/>
      <w:lvlJc w:val="right"/>
      <w:pPr>
        <w:ind w:left="850" w:hanging="425"/>
      </w:pPr>
      <w:rPr>
        <w:sz w:val="24"/>
        <w:u w:val="none"/>
        <w:b/>
        <w:szCs w:val="28"/>
      </w:rPr>
    </w:lvl>
    <w:lvl w:ilvl="2">
      <w:start w:val="1"/>
      <w:numFmt w:val="decimal"/>
      <w:lvlText w:val="%1.%2.%3."/>
      <w:lvlJc w:val="right"/>
      <w:pPr>
        <w:ind w:left="2160" w:hanging="360"/>
      </w:pPr>
      <w:rPr>
        <w:sz w:val="24"/>
        <w:u w:val="none"/>
        <w:b/>
      </w:rPr>
    </w:lvl>
    <w:lvl w:ilvl="3">
      <w:start w:val="1"/>
      <w:numFmt w:val="decimal"/>
      <w:lvlText w:val="%1.%2.%3.%4."/>
      <w:lvlJc w:val="right"/>
      <w:pPr>
        <w:ind w:left="2880" w:hanging="360"/>
      </w:pPr>
      <w:rPr>
        <w:sz w:val="24"/>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1440" w:hanging="360"/>
      </w:pPr>
      <w:rPr>
        <w:rFonts w:ascii="Wingdings" w:hAnsi="Wingdings" w:cs="Wingdings" w:hint="default"/>
        <w:sz w:val="24"/>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P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419" w:eastAsia="es-PE"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s-419" w:eastAsia="es-PE" w:bidi="ar-SA"/>
    </w:rPr>
  </w:style>
  <w:style w:type="paragraph" w:styleId="Ttulo1">
    <w:name w:val="Heading 1"/>
    <w:basedOn w:val="Normal"/>
    <w:next w:val="Normal"/>
    <w:uiPriority w:val="9"/>
    <w:qFormat/>
    <w:pPr>
      <w:keepNext w:val="true"/>
      <w:keepLines/>
      <w:spacing w:before="400" w:after="120"/>
      <w:outlineLvl w:val="0"/>
    </w:pPr>
    <w:rPr>
      <w:sz w:val="40"/>
      <w:szCs w:val="40"/>
    </w:rPr>
  </w:style>
  <w:style w:type="paragraph" w:styleId="Ttulo2">
    <w:name w:val="Heading 2"/>
    <w:basedOn w:val="Normal"/>
    <w:next w:val="Normal"/>
    <w:uiPriority w:val="9"/>
    <w:unhideWhenUsed/>
    <w:qFormat/>
    <w:pPr>
      <w:keepNext w:val="true"/>
      <w:keepLines/>
      <w:spacing w:before="360" w:after="120"/>
      <w:outlineLvl w:val="1"/>
    </w:pPr>
    <w:rPr>
      <w:sz w:val="32"/>
      <w:szCs w:val="32"/>
    </w:rPr>
  </w:style>
  <w:style w:type="paragraph" w:styleId="Ttulo3">
    <w:name w:val="Heading 3"/>
    <w:basedOn w:val="Normal"/>
    <w:next w:val="Normal"/>
    <w:uiPriority w:val="9"/>
    <w:unhideWhenUsed/>
    <w:qFormat/>
    <w:pPr>
      <w:keepNext w:val="true"/>
      <w:keepLines/>
      <w:spacing w:before="320" w:after="80"/>
      <w:outlineLvl w:val="2"/>
    </w:pPr>
    <w:rPr>
      <w:color w:val="434343"/>
      <w:sz w:val="28"/>
      <w:szCs w:val="28"/>
    </w:rPr>
  </w:style>
  <w:style w:type="paragraph" w:styleId="Ttulo4">
    <w:name w:val="Heading 4"/>
    <w:basedOn w:val="Normal"/>
    <w:next w:val="Normal"/>
    <w:uiPriority w:val="9"/>
    <w:unhideWhenUsed/>
    <w:qFormat/>
    <w:pPr>
      <w:keepNext w:val="true"/>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val="true"/>
      <w:keepLines/>
      <w:spacing w:before="240" w:after="80"/>
      <w:outlineLvl w:val="4"/>
    </w:pPr>
    <w:rPr>
      <w:color w:val="666666"/>
    </w:rPr>
  </w:style>
  <w:style w:type="paragraph" w:styleId="Ttulo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b/>
      <w:sz w:val="24"/>
      <w:u w:val="none"/>
    </w:rPr>
  </w:style>
  <w:style w:type="character" w:styleId="ListLabel2">
    <w:name w:val="ListLabel 2"/>
    <w:qFormat/>
    <w:rPr>
      <w:b/>
      <w:sz w:val="24"/>
      <w:szCs w:val="28"/>
      <w:u w:val="none"/>
    </w:rPr>
  </w:style>
  <w:style w:type="character" w:styleId="ListLabel3">
    <w:name w:val="ListLabel 3"/>
    <w:qFormat/>
    <w:rPr>
      <w:b/>
      <w:sz w:val="24"/>
      <w:u w:val="none"/>
    </w:rPr>
  </w:style>
  <w:style w:type="character" w:styleId="ListLabel4">
    <w:name w:val="ListLabel 4"/>
    <w:qFormat/>
    <w:rPr>
      <w:sz w:val="24"/>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EnlacedeInternet">
    <w:name w:val="Enlace de Internet"/>
    <w:rPr>
      <w:color w:val="000080"/>
      <w:u w:val="single"/>
      <w:lang w:val="zxx" w:eastAsia="zxx" w:bidi="zxx"/>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itular">
    <w:name w:val="Title"/>
    <w:basedOn w:val="Normal"/>
    <w:next w:val="Normal"/>
    <w:uiPriority w:val="10"/>
    <w:qFormat/>
    <w:pPr>
      <w:keepNext w:val="true"/>
      <w:keepLines/>
      <w:spacing w:before="0" w:after="60"/>
    </w:pPr>
    <w:rPr>
      <w:sz w:val="52"/>
      <w:szCs w:val="52"/>
    </w:rPr>
  </w:style>
  <w:style w:type="paragraph" w:styleId="Subttulo">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LibreOffice/6.0.7.3$Linux_X86_64 LibreOffice_project/00m0$Build-3</Application>
  <Pages>16</Pages>
  <Words>1917</Words>
  <Characters>12029</Characters>
  <CharactersWithSpaces>13548</CharactersWithSpaces>
  <Paragraphs>602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2019-10-03T19:41:00Z</dcterms:created>
  <dc:creator/>
  <dc:description/>
  <dc:language>es-PE</dc:language>
  <cp:lastModifiedBy/>
  <dcterms:modified xsi:type="dcterms:W3CDTF">2019-11-06T22:58:42Z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