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117" w:rsidRDefault="005957CB" w:rsidP="005957CB">
      <w:pPr>
        <w:jc w:val="center"/>
        <w:rPr>
          <w:lang w:val="en-US"/>
        </w:rPr>
      </w:pPr>
      <w:proofErr w:type="spellStart"/>
      <w:r>
        <w:rPr>
          <w:lang w:val="en-US"/>
        </w:rPr>
        <w:t>Sistemas</w:t>
      </w:r>
      <w:proofErr w:type="spellEnd"/>
      <w:r>
        <w:rPr>
          <w:lang w:val="en-US"/>
        </w:rPr>
        <w:t xml:space="preserve"> </w:t>
      </w:r>
      <w:proofErr w:type="spellStart"/>
      <w:r>
        <w:rPr>
          <w:lang w:val="en-US"/>
        </w:rPr>
        <w:t>Operacionais</w:t>
      </w:r>
      <w:proofErr w:type="spellEnd"/>
      <w:r>
        <w:rPr>
          <w:lang w:val="en-US"/>
        </w:rPr>
        <w:t xml:space="preserve"> </w:t>
      </w:r>
    </w:p>
    <w:p w:rsidR="005957CB" w:rsidRPr="00B12396" w:rsidRDefault="005957CB" w:rsidP="005957CB">
      <w:pPr>
        <w:jc w:val="center"/>
        <w:rPr>
          <w:rFonts w:asciiTheme="majorHAnsi" w:hAnsiTheme="majorHAnsi" w:cstheme="majorHAnsi"/>
          <w:b/>
          <w:sz w:val="28"/>
          <w:szCs w:val="28"/>
          <w:lang w:val="en-US"/>
        </w:rPr>
      </w:pPr>
      <w:r w:rsidRPr="00B12396">
        <w:rPr>
          <w:rFonts w:asciiTheme="majorHAnsi" w:hAnsiTheme="majorHAnsi" w:cstheme="majorHAnsi"/>
          <w:b/>
          <w:sz w:val="28"/>
          <w:szCs w:val="28"/>
          <w:lang w:val="en-US"/>
        </w:rPr>
        <w:t>SOLARIS</w:t>
      </w:r>
    </w:p>
    <w:p w:rsidR="005957CB" w:rsidRDefault="005957CB" w:rsidP="005957CB">
      <w:pPr>
        <w:rPr>
          <w:lang w:val="en-US"/>
        </w:rPr>
      </w:pPr>
    </w:p>
    <w:p w:rsidR="005957CB" w:rsidRPr="0098169C" w:rsidRDefault="005957CB" w:rsidP="005957CB">
      <w:pPr>
        <w:rPr>
          <w:b/>
        </w:rPr>
      </w:pPr>
      <w:proofErr w:type="spellStart"/>
      <w:r w:rsidRPr="0098169C">
        <w:rPr>
          <w:b/>
          <w:lang w:val="en-US"/>
        </w:rPr>
        <w:t>Introdu</w:t>
      </w:r>
      <w:r w:rsidRPr="0098169C">
        <w:rPr>
          <w:b/>
        </w:rPr>
        <w:t>ção</w:t>
      </w:r>
      <w:proofErr w:type="spellEnd"/>
    </w:p>
    <w:p w:rsidR="005957CB" w:rsidRPr="005957CB" w:rsidRDefault="005957CB" w:rsidP="005957CB">
      <w:pPr>
        <w:spacing w:after="0" w:line="240" w:lineRule="auto"/>
        <w:rPr>
          <w:rFonts w:asciiTheme="majorHAnsi" w:eastAsia="Times New Roman" w:hAnsiTheme="majorHAnsi" w:cstheme="majorHAnsi"/>
        </w:rPr>
      </w:pPr>
      <w:r w:rsidRPr="005957CB">
        <w:rPr>
          <w:rFonts w:asciiTheme="majorHAnsi" w:eastAsia="Times New Roman" w:hAnsiTheme="majorHAnsi" w:cstheme="majorHAnsi"/>
        </w:rPr>
        <w:t>Em um sistema de computação, a destinação final do conteúdo de</w:t>
      </w:r>
      <w:r>
        <w:rPr>
          <w:rFonts w:asciiTheme="majorHAnsi" w:eastAsia="Times New Roman" w:hAnsiTheme="majorHAnsi" w:cstheme="majorHAnsi"/>
        </w:rPr>
        <w:t xml:space="preserve"> </w:t>
      </w:r>
      <w:r w:rsidRPr="005957CB">
        <w:rPr>
          <w:rFonts w:asciiTheme="majorHAnsi" w:eastAsia="Times New Roman" w:hAnsiTheme="majorHAnsi" w:cstheme="majorHAnsi"/>
        </w:rPr>
        <w:t xml:space="preserve">qualquer tipo de memória é o processador, também conhecido </w:t>
      </w:r>
      <w:proofErr w:type="spellStart"/>
      <w:r w:rsidRPr="005957CB">
        <w:rPr>
          <w:rFonts w:asciiTheme="majorHAnsi" w:eastAsia="Times New Roman" w:hAnsiTheme="majorHAnsi" w:cstheme="majorHAnsi"/>
        </w:rPr>
        <w:t>comoCPU</w:t>
      </w:r>
      <w:proofErr w:type="spellEnd"/>
      <w:r w:rsidRPr="005957CB">
        <w:rPr>
          <w:rFonts w:asciiTheme="majorHAnsi" w:eastAsia="Times New Roman" w:hAnsiTheme="majorHAnsi" w:cstheme="majorHAnsi"/>
        </w:rPr>
        <w:t xml:space="preserve"> (central processor </w:t>
      </w:r>
      <w:proofErr w:type="spellStart"/>
      <w:r w:rsidRPr="005957CB">
        <w:rPr>
          <w:rFonts w:asciiTheme="majorHAnsi" w:eastAsia="Times New Roman" w:hAnsiTheme="majorHAnsi" w:cstheme="majorHAnsi"/>
        </w:rPr>
        <w:t>unit</w:t>
      </w:r>
      <w:proofErr w:type="spellEnd"/>
      <w:r w:rsidRPr="005957CB">
        <w:rPr>
          <w:rFonts w:asciiTheme="majorHAnsi" w:eastAsia="Times New Roman" w:hAnsiTheme="majorHAnsi" w:cstheme="majorHAnsi"/>
        </w:rPr>
        <w:t>). Isto é, o objetivo final de cada uma das</w:t>
      </w:r>
      <w:r>
        <w:rPr>
          <w:rFonts w:asciiTheme="majorHAnsi" w:eastAsia="Times New Roman" w:hAnsiTheme="majorHAnsi" w:cstheme="majorHAnsi"/>
        </w:rPr>
        <w:t xml:space="preserve"> </w:t>
      </w:r>
      <w:r w:rsidRPr="005957CB">
        <w:rPr>
          <w:rFonts w:asciiTheme="majorHAnsi" w:eastAsia="Times New Roman" w:hAnsiTheme="majorHAnsi" w:cstheme="majorHAnsi"/>
        </w:rPr>
        <w:t>memórias (ou do sistema de memória) é armazenar informações</w:t>
      </w:r>
      <w:r>
        <w:rPr>
          <w:rFonts w:asciiTheme="majorHAnsi" w:eastAsia="Times New Roman" w:hAnsiTheme="majorHAnsi" w:cstheme="majorHAnsi"/>
        </w:rPr>
        <w:t xml:space="preserve"> </w:t>
      </w:r>
      <w:r w:rsidRPr="005957CB">
        <w:rPr>
          <w:rFonts w:asciiTheme="majorHAnsi" w:eastAsia="Times New Roman" w:hAnsiTheme="majorHAnsi" w:cstheme="majorHAnsi"/>
        </w:rPr>
        <w:t>destinadas a serem, em algum momento, utilizadas pelo processador.</w:t>
      </w:r>
      <w:r>
        <w:rPr>
          <w:rFonts w:asciiTheme="majorHAnsi" w:eastAsia="Times New Roman" w:hAnsiTheme="majorHAnsi" w:cstheme="majorHAnsi"/>
        </w:rPr>
        <w:t xml:space="preserve"> </w:t>
      </w:r>
      <w:r w:rsidRPr="005957CB">
        <w:rPr>
          <w:rFonts w:asciiTheme="majorHAnsi" w:eastAsia="Times New Roman" w:hAnsiTheme="majorHAnsi" w:cstheme="majorHAnsi"/>
        </w:rPr>
        <w:t>Ele é o responsável pela execução das</w:t>
      </w:r>
      <w:r>
        <w:rPr>
          <w:rFonts w:asciiTheme="majorHAnsi" w:eastAsia="Times New Roman" w:hAnsiTheme="majorHAnsi" w:cstheme="majorHAnsi"/>
        </w:rPr>
        <w:t xml:space="preserve"> </w:t>
      </w:r>
      <w:r w:rsidRPr="005957CB">
        <w:rPr>
          <w:rFonts w:asciiTheme="majorHAnsi" w:eastAsia="Times New Roman" w:hAnsiTheme="majorHAnsi" w:cstheme="majorHAnsi"/>
        </w:rPr>
        <w:t>instruções, pela manipulação dos</w:t>
      </w:r>
      <w:r>
        <w:rPr>
          <w:rFonts w:asciiTheme="majorHAnsi" w:eastAsia="Times New Roman" w:hAnsiTheme="majorHAnsi" w:cstheme="majorHAnsi"/>
        </w:rPr>
        <w:t xml:space="preserve"> </w:t>
      </w:r>
      <w:r w:rsidRPr="005957CB">
        <w:rPr>
          <w:rFonts w:asciiTheme="majorHAnsi" w:eastAsia="Times New Roman" w:hAnsiTheme="majorHAnsi" w:cstheme="majorHAnsi"/>
        </w:rPr>
        <w:t>dados e pela produção dos resultados das operações.</w:t>
      </w:r>
    </w:p>
    <w:p w:rsidR="005957CB" w:rsidRPr="005957CB" w:rsidRDefault="005957CB" w:rsidP="005957CB">
      <w:pPr>
        <w:spacing w:after="0" w:line="240" w:lineRule="auto"/>
        <w:rPr>
          <w:rFonts w:asciiTheme="majorHAnsi" w:eastAsia="Times New Roman" w:hAnsiTheme="majorHAnsi" w:cstheme="majorHAnsi"/>
        </w:rPr>
      </w:pPr>
      <w:r w:rsidRPr="005957CB">
        <w:rPr>
          <w:rFonts w:asciiTheme="majorHAnsi" w:eastAsia="Times New Roman" w:hAnsiTheme="majorHAnsi" w:cstheme="majorHAnsi"/>
        </w:rPr>
        <w:t>SPARC (</w:t>
      </w:r>
      <w:proofErr w:type="spellStart"/>
      <w:r w:rsidRPr="005957CB">
        <w:rPr>
          <w:rFonts w:asciiTheme="majorHAnsi" w:eastAsia="Times New Roman" w:hAnsiTheme="majorHAnsi" w:cstheme="majorHAnsi"/>
        </w:rPr>
        <w:t>Scalable</w:t>
      </w:r>
      <w:proofErr w:type="spellEnd"/>
      <w:r w:rsidRPr="005957CB">
        <w:rPr>
          <w:rFonts w:asciiTheme="majorHAnsi" w:eastAsia="Times New Roman" w:hAnsiTheme="majorHAnsi" w:cstheme="majorHAnsi"/>
        </w:rPr>
        <w:t xml:space="preserve"> Processor </w:t>
      </w:r>
      <w:proofErr w:type="spellStart"/>
      <w:r w:rsidRPr="005957CB">
        <w:rPr>
          <w:rFonts w:asciiTheme="majorHAnsi" w:eastAsia="Times New Roman" w:hAnsiTheme="majorHAnsi" w:cstheme="majorHAnsi"/>
        </w:rPr>
        <w:t>ARChitecture</w:t>
      </w:r>
      <w:proofErr w:type="spellEnd"/>
      <w:r w:rsidRPr="005957CB">
        <w:rPr>
          <w:rFonts w:asciiTheme="majorHAnsi" w:eastAsia="Times New Roman" w:hAnsiTheme="majorHAnsi" w:cstheme="majorHAnsi"/>
        </w:rPr>
        <w:t>) é uma arquitetura de</w:t>
      </w:r>
      <w:r>
        <w:rPr>
          <w:rFonts w:asciiTheme="majorHAnsi" w:eastAsia="Times New Roman" w:hAnsiTheme="majorHAnsi" w:cstheme="majorHAnsi"/>
        </w:rPr>
        <w:t xml:space="preserve"> </w:t>
      </w:r>
      <w:r w:rsidRPr="005957CB">
        <w:rPr>
          <w:rFonts w:asciiTheme="majorHAnsi" w:eastAsia="Times New Roman" w:hAnsiTheme="majorHAnsi" w:cstheme="majorHAnsi"/>
        </w:rPr>
        <w:t>processador aberta, baseada em RISC (</w:t>
      </w:r>
      <w:proofErr w:type="spellStart"/>
      <w:r w:rsidRPr="005957CB">
        <w:rPr>
          <w:rFonts w:asciiTheme="majorHAnsi" w:eastAsia="Times New Roman" w:hAnsiTheme="majorHAnsi" w:cstheme="majorHAnsi"/>
        </w:rPr>
        <w:t>Reduced</w:t>
      </w:r>
      <w:proofErr w:type="spellEnd"/>
      <w:r w:rsidRPr="005957CB">
        <w:rPr>
          <w:rFonts w:asciiTheme="majorHAnsi" w:eastAsia="Times New Roman" w:hAnsiTheme="majorHAnsi" w:cstheme="majorHAnsi"/>
        </w:rPr>
        <w:t xml:space="preserve"> </w:t>
      </w:r>
      <w:proofErr w:type="spellStart"/>
      <w:r w:rsidRPr="005957CB">
        <w:rPr>
          <w:rFonts w:asciiTheme="majorHAnsi" w:eastAsia="Times New Roman" w:hAnsiTheme="majorHAnsi" w:cstheme="majorHAnsi"/>
        </w:rPr>
        <w:t>Instruction</w:t>
      </w:r>
      <w:proofErr w:type="spellEnd"/>
      <w:r w:rsidRPr="005957CB">
        <w:rPr>
          <w:rFonts w:asciiTheme="majorHAnsi" w:eastAsia="Times New Roman" w:hAnsiTheme="majorHAnsi" w:cstheme="majorHAnsi"/>
        </w:rPr>
        <w:t xml:space="preserve"> Set</w:t>
      </w:r>
      <w:r>
        <w:rPr>
          <w:rFonts w:asciiTheme="majorHAnsi" w:eastAsia="Times New Roman" w:hAnsiTheme="majorHAnsi" w:cstheme="majorHAnsi"/>
        </w:rPr>
        <w:t xml:space="preserve"> </w:t>
      </w:r>
      <w:r w:rsidRPr="005957CB">
        <w:rPr>
          <w:rFonts w:asciiTheme="majorHAnsi" w:eastAsia="Times New Roman" w:hAnsiTheme="majorHAnsi" w:cstheme="majorHAnsi"/>
        </w:rPr>
        <w:t>Computer), inclui processadores de diversas empresas e estão</w:t>
      </w:r>
      <w:r>
        <w:rPr>
          <w:rFonts w:asciiTheme="majorHAnsi" w:eastAsia="Times New Roman" w:hAnsiTheme="majorHAnsi" w:cstheme="majorHAnsi"/>
        </w:rPr>
        <w:t xml:space="preserve"> </w:t>
      </w:r>
      <w:r w:rsidRPr="005957CB">
        <w:rPr>
          <w:rFonts w:asciiTheme="majorHAnsi" w:eastAsia="Times New Roman" w:hAnsiTheme="majorHAnsi" w:cstheme="majorHAnsi"/>
        </w:rPr>
        <w:t>presentes em dispositivos que vão desde câmeras digitais a grandes</w:t>
      </w:r>
      <w:r>
        <w:rPr>
          <w:rFonts w:asciiTheme="majorHAnsi" w:eastAsia="Times New Roman" w:hAnsiTheme="majorHAnsi" w:cstheme="majorHAnsi"/>
        </w:rPr>
        <w:t xml:space="preserve"> </w:t>
      </w:r>
      <w:r w:rsidRPr="005957CB">
        <w:rPr>
          <w:rFonts w:asciiTheme="majorHAnsi" w:eastAsia="Times New Roman" w:hAnsiTheme="majorHAnsi" w:cstheme="majorHAnsi"/>
        </w:rPr>
        <w:t>servidores UNIX. É uma arquitetura controlada e gerenciada por uma</w:t>
      </w:r>
      <w:r>
        <w:rPr>
          <w:rFonts w:asciiTheme="majorHAnsi" w:eastAsia="Times New Roman" w:hAnsiTheme="majorHAnsi" w:cstheme="majorHAnsi"/>
        </w:rPr>
        <w:t xml:space="preserve"> </w:t>
      </w:r>
      <w:r w:rsidRPr="005957CB">
        <w:rPr>
          <w:rFonts w:asciiTheme="majorHAnsi" w:eastAsia="Times New Roman" w:hAnsiTheme="majorHAnsi" w:cstheme="majorHAnsi"/>
        </w:rPr>
        <w:t>fundação internacional não governamental fundada em 1989. Sua</w:t>
      </w:r>
      <w:r>
        <w:rPr>
          <w:rFonts w:asciiTheme="majorHAnsi" w:eastAsia="Times New Roman" w:hAnsiTheme="majorHAnsi" w:cstheme="majorHAnsi"/>
        </w:rPr>
        <w:t xml:space="preserve"> </w:t>
      </w:r>
      <w:r w:rsidRPr="005957CB">
        <w:rPr>
          <w:rFonts w:asciiTheme="majorHAnsi" w:eastAsia="Times New Roman" w:hAnsiTheme="majorHAnsi" w:cstheme="majorHAnsi"/>
        </w:rPr>
        <w:t>filosofia, desde o nascimento, é de um padrão aberto para promover</w:t>
      </w:r>
    </w:p>
    <w:p w:rsidR="005957CB" w:rsidRPr="005957CB" w:rsidRDefault="005957CB" w:rsidP="005957CB">
      <w:pPr>
        <w:spacing w:after="0" w:line="240" w:lineRule="auto"/>
        <w:rPr>
          <w:rFonts w:asciiTheme="majorHAnsi" w:eastAsia="Times New Roman" w:hAnsiTheme="majorHAnsi" w:cstheme="majorHAnsi"/>
        </w:rPr>
      </w:pPr>
      <w:r w:rsidRPr="005957CB">
        <w:rPr>
          <w:rFonts w:asciiTheme="majorHAnsi" w:eastAsia="Times New Roman" w:hAnsiTheme="majorHAnsi" w:cstheme="majorHAnsi"/>
        </w:rPr>
        <w:t>inovação, flexibilidade e encorajar a competição. SPARC foi criada nos</w:t>
      </w:r>
      <w:r>
        <w:rPr>
          <w:rFonts w:asciiTheme="majorHAnsi" w:eastAsia="Times New Roman" w:hAnsiTheme="majorHAnsi" w:cstheme="majorHAnsi"/>
        </w:rPr>
        <w:t xml:space="preserve"> </w:t>
      </w:r>
      <w:r w:rsidRPr="005957CB">
        <w:rPr>
          <w:rFonts w:asciiTheme="majorHAnsi" w:eastAsia="Times New Roman" w:hAnsiTheme="majorHAnsi" w:cstheme="majorHAnsi"/>
        </w:rPr>
        <w:t xml:space="preserve">laboratórios da Sun Microsystems </w:t>
      </w:r>
      <w:proofErr w:type="spellStart"/>
      <w:r w:rsidRPr="005957CB">
        <w:rPr>
          <w:rFonts w:asciiTheme="majorHAnsi" w:eastAsia="Times New Roman" w:hAnsiTheme="majorHAnsi" w:cstheme="majorHAnsi"/>
        </w:rPr>
        <w:t>Inc</w:t>
      </w:r>
      <w:proofErr w:type="spellEnd"/>
      <w:r w:rsidRPr="005957CB">
        <w:rPr>
          <w:rFonts w:asciiTheme="majorHAnsi" w:eastAsia="Times New Roman" w:hAnsiTheme="majorHAnsi" w:cstheme="majorHAnsi"/>
        </w:rPr>
        <w:t>, baseado na pioneira pesquisa da</w:t>
      </w:r>
      <w:r>
        <w:rPr>
          <w:rFonts w:asciiTheme="majorHAnsi" w:eastAsia="Times New Roman" w:hAnsiTheme="majorHAnsi" w:cstheme="majorHAnsi"/>
        </w:rPr>
        <w:t xml:space="preserve"> </w:t>
      </w:r>
      <w:r w:rsidRPr="005957CB">
        <w:rPr>
          <w:rFonts w:asciiTheme="majorHAnsi" w:eastAsia="Times New Roman" w:hAnsiTheme="majorHAnsi" w:cstheme="majorHAnsi"/>
        </w:rPr>
        <w:t>Universidade da Califórnia em Berkeley sobre arquitetura RISC. O</w:t>
      </w:r>
      <w:r>
        <w:rPr>
          <w:rFonts w:asciiTheme="majorHAnsi" w:eastAsia="Times New Roman" w:hAnsiTheme="majorHAnsi" w:cstheme="majorHAnsi"/>
        </w:rPr>
        <w:t xml:space="preserve"> </w:t>
      </w:r>
      <w:r w:rsidRPr="005957CB">
        <w:rPr>
          <w:rFonts w:asciiTheme="majorHAnsi" w:eastAsia="Times New Roman" w:hAnsiTheme="majorHAnsi" w:cstheme="majorHAnsi"/>
        </w:rPr>
        <w:t>primeiro produto baseado na arquitetura SPARC foi produzido pela Sun e</w:t>
      </w:r>
      <w:r>
        <w:rPr>
          <w:rFonts w:asciiTheme="majorHAnsi" w:eastAsia="Times New Roman" w:hAnsiTheme="majorHAnsi" w:cstheme="majorHAnsi"/>
        </w:rPr>
        <w:t xml:space="preserve"> </w:t>
      </w:r>
      <w:proofErr w:type="spellStart"/>
      <w:r w:rsidRPr="005957CB">
        <w:rPr>
          <w:rFonts w:asciiTheme="majorHAnsi" w:eastAsia="Times New Roman" w:hAnsiTheme="majorHAnsi" w:cstheme="majorHAnsi"/>
        </w:rPr>
        <w:t>Fujitso</w:t>
      </w:r>
      <w:proofErr w:type="spellEnd"/>
      <w:r w:rsidRPr="005957CB">
        <w:rPr>
          <w:rFonts w:asciiTheme="majorHAnsi" w:eastAsia="Times New Roman" w:hAnsiTheme="majorHAnsi" w:cstheme="majorHAnsi"/>
        </w:rPr>
        <w:t xml:space="preserve"> em 1986 e em 1987 a Sun lançou a primeira</w:t>
      </w:r>
      <w:r>
        <w:rPr>
          <w:rFonts w:asciiTheme="majorHAnsi" w:eastAsia="Times New Roman" w:hAnsiTheme="majorHAnsi" w:cstheme="majorHAnsi"/>
        </w:rPr>
        <w:t xml:space="preserve"> </w:t>
      </w:r>
      <w:r w:rsidRPr="005957CB">
        <w:rPr>
          <w:rFonts w:asciiTheme="majorHAnsi" w:eastAsia="Times New Roman" w:hAnsiTheme="majorHAnsi" w:cstheme="majorHAnsi"/>
        </w:rPr>
        <w:t>workstation</w:t>
      </w:r>
      <w:r>
        <w:rPr>
          <w:rFonts w:asciiTheme="majorHAnsi" w:eastAsia="Times New Roman" w:hAnsiTheme="majorHAnsi" w:cstheme="majorHAnsi"/>
        </w:rPr>
        <w:t xml:space="preserve"> </w:t>
      </w:r>
      <w:r w:rsidRPr="005957CB">
        <w:rPr>
          <w:rFonts w:asciiTheme="majorHAnsi" w:eastAsia="Times New Roman" w:hAnsiTheme="majorHAnsi" w:cstheme="majorHAnsi"/>
        </w:rPr>
        <w:t>baseada em um processador SPARC. Entre os diversos produtos da</w:t>
      </w:r>
      <w:r>
        <w:rPr>
          <w:rFonts w:asciiTheme="majorHAnsi" w:eastAsia="Times New Roman" w:hAnsiTheme="majorHAnsi" w:cstheme="majorHAnsi"/>
        </w:rPr>
        <w:t xml:space="preserve"> </w:t>
      </w:r>
      <w:r w:rsidRPr="005957CB">
        <w:rPr>
          <w:rFonts w:asciiTheme="majorHAnsi" w:eastAsia="Times New Roman" w:hAnsiTheme="majorHAnsi" w:cstheme="majorHAnsi"/>
        </w:rPr>
        <w:t>arquitetura SPARC podemos citar Computação Militar, Fotografia Digital,</w:t>
      </w:r>
      <w:r>
        <w:rPr>
          <w:rFonts w:asciiTheme="majorHAnsi" w:eastAsia="Times New Roman" w:hAnsiTheme="majorHAnsi" w:cstheme="majorHAnsi"/>
        </w:rPr>
        <w:t xml:space="preserve"> </w:t>
      </w:r>
      <w:r w:rsidRPr="005957CB">
        <w:rPr>
          <w:rFonts w:asciiTheme="majorHAnsi" w:eastAsia="Times New Roman" w:hAnsiTheme="majorHAnsi" w:cstheme="majorHAnsi"/>
        </w:rPr>
        <w:t>Computação Aeroespacial, Imagens Médicas,</w:t>
      </w:r>
      <w:r>
        <w:rPr>
          <w:rFonts w:asciiTheme="majorHAnsi" w:eastAsia="Times New Roman" w:hAnsiTheme="majorHAnsi" w:cstheme="majorHAnsi"/>
        </w:rPr>
        <w:t xml:space="preserve"> </w:t>
      </w:r>
      <w:r w:rsidRPr="005957CB">
        <w:rPr>
          <w:rFonts w:asciiTheme="majorHAnsi" w:eastAsia="Times New Roman" w:hAnsiTheme="majorHAnsi" w:cstheme="majorHAnsi"/>
        </w:rPr>
        <w:t>Computação Empresarial,</w:t>
      </w:r>
      <w:r>
        <w:rPr>
          <w:rFonts w:asciiTheme="majorHAnsi" w:eastAsia="Times New Roman" w:hAnsiTheme="majorHAnsi" w:cstheme="majorHAnsi"/>
        </w:rPr>
        <w:t xml:space="preserve"> </w:t>
      </w:r>
      <w:r w:rsidRPr="005957CB">
        <w:rPr>
          <w:rFonts w:asciiTheme="majorHAnsi" w:eastAsia="Times New Roman" w:hAnsiTheme="majorHAnsi" w:cstheme="majorHAnsi"/>
        </w:rPr>
        <w:t>Notebooks, Telecomunicações, Armazenamento Empresarial,</w:t>
      </w:r>
    </w:p>
    <w:p w:rsidR="005957CB" w:rsidRDefault="005957CB" w:rsidP="005957CB">
      <w:pPr>
        <w:spacing w:after="0" w:line="240" w:lineRule="auto"/>
        <w:rPr>
          <w:rFonts w:asciiTheme="majorHAnsi" w:eastAsia="Times New Roman" w:hAnsiTheme="majorHAnsi" w:cstheme="majorHAnsi"/>
        </w:rPr>
      </w:pPr>
      <w:r w:rsidRPr="005957CB">
        <w:rPr>
          <w:rFonts w:asciiTheme="majorHAnsi" w:eastAsia="Times New Roman" w:hAnsiTheme="majorHAnsi" w:cstheme="majorHAnsi"/>
        </w:rPr>
        <w:t xml:space="preserve">Computadores Pessoais, Rede, </w:t>
      </w:r>
      <w:proofErr w:type="spellStart"/>
      <w:r w:rsidRPr="005957CB">
        <w:rPr>
          <w:rFonts w:asciiTheme="majorHAnsi" w:eastAsia="Times New Roman" w:hAnsiTheme="majorHAnsi" w:cstheme="majorHAnsi"/>
        </w:rPr>
        <w:t>Eletro-Eletrônicos</w:t>
      </w:r>
      <w:proofErr w:type="spellEnd"/>
      <w:r w:rsidRPr="005957CB">
        <w:rPr>
          <w:rFonts w:asciiTheme="majorHAnsi" w:eastAsia="Times New Roman" w:hAnsiTheme="majorHAnsi" w:cstheme="majorHAnsi"/>
        </w:rPr>
        <w:t xml:space="preserve"> para Casa.</w:t>
      </w:r>
      <w:r>
        <w:rPr>
          <w:rFonts w:asciiTheme="majorHAnsi" w:eastAsia="Times New Roman" w:hAnsiTheme="majorHAnsi" w:cstheme="majorHAnsi"/>
        </w:rPr>
        <w:t xml:space="preserve"> </w:t>
      </w:r>
      <w:r w:rsidRPr="005957CB">
        <w:rPr>
          <w:rFonts w:asciiTheme="majorHAnsi" w:eastAsia="Times New Roman" w:hAnsiTheme="majorHAnsi" w:cstheme="majorHAnsi"/>
        </w:rPr>
        <w:t>As ações operativas do processador são realizadas nas suas unidades</w:t>
      </w:r>
      <w:r>
        <w:rPr>
          <w:rFonts w:asciiTheme="majorHAnsi" w:eastAsia="Times New Roman" w:hAnsiTheme="majorHAnsi" w:cstheme="majorHAnsi"/>
        </w:rPr>
        <w:t xml:space="preserve"> </w:t>
      </w:r>
      <w:r w:rsidRPr="005957CB">
        <w:rPr>
          <w:rFonts w:asciiTheme="majorHAnsi" w:eastAsia="Times New Roman" w:hAnsiTheme="majorHAnsi" w:cstheme="majorHAnsi"/>
        </w:rPr>
        <w:t>funcionais: na unidade aritmética e lógica-ULA (</w:t>
      </w:r>
      <w:proofErr w:type="spellStart"/>
      <w:r w:rsidRPr="005957CB">
        <w:rPr>
          <w:rFonts w:asciiTheme="majorHAnsi" w:eastAsia="Times New Roman" w:hAnsiTheme="majorHAnsi" w:cstheme="majorHAnsi"/>
        </w:rPr>
        <w:t>Aritmetic</w:t>
      </w:r>
      <w:proofErr w:type="spellEnd"/>
      <w:r w:rsidRPr="005957CB">
        <w:rPr>
          <w:rFonts w:asciiTheme="majorHAnsi" w:eastAsia="Times New Roman" w:hAnsiTheme="majorHAnsi" w:cstheme="majorHAnsi"/>
        </w:rPr>
        <w:t xml:space="preserve"> </w:t>
      </w:r>
      <w:proofErr w:type="spellStart"/>
      <w:r w:rsidRPr="005957CB">
        <w:rPr>
          <w:rFonts w:asciiTheme="majorHAnsi" w:eastAsia="Times New Roman" w:hAnsiTheme="majorHAnsi" w:cstheme="majorHAnsi"/>
        </w:rPr>
        <w:t>and</w:t>
      </w:r>
      <w:proofErr w:type="spellEnd"/>
      <w:r>
        <w:rPr>
          <w:rFonts w:asciiTheme="majorHAnsi" w:eastAsia="Times New Roman" w:hAnsiTheme="majorHAnsi" w:cstheme="majorHAnsi"/>
        </w:rPr>
        <w:t xml:space="preserve"> </w:t>
      </w:r>
      <w:proofErr w:type="spellStart"/>
      <w:r w:rsidRPr="005957CB">
        <w:rPr>
          <w:rFonts w:asciiTheme="majorHAnsi" w:eastAsia="Times New Roman" w:hAnsiTheme="majorHAnsi" w:cstheme="majorHAnsi"/>
        </w:rPr>
        <w:t>Logic</w:t>
      </w:r>
      <w:proofErr w:type="spellEnd"/>
      <w:r>
        <w:rPr>
          <w:rFonts w:asciiTheme="majorHAnsi" w:eastAsia="Times New Roman" w:hAnsiTheme="majorHAnsi" w:cstheme="majorHAnsi"/>
        </w:rPr>
        <w:t xml:space="preserve"> </w:t>
      </w:r>
      <w:r w:rsidRPr="005957CB">
        <w:rPr>
          <w:rFonts w:asciiTheme="majorHAnsi" w:eastAsia="Times New Roman" w:hAnsiTheme="majorHAnsi" w:cstheme="majorHAnsi"/>
        </w:rPr>
        <w:t>Unit), na unidade de ponto flutuante-UFP (</w:t>
      </w:r>
      <w:proofErr w:type="spellStart"/>
      <w:r w:rsidRPr="005957CB">
        <w:rPr>
          <w:rFonts w:asciiTheme="majorHAnsi" w:eastAsia="Times New Roman" w:hAnsiTheme="majorHAnsi" w:cstheme="majorHAnsi"/>
        </w:rPr>
        <w:t>Float</w:t>
      </w:r>
      <w:proofErr w:type="spellEnd"/>
      <w:r w:rsidRPr="005957CB">
        <w:rPr>
          <w:rFonts w:asciiTheme="majorHAnsi" w:eastAsia="Times New Roman" w:hAnsiTheme="majorHAnsi" w:cstheme="majorHAnsi"/>
        </w:rPr>
        <w:t xml:space="preserve"> Point Unit-FPU) ou</w:t>
      </w:r>
      <w:r>
        <w:rPr>
          <w:rFonts w:asciiTheme="majorHAnsi" w:eastAsia="Times New Roman" w:hAnsiTheme="majorHAnsi" w:cstheme="majorHAnsi"/>
        </w:rPr>
        <w:t xml:space="preserve"> </w:t>
      </w:r>
      <w:r w:rsidRPr="005957CB">
        <w:rPr>
          <w:rFonts w:asciiTheme="majorHAnsi" w:eastAsia="Times New Roman" w:hAnsiTheme="majorHAnsi" w:cstheme="majorHAnsi"/>
        </w:rPr>
        <w:t>talvez em uma unidade</w:t>
      </w:r>
      <w:r>
        <w:rPr>
          <w:rFonts w:asciiTheme="majorHAnsi" w:eastAsia="Times New Roman" w:hAnsiTheme="majorHAnsi" w:cstheme="majorHAnsi"/>
        </w:rPr>
        <w:t xml:space="preserve"> </w:t>
      </w:r>
      <w:r w:rsidRPr="005957CB">
        <w:rPr>
          <w:rFonts w:asciiTheme="majorHAnsi" w:eastAsia="Times New Roman" w:hAnsiTheme="majorHAnsi" w:cstheme="majorHAnsi"/>
        </w:rPr>
        <w:t>de processamento vetorial. No entanto, antes</w:t>
      </w:r>
      <w:r>
        <w:rPr>
          <w:rFonts w:asciiTheme="majorHAnsi" w:eastAsia="Times New Roman" w:hAnsiTheme="majorHAnsi" w:cstheme="majorHAnsi"/>
        </w:rPr>
        <w:t xml:space="preserve"> </w:t>
      </w:r>
      <w:r w:rsidRPr="005957CB">
        <w:rPr>
          <w:rFonts w:asciiTheme="majorHAnsi" w:eastAsia="Times New Roman" w:hAnsiTheme="majorHAnsi" w:cstheme="majorHAnsi"/>
        </w:rPr>
        <w:t>que a instrução seja interpretada e as unidades da CPU sejam</w:t>
      </w:r>
      <w:r>
        <w:rPr>
          <w:rFonts w:asciiTheme="majorHAnsi" w:eastAsia="Times New Roman" w:hAnsiTheme="majorHAnsi" w:cstheme="majorHAnsi"/>
        </w:rPr>
        <w:t xml:space="preserve"> </w:t>
      </w:r>
      <w:r w:rsidRPr="005957CB">
        <w:rPr>
          <w:rFonts w:asciiTheme="majorHAnsi" w:eastAsia="Times New Roman" w:hAnsiTheme="majorHAnsi" w:cstheme="majorHAnsi"/>
        </w:rPr>
        <w:t>acionadas, o processador necessita buscar a instrução de onde ela</w:t>
      </w:r>
      <w:r>
        <w:rPr>
          <w:rFonts w:asciiTheme="majorHAnsi" w:eastAsia="Times New Roman" w:hAnsiTheme="majorHAnsi" w:cstheme="majorHAnsi"/>
        </w:rPr>
        <w:t xml:space="preserve"> </w:t>
      </w:r>
      <w:r w:rsidRPr="005957CB">
        <w:rPr>
          <w:rFonts w:asciiTheme="majorHAnsi" w:eastAsia="Times New Roman" w:hAnsiTheme="majorHAnsi" w:cstheme="majorHAnsi"/>
        </w:rPr>
        <w:t>estiver armazenada (memória</w:t>
      </w:r>
      <w:r>
        <w:rPr>
          <w:rFonts w:asciiTheme="majorHAnsi" w:eastAsia="Times New Roman" w:hAnsiTheme="majorHAnsi" w:cstheme="majorHAnsi"/>
        </w:rPr>
        <w:t xml:space="preserve"> </w:t>
      </w:r>
      <w:r w:rsidRPr="005957CB">
        <w:rPr>
          <w:rFonts w:asciiTheme="majorHAnsi" w:eastAsia="Times New Roman" w:hAnsiTheme="majorHAnsi" w:cstheme="majorHAnsi"/>
        </w:rPr>
        <w:t>cache ou principal) e armazená-la em seu</w:t>
      </w:r>
      <w:r>
        <w:rPr>
          <w:rFonts w:asciiTheme="majorHAnsi" w:eastAsia="Times New Roman" w:hAnsiTheme="majorHAnsi" w:cstheme="majorHAnsi"/>
        </w:rPr>
        <w:t xml:space="preserve"> </w:t>
      </w:r>
      <w:r w:rsidRPr="005957CB">
        <w:rPr>
          <w:rFonts w:asciiTheme="majorHAnsi" w:eastAsia="Times New Roman" w:hAnsiTheme="majorHAnsi" w:cstheme="majorHAnsi"/>
        </w:rPr>
        <w:t>próprio interior, em um dispositivo de memória denominado registrador</w:t>
      </w:r>
      <w:r>
        <w:rPr>
          <w:rFonts w:asciiTheme="majorHAnsi" w:eastAsia="Times New Roman" w:hAnsiTheme="majorHAnsi" w:cstheme="majorHAnsi"/>
        </w:rPr>
        <w:t xml:space="preserve"> </w:t>
      </w:r>
      <w:r w:rsidRPr="005957CB">
        <w:rPr>
          <w:rFonts w:asciiTheme="majorHAnsi" w:eastAsia="Times New Roman" w:hAnsiTheme="majorHAnsi" w:cstheme="majorHAnsi"/>
        </w:rPr>
        <w:t>de instrução. Em seguida a este</w:t>
      </w:r>
      <w:r>
        <w:rPr>
          <w:rFonts w:asciiTheme="majorHAnsi" w:eastAsia="Times New Roman" w:hAnsiTheme="majorHAnsi" w:cstheme="majorHAnsi"/>
        </w:rPr>
        <w:t xml:space="preserve"> </w:t>
      </w:r>
      <w:r w:rsidRPr="005957CB">
        <w:rPr>
          <w:rFonts w:asciiTheme="majorHAnsi" w:eastAsia="Times New Roman" w:hAnsiTheme="majorHAnsi" w:cstheme="majorHAnsi"/>
        </w:rPr>
        <w:t>armazenamento da instrução, o</w:t>
      </w:r>
      <w:r>
        <w:rPr>
          <w:rFonts w:asciiTheme="majorHAnsi" w:eastAsia="Times New Roman" w:hAnsiTheme="majorHAnsi" w:cstheme="majorHAnsi"/>
        </w:rPr>
        <w:t xml:space="preserve"> </w:t>
      </w:r>
      <w:r w:rsidRPr="005957CB">
        <w:rPr>
          <w:rFonts w:asciiTheme="majorHAnsi" w:eastAsia="Times New Roman" w:hAnsiTheme="majorHAnsi" w:cstheme="majorHAnsi"/>
        </w:rPr>
        <w:t>processador deverá, na maioria das vezes, buscar dados da memória</w:t>
      </w:r>
      <w:r>
        <w:rPr>
          <w:rFonts w:asciiTheme="majorHAnsi" w:eastAsia="Times New Roman" w:hAnsiTheme="majorHAnsi" w:cstheme="majorHAnsi"/>
        </w:rPr>
        <w:t xml:space="preserve"> </w:t>
      </w:r>
      <w:r w:rsidRPr="005957CB">
        <w:rPr>
          <w:rFonts w:asciiTheme="majorHAnsi" w:eastAsia="Times New Roman" w:hAnsiTheme="majorHAnsi" w:cstheme="majorHAnsi"/>
        </w:rPr>
        <w:t>(cache, principal</w:t>
      </w:r>
      <w:r>
        <w:rPr>
          <w:rFonts w:asciiTheme="majorHAnsi" w:eastAsia="Times New Roman" w:hAnsiTheme="majorHAnsi" w:cstheme="majorHAnsi"/>
        </w:rPr>
        <w:t xml:space="preserve"> </w:t>
      </w:r>
      <w:r w:rsidRPr="005957CB">
        <w:rPr>
          <w:rFonts w:asciiTheme="majorHAnsi" w:eastAsia="Times New Roman" w:hAnsiTheme="majorHAnsi" w:cstheme="majorHAnsi"/>
        </w:rPr>
        <w:t>ou mesmo de unidades de disco em fita) para serem</w:t>
      </w:r>
      <w:r>
        <w:rPr>
          <w:rFonts w:asciiTheme="majorHAnsi" w:eastAsia="Times New Roman" w:hAnsiTheme="majorHAnsi" w:cstheme="majorHAnsi"/>
        </w:rPr>
        <w:t xml:space="preserve"> </w:t>
      </w:r>
      <w:r w:rsidRPr="005957CB">
        <w:rPr>
          <w:rFonts w:asciiTheme="majorHAnsi" w:eastAsia="Times New Roman" w:hAnsiTheme="majorHAnsi" w:cstheme="majorHAnsi"/>
        </w:rPr>
        <w:t>manipulados na ULA. Esses dados também precisam ser armazenados</w:t>
      </w:r>
      <w:r>
        <w:rPr>
          <w:rFonts w:asciiTheme="majorHAnsi" w:eastAsia="Times New Roman" w:hAnsiTheme="majorHAnsi" w:cstheme="majorHAnsi"/>
        </w:rPr>
        <w:t xml:space="preserve"> </w:t>
      </w:r>
      <w:r w:rsidRPr="005957CB">
        <w:rPr>
          <w:rFonts w:asciiTheme="majorHAnsi" w:eastAsia="Times New Roman" w:hAnsiTheme="majorHAnsi" w:cstheme="majorHAnsi"/>
        </w:rPr>
        <w:t>em algum local da CPU até serem efetivamente utilizados. Os resultados</w:t>
      </w:r>
      <w:r>
        <w:rPr>
          <w:rFonts w:asciiTheme="majorHAnsi" w:eastAsia="Times New Roman" w:hAnsiTheme="majorHAnsi" w:cstheme="majorHAnsi"/>
        </w:rPr>
        <w:t xml:space="preserve"> </w:t>
      </w:r>
      <w:r w:rsidRPr="005957CB">
        <w:rPr>
          <w:rFonts w:asciiTheme="majorHAnsi" w:eastAsia="Times New Roman" w:hAnsiTheme="majorHAnsi" w:cstheme="majorHAnsi"/>
        </w:rPr>
        <w:t>de um processamento (de uma soma, subtração, operação lógica, etc.)</w:t>
      </w:r>
      <w:r>
        <w:rPr>
          <w:rFonts w:asciiTheme="majorHAnsi" w:eastAsia="Times New Roman" w:hAnsiTheme="majorHAnsi" w:cstheme="majorHAnsi"/>
        </w:rPr>
        <w:t xml:space="preserve"> </w:t>
      </w:r>
      <w:r w:rsidRPr="005957CB">
        <w:rPr>
          <w:rFonts w:asciiTheme="majorHAnsi" w:eastAsia="Times New Roman" w:hAnsiTheme="majorHAnsi" w:cstheme="majorHAnsi"/>
        </w:rPr>
        <w:t>também precisam, às vezes, ser guardados temporariamente na CPU,</w:t>
      </w:r>
    </w:p>
    <w:p w:rsidR="00F444F2" w:rsidRDefault="005957CB" w:rsidP="005957CB">
      <w:pPr>
        <w:spacing w:after="0" w:line="240" w:lineRule="auto"/>
        <w:rPr>
          <w:rFonts w:asciiTheme="majorHAnsi" w:eastAsia="Times New Roman" w:hAnsiTheme="majorHAnsi" w:cstheme="majorHAnsi"/>
        </w:rPr>
      </w:pPr>
      <w:r w:rsidRPr="005957CB">
        <w:rPr>
          <w:rFonts w:asciiTheme="majorHAnsi" w:eastAsia="Times New Roman" w:hAnsiTheme="majorHAnsi" w:cstheme="majorHAnsi"/>
        </w:rPr>
        <w:t>ou para serem novamente manipulados na ULA por uma outra instrução, ou para serem transferidos para uma memória externa à CPU. Esses dados são armazenados na CPU em pequenas unidades de memória</w:t>
      </w:r>
      <w:r w:rsidR="006468E0">
        <w:rPr>
          <w:rFonts w:asciiTheme="majorHAnsi" w:eastAsia="Times New Roman" w:hAnsiTheme="majorHAnsi" w:cstheme="majorHAnsi"/>
        </w:rPr>
        <w:t xml:space="preserve"> </w:t>
      </w:r>
      <w:r w:rsidRPr="005957CB">
        <w:rPr>
          <w:rFonts w:asciiTheme="majorHAnsi" w:eastAsia="Times New Roman" w:hAnsiTheme="majorHAnsi" w:cstheme="majorHAnsi"/>
        </w:rPr>
        <w:t>denominadas registradores.</w:t>
      </w:r>
    </w:p>
    <w:p w:rsidR="00F444F2" w:rsidRDefault="00F444F2" w:rsidP="005957CB">
      <w:pPr>
        <w:spacing w:after="0" w:line="240" w:lineRule="auto"/>
        <w:rPr>
          <w:rFonts w:asciiTheme="majorHAnsi" w:eastAsia="Times New Roman" w:hAnsiTheme="majorHAnsi" w:cstheme="majorHAnsi"/>
        </w:rPr>
      </w:pPr>
    </w:p>
    <w:p w:rsidR="00F444F2" w:rsidRDefault="00F444F2" w:rsidP="00F444F2">
      <w:pPr>
        <w:spacing w:after="0" w:line="240" w:lineRule="auto"/>
        <w:rPr>
          <w:rFonts w:asciiTheme="majorHAnsi" w:eastAsia="Times New Roman" w:hAnsiTheme="majorHAnsi" w:cstheme="majorHAnsi"/>
          <w:b/>
        </w:rPr>
      </w:pPr>
      <w:r w:rsidRPr="00F444F2">
        <w:rPr>
          <w:rFonts w:asciiTheme="majorHAnsi" w:eastAsia="Times New Roman" w:hAnsiTheme="majorHAnsi" w:cstheme="majorHAnsi"/>
          <w:b/>
        </w:rPr>
        <w:t>Gerenciamentos de processos</w:t>
      </w:r>
    </w:p>
    <w:p w:rsidR="00F444F2" w:rsidRDefault="00F444F2" w:rsidP="005957CB">
      <w:pPr>
        <w:spacing w:after="0" w:line="240" w:lineRule="auto"/>
        <w:rPr>
          <w:rFonts w:asciiTheme="majorHAnsi" w:eastAsia="Times New Roman" w:hAnsiTheme="majorHAnsi" w:cstheme="majorHAnsi"/>
        </w:rPr>
      </w:pPr>
    </w:p>
    <w:p w:rsidR="00F444F2" w:rsidRPr="00F444F2" w:rsidRDefault="00F444F2" w:rsidP="00F444F2">
      <w:pPr>
        <w:spacing w:after="0" w:line="240" w:lineRule="auto"/>
        <w:rPr>
          <w:rFonts w:asciiTheme="majorHAnsi" w:eastAsia="Times New Roman" w:hAnsiTheme="majorHAnsi" w:cstheme="majorHAnsi"/>
        </w:rPr>
      </w:pPr>
      <w:r w:rsidRPr="00F444F2">
        <w:rPr>
          <w:rFonts w:asciiTheme="majorHAnsi" w:eastAsia="Times New Roman" w:hAnsiTheme="majorHAnsi" w:cstheme="majorHAnsi"/>
        </w:rPr>
        <w:t xml:space="preserve">O SOLARIS trata os threads em nível de usuário e de Kernel da mesma forma e possui </w:t>
      </w:r>
      <w:proofErr w:type="spellStart"/>
      <w:r w:rsidRPr="00F444F2">
        <w:rPr>
          <w:rFonts w:asciiTheme="majorHAnsi" w:eastAsia="Times New Roman" w:hAnsiTheme="majorHAnsi" w:cstheme="majorHAnsi"/>
        </w:rPr>
        <w:t>multiprocessamento</w:t>
      </w:r>
      <w:proofErr w:type="spellEnd"/>
      <w:r w:rsidRPr="00F444F2">
        <w:rPr>
          <w:rFonts w:asciiTheme="majorHAnsi" w:eastAsia="Times New Roman" w:hAnsiTheme="majorHAnsi" w:cstheme="majorHAnsi"/>
        </w:rPr>
        <w:t xml:space="preserve"> simétrico. Inicialmente, quando se ativa o sistema, é criado o processo</w:t>
      </w:r>
    </w:p>
    <w:p w:rsidR="001F3F81" w:rsidRPr="00F444F2" w:rsidRDefault="00F444F2" w:rsidP="00F444F2">
      <w:pPr>
        <w:spacing w:after="0" w:line="240" w:lineRule="auto"/>
        <w:rPr>
          <w:rFonts w:asciiTheme="majorHAnsi" w:eastAsia="Times New Roman" w:hAnsiTheme="majorHAnsi" w:cstheme="majorHAnsi"/>
        </w:rPr>
      </w:pPr>
      <w:r w:rsidRPr="00F444F2">
        <w:rPr>
          <w:rFonts w:asciiTheme="majorHAnsi" w:eastAsia="Times New Roman" w:hAnsiTheme="majorHAnsi" w:cstheme="majorHAnsi"/>
        </w:rPr>
        <w:t xml:space="preserve">0, que por sua vez cria o processo 1, conhecido como </w:t>
      </w:r>
      <w:proofErr w:type="spellStart"/>
      <w:r w:rsidRPr="00F444F2">
        <w:rPr>
          <w:rFonts w:asciiTheme="majorHAnsi" w:eastAsia="Times New Roman" w:hAnsiTheme="majorHAnsi" w:cstheme="majorHAnsi"/>
        </w:rPr>
        <w:t>init</w:t>
      </w:r>
      <w:proofErr w:type="spellEnd"/>
      <w:r w:rsidRPr="00F444F2">
        <w:rPr>
          <w:rFonts w:asciiTheme="majorHAnsi" w:eastAsia="Times New Roman" w:hAnsiTheme="majorHAnsi" w:cstheme="majorHAnsi"/>
        </w:rPr>
        <w:t>, que é o pai de todos os processos (Adão dos processos), cada processo seja ele pai ou filho, possui seu espaço de endereçamento, evitando que um processo interfira nas variáveis de outro.</w:t>
      </w:r>
    </w:p>
    <w:p w:rsidR="00F444F2" w:rsidRDefault="00F444F2" w:rsidP="00F444F2">
      <w:pPr>
        <w:spacing w:after="0" w:line="240" w:lineRule="auto"/>
        <w:rPr>
          <w:rFonts w:asciiTheme="majorHAnsi" w:eastAsia="Times New Roman" w:hAnsiTheme="majorHAnsi" w:cstheme="majorHAnsi"/>
        </w:rPr>
      </w:pPr>
      <w:r w:rsidRPr="00F444F2">
        <w:rPr>
          <w:rFonts w:asciiTheme="majorHAnsi" w:eastAsia="Times New Roman" w:hAnsiTheme="majorHAnsi" w:cstheme="majorHAnsi"/>
        </w:rPr>
        <w:t xml:space="preserve">Todo processo no sistema SOLARIS é identificado pelo processo-pai, é uma espécie de batismo, existindo uma forma de conversarem entre si, por intermédio </w:t>
      </w:r>
      <w:proofErr w:type="spellStart"/>
      <w:r w:rsidRPr="00F444F2">
        <w:rPr>
          <w:rFonts w:asciiTheme="majorHAnsi" w:eastAsia="Times New Roman" w:hAnsiTheme="majorHAnsi" w:cstheme="majorHAnsi"/>
        </w:rPr>
        <w:t>demensagens</w:t>
      </w:r>
      <w:proofErr w:type="spellEnd"/>
      <w:r w:rsidRPr="00F444F2">
        <w:rPr>
          <w:rFonts w:asciiTheme="majorHAnsi" w:eastAsia="Times New Roman" w:hAnsiTheme="majorHAnsi" w:cstheme="majorHAnsi"/>
        </w:rPr>
        <w:t>, e a saída de um processo é direcionada para a entrada do outro, formando uma espécie de cadeia de processos.</w:t>
      </w:r>
    </w:p>
    <w:p w:rsidR="00F444F2" w:rsidRPr="00F444F2" w:rsidRDefault="00F444F2" w:rsidP="00F444F2">
      <w:pPr>
        <w:spacing w:after="0" w:line="240" w:lineRule="auto"/>
        <w:rPr>
          <w:rFonts w:asciiTheme="majorHAnsi" w:eastAsia="Times New Roman" w:hAnsiTheme="majorHAnsi" w:cstheme="majorHAnsi"/>
        </w:rPr>
      </w:pPr>
      <w:r w:rsidRPr="00F444F2">
        <w:rPr>
          <w:rFonts w:asciiTheme="majorHAnsi" w:eastAsia="Times New Roman" w:hAnsiTheme="majorHAnsi" w:cstheme="majorHAnsi"/>
        </w:rPr>
        <w:lastRenderedPageBreak/>
        <w:t>Os processos no SOLARIS possuem duas estruturas: a tabela de processos, com informações como número de processos, modo e prioridade e a estrutura de usuário, com informações como quem criou o processo, quem está usando, etc.</w:t>
      </w:r>
    </w:p>
    <w:p w:rsidR="00F444F2" w:rsidRPr="00F444F2" w:rsidRDefault="00F444F2" w:rsidP="00F444F2">
      <w:pPr>
        <w:spacing w:after="0" w:line="240" w:lineRule="auto"/>
        <w:rPr>
          <w:rFonts w:asciiTheme="majorHAnsi" w:eastAsia="Times New Roman" w:hAnsiTheme="majorHAnsi" w:cstheme="majorHAnsi"/>
        </w:rPr>
      </w:pPr>
      <w:r w:rsidRPr="00F444F2">
        <w:rPr>
          <w:rFonts w:asciiTheme="majorHAnsi" w:eastAsia="Times New Roman" w:hAnsiTheme="majorHAnsi" w:cstheme="majorHAnsi"/>
        </w:rPr>
        <w:t xml:space="preserve">A política de escalonamento de processos é </w:t>
      </w:r>
      <w:proofErr w:type="spellStart"/>
      <w:r w:rsidRPr="00F444F2">
        <w:rPr>
          <w:rFonts w:asciiTheme="majorHAnsi" w:eastAsia="Times New Roman" w:hAnsiTheme="majorHAnsi" w:cstheme="majorHAnsi"/>
        </w:rPr>
        <w:t>preemptiva</w:t>
      </w:r>
      <w:proofErr w:type="spellEnd"/>
      <w:r w:rsidRPr="00F444F2">
        <w:rPr>
          <w:rFonts w:asciiTheme="majorHAnsi" w:eastAsia="Times New Roman" w:hAnsiTheme="majorHAnsi" w:cstheme="majorHAnsi"/>
        </w:rPr>
        <w:t>, utilizando um misto de múltiplas filas, contador de programa e troca de contexto. A primitiva de sincronização é a utilização de monitores e semáforos.</w:t>
      </w:r>
    </w:p>
    <w:p w:rsidR="00F444F2" w:rsidRPr="00F444F2" w:rsidRDefault="00F444F2" w:rsidP="005957CB">
      <w:pPr>
        <w:spacing w:after="0" w:line="240" w:lineRule="auto"/>
        <w:rPr>
          <w:rFonts w:asciiTheme="majorHAnsi" w:eastAsia="Times New Roman" w:hAnsiTheme="majorHAnsi" w:cstheme="majorHAnsi"/>
          <w:b/>
        </w:rPr>
      </w:pPr>
    </w:p>
    <w:p w:rsidR="0098169C" w:rsidRPr="005957CB" w:rsidRDefault="0098169C" w:rsidP="005957CB">
      <w:pPr>
        <w:spacing w:after="0" w:line="240" w:lineRule="auto"/>
        <w:rPr>
          <w:rFonts w:asciiTheme="majorHAnsi" w:eastAsia="Times New Roman" w:hAnsiTheme="majorHAnsi" w:cstheme="majorHAnsi"/>
        </w:rPr>
      </w:pPr>
    </w:p>
    <w:p w:rsidR="00F444F2" w:rsidRDefault="0098169C" w:rsidP="00F444F2">
      <w:pPr>
        <w:jc w:val="both"/>
        <w:rPr>
          <w:b/>
        </w:rPr>
      </w:pPr>
      <w:r w:rsidRPr="00876047">
        <w:rPr>
          <w:b/>
        </w:rPr>
        <w:t>Gerenciamento de memória</w:t>
      </w:r>
    </w:p>
    <w:p w:rsidR="001F3F81" w:rsidRDefault="00876047" w:rsidP="0076635E">
      <w:pPr>
        <w:rPr>
          <w:b/>
        </w:rPr>
      </w:pPr>
      <w:bookmarkStart w:id="0" w:name="_GoBack"/>
      <w:r w:rsidRPr="00876047">
        <w:rPr>
          <w:rFonts w:asciiTheme="majorHAnsi" w:eastAsia="Times New Roman" w:hAnsiTheme="majorHAnsi" w:cstheme="majorHAnsi"/>
        </w:rPr>
        <w:t xml:space="preserve">O Kernel do sistema operacional é o maior responsável pelo gerenciamento de memória no Solaris, alocar e </w:t>
      </w:r>
      <w:proofErr w:type="spellStart"/>
      <w:r w:rsidRPr="00876047">
        <w:rPr>
          <w:rFonts w:asciiTheme="majorHAnsi" w:eastAsia="Times New Roman" w:hAnsiTheme="majorHAnsi" w:cstheme="majorHAnsi"/>
        </w:rPr>
        <w:t>desalocar</w:t>
      </w:r>
      <w:proofErr w:type="spellEnd"/>
      <w:r w:rsidRPr="00876047">
        <w:rPr>
          <w:rFonts w:asciiTheme="majorHAnsi" w:eastAsia="Times New Roman" w:hAnsiTheme="majorHAnsi" w:cstheme="majorHAnsi"/>
        </w:rPr>
        <w:t xml:space="preserve"> memória para os processos quando eles precisarem, bem como gerenciar a troca entre a memória principal e o disco (swap) quando na memória principal não couber o tamanho do processo.</w:t>
      </w:r>
    </w:p>
    <w:p w:rsidR="00876047" w:rsidRPr="00876047" w:rsidRDefault="00876047" w:rsidP="0076635E">
      <w:pPr>
        <w:rPr>
          <w:b/>
        </w:rPr>
      </w:pPr>
      <w:r w:rsidRPr="00876047">
        <w:rPr>
          <w:rFonts w:asciiTheme="majorHAnsi" w:eastAsia="Times New Roman" w:hAnsiTheme="majorHAnsi" w:cstheme="majorHAnsi"/>
        </w:rPr>
        <w:t>O escalonamento de memória define as prioridades dos processos, levando-se em consideração o tempo de execução acumulado. Os processos que passaram mais tempo em execução terão menos prioridade que os processos que ainda não foram executados.</w:t>
      </w:r>
    </w:p>
    <w:p w:rsidR="00876047" w:rsidRPr="00876047" w:rsidRDefault="00876047" w:rsidP="0076635E">
      <w:pPr>
        <w:spacing w:after="0" w:line="240" w:lineRule="auto"/>
        <w:rPr>
          <w:rFonts w:asciiTheme="majorHAnsi" w:eastAsia="Times New Roman" w:hAnsiTheme="majorHAnsi" w:cstheme="majorHAnsi"/>
        </w:rPr>
      </w:pPr>
      <w:r w:rsidRPr="00876047">
        <w:rPr>
          <w:rFonts w:asciiTheme="majorHAnsi" w:eastAsia="Times New Roman" w:hAnsiTheme="majorHAnsi" w:cstheme="majorHAnsi"/>
        </w:rPr>
        <w:t>Existe uma técnica que seleciona alguns processos da memória a fim de liberar espaço, chamada swapping, bem como, o SOLARIS usa paginação por demanda, evitando o carregando do processo completo para a memória principal, de tempos em tempos o SO percorre as páginas do processo, procurando o bits de acesso, se for igual a zero, é desprezado, se for igual a um, é carregado na memória</w:t>
      </w:r>
    </w:p>
    <w:bookmarkEnd w:id="0"/>
    <w:p w:rsidR="0098169C" w:rsidRDefault="0098169C" w:rsidP="005957CB">
      <w:pPr>
        <w:jc w:val="both"/>
      </w:pPr>
    </w:p>
    <w:p w:rsidR="00F444F2" w:rsidRDefault="00876047" w:rsidP="00F444F2">
      <w:pPr>
        <w:jc w:val="both"/>
        <w:rPr>
          <w:b/>
        </w:rPr>
      </w:pPr>
      <w:r w:rsidRPr="00876047">
        <w:rPr>
          <w:b/>
        </w:rPr>
        <w:t>Gerenciamento de entrada e saída</w:t>
      </w:r>
    </w:p>
    <w:p w:rsidR="00876047" w:rsidRPr="00876047" w:rsidRDefault="00876047" w:rsidP="00B12396">
      <w:pPr>
        <w:jc w:val="both"/>
        <w:rPr>
          <w:b/>
        </w:rPr>
      </w:pPr>
      <w:r w:rsidRPr="00876047">
        <w:rPr>
          <w:rFonts w:asciiTheme="majorHAnsi" w:eastAsia="Times New Roman" w:hAnsiTheme="majorHAnsi" w:cstheme="majorHAnsi"/>
        </w:rPr>
        <w:t>Todos os requerimentos de entrada e saída são trabalhados sincronicamente, ou seja, um processo que solicita uma entrada, por exemplo, é suspenso a partir do momento dessa solicitação e liberado quando a entrada tiver sido completada. A gerência de entrada e saída no Solaris é implementada por drivers, sendo necessário um driver para cada dispositivo. Esses drivers são acoplados ao sistema operacional e, uma vez acrescentado um novo dispositivo, um driver correspondente será acoplado ao kernel.</w:t>
      </w:r>
    </w:p>
    <w:p w:rsidR="00876047" w:rsidRPr="00876047" w:rsidRDefault="00876047" w:rsidP="00876047">
      <w:pPr>
        <w:spacing w:after="0" w:line="240" w:lineRule="auto"/>
        <w:rPr>
          <w:rFonts w:asciiTheme="majorHAnsi" w:eastAsia="Times New Roman" w:hAnsiTheme="majorHAnsi" w:cstheme="majorHAnsi"/>
        </w:rPr>
      </w:pPr>
      <w:r w:rsidRPr="00876047">
        <w:rPr>
          <w:rFonts w:asciiTheme="majorHAnsi" w:eastAsia="Times New Roman" w:hAnsiTheme="majorHAnsi" w:cstheme="majorHAnsi"/>
        </w:rPr>
        <w:t>O Solaris trabalha com dois tipos de drivers de entrada e saída:</w:t>
      </w:r>
    </w:p>
    <w:p w:rsidR="00876047" w:rsidRPr="00876047" w:rsidRDefault="00876047" w:rsidP="00876047">
      <w:pPr>
        <w:numPr>
          <w:ilvl w:val="0"/>
          <w:numId w:val="1"/>
        </w:numPr>
        <w:spacing w:before="100" w:beforeAutospacing="1" w:after="100" w:afterAutospacing="1" w:line="240" w:lineRule="auto"/>
        <w:rPr>
          <w:rFonts w:asciiTheme="majorHAnsi" w:eastAsia="Times New Roman" w:hAnsiTheme="majorHAnsi" w:cstheme="majorHAnsi"/>
        </w:rPr>
      </w:pPr>
      <w:r w:rsidRPr="00876047">
        <w:rPr>
          <w:rFonts w:asciiTheme="majorHAnsi" w:eastAsia="Times New Roman" w:hAnsiTheme="majorHAnsi" w:cstheme="majorHAnsi"/>
        </w:rPr>
        <w:t>driver de bloco, onde a transmissão é feita por blocos e normalmente está associada a dispositivos com altas taxas de transferência entre esse dispositivo e a memória;</w:t>
      </w:r>
    </w:p>
    <w:p w:rsidR="00876047" w:rsidRPr="00876047" w:rsidRDefault="00876047" w:rsidP="00876047">
      <w:pPr>
        <w:numPr>
          <w:ilvl w:val="0"/>
          <w:numId w:val="1"/>
        </w:numPr>
        <w:spacing w:before="100" w:beforeAutospacing="1" w:after="100" w:afterAutospacing="1" w:line="240" w:lineRule="auto"/>
        <w:rPr>
          <w:rFonts w:asciiTheme="majorHAnsi" w:eastAsia="Times New Roman" w:hAnsiTheme="majorHAnsi" w:cstheme="majorHAnsi"/>
        </w:rPr>
      </w:pPr>
      <w:r w:rsidRPr="00876047">
        <w:rPr>
          <w:rFonts w:asciiTheme="majorHAnsi" w:eastAsia="Times New Roman" w:hAnsiTheme="majorHAnsi" w:cstheme="majorHAnsi"/>
        </w:rPr>
        <w:t>e driver de terminal, cuja transmissão é feita caractere por caractere e é usado em dispositivos mais lentos.</w:t>
      </w:r>
    </w:p>
    <w:p w:rsidR="00B12396" w:rsidRDefault="00876047" w:rsidP="00B12396">
      <w:pPr>
        <w:spacing w:before="100" w:beforeAutospacing="1" w:after="100" w:afterAutospacing="1" w:line="240" w:lineRule="auto"/>
        <w:rPr>
          <w:rFonts w:asciiTheme="majorHAnsi" w:eastAsia="Times New Roman" w:hAnsiTheme="majorHAnsi" w:cstheme="majorHAnsi"/>
        </w:rPr>
      </w:pPr>
      <w:r w:rsidRPr="00876047">
        <w:rPr>
          <w:rFonts w:asciiTheme="majorHAnsi" w:eastAsia="Times New Roman" w:hAnsiTheme="majorHAnsi" w:cstheme="majorHAnsi"/>
        </w:rPr>
        <w:t>No caso do driver de bloco, sempre que um processo solicita uma transferência, o kernel verifica se o bloco já está na memória ou não e, em seguida, o sistema transfere o bloco solicitado para o dispositivo de entrada e saída. Blocos freq</w:t>
      </w:r>
      <w:r>
        <w:rPr>
          <w:rFonts w:asciiTheme="majorHAnsi" w:eastAsia="Times New Roman" w:hAnsiTheme="majorHAnsi" w:cstheme="majorHAnsi"/>
        </w:rPr>
        <w:t>u</w:t>
      </w:r>
      <w:r w:rsidRPr="00876047">
        <w:rPr>
          <w:rFonts w:asciiTheme="majorHAnsi" w:eastAsia="Times New Roman" w:hAnsiTheme="majorHAnsi" w:cstheme="majorHAnsi"/>
        </w:rPr>
        <w:t>entemente utilizados tendem a permanecer na memória, reduzindo, portanto, o tráfego de entrada e saída.</w:t>
      </w:r>
    </w:p>
    <w:p w:rsidR="00876047" w:rsidRPr="00876047" w:rsidRDefault="00876047" w:rsidP="00B12396">
      <w:pPr>
        <w:spacing w:before="100" w:beforeAutospacing="1" w:after="100" w:afterAutospacing="1" w:line="240" w:lineRule="auto"/>
        <w:rPr>
          <w:rFonts w:asciiTheme="majorHAnsi" w:eastAsia="Times New Roman" w:hAnsiTheme="majorHAnsi" w:cstheme="majorHAnsi"/>
        </w:rPr>
      </w:pPr>
      <w:r w:rsidRPr="00876047">
        <w:rPr>
          <w:rFonts w:asciiTheme="majorHAnsi" w:eastAsia="Times New Roman" w:hAnsiTheme="majorHAnsi" w:cstheme="majorHAnsi"/>
        </w:rPr>
        <w:t>O driver de terminal é utilizado por todos os dispositivos que não se ajustam ao modelo de blocos. Contudo, a maioria dos dispositivos que possuem a interface estruturada para o</w:t>
      </w:r>
      <w:r w:rsidR="00B12396">
        <w:rPr>
          <w:rFonts w:asciiTheme="majorHAnsi" w:eastAsia="Times New Roman" w:hAnsiTheme="majorHAnsi" w:cstheme="majorHAnsi"/>
        </w:rPr>
        <w:t xml:space="preserve"> </w:t>
      </w:r>
      <w:r w:rsidRPr="00876047">
        <w:rPr>
          <w:rFonts w:asciiTheme="majorHAnsi" w:eastAsia="Times New Roman" w:hAnsiTheme="majorHAnsi" w:cstheme="majorHAnsi"/>
        </w:rPr>
        <w:t>driver de bloco, também possui a interface de terminal.</w:t>
      </w:r>
    </w:p>
    <w:p w:rsidR="00876047" w:rsidRPr="00876047" w:rsidRDefault="00876047" w:rsidP="00876047">
      <w:pPr>
        <w:spacing w:after="0" w:line="240" w:lineRule="auto"/>
        <w:rPr>
          <w:rFonts w:asciiTheme="majorHAnsi" w:eastAsia="Times New Roman" w:hAnsiTheme="majorHAnsi" w:cstheme="majorHAnsi"/>
        </w:rPr>
      </w:pPr>
      <w:r w:rsidRPr="00876047">
        <w:rPr>
          <w:rFonts w:asciiTheme="majorHAnsi" w:eastAsia="Times New Roman" w:hAnsiTheme="majorHAnsi" w:cstheme="majorHAnsi"/>
        </w:rPr>
        <w:lastRenderedPageBreak/>
        <w:t>O acesso aos dispositivos de entrada e saída é integrado ao sistema de arquivos através de arquivos especiais. Esses arquivos podem ser acessados da mesma forma que qualquer outro arquivo, utilizando primitivas de leitura e gravação.</w:t>
      </w:r>
    </w:p>
    <w:p w:rsidR="00876047" w:rsidRDefault="00876047" w:rsidP="005957CB">
      <w:pPr>
        <w:jc w:val="both"/>
        <w:rPr>
          <w:b/>
        </w:rPr>
      </w:pPr>
    </w:p>
    <w:p w:rsidR="00876047" w:rsidRDefault="00876047" w:rsidP="005957CB">
      <w:pPr>
        <w:jc w:val="both"/>
        <w:rPr>
          <w:b/>
        </w:rPr>
      </w:pPr>
      <w:r>
        <w:rPr>
          <w:b/>
        </w:rPr>
        <w:t>Sistemas de arquivo</w:t>
      </w:r>
    </w:p>
    <w:p w:rsidR="00876047" w:rsidRPr="00876047" w:rsidRDefault="00876047" w:rsidP="00B12396">
      <w:pPr>
        <w:spacing w:after="0" w:line="240" w:lineRule="auto"/>
        <w:rPr>
          <w:rFonts w:asciiTheme="majorHAnsi" w:eastAsia="Times New Roman" w:hAnsiTheme="majorHAnsi" w:cstheme="majorHAnsi"/>
        </w:rPr>
      </w:pPr>
      <w:r w:rsidRPr="00876047">
        <w:rPr>
          <w:rFonts w:asciiTheme="majorHAnsi" w:eastAsia="Times New Roman" w:hAnsiTheme="majorHAnsi" w:cstheme="majorHAnsi"/>
        </w:rPr>
        <w:t>O sistema de arquivos do Solaris é baseado em uma estrutura de diretórios em árvore, não existindo dependência entre a estrutura lógica desses diretórios e o local onde os arquivos estão fisicamente armazenados. Esse modelo permite que uma estrutura seja formada por diferentes discos, inclusive em estações remotas.</w:t>
      </w:r>
    </w:p>
    <w:p w:rsidR="001F3F81" w:rsidRPr="00876047" w:rsidRDefault="00876047" w:rsidP="00B12396">
      <w:pPr>
        <w:spacing w:after="0" w:line="240" w:lineRule="auto"/>
        <w:rPr>
          <w:rFonts w:asciiTheme="majorHAnsi" w:eastAsia="Times New Roman" w:hAnsiTheme="majorHAnsi" w:cstheme="majorHAnsi"/>
        </w:rPr>
      </w:pPr>
      <w:r w:rsidRPr="00876047">
        <w:rPr>
          <w:rFonts w:asciiTheme="majorHAnsi" w:eastAsia="Times New Roman" w:hAnsiTheme="majorHAnsi" w:cstheme="majorHAnsi"/>
        </w:rPr>
        <w:t>Utilizando uma arquitetura denominada Virtual File System (VFS), o Solaris proporciona uma interface padrão para diferentes tipos de sistemas de arquivos, uma vez que essa arquitetura permite ao kernel do sistema controlar operações básicas como ler, escrever ou listar arquivos, sem que seja necessário um conhecimento do tipo de sistema de arquivos, tanto pelo usuário quanto pelo programa.</w:t>
      </w:r>
    </w:p>
    <w:p w:rsidR="00876047" w:rsidRPr="00876047" w:rsidRDefault="00876047" w:rsidP="00B12396">
      <w:pPr>
        <w:spacing w:after="0" w:line="240" w:lineRule="auto"/>
        <w:rPr>
          <w:rFonts w:asciiTheme="majorHAnsi" w:eastAsia="Times New Roman" w:hAnsiTheme="majorHAnsi" w:cstheme="majorHAnsi"/>
        </w:rPr>
      </w:pPr>
      <w:r w:rsidRPr="00876047">
        <w:rPr>
          <w:rFonts w:asciiTheme="majorHAnsi" w:eastAsia="Times New Roman" w:hAnsiTheme="majorHAnsi" w:cstheme="majorHAnsi"/>
        </w:rPr>
        <w:t>Existem três tipos de arquivos no Solaris: diretórios, que podem conter arquivos ou outros diretórios; arquivos regulares, contendo qualquer tipo de dado que o usuário deseje; e arquivos especiais, que, como já visto, estão associados a dispositivos de entrada/saída (locais ou remotos).</w:t>
      </w:r>
    </w:p>
    <w:p w:rsidR="00876047" w:rsidRPr="00876047" w:rsidRDefault="00876047" w:rsidP="00B12396">
      <w:pPr>
        <w:spacing w:after="0" w:line="240" w:lineRule="auto"/>
        <w:rPr>
          <w:rFonts w:asciiTheme="majorHAnsi" w:eastAsia="Times New Roman" w:hAnsiTheme="majorHAnsi" w:cstheme="majorHAnsi"/>
        </w:rPr>
      </w:pPr>
      <w:r w:rsidRPr="00876047">
        <w:rPr>
          <w:rFonts w:asciiTheme="majorHAnsi" w:eastAsia="Times New Roman" w:hAnsiTheme="majorHAnsi" w:cstheme="majorHAnsi"/>
        </w:rPr>
        <w:t xml:space="preserve">O Solaris suporta três tipos de sistema de arquivos: sistema de arquivos baseados em disco, que podem ser escritos em diferentes formatos e são armazenados fisicamente em discos flexíveis, discos rígidos ou </w:t>
      </w:r>
      <w:proofErr w:type="spellStart"/>
      <w:r w:rsidRPr="00876047">
        <w:rPr>
          <w:rFonts w:asciiTheme="majorHAnsi" w:eastAsia="Times New Roman" w:hAnsiTheme="majorHAnsi" w:cstheme="majorHAnsi"/>
        </w:rPr>
        <w:t>CD-ROMs</w:t>
      </w:r>
      <w:proofErr w:type="spellEnd"/>
      <w:r w:rsidRPr="00876047">
        <w:rPr>
          <w:rFonts w:asciiTheme="majorHAnsi" w:eastAsia="Times New Roman" w:hAnsiTheme="majorHAnsi" w:cstheme="majorHAnsi"/>
        </w:rPr>
        <w:t>; sistema de arquivos virtual, baseados em memória para proporcionar acesso ao núcleo do sistema sem utilizar espaço em disco; e sistema de arquivos baseado em rede, que são acessados através da rede, por intermédio do diretório/</w:t>
      </w:r>
      <w:proofErr w:type="spellStart"/>
      <w:r w:rsidRPr="00876047">
        <w:rPr>
          <w:rFonts w:asciiTheme="majorHAnsi" w:eastAsia="Times New Roman" w:hAnsiTheme="majorHAnsi" w:cstheme="majorHAnsi"/>
        </w:rPr>
        <w:t>export</w:t>
      </w:r>
      <w:proofErr w:type="spellEnd"/>
    </w:p>
    <w:p w:rsidR="00876047" w:rsidRPr="00876047" w:rsidRDefault="00876047" w:rsidP="00876047">
      <w:pPr>
        <w:spacing w:after="0" w:line="240" w:lineRule="auto"/>
        <w:rPr>
          <w:rFonts w:asciiTheme="majorHAnsi" w:eastAsia="Times New Roman" w:hAnsiTheme="majorHAnsi" w:cstheme="majorHAnsi"/>
        </w:rPr>
      </w:pPr>
      <w:r w:rsidRPr="00876047">
        <w:rPr>
          <w:rFonts w:asciiTheme="majorHAnsi" w:eastAsia="Times New Roman" w:hAnsiTheme="majorHAnsi" w:cstheme="majorHAnsi"/>
        </w:rPr>
        <w:t xml:space="preserve">Existem dois tipos de sistema de arquivos </w:t>
      </w:r>
      <w:proofErr w:type="spellStart"/>
      <w:r w:rsidRPr="00876047">
        <w:rPr>
          <w:rFonts w:asciiTheme="majorHAnsi" w:eastAsia="Times New Roman" w:hAnsiTheme="majorHAnsi" w:cstheme="majorHAnsi"/>
        </w:rPr>
        <w:t>basead</w:t>
      </w:r>
      <w:proofErr w:type="spellEnd"/>
      <w:r w:rsidRPr="00876047">
        <w:rPr>
          <w:rFonts w:asciiTheme="majorHAnsi" w:eastAsia="Times New Roman" w:hAnsiTheme="majorHAnsi" w:cstheme="majorHAnsi"/>
        </w:rPr>
        <w:t xml:space="preserve"> os em rede, o Network File System (NFS) e o Remote File </w:t>
      </w:r>
      <w:proofErr w:type="spellStart"/>
      <w:r w:rsidRPr="00876047">
        <w:rPr>
          <w:rFonts w:asciiTheme="majorHAnsi" w:eastAsia="Times New Roman" w:hAnsiTheme="majorHAnsi" w:cstheme="majorHAnsi"/>
        </w:rPr>
        <w:t>Sharing</w:t>
      </w:r>
      <w:proofErr w:type="spellEnd"/>
      <w:r w:rsidRPr="00876047">
        <w:rPr>
          <w:rFonts w:asciiTheme="majorHAnsi" w:eastAsia="Times New Roman" w:hAnsiTheme="majorHAnsi" w:cstheme="majorHAnsi"/>
        </w:rPr>
        <w:t xml:space="preserve"> (RFS).</w:t>
      </w:r>
    </w:p>
    <w:p w:rsidR="00876047" w:rsidRPr="00876047" w:rsidRDefault="00876047" w:rsidP="00B12396">
      <w:pPr>
        <w:spacing w:after="0" w:line="240" w:lineRule="auto"/>
        <w:rPr>
          <w:rFonts w:asciiTheme="majorHAnsi" w:eastAsia="Times New Roman" w:hAnsiTheme="majorHAnsi" w:cstheme="majorHAnsi"/>
        </w:rPr>
      </w:pPr>
      <w:r w:rsidRPr="00876047">
        <w:rPr>
          <w:rFonts w:asciiTheme="majorHAnsi" w:eastAsia="Times New Roman" w:hAnsiTheme="majorHAnsi" w:cstheme="majorHAnsi"/>
        </w:rPr>
        <w:t>O NFS habilita computadores e arquiteturas diferentes – utilizando diferentes sistemas operacionais – a compartilhar arquivos através de uma rede. Dessa forma, qualquer computador tem acesso aos arquivos de outro computador. A diferença entre o NFS e o RFS, é que, enquanto o primeiro gera um sistema de arquivos genérico, este último provém uma cópia exata deum sistema de arquivos UNIX.</w:t>
      </w:r>
    </w:p>
    <w:p w:rsidR="00876047" w:rsidRPr="00876047" w:rsidRDefault="00876047" w:rsidP="00876047">
      <w:pPr>
        <w:spacing w:after="0" w:line="240" w:lineRule="auto"/>
        <w:rPr>
          <w:rFonts w:asciiTheme="majorHAnsi" w:eastAsia="Times New Roman" w:hAnsiTheme="majorHAnsi" w:cstheme="majorHAnsi"/>
        </w:rPr>
      </w:pPr>
      <w:r w:rsidRPr="00876047">
        <w:rPr>
          <w:rFonts w:asciiTheme="majorHAnsi" w:eastAsia="Times New Roman" w:hAnsiTheme="majorHAnsi" w:cstheme="majorHAnsi"/>
        </w:rPr>
        <w:t>Por ser um sistema operacional multiusuário, o Solaris necessita de segurança para o sistema de arquivos.</w:t>
      </w:r>
    </w:p>
    <w:p w:rsidR="00876047" w:rsidRPr="00876047" w:rsidRDefault="00876047" w:rsidP="00876047">
      <w:pPr>
        <w:spacing w:after="0" w:line="240" w:lineRule="auto"/>
        <w:rPr>
          <w:rFonts w:asciiTheme="majorHAnsi" w:eastAsia="Times New Roman" w:hAnsiTheme="majorHAnsi" w:cstheme="majorHAnsi"/>
        </w:rPr>
      </w:pPr>
      <w:r w:rsidRPr="00876047">
        <w:rPr>
          <w:rFonts w:asciiTheme="majorHAnsi" w:eastAsia="Times New Roman" w:hAnsiTheme="majorHAnsi" w:cstheme="majorHAnsi"/>
        </w:rPr>
        <w:t xml:space="preserve">Cada arquivo apresenta um nível de proteção definido pela categoria do usuário. Todo arquivo ou diretório possui um </w:t>
      </w:r>
      <w:proofErr w:type="spellStart"/>
      <w:r w:rsidRPr="00876047">
        <w:rPr>
          <w:rFonts w:asciiTheme="majorHAnsi" w:eastAsia="Times New Roman" w:hAnsiTheme="majorHAnsi" w:cstheme="majorHAnsi"/>
        </w:rPr>
        <w:t>user</w:t>
      </w:r>
      <w:proofErr w:type="spellEnd"/>
      <w:r w:rsidRPr="00876047">
        <w:rPr>
          <w:rFonts w:asciiTheme="majorHAnsi" w:eastAsia="Times New Roman" w:hAnsiTheme="majorHAnsi" w:cstheme="majorHAnsi"/>
        </w:rPr>
        <w:t xml:space="preserve"> que pertence a um grupo. Qualquer usuário que não seja dono do arquivo e não per tença ao respectivo grupo, enquadra-se na categoria </w:t>
      </w:r>
      <w:proofErr w:type="spellStart"/>
      <w:r w:rsidRPr="00876047">
        <w:rPr>
          <w:rFonts w:asciiTheme="majorHAnsi" w:eastAsia="Times New Roman" w:hAnsiTheme="majorHAnsi" w:cstheme="majorHAnsi"/>
        </w:rPr>
        <w:t>others</w:t>
      </w:r>
      <w:proofErr w:type="spellEnd"/>
      <w:r w:rsidRPr="00876047">
        <w:rPr>
          <w:rFonts w:asciiTheme="majorHAnsi" w:eastAsia="Times New Roman" w:hAnsiTheme="majorHAnsi" w:cstheme="majorHAnsi"/>
        </w:rPr>
        <w:t xml:space="preserve">. Por fim, o administrador do sistema, chamado de root, tem acesso irrestrito a todos os arquivos. Dependendo da categoria do usuário, três tipos de acesso podem ser concedidos, </w:t>
      </w:r>
      <w:proofErr w:type="spellStart"/>
      <w:r w:rsidRPr="00876047">
        <w:rPr>
          <w:rFonts w:asciiTheme="majorHAnsi" w:eastAsia="Times New Roman" w:hAnsiTheme="majorHAnsi" w:cstheme="majorHAnsi"/>
        </w:rPr>
        <w:t>read</w:t>
      </w:r>
      <w:proofErr w:type="spellEnd"/>
      <w:r w:rsidRPr="00876047">
        <w:rPr>
          <w:rFonts w:asciiTheme="majorHAnsi" w:eastAsia="Times New Roman" w:hAnsiTheme="majorHAnsi" w:cstheme="majorHAnsi"/>
        </w:rPr>
        <w:t xml:space="preserve">, </w:t>
      </w:r>
      <w:proofErr w:type="spellStart"/>
      <w:r w:rsidRPr="00876047">
        <w:rPr>
          <w:rFonts w:asciiTheme="majorHAnsi" w:eastAsia="Times New Roman" w:hAnsiTheme="majorHAnsi" w:cstheme="majorHAnsi"/>
        </w:rPr>
        <w:t>write</w:t>
      </w:r>
      <w:proofErr w:type="spellEnd"/>
      <w:r w:rsidRPr="00876047">
        <w:rPr>
          <w:rFonts w:asciiTheme="majorHAnsi" w:eastAsia="Times New Roman" w:hAnsiTheme="majorHAnsi" w:cstheme="majorHAnsi"/>
        </w:rPr>
        <w:t xml:space="preserve"> ou execute.</w:t>
      </w:r>
    </w:p>
    <w:p w:rsidR="00876047" w:rsidRPr="00876047" w:rsidRDefault="00876047" w:rsidP="005957CB">
      <w:pPr>
        <w:jc w:val="both"/>
        <w:rPr>
          <w:b/>
        </w:rPr>
      </w:pPr>
    </w:p>
    <w:sectPr w:rsidR="00876047" w:rsidRPr="008760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36AA2"/>
    <w:multiLevelType w:val="multilevel"/>
    <w:tmpl w:val="3388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CB"/>
    <w:rsid w:val="000034D9"/>
    <w:rsid w:val="001F3F81"/>
    <w:rsid w:val="005957CB"/>
    <w:rsid w:val="006468E0"/>
    <w:rsid w:val="0076635E"/>
    <w:rsid w:val="00866170"/>
    <w:rsid w:val="00876047"/>
    <w:rsid w:val="00977B47"/>
    <w:rsid w:val="0098169C"/>
    <w:rsid w:val="00B12396"/>
    <w:rsid w:val="00BB1B44"/>
    <w:rsid w:val="00EB02CF"/>
    <w:rsid w:val="00ED0117"/>
    <w:rsid w:val="00F444F2"/>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47854"/>
  <w15:chartTrackingRefBased/>
  <w15:docId w15:val="{E38535FE-9F1C-420F-ABF8-D5EA56444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7604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181500">
      <w:bodyDiv w:val="1"/>
      <w:marLeft w:val="0"/>
      <w:marRight w:val="0"/>
      <w:marTop w:val="0"/>
      <w:marBottom w:val="0"/>
      <w:divBdr>
        <w:top w:val="none" w:sz="0" w:space="0" w:color="auto"/>
        <w:left w:val="none" w:sz="0" w:space="0" w:color="auto"/>
        <w:bottom w:val="none" w:sz="0" w:space="0" w:color="auto"/>
        <w:right w:val="none" w:sz="0" w:space="0" w:color="auto"/>
      </w:divBdr>
      <w:divsChild>
        <w:div w:id="976226077">
          <w:marLeft w:val="0"/>
          <w:marRight w:val="0"/>
          <w:marTop w:val="0"/>
          <w:marBottom w:val="0"/>
          <w:divBdr>
            <w:top w:val="none" w:sz="0" w:space="0" w:color="auto"/>
            <w:left w:val="none" w:sz="0" w:space="0" w:color="auto"/>
            <w:bottom w:val="none" w:sz="0" w:space="0" w:color="auto"/>
            <w:right w:val="none" w:sz="0" w:space="0" w:color="auto"/>
          </w:divBdr>
        </w:div>
        <w:div w:id="1624145751">
          <w:marLeft w:val="0"/>
          <w:marRight w:val="0"/>
          <w:marTop w:val="0"/>
          <w:marBottom w:val="0"/>
          <w:divBdr>
            <w:top w:val="none" w:sz="0" w:space="0" w:color="auto"/>
            <w:left w:val="none" w:sz="0" w:space="0" w:color="auto"/>
            <w:bottom w:val="none" w:sz="0" w:space="0" w:color="auto"/>
            <w:right w:val="none" w:sz="0" w:space="0" w:color="auto"/>
          </w:divBdr>
        </w:div>
        <w:div w:id="1469934138">
          <w:marLeft w:val="0"/>
          <w:marRight w:val="0"/>
          <w:marTop w:val="0"/>
          <w:marBottom w:val="0"/>
          <w:divBdr>
            <w:top w:val="none" w:sz="0" w:space="0" w:color="auto"/>
            <w:left w:val="none" w:sz="0" w:space="0" w:color="auto"/>
            <w:bottom w:val="none" w:sz="0" w:space="0" w:color="auto"/>
            <w:right w:val="none" w:sz="0" w:space="0" w:color="auto"/>
          </w:divBdr>
        </w:div>
        <w:div w:id="1401563746">
          <w:marLeft w:val="0"/>
          <w:marRight w:val="0"/>
          <w:marTop w:val="0"/>
          <w:marBottom w:val="0"/>
          <w:divBdr>
            <w:top w:val="none" w:sz="0" w:space="0" w:color="auto"/>
            <w:left w:val="none" w:sz="0" w:space="0" w:color="auto"/>
            <w:bottom w:val="none" w:sz="0" w:space="0" w:color="auto"/>
            <w:right w:val="none" w:sz="0" w:space="0" w:color="auto"/>
          </w:divBdr>
        </w:div>
        <w:div w:id="1982539004">
          <w:marLeft w:val="0"/>
          <w:marRight w:val="0"/>
          <w:marTop w:val="0"/>
          <w:marBottom w:val="0"/>
          <w:divBdr>
            <w:top w:val="none" w:sz="0" w:space="0" w:color="auto"/>
            <w:left w:val="none" w:sz="0" w:space="0" w:color="auto"/>
            <w:bottom w:val="none" w:sz="0" w:space="0" w:color="auto"/>
            <w:right w:val="none" w:sz="0" w:space="0" w:color="auto"/>
          </w:divBdr>
        </w:div>
        <w:div w:id="1886137412">
          <w:marLeft w:val="0"/>
          <w:marRight w:val="0"/>
          <w:marTop w:val="0"/>
          <w:marBottom w:val="0"/>
          <w:divBdr>
            <w:top w:val="none" w:sz="0" w:space="0" w:color="auto"/>
            <w:left w:val="none" w:sz="0" w:space="0" w:color="auto"/>
            <w:bottom w:val="none" w:sz="0" w:space="0" w:color="auto"/>
            <w:right w:val="none" w:sz="0" w:space="0" w:color="auto"/>
          </w:divBdr>
        </w:div>
        <w:div w:id="877933159">
          <w:marLeft w:val="0"/>
          <w:marRight w:val="0"/>
          <w:marTop w:val="0"/>
          <w:marBottom w:val="0"/>
          <w:divBdr>
            <w:top w:val="none" w:sz="0" w:space="0" w:color="auto"/>
            <w:left w:val="none" w:sz="0" w:space="0" w:color="auto"/>
            <w:bottom w:val="none" w:sz="0" w:space="0" w:color="auto"/>
            <w:right w:val="none" w:sz="0" w:space="0" w:color="auto"/>
          </w:divBdr>
        </w:div>
        <w:div w:id="1002663310">
          <w:marLeft w:val="0"/>
          <w:marRight w:val="0"/>
          <w:marTop w:val="0"/>
          <w:marBottom w:val="0"/>
          <w:divBdr>
            <w:top w:val="none" w:sz="0" w:space="0" w:color="auto"/>
            <w:left w:val="none" w:sz="0" w:space="0" w:color="auto"/>
            <w:bottom w:val="none" w:sz="0" w:space="0" w:color="auto"/>
            <w:right w:val="none" w:sz="0" w:space="0" w:color="auto"/>
          </w:divBdr>
        </w:div>
        <w:div w:id="255091696">
          <w:marLeft w:val="0"/>
          <w:marRight w:val="0"/>
          <w:marTop w:val="0"/>
          <w:marBottom w:val="0"/>
          <w:divBdr>
            <w:top w:val="none" w:sz="0" w:space="0" w:color="auto"/>
            <w:left w:val="none" w:sz="0" w:space="0" w:color="auto"/>
            <w:bottom w:val="none" w:sz="0" w:space="0" w:color="auto"/>
            <w:right w:val="none" w:sz="0" w:space="0" w:color="auto"/>
          </w:divBdr>
        </w:div>
      </w:divsChild>
    </w:div>
    <w:div w:id="693113026">
      <w:bodyDiv w:val="1"/>
      <w:marLeft w:val="0"/>
      <w:marRight w:val="0"/>
      <w:marTop w:val="0"/>
      <w:marBottom w:val="0"/>
      <w:divBdr>
        <w:top w:val="none" w:sz="0" w:space="0" w:color="auto"/>
        <w:left w:val="none" w:sz="0" w:space="0" w:color="auto"/>
        <w:bottom w:val="none" w:sz="0" w:space="0" w:color="auto"/>
        <w:right w:val="none" w:sz="0" w:space="0" w:color="auto"/>
      </w:divBdr>
      <w:divsChild>
        <w:div w:id="1245992514">
          <w:marLeft w:val="0"/>
          <w:marRight w:val="0"/>
          <w:marTop w:val="0"/>
          <w:marBottom w:val="0"/>
          <w:divBdr>
            <w:top w:val="none" w:sz="0" w:space="0" w:color="auto"/>
            <w:left w:val="none" w:sz="0" w:space="0" w:color="auto"/>
            <w:bottom w:val="none" w:sz="0" w:space="0" w:color="auto"/>
            <w:right w:val="none" w:sz="0" w:space="0" w:color="auto"/>
          </w:divBdr>
          <w:divsChild>
            <w:div w:id="588545855">
              <w:marLeft w:val="0"/>
              <w:marRight w:val="0"/>
              <w:marTop w:val="0"/>
              <w:marBottom w:val="0"/>
              <w:divBdr>
                <w:top w:val="none" w:sz="0" w:space="0" w:color="auto"/>
                <w:left w:val="none" w:sz="0" w:space="0" w:color="auto"/>
                <w:bottom w:val="none" w:sz="0" w:space="0" w:color="auto"/>
                <w:right w:val="none" w:sz="0" w:space="0" w:color="auto"/>
              </w:divBdr>
            </w:div>
            <w:div w:id="884635037">
              <w:marLeft w:val="0"/>
              <w:marRight w:val="0"/>
              <w:marTop w:val="0"/>
              <w:marBottom w:val="0"/>
              <w:divBdr>
                <w:top w:val="none" w:sz="0" w:space="0" w:color="auto"/>
                <w:left w:val="none" w:sz="0" w:space="0" w:color="auto"/>
                <w:bottom w:val="none" w:sz="0" w:space="0" w:color="auto"/>
                <w:right w:val="none" w:sz="0" w:space="0" w:color="auto"/>
              </w:divBdr>
            </w:div>
            <w:div w:id="1089888535">
              <w:marLeft w:val="0"/>
              <w:marRight w:val="0"/>
              <w:marTop w:val="0"/>
              <w:marBottom w:val="0"/>
              <w:divBdr>
                <w:top w:val="none" w:sz="0" w:space="0" w:color="auto"/>
                <w:left w:val="none" w:sz="0" w:space="0" w:color="auto"/>
                <w:bottom w:val="none" w:sz="0" w:space="0" w:color="auto"/>
                <w:right w:val="none" w:sz="0" w:space="0" w:color="auto"/>
              </w:divBdr>
            </w:div>
          </w:divsChild>
        </w:div>
        <w:div w:id="1997561937">
          <w:marLeft w:val="0"/>
          <w:marRight w:val="0"/>
          <w:marTop w:val="0"/>
          <w:marBottom w:val="0"/>
          <w:divBdr>
            <w:top w:val="none" w:sz="0" w:space="0" w:color="auto"/>
            <w:left w:val="none" w:sz="0" w:space="0" w:color="auto"/>
            <w:bottom w:val="none" w:sz="0" w:space="0" w:color="auto"/>
            <w:right w:val="none" w:sz="0" w:space="0" w:color="auto"/>
          </w:divBdr>
          <w:divsChild>
            <w:div w:id="311057761">
              <w:marLeft w:val="0"/>
              <w:marRight w:val="0"/>
              <w:marTop w:val="0"/>
              <w:marBottom w:val="0"/>
              <w:divBdr>
                <w:top w:val="none" w:sz="0" w:space="0" w:color="auto"/>
                <w:left w:val="none" w:sz="0" w:space="0" w:color="auto"/>
                <w:bottom w:val="none" w:sz="0" w:space="0" w:color="auto"/>
                <w:right w:val="none" w:sz="0" w:space="0" w:color="auto"/>
              </w:divBdr>
              <w:divsChild>
                <w:div w:id="1056930641">
                  <w:marLeft w:val="0"/>
                  <w:marRight w:val="0"/>
                  <w:marTop w:val="0"/>
                  <w:marBottom w:val="0"/>
                  <w:divBdr>
                    <w:top w:val="none" w:sz="0" w:space="0" w:color="auto"/>
                    <w:left w:val="none" w:sz="0" w:space="0" w:color="auto"/>
                    <w:bottom w:val="none" w:sz="0" w:space="0" w:color="auto"/>
                    <w:right w:val="none" w:sz="0" w:space="0" w:color="auto"/>
                  </w:divBdr>
                </w:div>
                <w:div w:id="18258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34035">
      <w:bodyDiv w:val="1"/>
      <w:marLeft w:val="0"/>
      <w:marRight w:val="0"/>
      <w:marTop w:val="0"/>
      <w:marBottom w:val="0"/>
      <w:divBdr>
        <w:top w:val="none" w:sz="0" w:space="0" w:color="auto"/>
        <w:left w:val="none" w:sz="0" w:space="0" w:color="auto"/>
        <w:bottom w:val="none" w:sz="0" w:space="0" w:color="auto"/>
        <w:right w:val="none" w:sz="0" w:space="0" w:color="auto"/>
      </w:divBdr>
      <w:divsChild>
        <w:div w:id="1082262016">
          <w:marLeft w:val="0"/>
          <w:marRight w:val="0"/>
          <w:marTop w:val="0"/>
          <w:marBottom w:val="0"/>
          <w:divBdr>
            <w:top w:val="none" w:sz="0" w:space="0" w:color="auto"/>
            <w:left w:val="none" w:sz="0" w:space="0" w:color="auto"/>
            <w:bottom w:val="none" w:sz="0" w:space="0" w:color="auto"/>
            <w:right w:val="none" w:sz="0" w:space="0" w:color="auto"/>
          </w:divBdr>
        </w:div>
        <w:div w:id="1173490649">
          <w:marLeft w:val="0"/>
          <w:marRight w:val="0"/>
          <w:marTop w:val="0"/>
          <w:marBottom w:val="0"/>
          <w:divBdr>
            <w:top w:val="none" w:sz="0" w:space="0" w:color="auto"/>
            <w:left w:val="none" w:sz="0" w:space="0" w:color="auto"/>
            <w:bottom w:val="none" w:sz="0" w:space="0" w:color="auto"/>
            <w:right w:val="none" w:sz="0" w:space="0" w:color="auto"/>
          </w:divBdr>
        </w:div>
        <w:div w:id="458456821">
          <w:marLeft w:val="0"/>
          <w:marRight w:val="0"/>
          <w:marTop w:val="0"/>
          <w:marBottom w:val="0"/>
          <w:divBdr>
            <w:top w:val="none" w:sz="0" w:space="0" w:color="auto"/>
            <w:left w:val="none" w:sz="0" w:space="0" w:color="auto"/>
            <w:bottom w:val="none" w:sz="0" w:space="0" w:color="auto"/>
            <w:right w:val="none" w:sz="0" w:space="0" w:color="auto"/>
          </w:divBdr>
        </w:div>
      </w:divsChild>
    </w:div>
    <w:div w:id="1005011335">
      <w:bodyDiv w:val="1"/>
      <w:marLeft w:val="0"/>
      <w:marRight w:val="0"/>
      <w:marTop w:val="0"/>
      <w:marBottom w:val="0"/>
      <w:divBdr>
        <w:top w:val="none" w:sz="0" w:space="0" w:color="auto"/>
        <w:left w:val="none" w:sz="0" w:space="0" w:color="auto"/>
        <w:bottom w:val="none" w:sz="0" w:space="0" w:color="auto"/>
        <w:right w:val="none" w:sz="0" w:space="0" w:color="auto"/>
      </w:divBdr>
      <w:divsChild>
        <w:div w:id="2037846305">
          <w:marLeft w:val="0"/>
          <w:marRight w:val="0"/>
          <w:marTop w:val="0"/>
          <w:marBottom w:val="0"/>
          <w:divBdr>
            <w:top w:val="none" w:sz="0" w:space="0" w:color="auto"/>
            <w:left w:val="none" w:sz="0" w:space="0" w:color="auto"/>
            <w:bottom w:val="none" w:sz="0" w:space="0" w:color="auto"/>
            <w:right w:val="none" w:sz="0" w:space="0" w:color="auto"/>
          </w:divBdr>
        </w:div>
        <w:div w:id="487474826">
          <w:marLeft w:val="0"/>
          <w:marRight w:val="0"/>
          <w:marTop w:val="0"/>
          <w:marBottom w:val="0"/>
          <w:divBdr>
            <w:top w:val="none" w:sz="0" w:space="0" w:color="auto"/>
            <w:left w:val="none" w:sz="0" w:space="0" w:color="auto"/>
            <w:bottom w:val="none" w:sz="0" w:space="0" w:color="auto"/>
            <w:right w:val="none" w:sz="0" w:space="0" w:color="auto"/>
          </w:divBdr>
        </w:div>
        <w:div w:id="652373383">
          <w:marLeft w:val="0"/>
          <w:marRight w:val="0"/>
          <w:marTop w:val="0"/>
          <w:marBottom w:val="0"/>
          <w:divBdr>
            <w:top w:val="none" w:sz="0" w:space="0" w:color="auto"/>
            <w:left w:val="none" w:sz="0" w:space="0" w:color="auto"/>
            <w:bottom w:val="none" w:sz="0" w:space="0" w:color="auto"/>
            <w:right w:val="none" w:sz="0" w:space="0" w:color="auto"/>
          </w:divBdr>
        </w:div>
        <w:div w:id="176316817">
          <w:marLeft w:val="0"/>
          <w:marRight w:val="0"/>
          <w:marTop w:val="0"/>
          <w:marBottom w:val="0"/>
          <w:divBdr>
            <w:top w:val="none" w:sz="0" w:space="0" w:color="auto"/>
            <w:left w:val="none" w:sz="0" w:space="0" w:color="auto"/>
            <w:bottom w:val="none" w:sz="0" w:space="0" w:color="auto"/>
            <w:right w:val="none" w:sz="0" w:space="0" w:color="auto"/>
          </w:divBdr>
        </w:div>
        <w:div w:id="777723463">
          <w:marLeft w:val="0"/>
          <w:marRight w:val="0"/>
          <w:marTop w:val="0"/>
          <w:marBottom w:val="0"/>
          <w:divBdr>
            <w:top w:val="none" w:sz="0" w:space="0" w:color="auto"/>
            <w:left w:val="none" w:sz="0" w:space="0" w:color="auto"/>
            <w:bottom w:val="none" w:sz="0" w:space="0" w:color="auto"/>
            <w:right w:val="none" w:sz="0" w:space="0" w:color="auto"/>
          </w:divBdr>
        </w:div>
        <w:div w:id="538205966">
          <w:marLeft w:val="0"/>
          <w:marRight w:val="0"/>
          <w:marTop w:val="0"/>
          <w:marBottom w:val="0"/>
          <w:divBdr>
            <w:top w:val="none" w:sz="0" w:space="0" w:color="auto"/>
            <w:left w:val="none" w:sz="0" w:space="0" w:color="auto"/>
            <w:bottom w:val="none" w:sz="0" w:space="0" w:color="auto"/>
            <w:right w:val="none" w:sz="0" w:space="0" w:color="auto"/>
          </w:divBdr>
        </w:div>
        <w:div w:id="1278483454">
          <w:marLeft w:val="0"/>
          <w:marRight w:val="0"/>
          <w:marTop w:val="0"/>
          <w:marBottom w:val="0"/>
          <w:divBdr>
            <w:top w:val="none" w:sz="0" w:space="0" w:color="auto"/>
            <w:left w:val="none" w:sz="0" w:space="0" w:color="auto"/>
            <w:bottom w:val="none" w:sz="0" w:space="0" w:color="auto"/>
            <w:right w:val="none" w:sz="0" w:space="0" w:color="auto"/>
          </w:divBdr>
        </w:div>
        <w:div w:id="1906212692">
          <w:marLeft w:val="0"/>
          <w:marRight w:val="0"/>
          <w:marTop w:val="0"/>
          <w:marBottom w:val="0"/>
          <w:divBdr>
            <w:top w:val="none" w:sz="0" w:space="0" w:color="auto"/>
            <w:left w:val="none" w:sz="0" w:space="0" w:color="auto"/>
            <w:bottom w:val="none" w:sz="0" w:space="0" w:color="auto"/>
            <w:right w:val="none" w:sz="0" w:space="0" w:color="auto"/>
          </w:divBdr>
        </w:div>
        <w:div w:id="1642225932">
          <w:marLeft w:val="0"/>
          <w:marRight w:val="0"/>
          <w:marTop w:val="0"/>
          <w:marBottom w:val="0"/>
          <w:divBdr>
            <w:top w:val="none" w:sz="0" w:space="0" w:color="auto"/>
            <w:left w:val="none" w:sz="0" w:space="0" w:color="auto"/>
            <w:bottom w:val="none" w:sz="0" w:space="0" w:color="auto"/>
            <w:right w:val="none" w:sz="0" w:space="0" w:color="auto"/>
          </w:divBdr>
        </w:div>
        <w:div w:id="459804102">
          <w:marLeft w:val="0"/>
          <w:marRight w:val="0"/>
          <w:marTop w:val="0"/>
          <w:marBottom w:val="0"/>
          <w:divBdr>
            <w:top w:val="none" w:sz="0" w:space="0" w:color="auto"/>
            <w:left w:val="none" w:sz="0" w:space="0" w:color="auto"/>
            <w:bottom w:val="none" w:sz="0" w:space="0" w:color="auto"/>
            <w:right w:val="none" w:sz="0" w:space="0" w:color="auto"/>
          </w:divBdr>
        </w:div>
        <w:div w:id="1844514526">
          <w:marLeft w:val="0"/>
          <w:marRight w:val="0"/>
          <w:marTop w:val="0"/>
          <w:marBottom w:val="0"/>
          <w:divBdr>
            <w:top w:val="none" w:sz="0" w:space="0" w:color="auto"/>
            <w:left w:val="none" w:sz="0" w:space="0" w:color="auto"/>
            <w:bottom w:val="none" w:sz="0" w:space="0" w:color="auto"/>
            <w:right w:val="none" w:sz="0" w:space="0" w:color="auto"/>
          </w:divBdr>
        </w:div>
        <w:div w:id="1574272141">
          <w:marLeft w:val="0"/>
          <w:marRight w:val="0"/>
          <w:marTop w:val="0"/>
          <w:marBottom w:val="0"/>
          <w:divBdr>
            <w:top w:val="none" w:sz="0" w:space="0" w:color="auto"/>
            <w:left w:val="none" w:sz="0" w:space="0" w:color="auto"/>
            <w:bottom w:val="none" w:sz="0" w:space="0" w:color="auto"/>
            <w:right w:val="none" w:sz="0" w:space="0" w:color="auto"/>
          </w:divBdr>
        </w:div>
        <w:div w:id="1800800994">
          <w:marLeft w:val="0"/>
          <w:marRight w:val="0"/>
          <w:marTop w:val="0"/>
          <w:marBottom w:val="0"/>
          <w:divBdr>
            <w:top w:val="none" w:sz="0" w:space="0" w:color="auto"/>
            <w:left w:val="none" w:sz="0" w:space="0" w:color="auto"/>
            <w:bottom w:val="none" w:sz="0" w:space="0" w:color="auto"/>
            <w:right w:val="none" w:sz="0" w:space="0" w:color="auto"/>
          </w:divBdr>
        </w:div>
        <w:div w:id="2138374343">
          <w:marLeft w:val="0"/>
          <w:marRight w:val="0"/>
          <w:marTop w:val="0"/>
          <w:marBottom w:val="0"/>
          <w:divBdr>
            <w:top w:val="none" w:sz="0" w:space="0" w:color="auto"/>
            <w:left w:val="none" w:sz="0" w:space="0" w:color="auto"/>
            <w:bottom w:val="none" w:sz="0" w:space="0" w:color="auto"/>
            <w:right w:val="none" w:sz="0" w:space="0" w:color="auto"/>
          </w:divBdr>
        </w:div>
        <w:div w:id="1544946961">
          <w:marLeft w:val="0"/>
          <w:marRight w:val="0"/>
          <w:marTop w:val="0"/>
          <w:marBottom w:val="0"/>
          <w:divBdr>
            <w:top w:val="none" w:sz="0" w:space="0" w:color="auto"/>
            <w:left w:val="none" w:sz="0" w:space="0" w:color="auto"/>
            <w:bottom w:val="none" w:sz="0" w:space="0" w:color="auto"/>
            <w:right w:val="none" w:sz="0" w:space="0" w:color="auto"/>
          </w:divBdr>
        </w:div>
        <w:div w:id="1894464653">
          <w:marLeft w:val="0"/>
          <w:marRight w:val="0"/>
          <w:marTop w:val="0"/>
          <w:marBottom w:val="0"/>
          <w:divBdr>
            <w:top w:val="none" w:sz="0" w:space="0" w:color="auto"/>
            <w:left w:val="none" w:sz="0" w:space="0" w:color="auto"/>
            <w:bottom w:val="none" w:sz="0" w:space="0" w:color="auto"/>
            <w:right w:val="none" w:sz="0" w:space="0" w:color="auto"/>
          </w:divBdr>
        </w:div>
        <w:div w:id="112947549">
          <w:marLeft w:val="0"/>
          <w:marRight w:val="0"/>
          <w:marTop w:val="0"/>
          <w:marBottom w:val="0"/>
          <w:divBdr>
            <w:top w:val="none" w:sz="0" w:space="0" w:color="auto"/>
            <w:left w:val="none" w:sz="0" w:space="0" w:color="auto"/>
            <w:bottom w:val="none" w:sz="0" w:space="0" w:color="auto"/>
            <w:right w:val="none" w:sz="0" w:space="0" w:color="auto"/>
          </w:divBdr>
        </w:div>
        <w:div w:id="454104865">
          <w:marLeft w:val="0"/>
          <w:marRight w:val="0"/>
          <w:marTop w:val="0"/>
          <w:marBottom w:val="0"/>
          <w:divBdr>
            <w:top w:val="none" w:sz="0" w:space="0" w:color="auto"/>
            <w:left w:val="none" w:sz="0" w:space="0" w:color="auto"/>
            <w:bottom w:val="none" w:sz="0" w:space="0" w:color="auto"/>
            <w:right w:val="none" w:sz="0" w:space="0" w:color="auto"/>
          </w:divBdr>
        </w:div>
        <w:div w:id="1574704635">
          <w:marLeft w:val="0"/>
          <w:marRight w:val="0"/>
          <w:marTop w:val="0"/>
          <w:marBottom w:val="0"/>
          <w:divBdr>
            <w:top w:val="none" w:sz="0" w:space="0" w:color="auto"/>
            <w:left w:val="none" w:sz="0" w:space="0" w:color="auto"/>
            <w:bottom w:val="none" w:sz="0" w:space="0" w:color="auto"/>
            <w:right w:val="none" w:sz="0" w:space="0" w:color="auto"/>
          </w:divBdr>
        </w:div>
        <w:div w:id="1543253796">
          <w:marLeft w:val="0"/>
          <w:marRight w:val="0"/>
          <w:marTop w:val="0"/>
          <w:marBottom w:val="0"/>
          <w:divBdr>
            <w:top w:val="none" w:sz="0" w:space="0" w:color="auto"/>
            <w:left w:val="none" w:sz="0" w:space="0" w:color="auto"/>
            <w:bottom w:val="none" w:sz="0" w:space="0" w:color="auto"/>
            <w:right w:val="none" w:sz="0" w:space="0" w:color="auto"/>
          </w:divBdr>
        </w:div>
        <w:div w:id="2106917539">
          <w:marLeft w:val="0"/>
          <w:marRight w:val="0"/>
          <w:marTop w:val="0"/>
          <w:marBottom w:val="0"/>
          <w:divBdr>
            <w:top w:val="none" w:sz="0" w:space="0" w:color="auto"/>
            <w:left w:val="none" w:sz="0" w:space="0" w:color="auto"/>
            <w:bottom w:val="none" w:sz="0" w:space="0" w:color="auto"/>
            <w:right w:val="none" w:sz="0" w:space="0" w:color="auto"/>
          </w:divBdr>
        </w:div>
        <w:div w:id="1058893817">
          <w:marLeft w:val="0"/>
          <w:marRight w:val="0"/>
          <w:marTop w:val="0"/>
          <w:marBottom w:val="0"/>
          <w:divBdr>
            <w:top w:val="none" w:sz="0" w:space="0" w:color="auto"/>
            <w:left w:val="none" w:sz="0" w:space="0" w:color="auto"/>
            <w:bottom w:val="none" w:sz="0" w:space="0" w:color="auto"/>
            <w:right w:val="none" w:sz="0" w:space="0" w:color="auto"/>
          </w:divBdr>
        </w:div>
        <w:div w:id="1434089028">
          <w:marLeft w:val="0"/>
          <w:marRight w:val="0"/>
          <w:marTop w:val="0"/>
          <w:marBottom w:val="0"/>
          <w:divBdr>
            <w:top w:val="none" w:sz="0" w:space="0" w:color="auto"/>
            <w:left w:val="none" w:sz="0" w:space="0" w:color="auto"/>
            <w:bottom w:val="none" w:sz="0" w:space="0" w:color="auto"/>
            <w:right w:val="none" w:sz="0" w:space="0" w:color="auto"/>
          </w:divBdr>
        </w:div>
        <w:div w:id="791362487">
          <w:marLeft w:val="0"/>
          <w:marRight w:val="0"/>
          <w:marTop w:val="0"/>
          <w:marBottom w:val="0"/>
          <w:divBdr>
            <w:top w:val="none" w:sz="0" w:space="0" w:color="auto"/>
            <w:left w:val="none" w:sz="0" w:space="0" w:color="auto"/>
            <w:bottom w:val="none" w:sz="0" w:space="0" w:color="auto"/>
            <w:right w:val="none" w:sz="0" w:space="0" w:color="auto"/>
          </w:divBdr>
        </w:div>
        <w:div w:id="278195">
          <w:marLeft w:val="0"/>
          <w:marRight w:val="0"/>
          <w:marTop w:val="0"/>
          <w:marBottom w:val="0"/>
          <w:divBdr>
            <w:top w:val="none" w:sz="0" w:space="0" w:color="auto"/>
            <w:left w:val="none" w:sz="0" w:space="0" w:color="auto"/>
            <w:bottom w:val="none" w:sz="0" w:space="0" w:color="auto"/>
            <w:right w:val="none" w:sz="0" w:space="0" w:color="auto"/>
          </w:divBdr>
        </w:div>
        <w:div w:id="1987662077">
          <w:marLeft w:val="0"/>
          <w:marRight w:val="0"/>
          <w:marTop w:val="0"/>
          <w:marBottom w:val="0"/>
          <w:divBdr>
            <w:top w:val="none" w:sz="0" w:space="0" w:color="auto"/>
            <w:left w:val="none" w:sz="0" w:space="0" w:color="auto"/>
            <w:bottom w:val="none" w:sz="0" w:space="0" w:color="auto"/>
            <w:right w:val="none" w:sz="0" w:space="0" w:color="auto"/>
          </w:divBdr>
        </w:div>
        <w:div w:id="723792077">
          <w:marLeft w:val="0"/>
          <w:marRight w:val="0"/>
          <w:marTop w:val="0"/>
          <w:marBottom w:val="0"/>
          <w:divBdr>
            <w:top w:val="none" w:sz="0" w:space="0" w:color="auto"/>
            <w:left w:val="none" w:sz="0" w:space="0" w:color="auto"/>
            <w:bottom w:val="none" w:sz="0" w:space="0" w:color="auto"/>
            <w:right w:val="none" w:sz="0" w:space="0" w:color="auto"/>
          </w:divBdr>
        </w:div>
        <w:div w:id="1207719196">
          <w:marLeft w:val="0"/>
          <w:marRight w:val="0"/>
          <w:marTop w:val="0"/>
          <w:marBottom w:val="0"/>
          <w:divBdr>
            <w:top w:val="none" w:sz="0" w:space="0" w:color="auto"/>
            <w:left w:val="none" w:sz="0" w:space="0" w:color="auto"/>
            <w:bottom w:val="none" w:sz="0" w:space="0" w:color="auto"/>
            <w:right w:val="none" w:sz="0" w:space="0" w:color="auto"/>
          </w:divBdr>
        </w:div>
        <w:div w:id="658732138">
          <w:marLeft w:val="0"/>
          <w:marRight w:val="0"/>
          <w:marTop w:val="0"/>
          <w:marBottom w:val="0"/>
          <w:divBdr>
            <w:top w:val="none" w:sz="0" w:space="0" w:color="auto"/>
            <w:left w:val="none" w:sz="0" w:space="0" w:color="auto"/>
            <w:bottom w:val="none" w:sz="0" w:space="0" w:color="auto"/>
            <w:right w:val="none" w:sz="0" w:space="0" w:color="auto"/>
          </w:divBdr>
        </w:div>
        <w:div w:id="1023629481">
          <w:marLeft w:val="0"/>
          <w:marRight w:val="0"/>
          <w:marTop w:val="0"/>
          <w:marBottom w:val="0"/>
          <w:divBdr>
            <w:top w:val="none" w:sz="0" w:space="0" w:color="auto"/>
            <w:left w:val="none" w:sz="0" w:space="0" w:color="auto"/>
            <w:bottom w:val="none" w:sz="0" w:space="0" w:color="auto"/>
            <w:right w:val="none" w:sz="0" w:space="0" w:color="auto"/>
          </w:divBdr>
        </w:div>
        <w:div w:id="2079085353">
          <w:marLeft w:val="0"/>
          <w:marRight w:val="0"/>
          <w:marTop w:val="0"/>
          <w:marBottom w:val="0"/>
          <w:divBdr>
            <w:top w:val="none" w:sz="0" w:space="0" w:color="auto"/>
            <w:left w:val="none" w:sz="0" w:space="0" w:color="auto"/>
            <w:bottom w:val="none" w:sz="0" w:space="0" w:color="auto"/>
            <w:right w:val="none" w:sz="0" w:space="0" w:color="auto"/>
          </w:divBdr>
        </w:div>
        <w:div w:id="1736197813">
          <w:marLeft w:val="0"/>
          <w:marRight w:val="0"/>
          <w:marTop w:val="0"/>
          <w:marBottom w:val="0"/>
          <w:divBdr>
            <w:top w:val="none" w:sz="0" w:space="0" w:color="auto"/>
            <w:left w:val="none" w:sz="0" w:space="0" w:color="auto"/>
            <w:bottom w:val="none" w:sz="0" w:space="0" w:color="auto"/>
            <w:right w:val="none" w:sz="0" w:space="0" w:color="auto"/>
          </w:divBdr>
        </w:div>
        <w:div w:id="661083070">
          <w:marLeft w:val="0"/>
          <w:marRight w:val="0"/>
          <w:marTop w:val="0"/>
          <w:marBottom w:val="0"/>
          <w:divBdr>
            <w:top w:val="none" w:sz="0" w:space="0" w:color="auto"/>
            <w:left w:val="none" w:sz="0" w:space="0" w:color="auto"/>
            <w:bottom w:val="none" w:sz="0" w:space="0" w:color="auto"/>
            <w:right w:val="none" w:sz="0" w:space="0" w:color="auto"/>
          </w:divBdr>
        </w:div>
        <w:div w:id="1076780604">
          <w:marLeft w:val="0"/>
          <w:marRight w:val="0"/>
          <w:marTop w:val="0"/>
          <w:marBottom w:val="0"/>
          <w:divBdr>
            <w:top w:val="none" w:sz="0" w:space="0" w:color="auto"/>
            <w:left w:val="none" w:sz="0" w:space="0" w:color="auto"/>
            <w:bottom w:val="none" w:sz="0" w:space="0" w:color="auto"/>
            <w:right w:val="none" w:sz="0" w:space="0" w:color="auto"/>
          </w:divBdr>
        </w:div>
        <w:div w:id="1289895935">
          <w:marLeft w:val="0"/>
          <w:marRight w:val="0"/>
          <w:marTop w:val="0"/>
          <w:marBottom w:val="0"/>
          <w:divBdr>
            <w:top w:val="none" w:sz="0" w:space="0" w:color="auto"/>
            <w:left w:val="none" w:sz="0" w:space="0" w:color="auto"/>
            <w:bottom w:val="none" w:sz="0" w:space="0" w:color="auto"/>
            <w:right w:val="none" w:sz="0" w:space="0" w:color="auto"/>
          </w:divBdr>
        </w:div>
        <w:div w:id="841513142">
          <w:marLeft w:val="0"/>
          <w:marRight w:val="0"/>
          <w:marTop w:val="0"/>
          <w:marBottom w:val="0"/>
          <w:divBdr>
            <w:top w:val="none" w:sz="0" w:space="0" w:color="auto"/>
            <w:left w:val="none" w:sz="0" w:space="0" w:color="auto"/>
            <w:bottom w:val="none" w:sz="0" w:space="0" w:color="auto"/>
            <w:right w:val="none" w:sz="0" w:space="0" w:color="auto"/>
          </w:divBdr>
        </w:div>
        <w:div w:id="2140605549">
          <w:marLeft w:val="0"/>
          <w:marRight w:val="0"/>
          <w:marTop w:val="0"/>
          <w:marBottom w:val="0"/>
          <w:divBdr>
            <w:top w:val="none" w:sz="0" w:space="0" w:color="auto"/>
            <w:left w:val="none" w:sz="0" w:space="0" w:color="auto"/>
            <w:bottom w:val="none" w:sz="0" w:space="0" w:color="auto"/>
            <w:right w:val="none" w:sz="0" w:space="0" w:color="auto"/>
          </w:divBdr>
        </w:div>
        <w:div w:id="821889887">
          <w:marLeft w:val="0"/>
          <w:marRight w:val="0"/>
          <w:marTop w:val="0"/>
          <w:marBottom w:val="0"/>
          <w:divBdr>
            <w:top w:val="none" w:sz="0" w:space="0" w:color="auto"/>
            <w:left w:val="none" w:sz="0" w:space="0" w:color="auto"/>
            <w:bottom w:val="none" w:sz="0" w:space="0" w:color="auto"/>
            <w:right w:val="none" w:sz="0" w:space="0" w:color="auto"/>
          </w:divBdr>
        </w:div>
        <w:div w:id="1212498982">
          <w:marLeft w:val="0"/>
          <w:marRight w:val="0"/>
          <w:marTop w:val="0"/>
          <w:marBottom w:val="0"/>
          <w:divBdr>
            <w:top w:val="none" w:sz="0" w:space="0" w:color="auto"/>
            <w:left w:val="none" w:sz="0" w:space="0" w:color="auto"/>
            <w:bottom w:val="none" w:sz="0" w:space="0" w:color="auto"/>
            <w:right w:val="none" w:sz="0" w:space="0" w:color="auto"/>
          </w:divBdr>
        </w:div>
        <w:div w:id="103617147">
          <w:marLeft w:val="0"/>
          <w:marRight w:val="0"/>
          <w:marTop w:val="0"/>
          <w:marBottom w:val="0"/>
          <w:divBdr>
            <w:top w:val="none" w:sz="0" w:space="0" w:color="auto"/>
            <w:left w:val="none" w:sz="0" w:space="0" w:color="auto"/>
            <w:bottom w:val="none" w:sz="0" w:space="0" w:color="auto"/>
            <w:right w:val="none" w:sz="0" w:space="0" w:color="auto"/>
          </w:divBdr>
        </w:div>
        <w:div w:id="368838842">
          <w:marLeft w:val="0"/>
          <w:marRight w:val="0"/>
          <w:marTop w:val="0"/>
          <w:marBottom w:val="0"/>
          <w:divBdr>
            <w:top w:val="none" w:sz="0" w:space="0" w:color="auto"/>
            <w:left w:val="none" w:sz="0" w:space="0" w:color="auto"/>
            <w:bottom w:val="none" w:sz="0" w:space="0" w:color="auto"/>
            <w:right w:val="none" w:sz="0" w:space="0" w:color="auto"/>
          </w:divBdr>
        </w:div>
        <w:div w:id="1351370862">
          <w:marLeft w:val="0"/>
          <w:marRight w:val="0"/>
          <w:marTop w:val="0"/>
          <w:marBottom w:val="0"/>
          <w:divBdr>
            <w:top w:val="none" w:sz="0" w:space="0" w:color="auto"/>
            <w:left w:val="none" w:sz="0" w:space="0" w:color="auto"/>
            <w:bottom w:val="none" w:sz="0" w:space="0" w:color="auto"/>
            <w:right w:val="none" w:sz="0" w:space="0" w:color="auto"/>
          </w:divBdr>
        </w:div>
        <w:div w:id="1372533871">
          <w:marLeft w:val="0"/>
          <w:marRight w:val="0"/>
          <w:marTop w:val="0"/>
          <w:marBottom w:val="0"/>
          <w:divBdr>
            <w:top w:val="none" w:sz="0" w:space="0" w:color="auto"/>
            <w:left w:val="none" w:sz="0" w:space="0" w:color="auto"/>
            <w:bottom w:val="none" w:sz="0" w:space="0" w:color="auto"/>
            <w:right w:val="none" w:sz="0" w:space="0" w:color="auto"/>
          </w:divBdr>
        </w:div>
        <w:div w:id="791903988">
          <w:marLeft w:val="0"/>
          <w:marRight w:val="0"/>
          <w:marTop w:val="0"/>
          <w:marBottom w:val="0"/>
          <w:divBdr>
            <w:top w:val="none" w:sz="0" w:space="0" w:color="auto"/>
            <w:left w:val="none" w:sz="0" w:space="0" w:color="auto"/>
            <w:bottom w:val="none" w:sz="0" w:space="0" w:color="auto"/>
            <w:right w:val="none" w:sz="0" w:space="0" w:color="auto"/>
          </w:divBdr>
        </w:div>
        <w:div w:id="1951741915">
          <w:marLeft w:val="0"/>
          <w:marRight w:val="0"/>
          <w:marTop w:val="0"/>
          <w:marBottom w:val="0"/>
          <w:divBdr>
            <w:top w:val="none" w:sz="0" w:space="0" w:color="auto"/>
            <w:left w:val="none" w:sz="0" w:space="0" w:color="auto"/>
            <w:bottom w:val="none" w:sz="0" w:space="0" w:color="auto"/>
            <w:right w:val="none" w:sz="0" w:space="0" w:color="auto"/>
          </w:divBdr>
        </w:div>
        <w:div w:id="1509321097">
          <w:marLeft w:val="0"/>
          <w:marRight w:val="0"/>
          <w:marTop w:val="0"/>
          <w:marBottom w:val="0"/>
          <w:divBdr>
            <w:top w:val="none" w:sz="0" w:space="0" w:color="auto"/>
            <w:left w:val="none" w:sz="0" w:space="0" w:color="auto"/>
            <w:bottom w:val="none" w:sz="0" w:space="0" w:color="auto"/>
            <w:right w:val="none" w:sz="0" w:space="0" w:color="auto"/>
          </w:divBdr>
        </w:div>
        <w:div w:id="1510872138">
          <w:marLeft w:val="0"/>
          <w:marRight w:val="0"/>
          <w:marTop w:val="0"/>
          <w:marBottom w:val="0"/>
          <w:divBdr>
            <w:top w:val="none" w:sz="0" w:space="0" w:color="auto"/>
            <w:left w:val="none" w:sz="0" w:space="0" w:color="auto"/>
            <w:bottom w:val="none" w:sz="0" w:space="0" w:color="auto"/>
            <w:right w:val="none" w:sz="0" w:space="0" w:color="auto"/>
          </w:divBdr>
        </w:div>
        <w:div w:id="1875802160">
          <w:marLeft w:val="0"/>
          <w:marRight w:val="0"/>
          <w:marTop w:val="0"/>
          <w:marBottom w:val="0"/>
          <w:divBdr>
            <w:top w:val="none" w:sz="0" w:space="0" w:color="auto"/>
            <w:left w:val="none" w:sz="0" w:space="0" w:color="auto"/>
            <w:bottom w:val="none" w:sz="0" w:space="0" w:color="auto"/>
            <w:right w:val="none" w:sz="0" w:space="0" w:color="auto"/>
          </w:divBdr>
        </w:div>
        <w:div w:id="21977506">
          <w:marLeft w:val="0"/>
          <w:marRight w:val="0"/>
          <w:marTop w:val="0"/>
          <w:marBottom w:val="0"/>
          <w:divBdr>
            <w:top w:val="none" w:sz="0" w:space="0" w:color="auto"/>
            <w:left w:val="none" w:sz="0" w:space="0" w:color="auto"/>
            <w:bottom w:val="none" w:sz="0" w:space="0" w:color="auto"/>
            <w:right w:val="none" w:sz="0" w:space="0" w:color="auto"/>
          </w:divBdr>
        </w:div>
        <w:div w:id="1069184093">
          <w:marLeft w:val="0"/>
          <w:marRight w:val="0"/>
          <w:marTop w:val="0"/>
          <w:marBottom w:val="0"/>
          <w:divBdr>
            <w:top w:val="none" w:sz="0" w:space="0" w:color="auto"/>
            <w:left w:val="none" w:sz="0" w:space="0" w:color="auto"/>
            <w:bottom w:val="none" w:sz="0" w:space="0" w:color="auto"/>
            <w:right w:val="none" w:sz="0" w:space="0" w:color="auto"/>
          </w:divBdr>
        </w:div>
        <w:div w:id="937641003">
          <w:marLeft w:val="0"/>
          <w:marRight w:val="0"/>
          <w:marTop w:val="0"/>
          <w:marBottom w:val="0"/>
          <w:divBdr>
            <w:top w:val="none" w:sz="0" w:space="0" w:color="auto"/>
            <w:left w:val="none" w:sz="0" w:space="0" w:color="auto"/>
            <w:bottom w:val="none" w:sz="0" w:space="0" w:color="auto"/>
            <w:right w:val="none" w:sz="0" w:space="0" w:color="auto"/>
          </w:divBdr>
        </w:div>
        <w:div w:id="1315374382">
          <w:marLeft w:val="0"/>
          <w:marRight w:val="0"/>
          <w:marTop w:val="0"/>
          <w:marBottom w:val="0"/>
          <w:divBdr>
            <w:top w:val="none" w:sz="0" w:space="0" w:color="auto"/>
            <w:left w:val="none" w:sz="0" w:space="0" w:color="auto"/>
            <w:bottom w:val="none" w:sz="0" w:space="0" w:color="auto"/>
            <w:right w:val="none" w:sz="0" w:space="0" w:color="auto"/>
          </w:divBdr>
        </w:div>
        <w:div w:id="1330905660">
          <w:marLeft w:val="0"/>
          <w:marRight w:val="0"/>
          <w:marTop w:val="0"/>
          <w:marBottom w:val="0"/>
          <w:divBdr>
            <w:top w:val="none" w:sz="0" w:space="0" w:color="auto"/>
            <w:left w:val="none" w:sz="0" w:space="0" w:color="auto"/>
            <w:bottom w:val="none" w:sz="0" w:space="0" w:color="auto"/>
            <w:right w:val="none" w:sz="0" w:space="0" w:color="auto"/>
          </w:divBdr>
        </w:div>
        <w:div w:id="967391485">
          <w:marLeft w:val="0"/>
          <w:marRight w:val="0"/>
          <w:marTop w:val="0"/>
          <w:marBottom w:val="0"/>
          <w:divBdr>
            <w:top w:val="none" w:sz="0" w:space="0" w:color="auto"/>
            <w:left w:val="none" w:sz="0" w:space="0" w:color="auto"/>
            <w:bottom w:val="none" w:sz="0" w:space="0" w:color="auto"/>
            <w:right w:val="none" w:sz="0" w:space="0" w:color="auto"/>
          </w:divBdr>
        </w:div>
        <w:div w:id="1711757643">
          <w:marLeft w:val="0"/>
          <w:marRight w:val="0"/>
          <w:marTop w:val="0"/>
          <w:marBottom w:val="0"/>
          <w:divBdr>
            <w:top w:val="none" w:sz="0" w:space="0" w:color="auto"/>
            <w:left w:val="none" w:sz="0" w:space="0" w:color="auto"/>
            <w:bottom w:val="none" w:sz="0" w:space="0" w:color="auto"/>
            <w:right w:val="none" w:sz="0" w:space="0" w:color="auto"/>
          </w:divBdr>
        </w:div>
        <w:div w:id="580794715">
          <w:marLeft w:val="0"/>
          <w:marRight w:val="0"/>
          <w:marTop w:val="0"/>
          <w:marBottom w:val="0"/>
          <w:divBdr>
            <w:top w:val="none" w:sz="0" w:space="0" w:color="auto"/>
            <w:left w:val="none" w:sz="0" w:space="0" w:color="auto"/>
            <w:bottom w:val="none" w:sz="0" w:space="0" w:color="auto"/>
            <w:right w:val="none" w:sz="0" w:space="0" w:color="auto"/>
          </w:divBdr>
        </w:div>
        <w:div w:id="1901211268">
          <w:marLeft w:val="0"/>
          <w:marRight w:val="0"/>
          <w:marTop w:val="0"/>
          <w:marBottom w:val="0"/>
          <w:divBdr>
            <w:top w:val="none" w:sz="0" w:space="0" w:color="auto"/>
            <w:left w:val="none" w:sz="0" w:space="0" w:color="auto"/>
            <w:bottom w:val="none" w:sz="0" w:space="0" w:color="auto"/>
            <w:right w:val="none" w:sz="0" w:space="0" w:color="auto"/>
          </w:divBdr>
        </w:div>
        <w:div w:id="187136737">
          <w:marLeft w:val="0"/>
          <w:marRight w:val="0"/>
          <w:marTop w:val="0"/>
          <w:marBottom w:val="0"/>
          <w:divBdr>
            <w:top w:val="none" w:sz="0" w:space="0" w:color="auto"/>
            <w:left w:val="none" w:sz="0" w:space="0" w:color="auto"/>
            <w:bottom w:val="none" w:sz="0" w:space="0" w:color="auto"/>
            <w:right w:val="none" w:sz="0" w:space="0" w:color="auto"/>
          </w:divBdr>
        </w:div>
      </w:divsChild>
    </w:div>
    <w:div w:id="1615672982">
      <w:bodyDiv w:val="1"/>
      <w:marLeft w:val="0"/>
      <w:marRight w:val="0"/>
      <w:marTop w:val="0"/>
      <w:marBottom w:val="0"/>
      <w:divBdr>
        <w:top w:val="none" w:sz="0" w:space="0" w:color="auto"/>
        <w:left w:val="none" w:sz="0" w:space="0" w:color="auto"/>
        <w:bottom w:val="none" w:sz="0" w:space="0" w:color="auto"/>
        <w:right w:val="none" w:sz="0" w:space="0" w:color="auto"/>
      </w:divBdr>
      <w:divsChild>
        <w:div w:id="1279144599">
          <w:marLeft w:val="0"/>
          <w:marRight w:val="0"/>
          <w:marTop w:val="0"/>
          <w:marBottom w:val="0"/>
          <w:divBdr>
            <w:top w:val="none" w:sz="0" w:space="0" w:color="auto"/>
            <w:left w:val="none" w:sz="0" w:space="0" w:color="auto"/>
            <w:bottom w:val="none" w:sz="0" w:space="0" w:color="auto"/>
            <w:right w:val="none" w:sz="0" w:space="0" w:color="auto"/>
          </w:divBdr>
        </w:div>
        <w:div w:id="1941797571">
          <w:marLeft w:val="0"/>
          <w:marRight w:val="0"/>
          <w:marTop w:val="0"/>
          <w:marBottom w:val="0"/>
          <w:divBdr>
            <w:top w:val="none" w:sz="0" w:space="0" w:color="auto"/>
            <w:left w:val="none" w:sz="0" w:space="0" w:color="auto"/>
            <w:bottom w:val="none" w:sz="0" w:space="0" w:color="auto"/>
            <w:right w:val="none" w:sz="0" w:space="0" w:color="auto"/>
          </w:divBdr>
        </w:div>
        <w:div w:id="932859180">
          <w:marLeft w:val="0"/>
          <w:marRight w:val="0"/>
          <w:marTop w:val="0"/>
          <w:marBottom w:val="0"/>
          <w:divBdr>
            <w:top w:val="none" w:sz="0" w:space="0" w:color="auto"/>
            <w:left w:val="none" w:sz="0" w:space="0" w:color="auto"/>
            <w:bottom w:val="none" w:sz="0" w:space="0" w:color="auto"/>
            <w:right w:val="none" w:sz="0" w:space="0" w:color="auto"/>
          </w:divBdr>
        </w:div>
        <w:div w:id="653686398">
          <w:marLeft w:val="0"/>
          <w:marRight w:val="0"/>
          <w:marTop w:val="0"/>
          <w:marBottom w:val="0"/>
          <w:divBdr>
            <w:top w:val="none" w:sz="0" w:space="0" w:color="auto"/>
            <w:left w:val="none" w:sz="0" w:space="0" w:color="auto"/>
            <w:bottom w:val="none" w:sz="0" w:space="0" w:color="auto"/>
            <w:right w:val="none" w:sz="0" w:space="0" w:color="auto"/>
          </w:divBdr>
        </w:div>
      </w:divsChild>
    </w:div>
    <w:div w:id="1802530476">
      <w:bodyDiv w:val="1"/>
      <w:marLeft w:val="0"/>
      <w:marRight w:val="0"/>
      <w:marTop w:val="0"/>
      <w:marBottom w:val="0"/>
      <w:divBdr>
        <w:top w:val="none" w:sz="0" w:space="0" w:color="auto"/>
        <w:left w:val="none" w:sz="0" w:space="0" w:color="auto"/>
        <w:bottom w:val="none" w:sz="0" w:space="0" w:color="auto"/>
        <w:right w:val="none" w:sz="0" w:space="0" w:color="auto"/>
      </w:divBdr>
      <w:divsChild>
        <w:div w:id="969364192">
          <w:marLeft w:val="0"/>
          <w:marRight w:val="0"/>
          <w:marTop w:val="0"/>
          <w:marBottom w:val="0"/>
          <w:divBdr>
            <w:top w:val="none" w:sz="0" w:space="0" w:color="auto"/>
            <w:left w:val="none" w:sz="0" w:space="0" w:color="auto"/>
            <w:bottom w:val="none" w:sz="0" w:space="0" w:color="auto"/>
            <w:right w:val="none" w:sz="0" w:space="0" w:color="auto"/>
          </w:divBdr>
        </w:div>
        <w:div w:id="1832259390">
          <w:marLeft w:val="0"/>
          <w:marRight w:val="0"/>
          <w:marTop w:val="0"/>
          <w:marBottom w:val="0"/>
          <w:divBdr>
            <w:top w:val="none" w:sz="0" w:space="0" w:color="auto"/>
            <w:left w:val="none" w:sz="0" w:space="0" w:color="auto"/>
            <w:bottom w:val="none" w:sz="0" w:space="0" w:color="auto"/>
            <w:right w:val="none" w:sz="0" w:space="0" w:color="auto"/>
          </w:divBdr>
        </w:div>
        <w:div w:id="109277601">
          <w:marLeft w:val="0"/>
          <w:marRight w:val="0"/>
          <w:marTop w:val="0"/>
          <w:marBottom w:val="0"/>
          <w:divBdr>
            <w:top w:val="none" w:sz="0" w:space="0" w:color="auto"/>
            <w:left w:val="none" w:sz="0" w:space="0" w:color="auto"/>
            <w:bottom w:val="none" w:sz="0" w:space="0" w:color="auto"/>
            <w:right w:val="none" w:sz="0" w:space="0" w:color="auto"/>
          </w:divBdr>
        </w:div>
        <w:div w:id="1734158215">
          <w:marLeft w:val="0"/>
          <w:marRight w:val="0"/>
          <w:marTop w:val="0"/>
          <w:marBottom w:val="0"/>
          <w:divBdr>
            <w:top w:val="none" w:sz="0" w:space="0" w:color="auto"/>
            <w:left w:val="none" w:sz="0" w:space="0" w:color="auto"/>
            <w:bottom w:val="none" w:sz="0" w:space="0" w:color="auto"/>
            <w:right w:val="none" w:sz="0" w:space="0" w:color="auto"/>
          </w:divBdr>
        </w:div>
        <w:div w:id="1875193185">
          <w:marLeft w:val="0"/>
          <w:marRight w:val="0"/>
          <w:marTop w:val="0"/>
          <w:marBottom w:val="0"/>
          <w:divBdr>
            <w:top w:val="none" w:sz="0" w:space="0" w:color="auto"/>
            <w:left w:val="none" w:sz="0" w:space="0" w:color="auto"/>
            <w:bottom w:val="none" w:sz="0" w:space="0" w:color="auto"/>
            <w:right w:val="none" w:sz="0" w:space="0" w:color="auto"/>
          </w:divBdr>
        </w:div>
        <w:div w:id="2055812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3</Pages>
  <Words>1366</Words>
  <Characters>7790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Cainã Camargo</dc:creator>
  <cp:keywords/>
  <dc:description/>
  <cp:lastModifiedBy>Cainã Camargo</cp:lastModifiedBy>
  <cp:revision>6</cp:revision>
  <dcterms:created xsi:type="dcterms:W3CDTF">2018-10-01T13:28:00Z</dcterms:created>
  <dcterms:modified xsi:type="dcterms:W3CDTF">2018-10-01T18:45:00Z</dcterms:modified>
</cp:coreProperties>
</file>