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6B0" w:rsidRDefault="00A939F3">
      <w:pPr>
        <w:rPr>
          <w:b/>
        </w:rPr>
      </w:pPr>
      <w:r>
        <w:rPr>
          <w:b/>
        </w:rPr>
        <w:t>Caso de Uso</w:t>
      </w:r>
    </w:p>
    <w:p w:rsidR="00A939F3" w:rsidRDefault="00BA04AF">
      <w:r>
        <w:t>CDU002</w:t>
      </w:r>
      <w:r w:rsidR="00773EDC">
        <w:t xml:space="preserve"> </w:t>
      </w:r>
      <w:r w:rsidR="00A939F3">
        <w:t xml:space="preserve">– </w:t>
      </w:r>
      <w:r w:rsidR="00E20C98">
        <w:t xml:space="preserve">Consultar dados de </w:t>
      </w:r>
      <w:proofErr w:type="spellStart"/>
      <w:r>
        <w:t>Politicos</w:t>
      </w:r>
      <w:proofErr w:type="spellEnd"/>
    </w:p>
    <w:p w:rsidR="0091521C" w:rsidRDefault="0091521C">
      <w:r>
        <w:rPr>
          <w:b/>
        </w:rPr>
        <w:t>Atores</w:t>
      </w:r>
    </w:p>
    <w:p w:rsidR="00E20C98" w:rsidRDefault="00E20C98">
      <w:r>
        <w:t>Munícipe</w:t>
      </w:r>
      <w:r w:rsidR="0091521C">
        <w:t xml:space="preserve"> </w:t>
      </w:r>
    </w:p>
    <w:p w:rsidR="00A939F3" w:rsidRDefault="00A939F3">
      <w:pPr>
        <w:rPr>
          <w:b/>
        </w:rPr>
      </w:pPr>
      <w:r>
        <w:rPr>
          <w:b/>
        </w:rPr>
        <w:t>Descrição</w:t>
      </w:r>
    </w:p>
    <w:p w:rsidR="00E20C98" w:rsidRDefault="00A939F3">
      <w:r>
        <w:t xml:space="preserve">Este caso de uso permite a um </w:t>
      </w:r>
      <w:r w:rsidR="00E20C98">
        <w:t xml:space="preserve">munícipe a visualizar dados dos </w:t>
      </w:r>
      <w:r w:rsidR="00BA04AF">
        <w:t>vereadores, prefeito ou vi-prefeito</w:t>
      </w:r>
      <w:r w:rsidR="00E20C98">
        <w:t xml:space="preserve">, como consultar salários, </w:t>
      </w:r>
      <w:r w:rsidR="00BA04AF">
        <w:t>informações pessoais disponíveis no site da câmara e projetos aprovados</w:t>
      </w:r>
    </w:p>
    <w:p w:rsidR="00A939F3" w:rsidRDefault="00A939F3">
      <w:pPr>
        <w:rPr>
          <w:b/>
        </w:rPr>
      </w:pPr>
      <w:r>
        <w:rPr>
          <w:b/>
        </w:rPr>
        <w:t>Regras de Negócio</w:t>
      </w:r>
    </w:p>
    <w:p w:rsidR="00A939F3" w:rsidRDefault="00A939F3">
      <w:r>
        <w:t xml:space="preserve">RN001 – </w:t>
      </w:r>
      <w:r w:rsidR="00E20C98">
        <w:t xml:space="preserve">Lei da Transparência: é direito do munícipe conhecer dados públicos relacionados a gastos da prefeitura do </w:t>
      </w:r>
      <w:proofErr w:type="spellStart"/>
      <w:r w:rsidR="00E20C98">
        <w:t>municipio</w:t>
      </w:r>
      <w:proofErr w:type="spellEnd"/>
    </w:p>
    <w:p w:rsidR="00A939F3" w:rsidRDefault="00A939F3">
      <w:r>
        <w:rPr>
          <w:b/>
        </w:rPr>
        <w:t>Requisitos Funcionais</w:t>
      </w:r>
    </w:p>
    <w:p w:rsidR="00E20C98" w:rsidRDefault="00E20C98">
      <w:r w:rsidRPr="00E20C98">
        <w:t xml:space="preserve">RF2: Mostrar dados em forma de </w:t>
      </w:r>
      <w:r>
        <w:t>gráficos</w:t>
      </w:r>
    </w:p>
    <w:p w:rsidR="00BA04AF" w:rsidRDefault="00BA04AF">
      <w:r w:rsidRPr="00BA04AF">
        <w:t xml:space="preserve">RF3: Histórico de </w:t>
      </w:r>
      <w:proofErr w:type="spellStart"/>
      <w:r w:rsidRPr="00BA04AF">
        <w:t>politicos</w:t>
      </w:r>
      <w:proofErr w:type="spellEnd"/>
    </w:p>
    <w:p w:rsidR="00E20C98" w:rsidRDefault="00BA04AF">
      <w:r>
        <w:t>R</w:t>
      </w:r>
      <w:r w:rsidR="00E20C98" w:rsidRPr="00E20C98">
        <w:t>F4: Mostrar dados em forma de tabela</w:t>
      </w:r>
    </w:p>
    <w:p w:rsidR="00E20C98" w:rsidRDefault="00E20C98">
      <w:r w:rsidRPr="00E20C98">
        <w:t xml:space="preserve">RF5: Busca de dados de servidores </w:t>
      </w:r>
      <w:r>
        <w:t>públicos</w:t>
      </w:r>
    </w:p>
    <w:p w:rsidR="00E20C98" w:rsidRDefault="00E20C98">
      <w:r w:rsidRPr="00E20C98">
        <w:t>RF7: Média e mediana de salários</w:t>
      </w:r>
    </w:p>
    <w:p w:rsidR="00A939F3" w:rsidRDefault="00A939F3">
      <w:pPr>
        <w:rPr>
          <w:b/>
        </w:rPr>
      </w:pPr>
      <w:r>
        <w:rPr>
          <w:b/>
        </w:rPr>
        <w:t>Requisitos Não-Funcionais</w:t>
      </w:r>
    </w:p>
    <w:p w:rsidR="004F3028" w:rsidRDefault="00A939F3">
      <w:r>
        <w:t xml:space="preserve">RNF001 – </w:t>
      </w:r>
      <w:r w:rsidR="004F3028" w:rsidRPr="004F3028">
        <w:t xml:space="preserve">interface </w:t>
      </w:r>
      <w:proofErr w:type="spellStart"/>
      <w:r w:rsidR="004F3028" w:rsidRPr="004F3028">
        <w:t>amigavel</w:t>
      </w:r>
      <w:proofErr w:type="spellEnd"/>
      <w:r w:rsidR="004F3028" w:rsidRPr="004F3028">
        <w:t xml:space="preserve"> e simples</w:t>
      </w:r>
    </w:p>
    <w:p w:rsidR="00A939F3" w:rsidRDefault="00A939F3">
      <w:r>
        <w:t xml:space="preserve">RNF002 – </w:t>
      </w:r>
      <w:r w:rsidR="004F3028" w:rsidRPr="004F3028">
        <w:t xml:space="preserve">aplicação </w:t>
      </w:r>
      <w:proofErr w:type="spellStart"/>
      <w:r w:rsidR="004F3028" w:rsidRPr="004F3028">
        <w:t>rapida</w:t>
      </w:r>
      <w:proofErr w:type="spellEnd"/>
      <w:r w:rsidR="004F3028" w:rsidRPr="004F3028">
        <w:t xml:space="preserve"> </w:t>
      </w:r>
    </w:p>
    <w:p w:rsidR="004F3028" w:rsidRDefault="004F3028">
      <w:r>
        <w:t xml:space="preserve">RNF003 - </w:t>
      </w:r>
      <w:r w:rsidRPr="004F3028">
        <w:t>dados atualizados</w:t>
      </w:r>
    </w:p>
    <w:p w:rsidR="00A939F3" w:rsidRDefault="00A939F3">
      <w:pPr>
        <w:rPr>
          <w:b/>
        </w:rPr>
      </w:pPr>
      <w:r>
        <w:rPr>
          <w:b/>
        </w:rPr>
        <w:t>Fluxo Principal (ou Básico)</w:t>
      </w:r>
    </w:p>
    <w:p w:rsidR="00A939F3" w:rsidRDefault="00A939F3">
      <w:r>
        <w:t xml:space="preserve">P1. </w:t>
      </w:r>
      <w:r w:rsidR="004F3028">
        <w:t xml:space="preserve">O usuário </w:t>
      </w:r>
      <w:r w:rsidR="00BA04AF">
        <w:t>seleciona um vereador ou o prefeito e vice-prefeito no qual deseja ver as informações</w:t>
      </w:r>
    </w:p>
    <w:p w:rsidR="00A939F3" w:rsidRDefault="00A939F3">
      <w:r>
        <w:t xml:space="preserve">P2. O </w:t>
      </w:r>
      <w:r w:rsidR="001C426D">
        <w:t>sistema busca no banco de dados a informação solicitada</w:t>
      </w:r>
      <w:r>
        <w:t>;</w:t>
      </w:r>
    </w:p>
    <w:p w:rsidR="00A939F3" w:rsidRDefault="00A939F3">
      <w:r>
        <w:t xml:space="preserve">P3. O </w:t>
      </w:r>
      <w:r w:rsidR="001C426D">
        <w:t>sistema devolve o conjunto de informações;</w:t>
      </w:r>
    </w:p>
    <w:p w:rsidR="001C426D" w:rsidRPr="001C426D" w:rsidRDefault="00A939F3">
      <w:r>
        <w:t xml:space="preserve">P4. </w:t>
      </w:r>
      <w:r w:rsidR="003D5307">
        <w:t xml:space="preserve">O </w:t>
      </w:r>
      <w:r w:rsidR="001C426D">
        <w:t>usuário visualiza</w:t>
      </w:r>
      <w:r w:rsidR="003D5307">
        <w:t>;</w:t>
      </w:r>
    </w:p>
    <w:p w:rsidR="003D5307" w:rsidRDefault="003D5307">
      <w:pPr>
        <w:rPr>
          <w:b/>
        </w:rPr>
      </w:pPr>
      <w:r>
        <w:rPr>
          <w:b/>
        </w:rPr>
        <w:t>Fluxo de Exceção 1</w:t>
      </w:r>
    </w:p>
    <w:p w:rsidR="003D5307" w:rsidRDefault="00BA04AF">
      <w:r>
        <w:t>Não tem.</w:t>
      </w:r>
    </w:p>
    <w:p w:rsidR="0091521C" w:rsidRDefault="0091521C">
      <w:r>
        <w:rPr>
          <w:b/>
        </w:rPr>
        <w:t>Pontos de extensão:</w:t>
      </w:r>
      <w:bookmarkStart w:id="0" w:name="_GoBack"/>
      <w:bookmarkEnd w:id="0"/>
    </w:p>
    <w:p w:rsidR="001C426D" w:rsidRPr="004F3028" w:rsidRDefault="001C426D" w:rsidP="001C426D">
      <w:r>
        <w:t>A partir desse caso de uso (função) o usuário (muníci</w:t>
      </w:r>
      <w:r w:rsidR="009A2C12">
        <w:t xml:space="preserve">pe) pode acessar </w:t>
      </w:r>
      <w:r w:rsidR="00E83AD0">
        <w:t xml:space="preserve">o caso de uso </w:t>
      </w:r>
      <w:r w:rsidR="009A2C12">
        <w:t>comparação de servidores</w:t>
      </w:r>
      <w:r>
        <w:t xml:space="preserve"> público</w:t>
      </w:r>
      <w:r w:rsidR="009A2C12">
        <w:t>s</w:t>
      </w:r>
      <w:r>
        <w:t xml:space="preserve">, caso assim desejar. </w:t>
      </w:r>
    </w:p>
    <w:p w:rsidR="0091521C" w:rsidRPr="0091521C" w:rsidRDefault="0091521C" w:rsidP="001C426D"/>
    <w:sectPr w:rsidR="0091521C" w:rsidRPr="00915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329D"/>
    <w:multiLevelType w:val="hybridMultilevel"/>
    <w:tmpl w:val="D3363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F3"/>
    <w:rsid w:val="001C426D"/>
    <w:rsid w:val="003D5307"/>
    <w:rsid w:val="004F3028"/>
    <w:rsid w:val="00773EDC"/>
    <w:rsid w:val="0091521C"/>
    <w:rsid w:val="009A2C12"/>
    <w:rsid w:val="00A939F3"/>
    <w:rsid w:val="00BA04AF"/>
    <w:rsid w:val="00C046B0"/>
    <w:rsid w:val="00E20C98"/>
    <w:rsid w:val="00E83AD0"/>
    <w:rsid w:val="00EB6EE6"/>
    <w:rsid w:val="00F4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7AC8E-8FD9-4AA6-B5E3-4D2CD343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Hewlett-Packard Company</cp:lastModifiedBy>
  <cp:revision>2</cp:revision>
  <dcterms:created xsi:type="dcterms:W3CDTF">2020-03-06T18:07:00Z</dcterms:created>
  <dcterms:modified xsi:type="dcterms:W3CDTF">2020-03-06T18:07:00Z</dcterms:modified>
</cp:coreProperties>
</file>