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du wp14">
  <w:body>
    <w:p w:rsidR="00FB01E1" w:rsidP="001D14AE" w:rsidRDefault="00FB01E1" w14:paraId="134DC5D3" w14:textId="56ADC879">
      <w:pPr>
        <w:rPr>
          <w:rFonts w:ascii="Arial" w:hAnsi="Arial" w:eastAsia="Arial" w:cs="Arial"/>
          <w:color w:val="000000" w:themeColor="text1"/>
          <w:sz w:val="48"/>
          <w:szCs w:val="48"/>
        </w:rPr>
      </w:pPr>
    </w:p>
    <w:p w:rsidR="00FB01E1" w:rsidP="58A69A50" w:rsidRDefault="00FB01E1" w14:paraId="6B76B819" w14:textId="4586887F">
      <w:pPr>
        <w:jc w:val="center"/>
        <w:rPr>
          <w:rFonts w:ascii="Arial" w:hAnsi="Arial" w:eastAsia="Arial" w:cs="Arial"/>
          <w:color w:val="000000" w:themeColor="text1"/>
          <w:sz w:val="48"/>
          <w:szCs w:val="48"/>
        </w:rPr>
      </w:pPr>
    </w:p>
    <w:p w:rsidR="00FB01E1" w:rsidP="001D14AE" w:rsidRDefault="00FB01E1" w14:paraId="61E606B8" w14:textId="1D5D28F9">
      <w:pPr>
        <w:rPr>
          <w:rFonts w:ascii="Arial" w:hAnsi="Arial" w:eastAsia="Arial" w:cs="Arial"/>
          <w:color w:val="000000" w:themeColor="text1"/>
          <w:sz w:val="48"/>
          <w:szCs w:val="48"/>
        </w:rPr>
      </w:pPr>
    </w:p>
    <w:p w:rsidR="00FB01E1" w:rsidP="58A69A50" w:rsidRDefault="00FB01E1" w14:paraId="510660EB" w14:textId="0D84BA40">
      <w:pPr>
        <w:jc w:val="center"/>
        <w:rPr>
          <w:rFonts w:ascii="Arial" w:hAnsi="Arial" w:eastAsia="Arial" w:cs="Arial"/>
          <w:color w:val="000000" w:themeColor="text1"/>
          <w:sz w:val="48"/>
          <w:szCs w:val="48"/>
        </w:rPr>
      </w:pPr>
    </w:p>
    <w:p w:rsidR="00FB01E1" w:rsidP="6A872A56" w:rsidRDefault="00FB01E1" w14:paraId="43B53658" w14:textId="0CD9A0FB">
      <w:pPr>
        <w:jc w:val="center"/>
        <w:rPr>
          <w:rFonts w:ascii="Arial" w:hAnsi="Arial" w:eastAsia="Arial" w:cs="Arial"/>
          <w:color w:val="000000" w:themeColor="text1"/>
          <w:sz w:val="48"/>
          <w:szCs w:val="48"/>
        </w:rPr>
      </w:pPr>
    </w:p>
    <w:p w:rsidR="00FB01E1" w:rsidP="58A69A50" w:rsidRDefault="00FB01E1" w14:paraId="054C0CE3" w14:textId="2826D6AB">
      <w:pPr>
        <w:jc w:val="center"/>
        <w:rPr>
          <w:rFonts w:ascii="Arial" w:hAnsi="Arial" w:eastAsia="Arial" w:cs="Arial"/>
          <w:color w:val="000000" w:themeColor="text1"/>
          <w:sz w:val="48"/>
          <w:szCs w:val="48"/>
        </w:rPr>
      </w:pPr>
    </w:p>
    <w:p w:rsidR="00FB01E1" w:rsidP="00F36DC0" w:rsidRDefault="20D2998C" w14:paraId="247971EF" w14:textId="22A37DAE">
      <w:pPr>
        <w:jc w:val="center"/>
        <w:rPr>
          <w:rFonts w:ascii="Arial" w:hAnsi="Arial" w:eastAsia="Arial" w:cs="Arial"/>
          <w:color w:val="000000" w:themeColor="text1"/>
          <w:sz w:val="48"/>
          <w:szCs w:val="48"/>
        </w:rPr>
      </w:pPr>
      <w:r w:rsidRPr="00F36DC0">
        <w:rPr>
          <w:rFonts w:ascii="Arial" w:hAnsi="Arial" w:eastAsia="Arial" w:cs="Arial"/>
          <w:color w:val="000000" w:themeColor="text1"/>
          <w:sz w:val="48"/>
          <w:szCs w:val="48"/>
        </w:rPr>
        <w:t xml:space="preserve">Sensores de Monitoramento </w:t>
      </w:r>
      <w:r w:rsidRPr="00F36DC0" w:rsidR="63C75712">
        <w:rPr>
          <w:rFonts w:ascii="Arial" w:hAnsi="Arial" w:eastAsia="Arial" w:cs="Arial"/>
          <w:color w:val="000000" w:themeColor="text1"/>
          <w:sz w:val="48"/>
          <w:szCs w:val="48"/>
        </w:rPr>
        <w:t xml:space="preserve">para </w:t>
      </w:r>
      <w:r w:rsidRPr="00F36DC0" w:rsidR="5A7A4FA9">
        <w:rPr>
          <w:rFonts w:ascii="Arial" w:hAnsi="Arial" w:eastAsia="Arial" w:cs="Arial"/>
          <w:color w:val="000000" w:themeColor="text1"/>
          <w:sz w:val="48"/>
          <w:szCs w:val="48"/>
        </w:rPr>
        <w:t>Menores Despesas com Defensivos Agrícolas</w:t>
      </w:r>
    </w:p>
    <w:p w:rsidR="00FB01E1" w:rsidP="6A872A56" w:rsidRDefault="3CD3B581" w14:paraId="41A73DEE" w14:textId="08E7EF12">
      <w:pPr>
        <w:jc w:val="center"/>
        <w:rPr>
          <w:rFonts w:ascii="Arial" w:hAnsi="Arial" w:eastAsia="Arial" w:cs="Arial"/>
          <w:color w:val="000000" w:themeColor="text1"/>
          <w:sz w:val="32"/>
          <w:szCs w:val="32"/>
        </w:rPr>
      </w:pPr>
      <w:r w:rsidRPr="6A872A56">
        <w:rPr>
          <w:rFonts w:ascii="Arial" w:hAnsi="Arial" w:eastAsia="Arial" w:cs="Arial"/>
          <w:color w:val="000000" w:themeColor="text1"/>
          <w:sz w:val="32"/>
          <w:szCs w:val="32"/>
        </w:rPr>
        <w:t>Grupo 4</w:t>
      </w:r>
    </w:p>
    <w:p w:rsidR="00FB01E1" w:rsidP="00F36DC0" w:rsidRDefault="3CD3B581" w14:paraId="0CEF78EB" w14:textId="69BB07D9">
      <w:pPr>
        <w:jc w:val="center"/>
        <w:rPr>
          <w:rFonts w:ascii="Arial" w:hAnsi="Arial" w:eastAsia="Arial" w:cs="Arial"/>
          <w:color w:val="000000" w:themeColor="text1"/>
          <w:sz w:val="32"/>
          <w:szCs w:val="32"/>
        </w:rPr>
      </w:pPr>
      <w:r w:rsidRPr="00F36DC0">
        <w:rPr>
          <w:rFonts w:ascii="Arial" w:hAnsi="Arial" w:eastAsia="Arial" w:cs="Arial"/>
          <w:color w:val="000000" w:themeColor="text1"/>
          <w:sz w:val="32"/>
          <w:szCs w:val="32"/>
        </w:rPr>
        <w:t>Tecnologia da Informação</w:t>
      </w:r>
      <w:r w:rsidRPr="00F36DC0" w:rsidR="76FA95E7">
        <w:rPr>
          <w:rFonts w:ascii="Arial" w:hAnsi="Arial" w:eastAsia="Arial" w:cs="Arial"/>
          <w:color w:val="000000" w:themeColor="text1"/>
          <w:sz w:val="32"/>
          <w:szCs w:val="32"/>
        </w:rPr>
        <w:t xml:space="preserve"> - Pesquisa e Inovação</w:t>
      </w:r>
    </w:p>
    <w:p w:rsidR="00FB01E1" w:rsidP="58A69A50" w:rsidRDefault="00FB01E1" w14:paraId="16757A6B" w14:textId="7C2FF4B2">
      <w:pPr>
        <w:jc w:val="center"/>
        <w:rPr>
          <w:rFonts w:ascii="Arial" w:hAnsi="Arial" w:eastAsia="Arial" w:cs="Arial"/>
          <w:color w:val="000000" w:themeColor="text1"/>
          <w:sz w:val="48"/>
          <w:szCs w:val="48"/>
        </w:rPr>
      </w:pPr>
    </w:p>
    <w:p w:rsidR="00FB01E1" w:rsidP="58A69A50" w:rsidRDefault="00FB01E1" w14:paraId="621D180D" w14:textId="6C75FEBA">
      <w:pPr>
        <w:jc w:val="center"/>
        <w:rPr>
          <w:rFonts w:ascii="Arial" w:hAnsi="Arial" w:eastAsia="Arial" w:cs="Arial"/>
          <w:color w:val="000000" w:themeColor="text1"/>
          <w:sz w:val="48"/>
          <w:szCs w:val="48"/>
        </w:rPr>
      </w:pPr>
    </w:p>
    <w:p w:rsidR="00FB01E1" w:rsidP="58A69A50" w:rsidRDefault="00FB01E1" w14:paraId="62112D0F" w14:textId="55588CCA">
      <w:pPr>
        <w:jc w:val="center"/>
        <w:rPr>
          <w:rFonts w:ascii="Arial" w:hAnsi="Arial" w:eastAsia="Arial" w:cs="Arial"/>
          <w:color w:val="000000" w:themeColor="text1"/>
          <w:sz w:val="48"/>
          <w:szCs w:val="48"/>
        </w:rPr>
      </w:pPr>
    </w:p>
    <w:p w:rsidR="00FB01E1" w:rsidP="58A69A50" w:rsidRDefault="00FB01E1" w14:paraId="73D786DD" w14:textId="27D46A76">
      <w:pPr>
        <w:jc w:val="center"/>
        <w:rPr>
          <w:rFonts w:ascii="Arial" w:hAnsi="Arial" w:eastAsia="Arial" w:cs="Arial"/>
          <w:color w:val="000000" w:themeColor="text1"/>
          <w:sz w:val="48"/>
          <w:szCs w:val="48"/>
        </w:rPr>
      </w:pPr>
    </w:p>
    <w:p w:rsidR="00FB01E1" w:rsidP="58A69A50" w:rsidRDefault="00FB01E1" w14:paraId="4A5B0A95" w14:textId="5DE6A8D8">
      <w:pPr>
        <w:rPr>
          <w:rFonts w:ascii="Arial" w:hAnsi="Arial" w:eastAsia="Arial" w:cs="Arial"/>
          <w:color w:val="000000" w:themeColor="text1"/>
          <w:sz w:val="48"/>
          <w:szCs w:val="48"/>
        </w:rPr>
      </w:pPr>
    </w:p>
    <w:p w:rsidR="00FB01E1" w:rsidP="58A69A50" w:rsidRDefault="00FB01E1" w14:paraId="419446C3" w14:textId="38B724C9">
      <w:pPr>
        <w:rPr>
          <w:rFonts w:ascii="Arial" w:hAnsi="Arial" w:eastAsia="Arial" w:cs="Arial"/>
          <w:color w:val="000000" w:themeColor="text1"/>
          <w:sz w:val="48"/>
          <w:szCs w:val="48"/>
        </w:rPr>
      </w:pPr>
    </w:p>
    <w:p w:rsidR="00FB01E1" w:rsidP="58A69A50" w:rsidRDefault="3CD3B581" w14:paraId="4C2E2178" w14:textId="747DA30D">
      <w:pPr>
        <w:rPr>
          <w:rFonts w:ascii="Arial" w:hAnsi="Arial" w:eastAsia="Arial" w:cs="Arial"/>
          <w:color w:val="000000" w:themeColor="text1"/>
          <w:sz w:val="24"/>
          <w:szCs w:val="24"/>
        </w:rPr>
      </w:pPr>
      <w:r w:rsidRPr="58A69A50">
        <w:rPr>
          <w:rFonts w:ascii="Arial" w:hAnsi="Arial" w:eastAsia="Arial" w:cs="Arial"/>
          <w:b/>
          <w:bCs/>
          <w:color w:val="000000" w:themeColor="text1"/>
          <w:sz w:val="24"/>
          <w:szCs w:val="24"/>
        </w:rPr>
        <w:t>Data: 0</w:t>
      </w:r>
      <w:r w:rsidR="00F17594">
        <w:rPr>
          <w:rFonts w:ascii="Arial" w:hAnsi="Arial" w:eastAsia="Arial" w:cs="Arial"/>
          <w:b/>
          <w:bCs/>
          <w:color w:val="000000" w:themeColor="text1"/>
          <w:sz w:val="24"/>
          <w:szCs w:val="24"/>
        </w:rPr>
        <w:t>4</w:t>
      </w:r>
      <w:r w:rsidRPr="58A69A50">
        <w:rPr>
          <w:rFonts w:ascii="Arial" w:hAnsi="Arial" w:eastAsia="Arial" w:cs="Arial"/>
          <w:b/>
          <w:bCs/>
          <w:color w:val="000000" w:themeColor="text1"/>
          <w:sz w:val="24"/>
          <w:szCs w:val="24"/>
        </w:rPr>
        <w:t>/2024</w:t>
      </w:r>
    </w:p>
    <w:p w:rsidR="00FB01E1" w:rsidP="58A69A50" w:rsidRDefault="3CD3B581" w14:paraId="13934419" w14:textId="6C011CB3">
      <w:pPr>
        <w:rPr>
          <w:rFonts w:ascii="Arial" w:hAnsi="Arial" w:eastAsia="Arial" w:cs="Arial"/>
          <w:color w:val="000000" w:themeColor="text1"/>
          <w:sz w:val="24"/>
          <w:szCs w:val="24"/>
        </w:rPr>
      </w:pPr>
      <w:r w:rsidRPr="58A69A50">
        <w:rPr>
          <w:rFonts w:ascii="Arial" w:hAnsi="Arial" w:eastAsia="Arial" w:cs="Arial"/>
          <w:b/>
          <w:bCs/>
          <w:color w:val="000000" w:themeColor="text1"/>
          <w:sz w:val="24"/>
          <w:szCs w:val="24"/>
        </w:rPr>
        <w:t xml:space="preserve">Nome dos Integrantes: </w:t>
      </w:r>
      <w:r w:rsidR="00F17594">
        <w:rPr>
          <w:rFonts w:ascii="Arial" w:hAnsi="Arial" w:eastAsia="Arial" w:cs="Arial"/>
          <w:color w:val="000000" w:themeColor="text1"/>
          <w:sz w:val="24"/>
          <w:szCs w:val="24"/>
        </w:rPr>
        <w:t xml:space="preserve">Caio </w:t>
      </w:r>
      <w:proofErr w:type="spellStart"/>
      <w:r w:rsidR="00F17594">
        <w:rPr>
          <w:rFonts w:ascii="Arial" w:hAnsi="Arial" w:eastAsia="Arial" w:cs="Arial"/>
          <w:color w:val="000000" w:themeColor="text1"/>
          <w:sz w:val="24"/>
          <w:szCs w:val="24"/>
        </w:rPr>
        <w:t>Acayaba</w:t>
      </w:r>
      <w:proofErr w:type="spellEnd"/>
      <w:r w:rsidR="00F17594">
        <w:rPr>
          <w:rFonts w:ascii="Arial" w:hAnsi="Arial" w:eastAsia="Arial" w:cs="Arial"/>
          <w:color w:val="000000" w:themeColor="text1"/>
          <w:sz w:val="24"/>
          <w:szCs w:val="24"/>
        </w:rPr>
        <w:t xml:space="preserve"> Furtado, Enzo Domingues </w:t>
      </w:r>
      <w:proofErr w:type="spellStart"/>
      <w:r w:rsidR="00F17594">
        <w:rPr>
          <w:rFonts w:ascii="Arial" w:hAnsi="Arial" w:eastAsia="Arial" w:cs="Arial"/>
          <w:color w:val="000000" w:themeColor="text1"/>
          <w:sz w:val="24"/>
          <w:szCs w:val="24"/>
        </w:rPr>
        <w:t>Kassawara</w:t>
      </w:r>
      <w:proofErr w:type="spellEnd"/>
      <w:r w:rsidR="00F17594">
        <w:rPr>
          <w:rFonts w:ascii="Arial" w:hAnsi="Arial" w:eastAsia="Arial" w:cs="Arial"/>
          <w:color w:val="000000" w:themeColor="text1"/>
          <w:sz w:val="24"/>
          <w:szCs w:val="24"/>
        </w:rPr>
        <w:t xml:space="preserve">, Gabriel Gomes Corrêa, João Pedro de Souza Oliveira </w:t>
      </w:r>
      <w:proofErr w:type="spellStart"/>
      <w:r w:rsidR="00F17594">
        <w:rPr>
          <w:rFonts w:ascii="Arial" w:hAnsi="Arial" w:eastAsia="Arial" w:cs="Arial"/>
          <w:color w:val="000000" w:themeColor="text1"/>
          <w:sz w:val="24"/>
          <w:szCs w:val="24"/>
        </w:rPr>
        <w:t>Antonio</w:t>
      </w:r>
      <w:proofErr w:type="spellEnd"/>
      <w:r w:rsidR="00FB6473">
        <w:rPr>
          <w:rFonts w:ascii="Arial" w:hAnsi="Arial" w:eastAsia="Arial" w:cs="Arial"/>
          <w:color w:val="000000" w:themeColor="text1"/>
          <w:sz w:val="24"/>
          <w:szCs w:val="24"/>
        </w:rPr>
        <w:t xml:space="preserve"> e</w:t>
      </w:r>
      <w:r w:rsidRPr="58A69A50">
        <w:rPr>
          <w:rFonts w:ascii="Arial" w:hAnsi="Arial" w:eastAsia="Arial" w:cs="Arial"/>
          <w:color w:val="000000" w:themeColor="text1"/>
          <w:sz w:val="24"/>
          <w:szCs w:val="24"/>
        </w:rPr>
        <w:t xml:space="preserve"> Lucas Pereira Canuto</w:t>
      </w:r>
      <w:r w:rsidRPr="58A69A50">
        <w:rPr>
          <w:rFonts w:ascii="Arial" w:hAnsi="Arial" w:eastAsia="Arial" w:cs="Arial"/>
          <w:b/>
          <w:bCs/>
          <w:color w:val="000000" w:themeColor="text1"/>
          <w:sz w:val="24"/>
          <w:szCs w:val="24"/>
        </w:rPr>
        <w:t>.</w:t>
      </w:r>
    </w:p>
    <w:p w:rsidR="00FB01E1" w:rsidP="58A69A50" w:rsidRDefault="00FB01E1" w14:paraId="1E207724" w14:textId="3018C756"/>
    <w:p w:rsidR="58A69A50" w:rsidP="58A69A50" w:rsidRDefault="58A69A50" w14:paraId="55D6143D" w14:textId="1A3A4600"/>
    <w:p w:rsidR="5AC49643" w:rsidP="58A69A50" w:rsidRDefault="491C4BCA" w14:paraId="5933E67C" w14:textId="30A07D85">
      <w:pPr>
        <w:pStyle w:val="PargrafodaLista"/>
        <w:numPr>
          <w:ilvl w:val="0"/>
          <w:numId w:val="27"/>
        </w:numPr>
        <w:rPr>
          <w:rFonts w:ascii="Arial" w:hAnsi="Arial" w:eastAsia="Arial" w:cs="Arial"/>
          <w:color w:val="000000" w:themeColor="text1"/>
          <w:sz w:val="32"/>
          <w:szCs w:val="32"/>
        </w:rPr>
      </w:pPr>
      <w:r w:rsidRPr="5329C6C7">
        <w:rPr>
          <w:rFonts w:ascii="Arial" w:hAnsi="Arial" w:eastAsia="Arial" w:cs="Arial"/>
          <w:b/>
          <w:bCs/>
          <w:color w:val="000000" w:themeColor="text1"/>
          <w:sz w:val="32"/>
          <w:szCs w:val="32"/>
        </w:rPr>
        <w:t>Contexto</w:t>
      </w:r>
    </w:p>
    <w:p w:rsidR="58A69A50" w:rsidP="00F36DC0" w:rsidRDefault="79B7E8DE" w14:paraId="355F0D4F" w14:textId="5CA1BF87">
      <w:pPr>
        <w:spacing w:line="360" w:lineRule="auto"/>
        <w:ind w:firstLine="708"/>
        <w:jc w:val="both"/>
        <w:rPr>
          <w:rFonts w:ascii="Arial" w:hAnsi="Arial" w:eastAsia="Arial" w:cs="Arial"/>
          <w:color w:val="000000" w:themeColor="text1"/>
          <w:sz w:val="24"/>
          <w:szCs w:val="24"/>
        </w:rPr>
      </w:pPr>
      <w:r w:rsidRPr="00F36DC0">
        <w:rPr>
          <w:rFonts w:ascii="Arial" w:hAnsi="Arial" w:eastAsia="Arial" w:cs="Arial"/>
          <w:color w:val="000000" w:themeColor="text1"/>
          <w:sz w:val="24"/>
          <w:szCs w:val="24"/>
        </w:rPr>
        <w:t xml:space="preserve">A Revolução Verde </w:t>
      </w:r>
      <w:r w:rsidRPr="00F36DC0" w:rsidR="62AFFA14">
        <w:rPr>
          <w:rFonts w:ascii="Arial" w:hAnsi="Arial" w:eastAsia="Arial" w:cs="Arial"/>
          <w:color w:val="000000" w:themeColor="text1"/>
          <w:sz w:val="24"/>
          <w:szCs w:val="24"/>
        </w:rPr>
        <w:t>foi</w:t>
      </w:r>
      <w:r w:rsidRPr="00F36DC0">
        <w:rPr>
          <w:rFonts w:ascii="Arial" w:hAnsi="Arial" w:eastAsia="Arial" w:cs="Arial"/>
          <w:color w:val="000000" w:themeColor="text1"/>
          <w:sz w:val="24"/>
          <w:szCs w:val="24"/>
        </w:rPr>
        <w:t xml:space="preserve"> uma transformação </w:t>
      </w:r>
      <w:r w:rsidRPr="00F36DC0" w:rsidR="4F89C367">
        <w:rPr>
          <w:rFonts w:ascii="Arial" w:hAnsi="Arial" w:eastAsia="Arial" w:cs="Arial"/>
          <w:color w:val="000000" w:themeColor="text1"/>
          <w:sz w:val="24"/>
          <w:szCs w:val="24"/>
        </w:rPr>
        <w:t>tecnológica, que trouxe modernização</w:t>
      </w:r>
      <w:r w:rsidRPr="00F36DC0">
        <w:rPr>
          <w:rFonts w:ascii="Arial" w:hAnsi="Arial" w:eastAsia="Arial" w:cs="Arial"/>
          <w:color w:val="000000" w:themeColor="text1"/>
          <w:sz w:val="24"/>
          <w:szCs w:val="24"/>
        </w:rPr>
        <w:t xml:space="preserve"> na agricultura brasileira a partir da segunda metade do século XX. Durante esse processo, novas formas de agricultura surgiram</w:t>
      </w:r>
      <w:r w:rsidRPr="00F36DC0" w:rsidR="49A75F25">
        <w:rPr>
          <w:rFonts w:ascii="Arial" w:hAnsi="Arial" w:eastAsia="Arial" w:cs="Arial"/>
          <w:color w:val="000000" w:themeColor="text1"/>
          <w:sz w:val="24"/>
          <w:szCs w:val="24"/>
        </w:rPr>
        <w:t>, como as sementes geneticamente modificadas, maquinários agrícolas e os insumos</w:t>
      </w:r>
      <w:r w:rsidRPr="00F36DC0" w:rsidR="328C96C7">
        <w:rPr>
          <w:rFonts w:ascii="Arial" w:hAnsi="Arial" w:eastAsia="Arial" w:cs="Arial"/>
          <w:color w:val="000000" w:themeColor="text1"/>
          <w:sz w:val="24"/>
          <w:szCs w:val="24"/>
        </w:rPr>
        <w:t xml:space="preserve"> </w:t>
      </w:r>
      <w:r w:rsidRPr="00F36DC0" w:rsidR="0269E015">
        <w:rPr>
          <w:rFonts w:ascii="Arial" w:hAnsi="Arial" w:eastAsia="Arial" w:cs="Arial"/>
          <w:color w:val="000000" w:themeColor="text1"/>
          <w:sz w:val="24"/>
          <w:szCs w:val="24"/>
        </w:rPr>
        <w:t>químicos</w:t>
      </w:r>
      <w:r w:rsidRPr="00F36DC0" w:rsidR="49A75F25">
        <w:rPr>
          <w:rFonts w:ascii="Arial" w:hAnsi="Arial" w:eastAsia="Arial" w:cs="Arial"/>
          <w:color w:val="000000" w:themeColor="text1"/>
          <w:sz w:val="24"/>
          <w:szCs w:val="24"/>
        </w:rPr>
        <w:t xml:space="preserve"> como fertilizantes e agrotóxicos</w:t>
      </w:r>
      <w:r w:rsidRPr="00F36DC0" w:rsidR="01E5ADF3">
        <w:rPr>
          <w:rFonts w:ascii="Arial" w:hAnsi="Arial" w:eastAsia="Arial" w:cs="Arial"/>
          <w:color w:val="000000" w:themeColor="text1"/>
          <w:sz w:val="24"/>
          <w:szCs w:val="24"/>
        </w:rPr>
        <w:t>. A</w:t>
      </w:r>
      <w:r w:rsidRPr="00F36DC0">
        <w:rPr>
          <w:rFonts w:ascii="Arial" w:hAnsi="Arial" w:eastAsia="Arial" w:cs="Arial"/>
          <w:color w:val="000000" w:themeColor="text1"/>
          <w:sz w:val="24"/>
          <w:szCs w:val="24"/>
        </w:rPr>
        <w:t xml:space="preserve"> fronteira agrícola expandiu-se </w:t>
      </w:r>
      <w:r w:rsidRPr="00F36DC0" w:rsidR="61BC52AD">
        <w:rPr>
          <w:rFonts w:ascii="Arial" w:hAnsi="Arial" w:eastAsia="Arial" w:cs="Arial"/>
          <w:color w:val="000000" w:themeColor="text1"/>
          <w:sz w:val="24"/>
          <w:szCs w:val="24"/>
        </w:rPr>
        <w:t>com intuito de aumenta</w:t>
      </w:r>
      <w:r w:rsidRPr="00F36DC0" w:rsidR="1AEE48E2">
        <w:rPr>
          <w:rFonts w:ascii="Arial" w:hAnsi="Arial" w:eastAsia="Arial" w:cs="Arial"/>
          <w:color w:val="000000" w:themeColor="text1"/>
          <w:sz w:val="24"/>
          <w:szCs w:val="24"/>
        </w:rPr>
        <w:t>r</w:t>
      </w:r>
      <w:r w:rsidRPr="00F36DC0" w:rsidR="61BC52AD">
        <w:rPr>
          <w:rFonts w:ascii="Arial" w:hAnsi="Arial" w:eastAsia="Arial" w:cs="Arial"/>
          <w:color w:val="000000" w:themeColor="text1"/>
          <w:sz w:val="24"/>
          <w:szCs w:val="24"/>
        </w:rPr>
        <w:t xml:space="preserve"> a produção alimentícia e erradicar a fome no mundo</w:t>
      </w:r>
      <w:r w:rsidRPr="00F36DC0" w:rsidR="4BE7706F">
        <w:rPr>
          <w:rFonts w:ascii="Arial" w:hAnsi="Arial" w:eastAsia="Arial" w:cs="Arial"/>
          <w:color w:val="000000" w:themeColor="text1"/>
          <w:sz w:val="24"/>
          <w:szCs w:val="24"/>
        </w:rPr>
        <w:t xml:space="preserve">, </w:t>
      </w:r>
      <w:r w:rsidRPr="00F36DC0" w:rsidR="1D571246">
        <w:rPr>
          <w:rFonts w:ascii="Arial" w:hAnsi="Arial" w:eastAsia="Arial" w:cs="Arial"/>
          <w:color w:val="000000" w:themeColor="text1"/>
          <w:sz w:val="24"/>
          <w:szCs w:val="24"/>
        </w:rPr>
        <w:t>gerando</w:t>
      </w:r>
      <w:r w:rsidRPr="00F36DC0" w:rsidR="4BE7706F">
        <w:rPr>
          <w:rFonts w:ascii="Arial" w:hAnsi="Arial" w:eastAsia="Arial" w:cs="Arial"/>
          <w:color w:val="000000" w:themeColor="text1"/>
          <w:sz w:val="24"/>
          <w:szCs w:val="24"/>
        </w:rPr>
        <w:t xml:space="preserve"> empregos em áreas de clima extremo. </w:t>
      </w:r>
      <w:r w:rsidRPr="00F36DC0" w:rsidR="7A40BB7A">
        <w:rPr>
          <w:rFonts w:ascii="Arial" w:hAnsi="Arial" w:eastAsia="Arial" w:cs="Arial"/>
          <w:color w:val="000000" w:themeColor="text1"/>
          <w:sz w:val="24"/>
          <w:szCs w:val="24"/>
        </w:rPr>
        <w:t>A agricultura foi</w:t>
      </w:r>
      <w:r w:rsidRPr="00F36DC0" w:rsidR="4BE7706F">
        <w:rPr>
          <w:rFonts w:ascii="Arial" w:hAnsi="Arial" w:eastAsia="Arial" w:cs="Arial"/>
          <w:color w:val="000000" w:themeColor="text1"/>
          <w:sz w:val="24"/>
          <w:szCs w:val="24"/>
        </w:rPr>
        <w:t xml:space="preserve"> sendo acolhid</w:t>
      </w:r>
      <w:r w:rsidRPr="00F36DC0" w:rsidR="5FD9F33D">
        <w:rPr>
          <w:rFonts w:ascii="Arial" w:hAnsi="Arial" w:eastAsia="Arial" w:cs="Arial"/>
          <w:color w:val="000000" w:themeColor="text1"/>
          <w:sz w:val="24"/>
          <w:szCs w:val="24"/>
        </w:rPr>
        <w:t>a</w:t>
      </w:r>
      <w:r w:rsidRPr="00F36DC0" w:rsidR="4BE7706F">
        <w:rPr>
          <w:rFonts w:ascii="Arial" w:hAnsi="Arial" w:eastAsia="Arial" w:cs="Arial"/>
          <w:color w:val="000000" w:themeColor="text1"/>
          <w:sz w:val="24"/>
          <w:szCs w:val="24"/>
        </w:rPr>
        <w:t xml:space="preserve"> </w:t>
      </w:r>
      <w:r w:rsidRPr="00F36DC0" w:rsidR="70EA99AF">
        <w:rPr>
          <w:rFonts w:ascii="Arial" w:hAnsi="Arial" w:eastAsia="Arial" w:cs="Arial"/>
          <w:color w:val="000000" w:themeColor="text1"/>
          <w:sz w:val="24"/>
          <w:szCs w:val="24"/>
        </w:rPr>
        <w:t>em regiões</w:t>
      </w:r>
      <w:r w:rsidRPr="00F36DC0">
        <w:rPr>
          <w:rFonts w:ascii="Arial" w:hAnsi="Arial" w:eastAsia="Arial" w:cs="Arial"/>
          <w:color w:val="000000" w:themeColor="text1"/>
          <w:sz w:val="24"/>
          <w:szCs w:val="24"/>
        </w:rPr>
        <w:t xml:space="preserve"> como o Centro-Oeste e o Nordeste</w:t>
      </w:r>
      <w:r w:rsidRPr="00F36DC0" w:rsidR="43A47553">
        <w:rPr>
          <w:rFonts w:ascii="Arial" w:hAnsi="Arial" w:eastAsia="Arial" w:cs="Arial"/>
          <w:color w:val="000000" w:themeColor="text1"/>
          <w:sz w:val="24"/>
          <w:szCs w:val="24"/>
        </w:rPr>
        <w:t xml:space="preserve"> do Brasil</w:t>
      </w:r>
      <w:r w:rsidRPr="00F36DC0">
        <w:rPr>
          <w:rFonts w:ascii="Arial" w:hAnsi="Arial" w:eastAsia="Arial" w:cs="Arial"/>
          <w:color w:val="000000" w:themeColor="text1"/>
          <w:sz w:val="24"/>
          <w:szCs w:val="24"/>
        </w:rPr>
        <w:t xml:space="preserve">, especialmente no </w:t>
      </w:r>
      <w:proofErr w:type="spellStart"/>
      <w:r w:rsidRPr="00F36DC0">
        <w:rPr>
          <w:rFonts w:ascii="Arial" w:hAnsi="Arial" w:eastAsia="Arial" w:cs="Arial"/>
          <w:color w:val="000000" w:themeColor="text1"/>
          <w:sz w:val="24"/>
          <w:szCs w:val="24"/>
        </w:rPr>
        <w:t>Matopiba</w:t>
      </w:r>
      <w:proofErr w:type="spellEnd"/>
      <w:r w:rsidRPr="00F36DC0" w:rsidR="62AF4D79">
        <w:rPr>
          <w:rFonts w:ascii="Arial" w:hAnsi="Arial" w:eastAsia="Arial" w:cs="Arial"/>
          <w:color w:val="000000" w:themeColor="text1"/>
          <w:sz w:val="24"/>
          <w:szCs w:val="24"/>
        </w:rPr>
        <w:t xml:space="preserve">, um </w:t>
      </w:r>
      <w:r w:rsidRPr="00F36DC0" w:rsidR="7696DE76">
        <w:rPr>
          <w:rFonts w:ascii="Arial" w:hAnsi="Arial" w:eastAsia="Arial" w:cs="Arial"/>
          <w:color w:val="000000" w:themeColor="text1"/>
          <w:sz w:val="24"/>
          <w:szCs w:val="24"/>
        </w:rPr>
        <w:t>acrônimo</w:t>
      </w:r>
      <w:r w:rsidRPr="00F36DC0" w:rsidR="62AF4D79">
        <w:rPr>
          <w:rFonts w:ascii="Arial" w:hAnsi="Arial" w:eastAsia="Arial" w:cs="Arial"/>
          <w:color w:val="000000" w:themeColor="text1"/>
          <w:sz w:val="24"/>
          <w:szCs w:val="24"/>
        </w:rPr>
        <w:t xml:space="preserve"> que junta as iniciais dos estados do Maranhão, Tocantins, </w:t>
      </w:r>
      <w:r w:rsidRPr="00F36DC0" w:rsidR="26374B83">
        <w:rPr>
          <w:rFonts w:ascii="Arial" w:hAnsi="Arial" w:eastAsia="Arial" w:cs="Arial"/>
          <w:color w:val="000000" w:themeColor="text1"/>
          <w:sz w:val="24"/>
          <w:szCs w:val="24"/>
        </w:rPr>
        <w:t>Piauí</w:t>
      </w:r>
      <w:r w:rsidRPr="00F36DC0" w:rsidR="62AF4D79">
        <w:rPr>
          <w:rFonts w:ascii="Arial" w:hAnsi="Arial" w:eastAsia="Arial" w:cs="Arial"/>
          <w:color w:val="000000" w:themeColor="text1"/>
          <w:sz w:val="24"/>
          <w:szCs w:val="24"/>
        </w:rPr>
        <w:t xml:space="preserve"> e Bahia</w:t>
      </w:r>
      <w:r w:rsidRPr="00F36DC0">
        <w:rPr>
          <w:rFonts w:ascii="Arial" w:hAnsi="Arial" w:eastAsia="Arial" w:cs="Arial"/>
          <w:color w:val="000000" w:themeColor="text1"/>
          <w:sz w:val="24"/>
          <w:szCs w:val="24"/>
        </w:rPr>
        <w:t>.</w:t>
      </w:r>
    </w:p>
    <w:p w:rsidR="58A69A50" w:rsidP="5329C6C7" w:rsidRDefault="79B7E8DE" w14:paraId="540589EB" w14:textId="40B4E8E1">
      <w:pPr>
        <w:spacing w:line="360" w:lineRule="auto"/>
        <w:ind w:firstLine="708"/>
        <w:jc w:val="both"/>
        <w:rPr>
          <w:rFonts w:ascii="Arial" w:hAnsi="Arial" w:eastAsia="Arial" w:cs="Arial"/>
          <w:color w:val="000000" w:themeColor="text1"/>
          <w:sz w:val="24"/>
          <w:szCs w:val="24"/>
        </w:rPr>
      </w:pPr>
      <w:r w:rsidRPr="5329C6C7">
        <w:rPr>
          <w:rFonts w:ascii="Arial" w:hAnsi="Arial" w:eastAsia="Arial" w:cs="Arial"/>
          <w:color w:val="000000" w:themeColor="text1"/>
          <w:sz w:val="24"/>
          <w:szCs w:val="24"/>
        </w:rPr>
        <w:t>O Brasil consolidou-se como um dos principais produtores e exportadores agrícolas globais. A soja lidera como a principal cultura agrícola, sendo também o carro-chefe das exportações do setor. Além da soja, o país destaca-se na produção de milho, café, cana-de-açúcar e algodão.</w:t>
      </w:r>
    </w:p>
    <w:p w:rsidR="04795D93" w:rsidP="00F36DC0" w:rsidRDefault="04795D93" w14:paraId="420D1E97" w14:textId="6A954E21">
      <w:pPr>
        <w:spacing w:line="360" w:lineRule="auto"/>
        <w:ind w:firstLine="708"/>
        <w:jc w:val="both"/>
        <w:rPr>
          <w:rFonts w:ascii="Arial" w:hAnsi="Arial" w:eastAsia="Arial" w:cs="Arial"/>
          <w:color w:val="000000" w:themeColor="text1"/>
          <w:sz w:val="24"/>
          <w:szCs w:val="24"/>
        </w:rPr>
      </w:pPr>
      <w:r w:rsidRPr="00F36DC0">
        <w:rPr>
          <w:rFonts w:ascii="Arial" w:hAnsi="Arial" w:eastAsia="Arial" w:cs="Arial"/>
          <w:color w:val="000000" w:themeColor="text1"/>
          <w:sz w:val="24"/>
          <w:szCs w:val="24"/>
        </w:rPr>
        <w:t xml:space="preserve">Segundo Ministério do Desenvolvimento, Indústria, Comércio e Serviços (MDIC), </w:t>
      </w:r>
      <w:r w:rsidRPr="00F36DC0" w:rsidR="4A6800F9">
        <w:rPr>
          <w:rFonts w:ascii="Arial" w:hAnsi="Arial" w:eastAsia="Arial" w:cs="Arial"/>
          <w:color w:val="000000" w:themeColor="text1"/>
          <w:sz w:val="24"/>
          <w:szCs w:val="24"/>
        </w:rPr>
        <w:t>conforme</w:t>
      </w:r>
      <w:r w:rsidRPr="00F36DC0">
        <w:rPr>
          <w:rFonts w:ascii="Arial" w:hAnsi="Arial" w:eastAsia="Arial" w:cs="Arial"/>
          <w:color w:val="000000" w:themeColor="text1"/>
          <w:sz w:val="24"/>
          <w:szCs w:val="24"/>
        </w:rPr>
        <w:t xml:space="preserve"> divulgado </w:t>
      </w:r>
      <w:r w:rsidRPr="00F36DC0" w:rsidR="462A2C00">
        <w:rPr>
          <w:rFonts w:ascii="Arial" w:hAnsi="Arial" w:eastAsia="Arial" w:cs="Arial"/>
          <w:color w:val="000000" w:themeColor="text1"/>
          <w:sz w:val="24"/>
          <w:szCs w:val="24"/>
        </w:rPr>
        <w:t>n</w:t>
      </w:r>
      <w:r w:rsidRPr="00F36DC0">
        <w:rPr>
          <w:rFonts w:ascii="Arial" w:hAnsi="Arial" w:eastAsia="Arial" w:cs="Arial"/>
          <w:color w:val="000000" w:themeColor="text1"/>
          <w:sz w:val="24"/>
          <w:szCs w:val="24"/>
        </w:rPr>
        <w:t>o relatório mensal elaborado pela Secretaria de Comércio Exterior (SECEX) sobre a Balança Comercial Brasileira, referente a 2023</w:t>
      </w:r>
      <w:r w:rsidRPr="00F36DC0" w:rsidR="52AD5474">
        <w:rPr>
          <w:rFonts w:ascii="Arial" w:hAnsi="Arial" w:eastAsia="Arial" w:cs="Arial"/>
          <w:color w:val="000000" w:themeColor="text1"/>
          <w:sz w:val="24"/>
          <w:szCs w:val="24"/>
        </w:rPr>
        <w:t>,</w:t>
      </w:r>
      <w:r w:rsidRPr="00F36DC0">
        <w:rPr>
          <w:rFonts w:ascii="Arial" w:hAnsi="Arial" w:eastAsia="Arial" w:cs="Arial"/>
          <w:color w:val="000000" w:themeColor="text1"/>
          <w:sz w:val="24"/>
          <w:szCs w:val="24"/>
        </w:rPr>
        <w:t xml:space="preserve"> </w:t>
      </w:r>
      <w:r w:rsidRPr="00F36DC0" w:rsidR="6700268B">
        <w:rPr>
          <w:rFonts w:ascii="Arial" w:hAnsi="Arial" w:eastAsia="Arial" w:cs="Arial"/>
          <w:color w:val="000000" w:themeColor="text1"/>
          <w:sz w:val="24"/>
          <w:szCs w:val="24"/>
        </w:rPr>
        <w:t>observa-se</w:t>
      </w:r>
      <w:r w:rsidRPr="00F36DC0">
        <w:rPr>
          <w:rFonts w:ascii="Arial" w:hAnsi="Arial" w:eastAsia="Arial" w:cs="Arial"/>
          <w:color w:val="000000" w:themeColor="text1"/>
          <w:sz w:val="24"/>
          <w:szCs w:val="24"/>
        </w:rPr>
        <w:t xml:space="preserve"> </w:t>
      </w:r>
      <w:r w:rsidRPr="00F36DC0" w:rsidR="1933A3F3">
        <w:rPr>
          <w:rFonts w:ascii="Arial" w:hAnsi="Arial" w:eastAsia="Arial" w:cs="Arial"/>
          <w:color w:val="000000" w:themeColor="text1"/>
          <w:sz w:val="24"/>
          <w:szCs w:val="24"/>
        </w:rPr>
        <w:t xml:space="preserve">que, de </w:t>
      </w:r>
      <w:r w:rsidRPr="00F36DC0">
        <w:rPr>
          <w:rFonts w:ascii="Arial" w:hAnsi="Arial" w:eastAsia="Arial" w:cs="Arial"/>
          <w:color w:val="000000" w:themeColor="text1"/>
          <w:sz w:val="24"/>
          <w:szCs w:val="24"/>
        </w:rPr>
        <w:t xml:space="preserve">acordo com o relatório, o </w:t>
      </w:r>
      <w:r w:rsidRPr="00F36DC0" w:rsidR="3F9A9DAF">
        <w:rPr>
          <w:rFonts w:ascii="Arial" w:hAnsi="Arial" w:eastAsia="Arial" w:cs="Arial"/>
          <w:color w:val="000000" w:themeColor="text1"/>
          <w:sz w:val="24"/>
          <w:szCs w:val="24"/>
        </w:rPr>
        <w:t>Brasil</w:t>
      </w:r>
      <w:r w:rsidRPr="00F36DC0">
        <w:rPr>
          <w:rFonts w:ascii="Arial" w:hAnsi="Arial" w:eastAsia="Arial" w:cs="Arial"/>
          <w:color w:val="000000" w:themeColor="text1"/>
          <w:sz w:val="24"/>
          <w:szCs w:val="24"/>
        </w:rPr>
        <w:t xml:space="preserve"> bateu recorde de exportações no ano passado, </w:t>
      </w:r>
      <w:r w:rsidRPr="00F36DC0" w:rsidR="5DBAED66">
        <w:rPr>
          <w:rFonts w:ascii="Arial" w:hAnsi="Arial" w:eastAsia="Arial" w:cs="Arial"/>
          <w:color w:val="000000" w:themeColor="text1"/>
          <w:sz w:val="24"/>
          <w:szCs w:val="24"/>
        </w:rPr>
        <w:t>sendo</w:t>
      </w:r>
      <w:r w:rsidRPr="00F36DC0" w:rsidR="3D0D5FFF">
        <w:rPr>
          <w:rFonts w:ascii="Arial" w:hAnsi="Arial" w:eastAsia="Arial" w:cs="Arial"/>
          <w:color w:val="000000" w:themeColor="text1"/>
          <w:sz w:val="24"/>
          <w:szCs w:val="24"/>
        </w:rPr>
        <w:t xml:space="preserve"> de </w:t>
      </w:r>
      <w:r w:rsidRPr="00F36DC0">
        <w:rPr>
          <w:rFonts w:ascii="Arial" w:hAnsi="Arial" w:eastAsia="Arial" w:cs="Arial"/>
          <w:color w:val="000000" w:themeColor="text1"/>
          <w:sz w:val="24"/>
          <w:szCs w:val="24"/>
        </w:rPr>
        <w:t xml:space="preserve">339,7 bilhões de dólares, crescimento de 1,7% em relação a 2022. O saldo comercial </w:t>
      </w:r>
      <w:r w:rsidRPr="00F36DC0" w:rsidR="31BCFB50">
        <w:rPr>
          <w:rFonts w:ascii="Arial" w:hAnsi="Arial" w:eastAsia="Arial" w:cs="Arial"/>
          <w:color w:val="000000" w:themeColor="text1"/>
          <w:sz w:val="24"/>
          <w:szCs w:val="24"/>
        </w:rPr>
        <w:t xml:space="preserve">(diferença entre exportações e importações) </w:t>
      </w:r>
      <w:r w:rsidRPr="00F36DC0">
        <w:rPr>
          <w:rFonts w:ascii="Arial" w:hAnsi="Arial" w:eastAsia="Arial" w:cs="Arial"/>
          <w:color w:val="000000" w:themeColor="text1"/>
          <w:sz w:val="24"/>
          <w:szCs w:val="24"/>
        </w:rPr>
        <w:t xml:space="preserve">também foi inédito: 98,8 bilhões de dólares, isto é, um aumento de 60,6% em relação ao ano anterior (61,5 bilhões). O relatório aponta ainda que o setor agropecuário </w:t>
      </w:r>
      <w:r w:rsidRPr="00F36DC0" w:rsidR="1C5FD298">
        <w:rPr>
          <w:rFonts w:ascii="Arial" w:hAnsi="Arial" w:eastAsia="Arial" w:cs="Arial"/>
          <w:color w:val="000000" w:themeColor="text1"/>
          <w:sz w:val="24"/>
          <w:szCs w:val="24"/>
        </w:rPr>
        <w:t>cor</w:t>
      </w:r>
      <w:r w:rsidRPr="00F36DC0">
        <w:rPr>
          <w:rFonts w:ascii="Arial" w:hAnsi="Arial" w:eastAsia="Arial" w:cs="Arial"/>
          <w:color w:val="000000" w:themeColor="text1"/>
          <w:sz w:val="24"/>
          <w:szCs w:val="24"/>
        </w:rPr>
        <w:t xml:space="preserve">respondeu </w:t>
      </w:r>
      <w:r w:rsidRPr="00F36DC0" w:rsidR="743FDC47">
        <w:rPr>
          <w:rFonts w:ascii="Arial" w:hAnsi="Arial" w:eastAsia="Arial" w:cs="Arial"/>
          <w:color w:val="000000" w:themeColor="text1"/>
          <w:sz w:val="24"/>
          <w:szCs w:val="24"/>
        </w:rPr>
        <w:t xml:space="preserve">a </w:t>
      </w:r>
      <w:r w:rsidRPr="00F36DC0">
        <w:rPr>
          <w:rFonts w:ascii="Arial" w:hAnsi="Arial" w:eastAsia="Arial" w:cs="Arial"/>
          <w:color w:val="000000" w:themeColor="text1"/>
          <w:sz w:val="24"/>
          <w:szCs w:val="24"/>
        </w:rPr>
        <w:t xml:space="preserve">24% das exportações brasileiras, somando </w:t>
      </w:r>
      <w:r w:rsidRPr="00F36DC0" w:rsidR="22C668FC">
        <w:rPr>
          <w:rFonts w:ascii="Arial" w:hAnsi="Arial" w:eastAsia="Arial" w:cs="Arial"/>
          <w:color w:val="000000" w:themeColor="text1"/>
          <w:sz w:val="24"/>
          <w:szCs w:val="24"/>
        </w:rPr>
        <w:t>US$</w:t>
      </w:r>
      <w:r w:rsidRPr="00F36DC0">
        <w:rPr>
          <w:rFonts w:ascii="Arial" w:hAnsi="Arial" w:eastAsia="Arial" w:cs="Arial"/>
          <w:color w:val="000000" w:themeColor="text1"/>
          <w:sz w:val="24"/>
          <w:szCs w:val="24"/>
        </w:rPr>
        <w:t>81,5 bilhões em 2023, com crescimento de 9% ao longo do ano. Os itens mais exportados foram: soja, com 15,6% de participação; óleos brutos de petróleo ou de minerais betuminosos e outros</w:t>
      </w:r>
      <w:r w:rsidRPr="00F36DC0" w:rsidR="209DB44C">
        <w:rPr>
          <w:rFonts w:ascii="Arial" w:hAnsi="Arial" w:eastAsia="Arial" w:cs="Arial"/>
          <w:color w:val="000000" w:themeColor="text1"/>
          <w:sz w:val="24"/>
          <w:szCs w:val="24"/>
        </w:rPr>
        <w:t>. O que mostra que a importância do agronegócio é indiscutível no Brasil e no mundo. Em termos de economia, ele é responsável por 42% de tudo o que o nosso país exporta, além de</w:t>
      </w:r>
      <w:r w:rsidRPr="00F36DC0" w:rsidR="0218DB95">
        <w:rPr>
          <w:rFonts w:ascii="Arial" w:hAnsi="Arial" w:eastAsia="Arial" w:cs="Arial"/>
          <w:color w:val="000000" w:themeColor="text1"/>
          <w:sz w:val="24"/>
          <w:szCs w:val="24"/>
        </w:rPr>
        <w:t xml:space="preserve"> ser responsável</w:t>
      </w:r>
      <w:r w:rsidRPr="00F36DC0" w:rsidR="209DB44C">
        <w:rPr>
          <w:rFonts w:ascii="Arial" w:hAnsi="Arial" w:eastAsia="Arial" w:cs="Arial"/>
          <w:color w:val="000000" w:themeColor="text1"/>
          <w:sz w:val="24"/>
          <w:szCs w:val="24"/>
        </w:rPr>
        <w:t xml:space="preserve"> por 37% dos empregos gerados</w:t>
      </w:r>
      <w:r w:rsidRPr="00F36DC0" w:rsidR="1731AC21">
        <w:rPr>
          <w:rFonts w:ascii="Arial" w:hAnsi="Arial" w:eastAsia="Arial" w:cs="Arial"/>
          <w:color w:val="000000" w:themeColor="text1"/>
          <w:sz w:val="24"/>
          <w:szCs w:val="24"/>
        </w:rPr>
        <w:t>,</w:t>
      </w:r>
      <w:r w:rsidRPr="00F36DC0" w:rsidR="61BE9A3B">
        <w:rPr>
          <w:rFonts w:ascii="Arial" w:hAnsi="Arial" w:eastAsia="Arial" w:cs="Arial"/>
          <w:color w:val="000000" w:themeColor="text1"/>
          <w:sz w:val="24"/>
          <w:szCs w:val="24"/>
        </w:rPr>
        <w:t xml:space="preserve"> o</w:t>
      </w:r>
      <w:r w:rsidRPr="00F36DC0" w:rsidR="1731AC21">
        <w:rPr>
          <w:rFonts w:ascii="Arial" w:hAnsi="Arial" w:eastAsia="Arial" w:cs="Arial"/>
          <w:color w:val="000000" w:themeColor="text1"/>
          <w:sz w:val="24"/>
          <w:szCs w:val="24"/>
        </w:rPr>
        <w:t xml:space="preserve"> equivalente a 18 milhões de empregos diretos e </w:t>
      </w:r>
      <w:r w:rsidRPr="00F36DC0" w:rsidR="6E69E54F">
        <w:rPr>
          <w:rFonts w:ascii="Arial" w:hAnsi="Arial" w:eastAsia="Arial" w:cs="Arial"/>
          <w:color w:val="000000" w:themeColor="text1"/>
          <w:sz w:val="24"/>
          <w:szCs w:val="24"/>
        </w:rPr>
        <w:t>indiretos</w:t>
      </w:r>
      <w:r w:rsidRPr="00F36DC0" w:rsidR="209DB44C">
        <w:rPr>
          <w:rFonts w:ascii="Arial" w:hAnsi="Arial" w:eastAsia="Arial" w:cs="Arial"/>
          <w:color w:val="000000" w:themeColor="text1"/>
          <w:sz w:val="24"/>
          <w:szCs w:val="24"/>
        </w:rPr>
        <w:t xml:space="preserve">. Também </w:t>
      </w:r>
      <w:r w:rsidRPr="00F36DC0" w:rsidR="3A572A62">
        <w:rPr>
          <w:rFonts w:ascii="Arial" w:hAnsi="Arial" w:eastAsia="Arial" w:cs="Arial"/>
          <w:color w:val="000000" w:themeColor="text1"/>
          <w:sz w:val="24"/>
          <w:szCs w:val="24"/>
        </w:rPr>
        <w:t>deve ser dado</w:t>
      </w:r>
      <w:r w:rsidRPr="00F36DC0" w:rsidR="209DB44C">
        <w:rPr>
          <w:rFonts w:ascii="Arial" w:hAnsi="Arial" w:eastAsia="Arial" w:cs="Arial"/>
          <w:color w:val="000000" w:themeColor="text1"/>
          <w:sz w:val="24"/>
          <w:szCs w:val="24"/>
        </w:rPr>
        <w:t xml:space="preserve"> um especial destaque para o papel do agronegócio brasileiro na geração de riquezas, pois ele é responsável por mais de 30% do Produto Interno Bruto (PIB) do Brasil</w:t>
      </w:r>
      <w:r w:rsidRPr="00F36DC0" w:rsidR="51405F6C">
        <w:rPr>
          <w:rFonts w:ascii="Arial" w:hAnsi="Arial" w:eastAsia="Arial" w:cs="Arial"/>
          <w:color w:val="000000" w:themeColor="text1"/>
          <w:sz w:val="24"/>
          <w:szCs w:val="24"/>
        </w:rPr>
        <w:t xml:space="preserve">. </w:t>
      </w:r>
    </w:p>
    <w:p w:rsidR="51405F6C" w:rsidP="00F36DC0" w:rsidRDefault="51405F6C" w14:paraId="09D993BD" w14:textId="1D24818F">
      <w:pPr>
        <w:spacing w:line="360" w:lineRule="auto"/>
        <w:ind w:firstLine="708"/>
        <w:jc w:val="both"/>
        <w:rPr>
          <w:rFonts w:ascii="Arial" w:hAnsi="Arial" w:eastAsia="Arial" w:cs="Arial"/>
          <w:color w:val="000000" w:themeColor="text1"/>
          <w:sz w:val="24"/>
          <w:szCs w:val="24"/>
        </w:rPr>
      </w:pPr>
      <w:r w:rsidRPr="4A20544C">
        <w:rPr>
          <w:rFonts w:ascii="Arial" w:hAnsi="Arial" w:eastAsia="Arial" w:cs="Arial"/>
          <w:color w:val="000000" w:themeColor="text1"/>
          <w:sz w:val="24"/>
          <w:szCs w:val="24"/>
        </w:rPr>
        <w:t>Pode</w:t>
      </w:r>
      <w:r w:rsidRPr="4A20544C" w:rsidR="3BC87F2E">
        <w:rPr>
          <w:rFonts w:ascii="Arial" w:hAnsi="Arial" w:eastAsia="Arial" w:cs="Arial"/>
          <w:color w:val="000000" w:themeColor="text1"/>
          <w:sz w:val="24"/>
          <w:szCs w:val="24"/>
        </w:rPr>
        <w:t>-se</w:t>
      </w:r>
      <w:r w:rsidRPr="4A20544C">
        <w:rPr>
          <w:rFonts w:ascii="Arial" w:hAnsi="Arial" w:eastAsia="Arial" w:cs="Arial"/>
          <w:color w:val="000000" w:themeColor="text1"/>
          <w:sz w:val="24"/>
          <w:szCs w:val="24"/>
        </w:rPr>
        <w:t xml:space="preserve"> dizer que o agronegócio abrange os três setores da economia: o primário, por meio da produção rural; o secundário, por meio das agroindústrias e indústrias de insumos agrícolas; e o terciário, por meio do transporte </w:t>
      </w:r>
      <w:r w:rsidRPr="4A20544C" w:rsidR="644A86B7">
        <w:rPr>
          <w:rFonts w:ascii="Arial" w:hAnsi="Arial" w:eastAsia="Arial" w:cs="Arial"/>
          <w:color w:val="000000" w:themeColor="text1"/>
          <w:sz w:val="24"/>
          <w:szCs w:val="24"/>
        </w:rPr>
        <w:t>e</w:t>
      </w:r>
      <w:r w:rsidRPr="4A20544C">
        <w:rPr>
          <w:rFonts w:ascii="Arial" w:hAnsi="Arial" w:eastAsia="Arial" w:cs="Arial"/>
          <w:color w:val="000000" w:themeColor="text1"/>
          <w:sz w:val="24"/>
          <w:szCs w:val="24"/>
        </w:rPr>
        <w:t xml:space="preserve"> da comercialização dos bens agropecuários, como a soja, o café, a cana-de-açúcar e muitos outros</w:t>
      </w:r>
      <w:r w:rsidRPr="4A20544C" w:rsidR="04B15550">
        <w:rPr>
          <w:rFonts w:ascii="Arial" w:hAnsi="Arial" w:eastAsia="Arial" w:cs="Arial"/>
          <w:color w:val="000000" w:themeColor="text1"/>
          <w:sz w:val="24"/>
          <w:szCs w:val="24"/>
        </w:rPr>
        <w:t>.</w:t>
      </w:r>
    </w:p>
    <w:p w:rsidR="5AC49643" w:rsidP="00F36DC0" w:rsidRDefault="2C592E05" w14:paraId="1F6E817D" w14:textId="4E2D7029">
      <w:pPr>
        <w:spacing w:line="360" w:lineRule="auto"/>
        <w:ind w:firstLine="708"/>
        <w:jc w:val="both"/>
        <w:rPr>
          <w:rFonts w:ascii="Arial" w:hAnsi="Arial" w:eastAsia="Arial" w:cs="Arial"/>
          <w:color w:val="000000" w:themeColor="text1"/>
          <w:sz w:val="24"/>
          <w:szCs w:val="24"/>
        </w:rPr>
      </w:pPr>
      <w:bookmarkStart w:name="_Int_FiYWdlmd" w:id="0"/>
      <w:proofErr w:type="gramStart"/>
      <w:r w:rsidRPr="00F36DC0">
        <w:rPr>
          <w:rStyle w:val="selectable-text"/>
          <w:rFonts w:ascii="Arial" w:hAnsi="Arial" w:eastAsia="Arial" w:cs="Arial"/>
          <w:color w:val="000000" w:themeColor="text1"/>
          <w:sz w:val="24"/>
          <w:szCs w:val="24"/>
        </w:rPr>
        <w:t>A</w:t>
      </w:r>
      <w:r w:rsidRPr="00F36DC0" w:rsidR="491C4BCA">
        <w:rPr>
          <w:rStyle w:val="selectable-text"/>
          <w:rFonts w:ascii="Arial" w:hAnsi="Arial" w:eastAsia="Arial" w:cs="Arial"/>
          <w:color w:val="000000" w:themeColor="text1"/>
          <w:sz w:val="24"/>
          <w:szCs w:val="24"/>
        </w:rPr>
        <w:t xml:space="preserve"> soja, um </w:t>
      </w:r>
      <w:r w:rsidRPr="00F36DC0" w:rsidR="4184BE4E">
        <w:rPr>
          <w:rStyle w:val="selectable-text"/>
          <w:rFonts w:ascii="Arial" w:hAnsi="Arial" w:eastAsia="Arial" w:cs="Arial"/>
          <w:color w:val="000000" w:themeColor="text1"/>
          <w:sz w:val="24"/>
          <w:szCs w:val="24"/>
        </w:rPr>
        <w:t>grão amplamente consumido</w:t>
      </w:r>
      <w:bookmarkEnd w:id="0"/>
      <w:proofErr w:type="gramEnd"/>
      <w:r w:rsidRPr="00F36DC0" w:rsidR="491C4BCA">
        <w:rPr>
          <w:rStyle w:val="selectable-text"/>
          <w:rFonts w:ascii="Arial" w:hAnsi="Arial" w:eastAsia="Arial" w:cs="Arial"/>
          <w:color w:val="000000" w:themeColor="text1"/>
          <w:sz w:val="24"/>
          <w:szCs w:val="24"/>
        </w:rPr>
        <w:t xml:space="preserve"> em todo o mundo, representa um mercado extremamente grande</w:t>
      </w:r>
      <w:r w:rsidRPr="00F36DC0" w:rsidR="7EDCD4D8">
        <w:rPr>
          <w:rStyle w:val="selectable-text"/>
          <w:rFonts w:ascii="Arial" w:hAnsi="Arial" w:eastAsia="Arial" w:cs="Arial"/>
          <w:color w:val="000000" w:themeColor="text1"/>
          <w:sz w:val="24"/>
          <w:szCs w:val="24"/>
        </w:rPr>
        <w:t>.</w:t>
      </w:r>
      <w:r w:rsidRPr="00F36DC0" w:rsidR="491C4BCA">
        <w:rPr>
          <w:rStyle w:val="selectable-text"/>
          <w:rFonts w:ascii="Arial" w:hAnsi="Arial" w:eastAsia="Arial" w:cs="Arial"/>
          <w:color w:val="000000" w:themeColor="text1"/>
          <w:sz w:val="24"/>
          <w:szCs w:val="24"/>
        </w:rPr>
        <w:t xml:space="preserve"> </w:t>
      </w:r>
      <w:r w:rsidRPr="00F36DC0" w:rsidR="702EFAC6">
        <w:rPr>
          <w:rStyle w:val="selectable-text"/>
          <w:rFonts w:ascii="Arial" w:hAnsi="Arial" w:eastAsia="Arial" w:cs="Arial"/>
          <w:color w:val="000000" w:themeColor="text1"/>
          <w:sz w:val="24"/>
          <w:szCs w:val="24"/>
        </w:rPr>
        <w:t>D</w:t>
      </w:r>
      <w:r w:rsidRPr="00F36DC0" w:rsidR="491C4BCA">
        <w:rPr>
          <w:rStyle w:val="selectable-text"/>
          <w:rFonts w:ascii="Arial" w:hAnsi="Arial" w:eastAsia="Arial" w:cs="Arial"/>
          <w:color w:val="000000" w:themeColor="text1"/>
          <w:sz w:val="24"/>
          <w:szCs w:val="24"/>
        </w:rPr>
        <w:t>e acordo com dados do Departamento de Agricultura dos Estados Unidos (USDA). Na safra de 2022/2023, a produção mundial atingiu 369,029 milhões de toneladas, com o Brasil, um dos principais produtores de commodities do mundo, liderando a produção com 42% do total, alcançando 156 milhões de toneladas</w:t>
      </w:r>
      <w:r w:rsidRPr="00F36DC0" w:rsidR="46ADCE59">
        <w:rPr>
          <w:rStyle w:val="selectable-text"/>
          <w:rFonts w:ascii="Arial" w:hAnsi="Arial" w:eastAsia="Arial" w:cs="Arial"/>
          <w:color w:val="000000" w:themeColor="text1"/>
          <w:sz w:val="24"/>
          <w:szCs w:val="24"/>
        </w:rPr>
        <w:t>.</w:t>
      </w:r>
    </w:p>
    <w:p w:rsidR="5AC49643" w:rsidP="5329C6C7" w:rsidRDefault="5AC49643" w14:paraId="7043C832" w14:textId="7BE36CB8">
      <w:pPr>
        <w:spacing w:line="360" w:lineRule="auto"/>
        <w:ind w:firstLine="708"/>
        <w:jc w:val="both"/>
        <w:rPr>
          <w:rStyle w:val="selectable-text"/>
          <w:rFonts w:ascii="Arial" w:hAnsi="Arial" w:eastAsia="Arial" w:cs="Arial"/>
          <w:color w:val="000000" w:themeColor="text1"/>
          <w:sz w:val="24"/>
          <w:szCs w:val="24"/>
        </w:rPr>
      </w:pPr>
    </w:p>
    <w:p w:rsidR="5AC49643" w:rsidP="5329C6C7" w:rsidRDefault="59CA6A1A" w14:paraId="4839DBB0" w14:textId="6A67D7E0">
      <w:pPr>
        <w:spacing w:line="360" w:lineRule="auto"/>
        <w:jc w:val="center"/>
      </w:pPr>
      <w:r>
        <w:rPr>
          <w:noProof/>
        </w:rPr>
        <w:drawing>
          <wp:inline distT="0" distB="0" distL="0" distR="0" wp14:anchorId="785D4E30" wp14:editId="61D92094">
            <wp:extent cx="5438774" cy="2667000"/>
            <wp:effectExtent l="0" t="0" r="0" b="0"/>
            <wp:docPr id="418692527" name="Picture 41869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438774" cy="2667000"/>
                    </a:xfrm>
                    <a:prstGeom prst="rect">
                      <a:avLst/>
                    </a:prstGeom>
                  </pic:spPr>
                </pic:pic>
              </a:graphicData>
            </a:graphic>
          </wp:inline>
        </w:drawing>
      </w:r>
    </w:p>
    <w:p w:rsidR="5AC49643" w:rsidP="5329C6C7" w:rsidRDefault="7DA42626" w14:paraId="6698CA60" w14:textId="2E20838D">
      <w:pPr>
        <w:spacing w:line="360" w:lineRule="auto"/>
        <w:jc w:val="center"/>
        <w:rPr>
          <w:rFonts w:ascii="Arial" w:hAnsi="Arial" w:eastAsia="Arial" w:cs="Arial"/>
        </w:rPr>
      </w:pPr>
      <w:r w:rsidRPr="5329C6C7">
        <w:rPr>
          <w:rFonts w:ascii="Arial" w:hAnsi="Arial" w:eastAsia="Arial" w:cs="Arial"/>
        </w:rPr>
        <w:t xml:space="preserve">Fonte: </w:t>
      </w:r>
      <w:proofErr w:type="spellStart"/>
      <w:r w:rsidRPr="5329C6C7">
        <w:rPr>
          <w:rFonts w:ascii="Arial" w:hAnsi="Arial" w:eastAsia="Arial" w:cs="Arial"/>
        </w:rPr>
        <w:t>Abiove</w:t>
      </w:r>
      <w:proofErr w:type="spellEnd"/>
      <w:r w:rsidRPr="5329C6C7">
        <w:rPr>
          <w:rFonts w:ascii="Arial" w:hAnsi="Arial" w:eastAsia="Arial" w:cs="Arial"/>
        </w:rPr>
        <w:t>; Ministério da Economia/Secex.</w:t>
      </w:r>
    </w:p>
    <w:p w:rsidR="5AC49643" w:rsidP="00F36DC0" w:rsidRDefault="59BC095E" w14:paraId="149998D0" w14:textId="4E09E174">
      <w:pPr>
        <w:spacing w:line="360" w:lineRule="auto"/>
        <w:ind w:firstLine="708"/>
        <w:jc w:val="both"/>
        <w:rPr>
          <w:rFonts w:ascii="Arial" w:hAnsi="Arial" w:eastAsia="Arial" w:cs="Arial"/>
          <w:color w:val="000000" w:themeColor="text1"/>
          <w:sz w:val="24"/>
          <w:szCs w:val="24"/>
        </w:rPr>
      </w:pPr>
      <w:r w:rsidRPr="00F36DC0">
        <w:rPr>
          <w:rStyle w:val="selectable-text"/>
          <w:rFonts w:ascii="Arial" w:hAnsi="Arial" w:eastAsia="Arial" w:cs="Arial"/>
          <w:color w:val="000000" w:themeColor="text1"/>
          <w:sz w:val="24"/>
          <w:szCs w:val="24"/>
        </w:rPr>
        <w:t xml:space="preserve"> </w:t>
      </w:r>
      <w:r w:rsidRPr="00F36DC0" w:rsidR="491C4BCA">
        <w:rPr>
          <w:rStyle w:val="selectable-text"/>
          <w:rFonts w:ascii="Arial" w:hAnsi="Arial" w:eastAsia="Arial" w:cs="Arial"/>
          <w:color w:val="000000" w:themeColor="text1"/>
          <w:sz w:val="24"/>
          <w:szCs w:val="24"/>
        </w:rPr>
        <w:t>Embora muitos possam supor que a soja seja</w:t>
      </w:r>
      <w:r w:rsidRPr="00F36DC0" w:rsidR="0BABA09E">
        <w:rPr>
          <w:rStyle w:val="selectable-text"/>
          <w:rFonts w:ascii="Arial" w:hAnsi="Arial" w:eastAsia="Arial" w:cs="Arial"/>
          <w:color w:val="000000" w:themeColor="text1"/>
          <w:sz w:val="24"/>
          <w:szCs w:val="24"/>
        </w:rPr>
        <w:t xml:space="preserve"> utilizada</w:t>
      </w:r>
      <w:r w:rsidRPr="00F36DC0" w:rsidR="491C4BCA">
        <w:rPr>
          <w:rStyle w:val="selectable-text"/>
          <w:rFonts w:ascii="Arial" w:hAnsi="Arial" w:eastAsia="Arial" w:cs="Arial"/>
          <w:color w:val="000000" w:themeColor="text1"/>
          <w:sz w:val="24"/>
          <w:szCs w:val="24"/>
        </w:rPr>
        <w:t xml:space="preserve"> principalmente para consumo humano, a maior parte é na verdade destinada à alimentação animal. De acordo com a União de Cientistas Preocupados (UCUSA), afiliada ao Instituto de Tecnologia de Massachusetts (MIT), aproximadamente 70</w:t>
      </w:r>
      <w:r w:rsidRPr="00F36DC0" w:rsidR="7E7C2B43">
        <w:rPr>
          <w:rStyle w:val="selectable-text"/>
          <w:rFonts w:ascii="Arial" w:hAnsi="Arial" w:eastAsia="Arial" w:cs="Arial"/>
          <w:color w:val="000000" w:themeColor="text1"/>
          <w:sz w:val="24"/>
          <w:szCs w:val="24"/>
        </w:rPr>
        <w:t>%</w:t>
      </w:r>
      <w:r w:rsidRPr="00F36DC0" w:rsidR="491C4BCA">
        <w:rPr>
          <w:rStyle w:val="selectable-text"/>
          <w:rFonts w:ascii="Arial" w:hAnsi="Arial" w:eastAsia="Arial" w:cs="Arial"/>
          <w:color w:val="000000" w:themeColor="text1"/>
          <w:sz w:val="24"/>
          <w:szCs w:val="24"/>
        </w:rPr>
        <w:t xml:space="preserve"> a 75% de toda a produção mundial de soja é transformada em ração para bovinos, suínos, aves e peixes destinados ao consumo humano. Além disso, uma parcela significativa é direcionada para a produção de biodiesel, um combustível vegetal. </w:t>
      </w:r>
      <w:r w:rsidRPr="00F36DC0" w:rsidR="591344E6">
        <w:rPr>
          <w:rStyle w:val="selectable-text"/>
          <w:rFonts w:ascii="Arial" w:hAnsi="Arial" w:eastAsia="Arial" w:cs="Arial"/>
          <w:color w:val="000000" w:themeColor="text1"/>
          <w:sz w:val="24"/>
          <w:szCs w:val="24"/>
        </w:rPr>
        <w:t>Ainda s</w:t>
      </w:r>
      <w:r w:rsidRPr="00F36DC0" w:rsidR="491C4BCA">
        <w:rPr>
          <w:rStyle w:val="selectable-text"/>
          <w:rFonts w:ascii="Arial" w:hAnsi="Arial" w:eastAsia="Arial" w:cs="Arial"/>
          <w:color w:val="000000" w:themeColor="text1"/>
          <w:sz w:val="24"/>
          <w:szCs w:val="24"/>
        </w:rPr>
        <w:t xml:space="preserve">egundo a </w:t>
      </w:r>
      <w:r w:rsidRPr="00F36DC0" w:rsidR="491C4BCA">
        <w:rPr>
          <w:rStyle w:val="selectable-text"/>
          <w:rFonts w:ascii="Arial" w:hAnsi="Arial" w:eastAsia="Arial" w:cs="Arial"/>
          <w:color w:val="000000" w:themeColor="text1"/>
          <w:sz w:val="24"/>
          <w:szCs w:val="24"/>
        </w:rPr>
        <w:t>UCUSA, apenas 6% de toda a soja produzida é diretamente destinada ao consumo humano.</w:t>
      </w:r>
    </w:p>
    <w:p w:rsidR="4B23ECDB" w:rsidP="5329C6C7" w:rsidRDefault="7EF1685C" w14:paraId="1D16CA0A" w14:textId="46DD9022">
      <w:pPr>
        <w:spacing w:line="360" w:lineRule="auto"/>
        <w:ind w:firstLine="708"/>
        <w:jc w:val="both"/>
      </w:pPr>
      <w:r w:rsidRPr="00F36DC0">
        <w:rPr>
          <w:rStyle w:val="selectable-text"/>
          <w:rFonts w:ascii="Arial" w:hAnsi="Arial" w:eastAsia="Arial" w:cs="Arial"/>
          <w:color w:val="000000" w:themeColor="text1"/>
          <w:sz w:val="24"/>
          <w:szCs w:val="24"/>
        </w:rPr>
        <w:t xml:space="preserve">O </w:t>
      </w:r>
      <w:r w:rsidRPr="00F36DC0" w:rsidR="4B23ECDB">
        <w:rPr>
          <w:rStyle w:val="selectable-text"/>
          <w:rFonts w:ascii="Arial" w:hAnsi="Arial" w:eastAsia="Arial" w:cs="Arial"/>
          <w:color w:val="000000" w:themeColor="text1"/>
          <w:sz w:val="24"/>
          <w:szCs w:val="24"/>
        </w:rPr>
        <w:t>planejamento das aquisições e a produção de itens é necessário para o plantio da soja. Entre os itens</w:t>
      </w:r>
      <w:r w:rsidRPr="00F36DC0" w:rsidR="1EC9C408">
        <w:rPr>
          <w:rStyle w:val="selectable-text"/>
          <w:rFonts w:ascii="Arial" w:hAnsi="Arial" w:eastAsia="Arial" w:cs="Arial"/>
          <w:color w:val="000000" w:themeColor="text1"/>
          <w:sz w:val="24"/>
          <w:szCs w:val="24"/>
        </w:rPr>
        <w:t>, estão</w:t>
      </w:r>
      <w:r w:rsidRPr="00F36DC0" w:rsidR="4B23ECDB">
        <w:rPr>
          <w:rStyle w:val="selectable-text"/>
          <w:rFonts w:ascii="Arial" w:hAnsi="Arial" w:eastAsia="Arial" w:cs="Arial"/>
          <w:color w:val="000000" w:themeColor="text1"/>
          <w:sz w:val="24"/>
          <w:szCs w:val="24"/>
        </w:rPr>
        <w:t xml:space="preserve"> os fertilizantes (conjunto de substâncias que </w:t>
      </w:r>
      <w:r w:rsidRPr="00F36DC0" w:rsidR="0DE25F86">
        <w:rPr>
          <w:rStyle w:val="selectable-text"/>
          <w:rFonts w:ascii="Arial" w:hAnsi="Arial" w:eastAsia="Arial" w:cs="Arial"/>
          <w:color w:val="000000" w:themeColor="text1"/>
          <w:sz w:val="24"/>
          <w:szCs w:val="24"/>
        </w:rPr>
        <w:t>disponibilizam</w:t>
      </w:r>
      <w:r w:rsidRPr="00F36DC0" w:rsidR="4B23ECDB">
        <w:rPr>
          <w:rStyle w:val="selectable-text"/>
          <w:rFonts w:ascii="Arial" w:hAnsi="Arial" w:eastAsia="Arial" w:cs="Arial"/>
          <w:color w:val="000000" w:themeColor="text1"/>
          <w:sz w:val="24"/>
          <w:szCs w:val="24"/>
        </w:rPr>
        <w:t xml:space="preserve"> nutrientes na terra para que a planta se desenvolva), sementes, equipamentos, água para irrigação, herbicidas (controlam a população de ervas daninhas), inseticidas (controlam a população de inseto</w:t>
      </w:r>
      <w:r w:rsidRPr="00F36DC0" w:rsidR="28A27815">
        <w:rPr>
          <w:rStyle w:val="selectable-text"/>
          <w:rFonts w:ascii="Arial" w:hAnsi="Arial" w:eastAsia="Arial" w:cs="Arial"/>
          <w:color w:val="000000" w:themeColor="text1"/>
          <w:sz w:val="24"/>
          <w:szCs w:val="24"/>
        </w:rPr>
        <w:t>s</w:t>
      </w:r>
      <w:r w:rsidRPr="00F36DC0" w:rsidR="4B23ECDB">
        <w:rPr>
          <w:rStyle w:val="selectable-text"/>
          <w:rFonts w:ascii="Arial" w:hAnsi="Arial" w:eastAsia="Arial" w:cs="Arial"/>
          <w:color w:val="000000" w:themeColor="text1"/>
          <w:sz w:val="24"/>
          <w:szCs w:val="24"/>
        </w:rPr>
        <w:t>), fungicidas (controlam a população de fungos</w:t>
      </w:r>
      <w:r w:rsidRPr="00F36DC0" w:rsidR="532CF5D0">
        <w:rPr>
          <w:rStyle w:val="selectable-text"/>
          <w:rFonts w:ascii="Arial" w:hAnsi="Arial" w:eastAsia="Arial" w:cs="Arial"/>
          <w:color w:val="000000" w:themeColor="text1"/>
          <w:sz w:val="24"/>
          <w:szCs w:val="24"/>
        </w:rPr>
        <w:t>)</w:t>
      </w:r>
      <w:r w:rsidRPr="00F36DC0" w:rsidR="4B23ECDB">
        <w:rPr>
          <w:rStyle w:val="selectable-text"/>
          <w:rFonts w:ascii="Arial" w:hAnsi="Arial" w:eastAsia="Arial" w:cs="Arial"/>
          <w:color w:val="000000" w:themeColor="text1"/>
          <w:sz w:val="24"/>
          <w:szCs w:val="24"/>
        </w:rPr>
        <w:t xml:space="preserve">. A produção começa com o planejamento agrícola, nessa etapa o produtor vai estabelecer o uso de fertilizantes, os defensivos agrícolas e outros produtos que podem trazer uma melhor qualidade da soja. Atualmente os produtores de soja buscam as sementes desenvolvidas com biotecnologia como a </w:t>
      </w:r>
      <w:proofErr w:type="spellStart"/>
      <w:r w:rsidRPr="00F36DC0" w:rsidR="4B23ECDB">
        <w:rPr>
          <w:rStyle w:val="selectable-text"/>
          <w:rFonts w:ascii="Arial" w:hAnsi="Arial" w:eastAsia="Arial" w:cs="Arial"/>
          <w:color w:val="000000" w:themeColor="text1"/>
          <w:sz w:val="24"/>
          <w:szCs w:val="24"/>
        </w:rPr>
        <w:t>Roundup</w:t>
      </w:r>
      <w:proofErr w:type="spellEnd"/>
      <w:r w:rsidRPr="00F36DC0" w:rsidR="4B23ECDB">
        <w:rPr>
          <w:rStyle w:val="selectable-text"/>
          <w:rFonts w:ascii="Arial" w:hAnsi="Arial" w:eastAsia="Arial" w:cs="Arial"/>
          <w:color w:val="000000" w:themeColor="text1"/>
          <w:sz w:val="24"/>
          <w:szCs w:val="24"/>
        </w:rPr>
        <w:t xml:space="preserve"> </w:t>
      </w:r>
      <w:proofErr w:type="spellStart"/>
      <w:r w:rsidRPr="00F36DC0" w:rsidR="4B23ECDB">
        <w:rPr>
          <w:rStyle w:val="selectable-text"/>
          <w:rFonts w:ascii="Arial" w:hAnsi="Arial" w:eastAsia="Arial" w:cs="Arial"/>
          <w:color w:val="000000" w:themeColor="text1"/>
          <w:sz w:val="24"/>
          <w:szCs w:val="24"/>
        </w:rPr>
        <w:t>Ready</w:t>
      </w:r>
      <w:proofErr w:type="spellEnd"/>
      <w:r w:rsidRPr="00F36DC0" w:rsidR="4B23ECDB">
        <w:rPr>
          <w:rStyle w:val="selectable-text"/>
          <w:rFonts w:ascii="Arial" w:hAnsi="Arial" w:eastAsia="Arial" w:cs="Arial"/>
          <w:color w:val="000000" w:themeColor="text1"/>
          <w:sz w:val="24"/>
          <w:szCs w:val="24"/>
        </w:rPr>
        <w:t xml:space="preserve"> (são sementes de soja, que são tolerantes a herbicidas) ou a Intacta (são sementes, que possuem uma série de características que a tornam mais produtiva e resistente). No planejamento</w:t>
      </w:r>
      <w:r w:rsidRPr="00F36DC0" w:rsidR="0E6472CE">
        <w:rPr>
          <w:rStyle w:val="selectable-text"/>
          <w:rFonts w:ascii="Arial" w:hAnsi="Arial" w:eastAsia="Arial" w:cs="Arial"/>
          <w:color w:val="000000" w:themeColor="text1"/>
          <w:sz w:val="24"/>
          <w:szCs w:val="24"/>
        </w:rPr>
        <w:t>,</w:t>
      </w:r>
      <w:r w:rsidRPr="00F36DC0" w:rsidR="4B23ECDB">
        <w:rPr>
          <w:rStyle w:val="selectable-text"/>
          <w:rFonts w:ascii="Arial" w:hAnsi="Arial" w:eastAsia="Arial" w:cs="Arial"/>
          <w:color w:val="000000" w:themeColor="text1"/>
          <w:sz w:val="24"/>
          <w:szCs w:val="24"/>
        </w:rPr>
        <w:t xml:space="preserve"> as condições climáticas, onde o grão vai ser plantado e o tempo</w:t>
      </w:r>
      <w:r w:rsidRPr="00F36DC0" w:rsidR="2BD79876">
        <w:rPr>
          <w:rStyle w:val="selectable-text"/>
          <w:rFonts w:ascii="Arial" w:hAnsi="Arial" w:eastAsia="Arial" w:cs="Arial"/>
          <w:color w:val="000000" w:themeColor="text1"/>
          <w:sz w:val="24"/>
          <w:szCs w:val="24"/>
        </w:rPr>
        <w:t>,</w:t>
      </w:r>
      <w:r w:rsidRPr="00F36DC0" w:rsidR="4B23ECDB">
        <w:rPr>
          <w:rStyle w:val="selectable-text"/>
          <w:rFonts w:ascii="Arial" w:hAnsi="Arial" w:eastAsia="Arial" w:cs="Arial"/>
          <w:color w:val="000000" w:themeColor="text1"/>
          <w:sz w:val="24"/>
          <w:szCs w:val="24"/>
        </w:rPr>
        <w:t xml:space="preserve"> deve</w:t>
      </w:r>
      <w:r w:rsidRPr="00F36DC0" w:rsidR="218A7B69">
        <w:rPr>
          <w:rStyle w:val="selectable-text"/>
          <w:rFonts w:ascii="Arial" w:hAnsi="Arial" w:eastAsia="Arial" w:cs="Arial"/>
          <w:color w:val="000000" w:themeColor="text1"/>
          <w:sz w:val="24"/>
          <w:szCs w:val="24"/>
        </w:rPr>
        <w:t>m</w:t>
      </w:r>
      <w:r w:rsidRPr="00F36DC0" w:rsidR="4B23ECDB">
        <w:rPr>
          <w:rStyle w:val="selectable-text"/>
          <w:rFonts w:ascii="Arial" w:hAnsi="Arial" w:eastAsia="Arial" w:cs="Arial"/>
          <w:color w:val="000000" w:themeColor="text1"/>
          <w:sz w:val="24"/>
          <w:szCs w:val="24"/>
        </w:rPr>
        <w:t xml:space="preserve"> ser organizado</w:t>
      </w:r>
      <w:r w:rsidRPr="00F36DC0" w:rsidR="68453454">
        <w:rPr>
          <w:rStyle w:val="selectable-text"/>
          <w:rFonts w:ascii="Arial" w:hAnsi="Arial" w:eastAsia="Arial" w:cs="Arial"/>
          <w:color w:val="000000" w:themeColor="text1"/>
          <w:sz w:val="24"/>
          <w:szCs w:val="24"/>
        </w:rPr>
        <w:t>s</w:t>
      </w:r>
      <w:r w:rsidRPr="00F36DC0" w:rsidR="4B23ECDB">
        <w:rPr>
          <w:rStyle w:val="selectable-text"/>
          <w:rFonts w:ascii="Arial" w:hAnsi="Arial" w:eastAsia="Arial" w:cs="Arial"/>
          <w:color w:val="000000" w:themeColor="text1"/>
          <w:sz w:val="24"/>
          <w:szCs w:val="24"/>
        </w:rPr>
        <w:t xml:space="preserve"> com o calendário agrícola (</w:t>
      </w:r>
      <w:r w:rsidRPr="00F36DC0" w:rsidR="444E3B22">
        <w:rPr>
          <w:rStyle w:val="selectable-text"/>
          <w:rFonts w:ascii="Arial" w:hAnsi="Arial" w:eastAsia="Arial" w:cs="Arial"/>
          <w:color w:val="000000" w:themeColor="text1"/>
          <w:sz w:val="24"/>
          <w:szCs w:val="24"/>
        </w:rPr>
        <w:t>u</w:t>
      </w:r>
      <w:r w:rsidRPr="00F36DC0" w:rsidR="4B23ECDB">
        <w:rPr>
          <w:rStyle w:val="selectable-text"/>
          <w:rFonts w:ascii="Arial" w:hAnsi="Arial" w:eastAsia="Arial" w:cs="Arial"/>
          <w:color w:val="000000" w:themeColor="text1"/>
          <w:sz w:val="24"/>
          <w:szCs w:val="24"/>
        </w:rPr>
        <w:t xml:space="preserve">ma ferramenta de consulta que mostra os melhores períodos para a semeadura, manejo e colheita). O uso da tecnologia e de maquinários (conjunto de máquinas utilizado para a produção de um determinado produto).   </w:t>
      </w:r>
    </w:p>
    <w:p w:rsidR="4B23ECDB" w:rsidP="00F36DC0" w:rsidRDefault="4B23ECDB" w14:paraId="338958F6" w14:textId="381B80D7">
      <w:pPr>
        <w:spacing w:line="360" w:lineRule="auto"/>
        <w:ind w:firstLine="708"/>
        <w:jc w:val="both"/>
        <w:rPr>
          <w:rStyle w:val="selectable-text"/>
          <w:rFonts w:ascii="Arial" w:hAnsi="Arial" w:eastAsia="Arial" w:cs="Arial"/>
          <w:color w:val="000000" w:themeColor="text1"/>
          <w:sz w:val="24"/>
          <w:szCs w:val="24"/>
        </w:rPr>
      </w:pPr>
      <w:r w:rsidRPr="00F36DC0">
        <w:rPr>
          <w:rStyle w:val="selectable-text"/>
          <w:rFonts w:ascii="Arial" w:hAnsi="Arial" w:eastAsia="Arial" w:cs="Arial"/>
          <w:color w:val="000000" w:themeColor="text1"/>
          <w:sz w:val="24"/>
          <w:szCs w:val="24"/>
        </w:rPr>
        <w:t>Com tudo planejado</w:t>
      </w:r>
      <w:r w:rsidRPr="00F36DC0" w:rsidR="7CA7DC8F">
        <w:rPr>
          <w:rStyle w:val="selectable-text"/>
          <w:rFonts w:ascii="Arial" w:hAnsi="Arial" w:eastAsia="Arial" w:cs="Arial"/>
          <w:color w:val="000000" w:themeColor="text1"/>
          <w:sz w:val="24"/>
          <w:szCs w:val="24"/>
        </w:rPr>
        <w:t>,</w:t>
      </w:r>
      <w:r w:rsidRPr="00F36DC0">
        <w:rPr>
          <w:rStyle w:val="selectable-text"/>
          <w:rFonts w:ascii="Arial" w:hAnsi="Arial" w:eastAsia="Arial" w:cs="Arial"/>
          <w:color w:val="000000" w:themeColor="text1"/>
          <w:sz w:val="24"/>
          <w:szCs w:val="24"/>
        </w:rPr>
        <w:t xml:space="preserve"> começa a preparação da terra e a plantação dos grãos. Uma boa preparação da terra garante que o ambiente terá qualidade para a germinação e ajuda no rendimento dos grãos. Tal processo pode ser ajudado por maquinários, que aumentam o aproveitamento dos insumos. O manejo da plantação é outro ponto importante, pois se feita</w:t>
      </w:r>
      <w:r w:rsidRPr="00F36DC0" w:rsidR="55D1A770">
        <w:rPr>
          <w:rStyle w:val="selectable-text"/>
          <w:rFonts w:ascii="Arial" w:hAnsi="Arial" w:eastAsia="Arial" w:cs="Arial"/>
          <w:color w:val="000000" w:themeColor="text1"/>
          <w:sz w:val="24"/>
          <w:szCs w:val="24"/>
        </w:rPr>
        <w:t xml:space="preserve"> de forma</w:t>
      </w:r>
      <w:r w:rsidRPr="00F36DC0">
        <w:rPr>
          <w:rStyle w:val="selectable-text"/>
          <w:rFonts w:ascii="Arial" w:hAnsi="Arial" w:eastAsia="Arial" w:cs="Arial"/>
          <w:color w:val="000000" w:themeColor="text1"/>
          <w:sz w:val="24"/>
          <w:szCs w:val="24"/>
        </w:rPr>
        <w:t xml:space="preserve"> efetiv</w:t>
      </w:r>
      <w:r w:rsidRPr="00F36DC0" w:rsidR="52287707">
        <w:rPr>
          <w:rStyle w:val="selectable-text"/>
          <w:rFonts w:ascii="Arial" w:hAnsi="Arial" w:eastAsia="Arial" w:cs="Arial"/>
          <w:color w:val="000000" w:themeColor="text1"/>
          <w:sz w:val="24"/>
          <w:szCs w:val="24"/>
        </w:rPr>
        <w:t>a</w:t>
      </w:r>
      <w:r w:rsidRPr="00F36DC0">
        <w:rPr>
          <w:rStyle w:val="selectable-text"/>
          <w:rFonts w:ascii="Arial" w:hAnsi="Arial" w:eastAsia="Arial" w:cs="Arial"/>
          <w:color w:val="000000" w:themeColor="text1"/>
          <w:sz w:val="24"/>
          <w:szCs w:val="24"/>
        </w:rPr>
        <w:t xml:space="preserve">, ocorre uma boa colheita. </w:t>
      </w:r>
    </w:p>
    <w:p w:rsidR="4B23ECDB" w:rsidP="5329C6C7" w:rsidRDefault="4B23ECDB" w14:paraId="4D5AD8D8" w14:textId="1488EA32">
      <w:pPr>
        <w:spacing w:line="360" w:lineRule="auto"/>
        <w:ind w:firstLine="708"/>
        <w:jc w:val="both"/>
      </w:pPr>
      <w:r w:rsidRPr="00F36DC0">
        <w:rPr>
          <w:rStyle w:val="selectable-text"/>
          <w:rFonts w:ascii="Arial" w:hAnsi="Arial" w:eastAsia="Arial" w:cs="Arial"/>
          <w:color w:val="000000" w:themeColor="text1"/>
          <w:sz w:val="24"/>
          <w:szCs w:val="24"/>
        </w:rPr>
        <w:t>Respeitando o tempo devido, chega na etapa de colheita, a qual será determinado a qualidade dos grãos e a produtividade dos grãos. O uso de máquinas especializadas, diminu</w:t>
      </w:r>
      <w:r w:rsidRPr="00F36DC0" w:rsidR="3ADDF917">
        <w:rPr>
          <w:rStyle w:val="selectable-text"/>
          <w:rFonts w:ascii="Arial" w:hAnsi="Arial" w:eastAsia="Arial" w:cs="Arial"/>
          <w:color w:val="000000" w:themeColor="text1"/>
          <w:sz w:val="24"/>
          <w:szCs w:val="24"/>
        </w:rPr>
        <w:t>i</w:t>
      </w:r>
      <w:r w:rsidRPr="00F36DC0">
        <w:rPr>
          <w:rStyle w:val="selectable-text"/>
          <w:rFonts w:ascii="Arial" w:hAnsi="Arial" w:eastAsia="Arial" w:cs="Arial"/>
          <w:color w:val="000000" w:themeColor="text1"/>
          <w:sz w:val="24"/>
          <w:szCs w:val="24"/>
        </w:rPr>
        <w:t xml:space="preserve"> o desperdício da plantação. A colheita é uma parte essencial, pois </w:t>
      </w:r>
      <w:r w:rsidRPr="00F36DC0" w:rsidR="70E3140B">
        <w:rPr>
          <w:rStyle w:val="selectable-text"/>
          <w:rFonts w:ascii="Arial" w:hAnsi="Arial" w:eastAsia="Arial" w:cs="Arial"/>
          <w:color w:val="000000" w:themeColor="text1"/>
          <w:sz w:val="24"/>
          <w:szCs w:val="24"/>
        </w:rPr>
        <w:t>a depender</w:t>
      </w:r>
      <w:r w:rsidRPr="00F36DC0">
        <w:rPr>
          <w:rStyle w:val="selectable-text"/>
          <w:rFonts w:ascii="Arial" w:hAnsi="Arial" w:eastAsia="Arial" w:cs="Arial"/>
          <w:color w:val="000000" w:themeColor="text1"/>
          <w:sz w:val="24"/>
          <w:szCs w:val="24"/>
        </w:rPr>
        <w:t xml:space="preserve"> d</w:t>
      </w:r>
      <w:r w:rsidRPr="00F36DC0" w:rsidR="5F3A6A48">
        <w:rPr>
          <w:rStyle w:val="selectable-text"/>
          <w:rFonts w:ascii="Arial" w:hAnsi="Arial" w:eastAsia="Arial" w:cs="Arial"/>
          <w:color w:val="000000" w:themeColor="text1"/>
          <w:sz w:val="24"/>
          <w:szCs w:val="24"/>
        </w:rPr>
        <w:t>o momento que é feita,</w:t>
      </w:r>
      <w:r w:rsidRPr="00F36DC0">
        <w:rPr>
          <w:rStyle w:val="selectable-text"/>
          <w:rFonts w:ascii="Arial" w:hAnsi="Arial" w:eastAsia="Arial" w:cs="Arial"/>
          <w:color w:val="000000" w:themeColor="text1"/>
          <w:sz w:val="24"/>
          <w:szCs w:val="24"/>
        </w:rPr>
        <w:t xml:space="preserve"> a finalidade do grão é determinada.</w:t>
      </w:r>
    </w:p>
    <w:p w:rsidR="5AC49643" w:rsidP="00F36DC0" w:rsidRDefault="0B625683" w14:paraId="265FA19F" w14:textId="5730A04A">
      <w:pPr>
        <w:spacing w:line="360" w:lineRule="auto"/>
        <w:ind w:left="12" w:firstLine="696"/>
        <w:jc w:val="both"/>
        <w:rPr>
          <w:rFonts w:ascii="Arial" w:hAnsi="Arial" w:eastAsia="Arial" w:cs="Arial"/>
          <w:color w:val="000000" w:themeColor="text1"/>
          <w:sz w:val="24"/>
          <w:szCs w:val="24"/>
        </w:rPr>
      </w:pPr>
      <w:r w:rsidRPr="00F36DC0">
        <w:rPr>
          <w:rStyle w:val="selectable-text"/>
          <w:rFonts w:ascii="Arial" w:hAnsi="Arial" w:eastAsia="Arial" w:cs="Arial"/>
          <w:color w:val="000000" w:themeColor="text1"/>
          <w:sz w:val="24"/>
          <w:szCs w:val="24"/>
        </w:rPr>
        <w:t>Mesmo tendo tomado todos os cuidados anteriores para garantir uma melhor produção</w:t>
      </w:r>
      <w:r w:rsidRPr="00F36DC0" w:rsidR="2F517C07">
        <w:rPr>
          <w:rStyle w:val="selectable-text"/>
          <w:rFonts w:ascii="Arial" w:hAnsi="Arial" w:eastAsia="Arial" w:cs="Arial"/>
          <w:color w:val="000000" w:themeColor="text1"/>
          <w:sz w:val="24"/>
          <w:szCs w:val="24"/>
        </w:rPr>
        <w:t>,</w:t>
      </w:r>
      <w:r w:rsidRPr="00F36DC0" w:rsidR="05470562">
        <w:rPr>
          <w:rStyle w:val="selectable-text"/>
          <w:rFonts w:ascii="Arial" w:hAnsi="Arial" w:eastAsia="Arial" w:cs="Arial"/>
          <w:color w:val="000000" w:themeColor="text1"/>
          <w:sz w:val="24"/>
          <w:szCs w:val="24"/>
        </w:rPr>
        <w:t xml:space="preserve"> </w:t>
      </w:r>
      <w:r w:rsidRPr="00F36DC0">
        <w:rPr>
          <w:rStyle w:val="selectable-text"/>
          <w:rFonts w:ascii="Arial" w:hAnsi="Arial" w:eastAsia="Arial" w:cs="Arial"/>
          <w:color w:val="000000" w:themeColor="text1"/>
          <w:sz w:val="24"/>
          <w:szCs w:val="24"/>
        </w:rPr>
        <w:t>existe</w:t>
      </w:r>
      <w:r w:rsidRPr="00F36DC0" w:rsidR="013BD5E7">
        <w:rPr>
          <w:rStyle w:val="selectable-text"/>
          <w:rFonts w:ascii="Arial" w:hAnsi="Arial" w:eastAsia="Arial" w:cs="Arial"/>
          <w:color w:val="000000" w:themeColor="text1"/>
          <w:sz w:val="24"/>
          <w:szCs w:val="24"/>
        </w:rPr>
        <w:t xml:space="preserve"> </w:t>
      </w:r>
      <w:r w:rsidRPr="00F36DC0" w:rsidR="491C4BCA">
        <w:rPr>
          <w:rStyle w:val="selectable-text"/>
          <w:rFonts w:ascii="Arial" w:hAnsi="Arial" w:eastAsia="Arial" w:cs="Arial"/>
          <w:color w:val="000000" w:themeColor="text1"/>
          <w:sz w:val="24"/>
          <w:szCs w:val="24"/>
        </w:rPr>
        <w:t xml:space="preserve">um problema já muito antigo </w:t>
      </w:r>
      <w:r w:rsidRPr="00F36DC0" w:rsidR="518C1A5A">
        <w:rPr>
          <w:rStyle w:val="selectable-text"/>
          <w:rFonts w:ascii="Arial" w:hAnsi="Arial" w:eastAsia="Arial" w:cs="Arial"/>
          <w:color w:val="000000" w:themeColor="text1"/>
          <w:sz w:val="24"/>
          <w:szCs w:val="24"/>
        </w:rPr>
        <w:t>qu</w:t>
      </w:r>
      <w:r w:rsidRPr="00F36DC0" w:rsidR="491C4BCA">
        <w:rPr>
          <w:rStyle w:val="selectable-text"/>
          <w:rFonts w:ascii="Arial" w:hAnsi="Arial" w:eastAsia="Arial" w:cs="Arial"/>
          <w:color w:val="000000" w:themeColor="text1"/>
          <w:sz w:val="24"/>
          <w:szCs w:val="24"/>
        </w:rPr>
        <w:t>e se mantém</w:t>
      </w:r>
      <w:r w:rsidRPr="00F36DC0" w:rsidR="2262DCC6">
        <w:rPr>
          <w:rStyle w:val="selectable-text"/>
          <w:rFonts w:ascii="Arial" w:hAnsi="Arial" w:eastAsia="Arial" w:cs="Arial"/>
          <w:color w:val="000000" w:themeColor="text1"/>
          <w:sz w:val="24"/>
          <w:szCs w:val="24"/>
        </w:rPr>
        <w:t>,</w:t>
      </w:r>
      <w:r w:rsidRPr="00F36DC0" w:rsidR="491C4BCA">
        <w:rPr>
          <w:rStyle w:val="selectable-text"/>
          <w:rFonts w:ascii="Arial" w:hAnsi="Arial" w:eastAsia="Arial" w:cs="Arial"/>
          <w:color w:val="000000" w:themeColor="text1"/>
          <w:sz w:val="24"/>
          <w:szCs w:val="24"/>
        </w:rPr>
        <w:t xml:space="preserve"> apesar dos avanços tecnológicos. As pragas são inimigas históricas dos produtores rurais por terem o poder de devastar plantações e, por conseguinte, os lucros vindouros de uma colheita farta. Algumas pragas que afetam a soja são: </w:t>
      </w:r>
      <w:proofErr w:type="spellStart"/>
      <w:r w:rsidRPr="00F36DC0" w:rsidR="491C4BCA">
        <w:rPr>
          <w:rStyle w:val="selectable-text"/>
          <w:rFonts w:ascii="Arial" w:hAnsi="Arial" w:eastAsia="Arial" w:cs="Arial"/>
          <w:color w:val="000000" w:themeColor="text1"/>
          <w:sz w:val="24"/>
          <w:szCs w:val="24"/>
        </w:rPr>
        <w:t>mosca-branca</w:t>
      </w:r>
      <w:proofErr w:type="spellEnd"/>
      <w:r w:rsidRPr="00F36DC0" w:rsidR="491C4BCA">
        <w:rPr>
          <w:rStyle w:val="selectable-text"/>
          <w:rFonts w:ascii="Arial" w:hAnsi="Arial" w:eastAsia="Arial" w:cs="Arial"/>
          <w:color w:val="000000" w:themeColor="text1"/>
          <w:sz w:val="24"/>
          <w:szCs w:val="24"/>
        </w:rPr>
        <w:t xml:space="preserve">, lagarta-da-soja, </w:t>
      </w:r>
      <w:r w:rsidRPr="00F36DC0" w:rsidR="491C4BCA">
        <w:rPr>
          <w:rStyle w:val="selectable-text"/>
          <w:rFonts w:ascii="Arial" w:hAnsi="Arial" w:eastAsia="Arial" w:cs="Arial"/>
          <w:color w:val="000000" w:themeColor="text1"/>
          <w:sz w:val="24"/>
          <w:szCs w:val="24"/>
        </w:rPr>
        <w:t xml:space="preserve">percevejo-marrom, percevejo-verde, percevejo-verde-pequeno e a ferrugem asiática. Cada uma dessas afeta as plantações de uma forma negativa, mas com meios de ação diferentes. </w:t>
      </w:r>
    </w:p>
    <w:p w:rsidRPr="002D65C4" w:rsidR="00F36DC0" w:rsidP="002D65C4" w:rsidRDefault="491C4BCA" w14:paraId="6256F113" w14:textId="4CF33881">
      <w:pPr>
        <w:spacing w:line="360" w:lineRule="auto"/>
        <w:ind w:left="12" w:firstLine="696"/>
        <w:jc w:val="both"/>
        <w:rPr>
          <w:rFonts w:ascii="Arial" w:hAnsi="Arial" w:eastAsia="Arial" w:cs="Arial"/>
          <w:color w:val="000000" w:themeColor="text1"/>
          <w:sz w:val="24"/>
          <w:szCs w:val="24"/>
        </w:rPr>
      </w:pPr>
      <w:r w:rsidRPr="1C311DEF">
        <w:rPr>
          <w:rStyle w:val="selectable-text"/>
          <w:rFonts w:ascii="Arial" w:hAnsi="Arial" w:eastAsia="Arial" w:cs="Arial"/>
          <w:color w:val="000000" w:themeColor="text1"/>
          <w:sz w:val="24"/>
          <w:szCs w:val="24"/>
        </w:rPr>
        <w:t>Os percevejos e as lagartas que afetam a soja podem contaminá-la com doenças como a “soja louca” e outras, que podem causar desde enrugamento nas folhas até estrago severo nos grãos (ocasionando a impossibilidade de venda). Além disso, o percevejo-verde-pequeno e as lagartas cons</w:t>
      </w:r>
      <w:r w:rsidRPr="1C311DEF" w:rsidR="75287C34">
        <w:rPr>
          <w:rStyle w:val="selectable-text"/>
          <w:rFonts w:ascii="Arial" w:hAnsi="Arial" w:eastAsia="Arial" w:cs="Arial"/>
          <w:color w:val="000000" w:themeColor="text1"/>
          <w:sz w:val="24"/>
          <w:szCs w:val="24"/>
        </w:rPr>
        <w:t>o</w:t>
      </w:r>
      <w:r w:rsidRPr="1C311DEF">
        <w:rPr>
          <w:rStyle w:val="selectable-text"/>
          <w:rFonts w:ascii="Arial" w:hAnsi="Arial" w:eastAsia="Arial" w:cs="Arial"/>
          <w:color w:val="000000" w:themeColor="text1"/>
          <w:sz w:val="24"/>
          <w:szCs w:val="24"/>
        </w:rPr>
        <w:t>mem a seiva e as folhas das plantas de soja, matando-as. Todos esses se reproduzem em temperaturas de 20ºC até 32ºC, sendo que em 25</w:t>
      </w:r>
      <w:r w:rsidRPr="1C311DEF" w:rsidR="1FB2A49B">
        <w:rPr>
          <w:rStyle w:val="selectable-text"/>
          <w:rFonts w:ascii="Arial" w:hAnsi="Arial" w:eastAsia="Arial" w:cs="Arial"/>
          <w:color w:val="000000" w:themeColor="text1"/>
          <w:sz w:val="24"/>
          <w:szCs w:val="24"/>
        </w:rPr>
        <w:t>ºC</w:t>
      </w:r>
      <w:r w:rsidRPr="1C311DEF">
        <w:rPr>
          <w:rStyle w:val="selectable-text"/>
          <w:rFonts w:ascii="Arial" w:hAnsi="Arial" w:eastAsia="Arial" w:cs="Arial"/>
          <w:color w:val="000000" w:themeColor="text1"/>
          <w:sz w:val="24"/>
          <w:szCs w:val="24"/>
        </w:rPr>
        <w:t xml:space="preserve"> podem ocorrer as superpopulações. Os percevejos e as lagartas podem causar até 60% de perda produtiva de toda a safra. A </w:t>
      </w:r>
      <w:proofErr w:type="spellStart"/>
      <w:r w:rsidRPr="1C311DEF">
        <w:rPr>
          <w:rStyle w:val="selectable-text"/>
          <w:rFonts w:ascii="Arial" w:hAnsi="Arial" w:eastAsia="Arial" w:cs="Arial"/>
          <w:color w:val="000000" w:themeColor="text1"/>
          <w:sz w:val="24"/>
          <w:szCs w:val="24"/>
        </w:rPr>
        <w:t>mosca-branca</w:t>
      </w:r>
      <w:proofErr w:type="spellEnd"/>
      <w:r w:rsidRPr="1C311DEF">
        <w:rPr>
          <w:rStyle w:val="selectable-text"/>
          <w:rFonts w:ascii="Arial" w:hAnsi="Arial" w:eastAsia="Arial" w:cs="Arial"/>
          <w:color w:val="000000" w:themeColor="text1"/>
          <w:sz w:val="24"/>
          <w:szCs w:val="24"/>
        </w:rPr>
        <w:t xml:space="preserve">, por sua vez, pode causar uma média de 30%, mas que varia de 20% a 100% de perda na produtividade da soja, a depender apenas, de sua densidade populacional. A </w:t>
      </w:r>
      <w:proofErr w:type="spellStart"/>
      <w:r w:rsidRPr="1C311DEF">
        <w:rPr>
          <w:rStyle w:val="selectable-text"/>
          <w:rFonts w:ascii="Arial" w:hAnsi="Arial" w:eastAsia="Arial" w:cs="Arial"/>
          <w:color w:val="000000" w:themeColor="text1"/>
          <w:sz w:val="24"/>
          <w:szCs w:val="24"/>
        </w:rPr>
        <w:t>mosca-branca</w:t>
      </w:r>
      <w:proofErr w:type="spellEnd"/>
      <w:r w:rsidRPr="1C311DEF">
        <w:rPr>
          <w:rStyle w:val="selectable-text"/>
          <w:rFonts w:ascii="Arial" w:hAnsi="Arial" w:eastAsia="Arial" w:cs="Arial"/>
          <w:color w:val="000000" w:themeColor="text1"/>
          <w:sz w:val="24"/>
          <w:szCs w:val="24"/>
        </w:rPr>
        <w:t xml:space="preserve"> se alimenta da seiva das plantas, desnutrindo-as, injeta toxinas ao fazer isso e ainda altera o desenvolvimento das plantas, tornando as improdutivas ou até matando-as. A </w:t>
      </w:r>
      <w:proofErr w:type="spellStart"/>
      <w:r w:rsidRPr="1C311DEF">
        <w:rPr>
          <w:rStyle w:val="selectable-text"/>
          <w:rFonts w:ascii="Arial" w:hAnsi="Arial" w:eastAsia="Arial" w:cs="Arial"/>
          <w:color w:val="000000" w:themeColor="text1"/>
          <w:sz w:val="24"/>
          <w:szCs w:val="24"/>
        </w:rPr>
        <w:t>mosca-branca</w:t>
      </w:r>
      <w:proofErr w:type="spellEnd"/>
      <w:r w:rsidRPr="1C311DEF">
        <w:rPr>
          <w:rStyle w:val="selectable-text"/>
          <w:rFonts w:ascii="Arial" w:hAnsi="Arial" w:eastAsia="Arial" w:cs="Arial"/>
          <w:color w:val="000000" w:themeColor="text1"/>
          <w:sz w:val="24"/>
          <w:szCs w:val="24"/>
        </w:rPr>
        <w:t xml:space="preserve"> se reproduz em temperaturas de 16ºC até 25ºC, sendo que a depender da temperatura, seus ovos podem eclodir em 70 dias (16ºC) ou em apenas 22 dias (25ºC). Além disso, as condições ideais de reprodução também incluem baixa umidade</w:t>
      </w:r>
      <w:r w:rsidRPr="1C311DEF" w:rsidR="089A2CC5">
        <w:rPr>
          <w:rStyle w:val="selectable-text"/>
          <w:rFonts w:ascii="Arial" w:hAnsi="Arial" w:eastAsia="Arial" w:cs="Arial"/>
          <w:color w:val="000000" w:themeColor="text1"/>
          <w:sz w:val="24"/>
          <w:szCs w:val="24"/>
        </w:rPr>
        <w:t xml:space="preserve"> do ar (umidade do ar refere-se à água em suspensão no ar)</w:t>
      </w:r>
      <w:r w:rsidRPr="1C311DEF">
        <w:rPr>
          <w:rStyle w:val="selectable-text"/>
          <w:rFonts w:ascii="Arial" w:hAnsi="Arial" w:eastAsia="Arial" w:cs="Arial"/>
          <w:color w:val="000000" w:themeColor="text1"/>
          <w:sz w:val="24"/>
          <w:szCs w:val="24"/>
        </w:rPr>
        <w:t>.</w:t>
      </w:r>
      <w:r w:rsidRPr="1C311DEF" w:rsidR="20355BD7">
        <w:rPr>
          <w:rStyle w:val="selectable-text"/>
          <w:rFonts w:ascii="Arial" w:hAnsi="Arial" w:eastAsia="Arial" w:cs="Arial"/>
          <w:color w:val="000000" w:themeColor="text1"/>
          <w:sz w:val="24"/>
          <w:szCs w:val="24"/>
        </w:rPr>
        <w:t xml:space="preserve"> </w:t>
      </w:r>
      <w:r w:rsidRPr="1C311DEF">
        <w:rPr>
          <w:rStyle w:val="selectable-text"/>
          <w:rFonts w:ascii="Arial" w:hAnsi="Arial" w:eastAsia="Arial" w:cs="Arial"/>
          <w:color w:val="000000" w:themeColor="text1"/>
          <w:sz w:val="24"/>
          <w:szCs w:val="24"/>
        </w:rPr>
        <w:t>Por fim, a peste mais preocupante atualmente nas plantações de soja do Brasil é a ferrugem asiática, um fungo que por si só dá nome a um consórcio do governo, mais precisamente, um braço da EMBRAPA (Empresa Brasileira de Pesquisa Agropecuária), criado em 2004 para estudar estratégias de combate a essa praga, o Consórcio Antiferrugem.</w:t>
      </w:r>
      <w:r w:rsidRPr="1C311DEF" w:rsidR="440F17E3">
        <w:rPr>
          <w:rStyle w:val="selectable-text"/>
          <w:rFonts w:ascii="Arial" w:hAnsi="Arial" w:eastAsia="Arial" w:cs="Arial"/>
          <w:color w:val="000000" w:themeColor="text1"/>
          <w:sz w:val="24"/>
          <w:szCs w:val="24"/>
        </w:rPr>
        <w:t xml:space="preserve"> </w:t>
      </w:r>
      <w:r w:rsidRPr="1C311DEF">
        <w:rPr>
          <w:rFonts w:ascii="Arial" w:hAnsi="Arial" w:eastAsia="Arial" w:cs="Arial"/>
          <w:color w:val="000000" w:themeColor="text1"/>
          <w:sz w:val="24"/>
          <w:szCs w:val="24"/>
        </w:rPr>
        <w:t>A ferrugem</w:t>
      </w:r>
      <w:r w:rsidRPr="1C311DEF" w:rsidR="61EB08B2">
        <w:rPr>
          <w:rFonts w:ascii="Arial" w:hAnsi="Arial" w:eastAsia="Arial" w:cs="Arial"/>
          <w:color w:val="000000" w:themeColor="text1"/>
          <w:sz w:val="24"/>
          <w:szCs w:val="24"/>
        </w:rPr>
        <w:t>-</w:t>
      </w:r>
      <w:r w:rsidRPr="1C311DEF">
        <w:rPr>
          <w:rFonts w:ascii="Arial" w:hAnsi="Arial" w:eastAsia="Arial" w:cs="Arial"/>
          <w:color w:val="000000" w:themeColor="text1"/>
          <w:sz w:val="24"/>
          <w:szCs w:val="24"/>
        </w:rPr>
        <w:t>asiática</w:t>
      </w:r>
      <w:r w:rsidRPr="1C311DEF" w:rsidR="7F87CE6F">
        <w:rPr>
          <w:rFonts w:ascii="Arial" w:hAnsi="Arial" w:eastAsia="Arial" w:cs="Arial"/>
          <w:color w:val="000000" w:themeColor="text1"/>
          <w:sz w:val="24"/>
          <w:szCs w:val="24"/>
        </w:rPr>
        <w:t xml:space="preserve"> (</w:t>
      </w:r>
      <w:proofErr w:type="spellStart"/>
      <w:r w:rsidRPr="1C311DEF" w:rsidR="7F87CE6F">
        <w:rPr>
          <w:rFonts w:ascii="Arial" w:hAnsi="Arial" w:eastAsia="Arial" w:cs="Arial"/>
          <w:i/>
          <w:iCs/>
          <w:color w:val="000000" w:themeColor="text1"/>
          <w:sz w:val="24"/>
          <w:szCs w:val="24"/>
        </w:rPr>
        <w:t>Phakopsora</w:t>
      </w:r>
      <w:proofErr w:type="spellEnd"/>
      <w:r w:rsidRPr="1C311DEF" w:rsidR="7F87CE6F">
        <w:rPr>
          <w:rFonts w:ascii="Arial" w:hAnsi="Arial" w:eastAsia="Arial" w:cs="Arial"/>
          <w:i/>
          <w:iCs/>
          <w:color w:val="000000" w:themeColor="text1"/>
          <w:sz w:val="24"/>
          <w:szCs w:val="24"/>
        </w:rPr>
        <w:t xml:space="preserve"> pachyrhizi)</w:t>
      </w:r>
      <w:r w:rsidRPr="1C311DEF">
        <w:rPr>
          <w:rFonts w:ascii="Arial" w:hAnsi="Arial" w:eastAsia="Arial" w:cs="Arial"/>
          <w:color w:val="000000" w:themeColor="text1"/>
          <w:sz w:val="24"/>
          <w:szCs w:val="24"/>
        </w:rPr>
        <w:t xml:space="preserve"> é um tipo de fungo que afeta várias plantas, dentre elas, a soja</w:t>
      </w:r>
      <w:r w:rsidRPr="1C311DEF" w:rsidR="0640154C">
        <w:rPr>
          <w:rFonts w:ascii="Arial" w:hAnsi="Arial" w:eastAsia="Arial" w:cs="Arial"/>
          <w:color w:val="000000" w:themeColor="text1"/>
          <w:sz w:val="24"/>
          <w:szCs w:val="24"/>
        </w:rPr>
        <w:t>.</w:t>
      </w:r>
      <w:r w:rsidRPr="1C311DEF" w:rsidR="6AF3C030">
        <w:rPr>
          <w:rFonts w:ascii="Arial" w:hAnsi="Arial" w:eastAsia="Arial" w:cs="Arial"/>
          <w:color w:val="000000" w:themeColor="text1"/>
          <w:sz w:val="24"/>
          <w:szCs w:val="24"/>
        </w:rPr>
        <w:t xml:space="preserve"> </w:t>
      </w:r>
      <w:r w:rsidRPr="1C311DEF" w:rsidR="67781310">
        <w:rPr>
          <w:rFonts w:ascii="Arial" w:hAnsi="Arial" w:eastAsia="Arial" w:cs="Arial"/>
          <w:color w:val="000000" w:themeColor="text1"/>
          <w:sz w:val="24"/>
          <w:szCs w:val="24"/>
        </w:rPr>
        <w:t>A ferrugem asiática c</w:t>
      </w:r>
      <w:r w:rsidRPr="1C311DEF" w:rsidR="6AF3C030">
        <w:rPr>
          <w:rFonts w:ascii="Arial" w:hAnsi="Arial" w:eastAsia="Arial" w:cs="Arial"/>
          <w:color w:val="000000" w:themeColor="text1"/>
          <w:sz w:val="24"/>
          <w:szCs w:val="24"/>
        </w:rPr>
        <w:t>omeçou durante a safra dos anos de 2001/2002 no Paraná</w:t>
      </w:r>
      <w:r w:rsidRPr="1C311DEF" w:rsidR="62509BD6">
        <w:rPr>
          <w:rFonts w:ascii="Arial" w:hAnsi="Arial" w:eastAsia="Arial" w:cs="Arial"/>
          <w:color w:val="000000" w:themeColor="text1"/>
          <w:sz w:val="24"/>
          <w:szCs w:val="24"/>
        </w:rPr>
        <w:t>.</w:t>
      </w:r>
      <w:r w:rsidRPr="1C311DEF" w:rsidR="3C561465">
        <w:rPr>
          <w:rFonts w:ascii="Arial" w:hAnsi="Arial" w:eastAsia="Arial" w:cs="Arial"/>
          <w:color w:val="000000" w:themeColor="text1"/>
          <w:sz w:val="24"/>
          <w:szCs w:val="24"/>
        </w:rPr>
        <w:t xml:space="preserve"> </w:t>
      </w:r>
    </w:p>
    <w:p w:rsidR="5AC49643" w:rsidP="5329C6C7" w:rsidRDefault="00F17594" w14:paraId="6D58479C" w14:textId="3859D6A4">
      <w:pPr>
        <w:spacing w:line="360" w:lineRule="auto"/>
        <w:ind w:firstLine="708"/>
        <w:jc w:val="both"/>
        <w:rPr>
          <w:rFonts w:ascii="Arial" w:hAnsi="Arial" w:eastAsia="Arial" w:cs="Arial"/>
          <w:color w:val="000000" w:themeColor="text1"/>
          <w:sz w:val="24"/>
          <w:szCs w:val="24"/>
        </w:rPr>
      </w:pPr>
      <w:r>
        <w:rPr>
          <w:rFonts w:ascii="Arial" w:hAnsi="Arial" w:eastAsia="Arial" w:cs="Arial"/>
          <w:color w:val="000000" w:themeColor="text1"/>
          <w:sz w:val="24"/>
          <w:szCs w:val="24"/>
        </w:rPr>
        <w:t>O</w:t>
      </w:r>
      <w:r w:rsidRPr="5329C6C7" w:rsidR="6AF3C030">
        <w:rPr>
          <w:rFonts w:ascii="Arial" w:hAnsi="Arial" w:eastAsia="Arial" w:cs="Arial"/>
          <w:color w:val="000000" w:themeColor="text1"/>
          <w:sz w:val="24"/>
          <w:szCs w:val="24"/>
        </w:rPr>
        <w:t>nda de calor, fenômeno atmosférico o qual é caracterizad</w:t>
      </w:r>
      <w:r w:rsidRPr="5329C6C7" w:rsidR="46B517A5">
        <w:rPr>
          <w:rFonts w:ascii="Arial" w:hAnsi="Arial" w:eastAsia="Arial" w:cs="Arial"/>
          <w:color w:val="000000" w:themeColor="text1"/>
          <w:sz w:val="24"/>
          <w:szCs w:val="24"/>
        </w:rPr>
        <w:t>o</w:t>
      </w:r>
      <w:r w:rsidRPr="5329C6C7" w:rsidR="6AF3C030">
        <w:rPr>
          <w:rFonts w:ascii="Arial" w:hAnsi="Arial" w:eastAsia="Arial" w:cs="Arial"/>
          <w:color w:val="000000" w:themeColor="text1"/>
          <w:sz w:val="24"/>
          <w:szCs w:val="24"/>
        </w:rPr>
        <w:t xml:space="preserve"> pelo aumento anormal das temperaturas em determinadas localidades,</w:t>
      </w:r>
      <w:r w:rsidRPr="5329C6C7" w:rsidR="1B17685A">
        <w:rPr>
          <w:rFonts w:ascii="Arial" w:hAnsi="Arial" w:eastAsia="Arial" w:cs="Arial"/>
          <w:color w:val="000000" w:themeColor="text1"/>
          <w:sz w:val="24"/>
          <w:szCs w:val="24"/>
        </w:rPr>
        <w:t xml:space="preserve"> ou seja,</w:t>
      </w:r>
      <w:r w:rsidRPr="5329C6C7" w:rsidR="6AF3C030">
        <w:rPr>
          <w:rFonts w:ascii="Arial" w:hAnsi="Arial" w:eastAsia="Arial" w:cs="Arial"/>
          <w:color w:val="000000" w:themeColor="text1"/>
          <w:sz w:val="24"/>
          <w:szCs w:val="24"/>
        </w:rPr>
        <w:t xml:space="preserve"> que ultrapassam as temperaturas máximas normais para </w:t>
      </w:r>
      <w:r w:rsidRPr="5329C6C7" w:rsidR="654AE233">
        <w:rPr>
          <w:rFonts w:ascii="Arial" w:hAnsi="Arial" w:eastAsia="Arial" w:cs="Arial"/>
          <w:color w:val="000000" w:themeColor="text1"/>
          <w:sz w:val="24"/>
          <w:szCs w:val="24"/>
        </w:rPr>
        <w:t>determinada</w:t>
      </w:r>
      <w:r w:rsidRPr="5329C6C7" w:rsidR="6AF3C030">
        <w:rPr>
          <w:rFonts w:ascii="Arial" w:hAnsi="Arial" w:eastAsia="Arial" w:cs="Arial"/>
          <w:color w:val="000000" w:themeColor="text1"/>
          <w:sz w:val="24"/>
          <w:szCs w:val="24"/>
        </w:rPr>
        <w:t xml:space="preserve"> localidade. </w:t>
      </w:r>
      <w:r>
        <w:rPr>
          <w:rFonts w:ascii="Arial" w:hAnsi="Arial" w:eastAsia="Arial" w:cs="Arial"/>
          <w:color w:val="000000" w:themeColor="text1"/>
          <w:sz w:val="24"/>
          <w:szCs w:val="24"/>
        </w:rPr>
        <w:t>Elas</w:t>
      </w:r>
      <w:r w:rsidRPr="5329C6C7" w:rsidR="6AF3C030">
        <w:rPr>
          <w:rFonts w:ascii="Arial" w:hAnsi="Arial" w:eastAsia="Arial" w:cs="Arial"/>
          <w:color w:val="000000" w:themeColor="text1"/>
          <w:sz w:val="24"/>
          <w:szCs w:val="24"/>
        </w:rPr>
        <w:t xml:space="preserve"> são causadas por </w:t>
      </w:r>
      <w:r w:rsidRPr="5329C6C7" w:rsidR="6FDFB95B">
        <w:rPr>
          <w:rFonts w:ascii="Arial" w:hAnsi="Arial" w:eastAsia="Arial" w:cs="Arial"/>
          <w:color w:val="000000" w:themeColor="text1"/>
          <w:sz w:val="24"/>
          <w:szCs w:val="24"/>
        </w:rPr>
        <w:t xml:space="preserve">uma </w:t>
      </w:r>
      <w:r w:rsidRPr="5329C6C7" w:rsidR="6AF3C030">
        <w:rPr>
          <w:rFonts w:ascii="Arial" w:hAnsi="Arial" w:eastAsia="Arial" w:cs="Arial"/>
          <w:color w:val="000000" w:themeColor="text1"/>
          <w:sz w:val="24"/>
          <w:szCs w:val="24"/>
        </w:rPr>
        <w:t xml:space="preserve">alta pressão que impede o ar quente de se movimentar por um período, permanecendo </w:t>
      </w:r>
      <w:r w:rsidRPr="5329C6C7" w:rsidR="4AD336EC">
        <w:rPr>
          <w:rFonts w:ascii="Arial" w:hAnsi="Arial" w:eastAsia="Arial" w:cs="Arial"/>
          <w:color w:val="000000" w:themeColor="text1"/>
          <w:sz w:val="24"/>
          <w:szCs w:val="24"/>
        </w:rPr>
        <w:t xml:space="preserve">parado </w:t>
      </w:r>
      <w:r w:rsidRPr="5329C6C7" w:rsidR="6AF3C030">
        <w:rPr>
          <w:rFonts w:ascii="Arial" w:hAnsi="Arial" w:eastAsia="Arial" w:cs="Arial"/>
          <w:color w:val="000000" w:themeColor="text1"/>
          <w:sz w:val="24"/>
          <w:szCs w:val="24"/>
        </w:rPr>
        <w:t xml:space="preserve">por um determinado </w:t>
      </w:r>
      <w:r w:rsidRPr="5329C6C7" w:rsidR="1249E3C6">
        <w:rPr>
          <w:rFonts w:ascii="Arial" w:hAnsi="Arial" w:eastAsia="Arial" w:cs="Arial"/>
          <w:color w:val="000000" w:themeColor="text1"/>
          <w:sz w:val="24"/>
          <w:szCs w:val="24"/>
        </w:rPr>
        <w:t>tempo, normalmente dias</w:t>
      </w:r>
      <w:r w:rsidRPr="5329C6C7" w:rsidR="6AF3C030">
        <w:rPr>
          <w:rFonts w:ascii="Arial" w:hAnsi="Arial" w:eastAsia="Arial" w:cs="Arial"/>
          <w:color w:val="000000" w:themeColor="text1"/>
          <w:sz w:val="24"/>
          <w:szCs w:val="24"/>
        </w:rPr>
        <w:t xml:space="preserve">. A ocorrência desses fatores está associada a aproximação de frentes frias e o atual evento chamado </w:t>
      </w:r>
      <w:r w:rsidRPr="5329C6C7" w:rsidR="2F639110">
        <w:rPr>
          <w:rFonts w:ascii="Arial" w:hAnsi="Arial" w:eastAsia="Arial" w:cs="Arial"/>
          <w:color w:val="000000" w:themeColor="text1"/>
          <w:sz w:val="24"/>
          <w:szCs w:val="24"/>
        </w:rPr>
        <w:t>“</w:t>
      </w:r>
      <w:r w:rsidRPr="5329C6C7" w:rsidR="6AF3C030">
        <w:rPr>
          <w:rFonts w:ascii="Arial" w:hAnsi="Arial" w:eastAsia="Arial" w:cs="Arial"/>
          <w:i/>
          <w:iCs/>
          <w:color w:val="000000" w:themeColor="text1"/>
          <w:sz w:val="24"/>
          <w:szCs w:val="24"/>
        </w:rPr>
        <w:t xml:space="preserve">El </w:t>
      </w:r>
      <w:proofErr w:type="spellStart"/>
      <w:r w:rsidRPr="5329C6C7" w:rsidR="6AF3C030">
        <w:rPr>
          <w:rFonts w:ascii="Arial" w:hAnsi="Arial" w:eastAsia="Arial" w:cs="Arial"/>
          <w:i/>
          <w:iCs/>
          <w:color w:val="000000" w:themeColor="text1"/>
          <w:sz w:val="24"/>
          <w:szCs w:val="24"/>
        </w:rPr>
        <w:t>Niño</w:t>
      </w:r>
      <w:proofErr w:type="spellEnd"/>
      <w:r w:rsidRPr="5329C6C7" w:rsidR="60D7BCEA">
        <w:rPr>
          <w:rFonts w:ascii="Arial" w:hAnsi="Arial" w:eastAsia="Arial" w:cs="Arial"/>
          <w:i/>
          <w:iCs/>
          <w:color w:val="000000" w:themeColor="text1"/>
          <w:sz w:val="24"/>
          <w:szCs w:val="24"/>
        </w:rPr>
        <w:t>”</w:t>
      </w:r>
      <w:r w:rsidRPr="5329C6C7" w:rsidR="6AF3C030">
        <w:rPr>
          <w:rFonts w:ascii="Arial" w:hAnsi="Arial" w:eastAsia="Arial" w:cs="Arial"/>
          <w:color w:val="000000" w:themeColor="text1"/>
          <w:sz w:val="24"/>
          <w:szCs w:val="24"/>
        </w:rPr>
        <w:t xml:space="preserve">, que </w:t>
      </w:r>
      <w:r w:rsidRPr="5329C6C7" w:rsidR="44580D50">
        <w:rPr>
          <w:rFonts w:ascii="Arial" w:hAnsi="Arial" w:eastAsia="Arial" w:cs="Arial"/>
          <w:color w:val="000000" w:themeColor="text1"/>
          <w:sz w:val="24"/>
          <w:szCs w:val="24"/>
        </w:rPr>
        <w:t xml:space="preserve">é um fenômeno da natureza caracterizado pelo </w:t>
      </w:r>
      <w:r w:rsidRPr="5329C6C7" w:rsidR="6AF3C030">
        <w:rPr>
          <w:rFonts w:ascii="Arial" w:hAnsi="Arial" w:eastAsia="Arial" w:cs="Arial"/>
          <w:color w:val="000000" w:themeColor="text1"/>
          <w:sz w:val="24"/>
          <w:szCs w:val="24"/>
        </w:rPr>
        <w:t xml:space="preserve">aquecimento </w:t>
      </w:r>
      <w:r w:rsidRPr="5329C6C7" w:rsidR="6AF3C030">
        <w:rPr>
          <w:rFonts w:ascii="Arial" w:hAnsi="Arial" w:eastAsia="Arial" w:cs="Arial"/>
          <w:color w:val="000000" w:themeColor="text1"/>
          <w:sz w:val="24"/>
          <w:szCs w:val="24"/>
        </w:rPr>
        <w:t>anormal das águas do oceano Pacífico, altera</w:t>
      </w:r>
      <w:r w:rsidRPr="5329C6C7" w:rsidR="6F15EEE3">
        <w:rPr>
          <w:rFonts w:ascii="Arial" w:hAnsi="Arial" w:eastAsia="Arial" w:cs="Arial"/>
          <w:color w:val="000000" w:themeColor="text1"/>
          <w:sz w:val="24"/>
          <w:szCs w:val="24"/>
        </w:rPr>
        <w:t>ndo</w:t>
      </w:r>
      <w:r w:rsidRPr="5329C6C7" w:rsidR="6AF3C030">
        <w:rPr>
          <w:rFonts w:ascii="Arial" w:hAnsi="Arial" w:eastAsia="Arial" w:cs="Arial"/>
          <w:color w:val="000000" w:themeColor="text1"/>
          <w:sz w:val="24"/>
          <w:szCs w:val="24"/>
        </w:rPr>
        <w:t xml:space="preserve"> temporariamente a distribuição de umidade e calor </w:t>
      </w:r>
      <w:r w:rsidRPr="5329C6C7" w:rsidR="3A6F56A8">
        <w:rPr>
          <w:rFonts w:ascii="Arial" w:hAnsi="Arial" w:eastAsia="Arial" w:cs="Arial"/>
          <w:color w:val="000000" w:themeColor="text1"/>
          <w:sz w:val="24"/>
          <w:szCs w:val="24"/>
        </w:rPr>
        <w:t>n</w:t>
      </w:r>
      <w:r w:rsidRPr="5329C6C7" w:rsidR="6AF3C030">
        <w:rPr>
          <w:rFonts w:ascii="Arial" w:hAnsi="Arial" w:eastAsia="Arial" w:cs="Arial"/>
          <w:color w:val="000000" w:themeColor="text1"/>
          <w:sz w:val="24"/>
          <w:szCs w:val="24"/>
        </w:rPr>
        <w:t>o planeta, principalmente</w:t>
      </w:r>
      <w:r w:rsidRPr="5329C6C7" w:rsidR="5FBCA331">
        <w:rPr>
          <w:rFonts w:ascii="Arial" w:hAnsi="Arial" w:eastAsia="Arial" w:cs="Arial"/>
          <w:color w:val="000000" w:themeColor="text1"/>
          <w:sz w:val="24"/>
          <w:szCs w:val="24"/>
        </w:rPr>
        <w:t xml:space="preserve"> </w:t>
      </w:r>
      <w:r w:rsidRPr="5329C6C7" w:rsidR="6AF3C030">
        <w:rPr>
          <w:rFonts w:ascii="Arial" w:hAnsi="Arial" w:eastAsia="Arial" w:cs="Arial"/>
          <w:color w:val="000000" w:themeColor="text1"/>
          <w:sz w:val="24"/>
          <w:szCs w:val="24"/>
        </w:rPr>
        <w:t xml:space="preserve">nas áreas tropicais. </w:t>
      </w:r>
    </w:p>
    <w:p w:rsidR="20BC9256" w:rsidP="00F36DC0" w:rsidRDefault="483C2719" w14:paraId="4B47D97D" w14:textId="12E512D4">
      <w:pPr>
        <w:spacing w:line="360" w:lineRule="auto"/>
        <w:ind w:firstLine="708"/>
        <w:jc w:val="both"/>
        <w:rPr>
          <w:rFonts w:ascii="Arial" w:hAnsi="Arial" w:eastAsia="Arial" w:cs="Arial"/>
          <w:color w:val="000000" w:themeColor="text1"/>
          <w:sz w:val="24"/>
          <w:szCs w:val="24"/>
        </w:rPr>
      </w:pPr>
      <w:r w:rsidRPr="00F36DC0">
        <w:rPr>
          <w:rFonts w:ascii="Arial" w:hAnsi="Arial" w:eastAsia="Arial" w:cs="Arial"/>
          <w:color w:val="000000" w:themeColor="text1"/>
          <w:sz w:val="24"/>
          <w:szCs w:val="24"/>
        </w:rPr>
        <w:t>Como</w:t>
      </w:r>
      <w:r w:rsidRPr="00F36DC0" w:rsidR="20BC9256">
        <w:rPr>
          <w:rFonts w:ascii="Arial" w:hAnsi="Arial" w:eastAsia="Arial" w:cs="Arial"/>
          <w:color w:val="000000" w:themeColor="text1"/>
          <w:sz w:val="24"/>
          <w:szCs w:val="24"/>
        </w:rPr>
        <w:t xml:space="preserve"> consequência </w:t>
      </w:r>
      <w:r w:rsidRPr="00F36DC0" w:rsidR="2E9E0873">
        <w:rPr>
          <w:rFonts w:ascii="Arial" w:hAnsi="Arial" w:eastAsia="Arial" w:cs="Arial"/>
          <w:color w:val="000000" w:themeColor="text1"/>
          <w:sz w:val="24"/>
          <w:szCs w:val="24"/>
        </w:rPr>
        <w:t>d</w:t>
      </w:r>
      <w:r w:rsidRPr="00F36DC0" w:rsidR="20BC9256">
        <w:rPr>
          <w:rFonts w:ascii="Arial" w:hAnsi="Arial" w:eastAsia="Arial" w:cs="Arial"/>
          <w:color w:val="000000" w:themeColor="text1"/>
          <w:sz w:val="24"/>
          <w:szCs w:val="24"/>
        </w:rPr>
        <w:t xml:space="preserve">as ondas de calor, </w:t>
      </w:r>
      <w:r w:rsidRPr="00F36DC0" w:rsidR="62F1E6C6">
        <w:rPr>
          <w:rFonts w:ascii="Arial" w:hAnsi="Arial" w:eastAsia="Arial" w:cs="Arial"/>
          <w:color w:val="000000" w:themeColor="text1"/>
          <w:sz w:val="24"/>
          <w:szCs w:val="24"/>
        </w:rPr>
        <w:t>nota-se</w:t>
      </w:r>
      <w:r w:rsidRPr="00F36DC0" w:rsidR="20BC9256">
        <w:rPr>
          <w:rFonts w:ascii="Arial" w:hAnsi="Arial" w:eastAsia="Arial" w:cs="Arial"/>
          <w:color w:val="000000" w:themeColor="text1"/>
          <w:sz w:val="24"/>
          <w:szCs w:val="24"/>
        </w:rPr>
        <w:t xml:space="preserve"> </w:t>
      </w:r>
      <w:r w:rsidRPr="00F36DC0" w:rsidR="0DAA31F5">
        <w:rPr>
          <w:rFonts w:ascii="Arial" w:hAnsi="Arial" w:eastAsia="Arial" w:cs="Arial"/>
          <w:color w:val="000000" w:themeColor="text1"/>
          <w:sz w:val="24"/>
          <w:szCs w:val="24"/>
        </w:rPr>
        <w:t>um aumento d</w:t>
      </w:r>
      <w:r w:rsidRPr="00F36DC0" w:rsidR="20BC9256">
        <w:rPr>
          <w:rFonts w:ascii="Arial" w:hAnsi="Arial" w:eastAsia="Arial" w:cs="Arial"/>
          <w:color w:val="000000" w:themeColor="text1"/>
          <w:sz w:val="24"/>
          <w:szCs w:val="24"/>
        </w:rPr>
        <w:t>a umidade do ar,</w:t>
      </w:r>
      <w:r w:rsidRPr="00F36DC0" w:rsidR="2CFA7175">
        <w:rPr>
          <w:rFonts w:ascii="Arial" w:hAnsi="Arial" w:eastAsia="Arial" w:cs="Arial"/>
          <w:color w:val="000000" w:themeColor="text1"/>
          <w:sz w:val="24"/>
          <w:szCs w:val="24"/>
        </w:rPr>
        <w:t xml:space="preserve"> um</w:t>
      </w:r>
      <w:r w:rsidRPr="00F36DC0" w:rsidR="20BC9256">
        <w:rPr>
          <w:rFonts w:ascii="Arial" w:hAnsi="Arial" w:eastAsia="Arial" w:cs="Arial"/>
          <w:color w:val="000000" w:themeColor="text1"/>
          <w:sz w:val="24"/>
          <w:szCs w:val="24"/>
        </w:rPr>
        <w:t xml:space="preserve"> evento climático que corresponde a quantidade de vapor d´água</w:t>
      </w:r>
      <w:r w:rsidRPr="00F36DC0" w:rsidR="0749EB7B">
        <w:rPr>
          <w:rFonts w:ascii="Arial" w:hAnsi="Arial" w:eastAsia="Arial" w:cs="Arial"/>
          <w:color w:val="000000" w:themeColor="text1"/>
          <w:sz w:val="24"/>
          <w:szCs w:val="24"/>
        </w:rPr>
        <w:t xml:space="preserve"> em</w:t>
      </w:r>
      <w:r w:rsidRPr="00F36DC0" w:rsidR="20BC9256">
        <w:rPr>
          <w:rFonts w:ascii="Arial" w:hAnsi="Arial" w:eastAsia="Arial" w:cs="Arial"/>
          <w:color w:val="000000" w:themeColor="text1"/>
          <w:sz w:val="24"/>
          <w:szCs w:val="24"/>
        </w:rPr>
        <w:t xml:space="preserve"> suspensão na atmosfera, </w:t>
      </w:r>
      <w:r w:rsidRPr="00F36DC0" w:rsidR="34B94747">
        <w:rPr>
          <w:rFonts w:ascii="Arial" w:hAnsi="Arial" w:eastAsia="Arial" w:cs="Arial"/>
          <w:color w:val="000000" w:themeColor="text1"/>
          <w:sz w:val="24"/>
          <w:szCs w:val="24"/>
        </w:rPr>
        <w:t>que</w:t>
      </w:r>
      <w:r w:rsidRPr="00F36DC0" w:rsidR="20BC9256">
        <w:rPr>
          <w:rFonts w:ascii="Arial" w:hAnsi="Arial" w:eastAsia="Arial" w:cs="Arial"/>
          <w:color w:val="000000" w:themeColor="text1"/>
          <w:sz w:val="24"/>
          <w:szCs w:val="24"/>
        </w:rPr>
        <w:t xml:space="preserve"> atua na amplitude térmica e na ocorrência de chuvas, estando diretamente relacionado </w:t>
      </w:r>
      <w:r w:rsidRPr="00F36DC0" w:rsidR="76D68519">
        <w:rPr>
          <w:rFonts w:ascii="Arial" w:hAnsi="Arial" w:eastAsia="Arial" w:cs="Arial"/>
          <w:color w:val="000000" w:themeColor="text1"/>
          <w:sz w:val="24"/>
          <w:szCs w:val="24"/>
        </w:rPr>
        <w:t>à</w:t>
      </w:r>
      <w:r w:rsidRPr="00F36DC0" w:rsidR="20BC9256">
        <w:rPr>
          <w:rFonts w:ascii="Arial" w:hAnsi="Arial" w:eastAsia="Arial" w:cs="Arial"/>
          <w:color w:val="000000" w:themeColor="text1"/>
          <w:sz w:val="24"/>
          <w:szCs w:val="24"/>
        </w:rPr>
        <w:t xml:space="preserve"> fatores como, maritimidade, massas de ar, correntes oceânicas e a vegetação. A umidade pode variar em diferentes quantidades na atmosfera do planeta, e</w:t>
      </w:r>
      <w:r w:rsidRPr="00F36DC0" w:rsidR="1FB51414">
        <w:rPr>
          <w:rFonts w:ascii="Arial" w:hAnsi="Arial" w:eastAsia="Arial" w:cs="Arial"/>
          <w:color w:val="000000" w:themeColor="text1"/>
          <w:sz w:val="24"/>
          <w:szCs w:val="24"/>
        </w:rPr>
        <w:t>,</w:t>
      </w:r>
      <w:r w:rsidRPr="00F36DC0" w:rsidR="20BC9256">
        <w:rPr>
          <w:rFonts w:ascii="Arial" w:hAnsi="Arial" w:eastAsia="Arial" w:cs="Arial"/>
          <w:color w:val="000000" w:themeColor="text1"/>
          <w:sz w:val="24"/>
          <w:szCs w:val="24"/>
        </w:rPr>
        <w:t xml:space="preserve"> ela está mais </w:t>
      </w:r>
      <w:proofErr w:type="gramStart"/>
      <w:r w:rsidRPr="00F36DC0" w:rsidR="20BC9256">
        <w:rPr>
          <w:rFonts w:ascii="Arial" w:hAnsi="Arial" w:eastAsia="Arial" w:cs="Arial"/>
          <w:color w:val="000000" w:themeColor="text1"/>
          <w:sz w:val="24"/>
          <w:szCs w:val="24"/>
        </w:rPr>
        <w:t>presente</w:t>
      </w:r>
      <w:proofErr w:type="gramEnd"/>
      <w:r w:rsidRPr="00F36DC0" w:rsidR="20BC9256">
        <w:rPr>
          <w:rFonts w:ascii="Arial" w:hAnsi="Arial" w:eastAsia="Arial" w:cs="Arial"/>
          <w:color w:val="000000" w:themeColor="text1"/>
          <w:sz w:val="24"/>
          <w:szCs w:val="24"/>
        </w:rPr>
        <w:t xml:space="preserve"> em regiões de baixa latitude que estão localizadas entre os trópicos, pois se concentram climas </w:t>
      </w:r>
      <w:r w:rsidRPr="00F36DC0" w:rsidR="7FF3511A">
        <w:rPr>
          <w:rFonts w:ascii="Arial" w:hAnsi="Arial" w:eastAsia="Arial" w:cs="Arial"/>
          <w:color w:val="000000" w:themeColor="text1"/>
          <w:sz w:val="24"/>
          <w:szCs w:val="24"/>
        </w:rPr>
        <w:t>caracterizados por serem</w:t>
      </w:r>
      <w:r w:rsidRPr="00F36DC0" w:rsidR="20BC9256">
        <w:rPr>
          <w:rFonts w:ascii="Arial" w:hAnsi="Arial" w:eastAsia="Arial" w:cs="Arial"/>
          <w:color w:val="000000" w:themeColor="text1"/>
          <w:sz w:val="24"/>
          <w:szCs w:val="24"/>
        </w:rPr>
        <w:t xml:space="preserve"> quentes e úmidos</w:t>
      </w:r>
      <w:r w:rsidRPr="00F36DC0" w:rsidR="33612F48">
        <w:rPr>
          <w:rFonts w:ascii="Arial" w:hAnsi="Arial" w:eastAsia="Arial" w:cs="Arial"/>
          <w:color w:val="000000" w:themeColor="text1"/>
          <w:sz w:val="24"/>
          <w:szCs w:val="24"/>
        </w:rPr>
        <w:t>.</w:t>
      </w:r>
      <w:r w:rsidRPr="00F36DC0" w:rsidR="20BC9256">
        <w:rPr>
          <w:rFonts w:ascii="Arial" w:hAnsi="Arial" w:eastAsia="Arial" w:cs="Arial"/>
          <w:color w:val="000000" w:themeColor="text1"/>
          <w:sz w:val="24"/>
          <w:szCs w:val="24"/>
        </w:rPr>
        <w:t xml:space="preserve"> </w:t>
      </w:r>
      <w:r w:rsidRPr="00F36DC0" w:rsidR="123AFFA6">
        <w:rPr>
          <w:rFonts w:ascii="Arial" w:hAnsi="Arial" w:eastAsia="Arial" w:cs="Arial"/>
          <w:color w:val="000000" w:themeColor="text1"/>
          <w:sz w:val="24"/>
          <w:szCs w:val="24"/>
        </w:rPr>
        <w:t>U</w:t>
      </w:r>
      <w:r w:rsidRPr="00F36DC0" w:rsidR="20BC9256">
        <w:rPr>
          <w:rFonts w:ascii="Arial" w:hAnsi="Arial" w:eastAsia="Arial" w:cs="Arial"/>
          <w:color w:val="000000" w:themeColor="text1"/>
          <w:sz w:val="24"/>
          <w:szCs w:val="24"/>
        </w:rPr>
        <w:t xml:space="preserve">m grande exemplo disso é a região Sul do brasil, mais </w:t>
      </w:r>
      <w:r w:rsidRPr="00F36DC0" w:rsidR="765958B1">
        <w:rPr>
          <w:rFonts w:ascii="Arial" w:hAnsi="Arial" w:eastAsia="Arial" w:cs="Arial"/>
          <w:color w:val="000000" w:themeColor="text1"/>
          <w:sz w:val="24"/>
          <w:szCs w:val="24"/>
        </w:rPr>
        <w:t>especificamente as partes</w:t>
      </w:r>
      <w:r w:rsidRPr="00F36DC0" w:rsidR="20BC9256">
        <w:rPr>
          <w:rFonts w:ascii="Arial" w:hAnsi="Arial" w:eastAsia="Arial" w:cs="Arial"/>
          <w:color w:val="000000" w:themeColor="text1"/>
          <w:sz w:val="24"/>
          <w:szCs w:val="24"/>
        </w:rPr>
        <w:t xml:space="preserve"> que estão situadas no litoral, apresentando o maior índice de umidade</w:t>
      </w:r>
      <w:r w:rsidRPr="00F36DC0" w:rsidR="38018B3C">
        <w:rPr>
          <w:rFonts w:ascii="Arial" w:hAnsi="Arial" w:eastAsia="Arial" w:cs="Arial"/>
          <w:color w:val="000000" w:themeColor="text1"/>
          <w:sz w:val="24"/>
          <w:szCs w:val="24"/>
        </w:rPr>
        <w:t>, chegando a</w:t>
      </w:r>
      <w:r w:rsidRPr="00F36DC0" w:rsidR="20A0DE82">
        <w:rPr>
          <w:rFonts w:ascii="Arial" w:hAnsi="Arial" w:eastAsia="Arial" w:cs="Arial"/>
          <w:color w:val="000000" w:themeColor="text1"/>
          <w:sz w:val="24"/>
          <w:szCs w:val="24"/>
        </w:rPr>
        <w:t xml:space="preserve"> até </w:t>
      </w:r>
      <w:r w:rsidRPr="00F36DC0" w:rsidR="38018B3C">
        <w:rPr>
          <w:rFonts w:ascii="Arial" w:hAnsi="Arial" w:eastAsia="Arial" w:cs="Arial"/>
          <w:color w:val="000000" w:themeColor="text1"/>
          <w:sz w:val="24"/>
          <w:szCs w:val="24"/>
        </w:rPr>
        <w:t>90%.</w:t>
      </w:r>
      <w:r w:rsidRPr="00F36DC0" w:rsidR="20BC9256">
        <w:rPr>
          <w:rFonts w:ascii="Arial" w:hAnsi="Arial" w:eastAsia="Arial" w:cs="Arial"/>
          <w:color w:val="000000" w:themeColor="text1"/>
          <w:sz w:val="24"/>
          <w:szCs w:val="24"/>
        </w:rPr>
        <w:t xml:space="preserve"> </w:t>
      </w:r>
      <w:r w:rsidRPr="00F36DC0" w:rsidR="1A3A481E">
        <w:rPr>
          <w:rFonts w:ascii="Arial" w:hAnsi="Arial" w:eastAsia="Arial" w:cs="Arial"/>
          <w:color w:val="000000" w:themeColor="text1"/>
          <w:sz w:val="24"/>
          <w:szCs w:val="24"/>
        </w:rPr>
        <w:t>Outro fator que é afetado pela umidade é a sensação térmica, pois ela aumenta a percepção do calor num ambiente q</w:t>
      </w:r>
      <w:r w:rsidRPr="00F36DC0" w:rsidR="577D69D9">
        <w:rPr>
          <w:rFonts w:ascii="Arial" w:hAnsi="Arial" w:eastAsia="Arial" w:cs="Arial"/>
          <w:color w:val="000000" w:themeColor="text1"/>
          <w:sz w:val="24"/>
          <w:szCs w:val="24"/>
        </w:rPr>
        <w:t>uente com alta umidade</w:t>
      </w:r>
      <w:r w:rsidRPr="00F36DC0" w:rsidR="20BC9256">
        <w:rPr>
          <w:rFonts w:ascii="Arial" w:hAnsi="Arial" w:eastAsia="Arial" w:cs="Arial"/>
          <w:color w:val="000000" w:themeColor="text1"/>
          <w:sz w:val="24"/>
          <w:szCs w:val="24"/>
        </w:rPr>
        <w:t xml:space="preserve">. </w:t>
      </w:r>
    </w:p>
    <w:p w:rsidR="20BC9256" w:rsidP="11D10A82" w:rsidRDefault="20BC9256" w14:paraId="064EBAD4" w14:textId="00A26CFA">
      <w:pPr>
        <w:spacing w:line="360" w:lineRule="auto"/>
        <w:ind w:firstLine="708"/>
        <w:jc w:val="both"/>
        <w:rPr>
          <w:rFonts w:ascii="Arial" w:hAnsi="Arial" w:eastAsia="Arial" w:cs="Arial"/>
          <w:color w:val="000000" w:themeColor="text1"/>
          <w:sz w:val="24"/>
          <w:szCs w:val="24"/>
        </w:rPr>
      </w:pPr>
      <w:r w:rsidRPr="2BF05EC6">
        <w:rPr>
          <w:rFonts w:ascii="Arial" w:hAnsi="Arial" w:eastAsia="Arial" w:cs="Arial"/>
          <w:color w:val="000000" w:themeColor="text1"/>
          <w:sz w:val="24"/>
          <w:szCs w:val="24"/>
        </w:rPr>
        <w:t xml:space="preserve">Com </w:t>
      </w:r>
      <w:r w:rsidRPr="2BF05EC6" w:rsidR="0932CABB">
        <w:rPr>
          <w:rFonts w:ascii="Arial" w:hAnsi="Arial" w:eastAsia="Arial" w:cs="Arial"/>
          <w:color w:val="000000" w:themeColor="text1"/>
          <w:sz w:val="24"/>
          <w:szCs w:val="24"/>
        </w:rPr>
        <w:t>isso dito</w:t>
      </w:r>
      <w:r w:rsidRPr="2BF05EC6">
        <w:rPr>
          <w:rFonts w:ascii="Arial" w:hAnsi="Arial" w:eastAsia="Arial" w:cs="Arial"/>
          <w:color w:val="000000" w:themeColor="text1"/>
          <w:sz w:val="24"/>
          <w:szCs w:val="24"/>
        </w:rPr>
        <w:t>,</w:t>
      </w:r>
      <w:r w:rsidRPr="2BF05EC6" w:rsidR="335252BE">
        <w:rPr>
          <w:rFonts w:ascii="Arial" w:hAnsi="Arial" w:eastAsia="Arial" w:cs="Arial"/>
          <w:color w:val="000000" w:themeColor="text1"/>
          <w:sz w:val="24"/>
          <w:szCs w:val="24"/>
        </w:rPr>
        <w:t xml:space="preserve"> nota-se que</w:t>
      </w:r>
      <w:r w:rsidRPr="2BF05EC6">
        <w:rPr>
          <w:rFonts w:ascii="Arial" w:hAnsi="Arial" w:eastAsia="Arial" w:cs="Arial"/>
          <w:color w:val="000000" w:themeColor="text1"/>
          <w:sz w:val="24"/>
          <w:szCs w:val="24"/>
        </w:rPr>
        <w:t xml:space="preserve"> </w:t>
      </w:r>
      <w:r w:rsidRPr="2BF05EC6" w:rsidR="00B527CE">
        <w:rPr>
          <w:rFonts w:ascii="Arial" w:hAnsi="Arial" w:eastAsia="Arial" w:cs="Arial"/>
          <w:color w:val="000000" w:themeColor="text1"/>
          <w:sz w:val="24"/>
          <w:szCs w:val="24"/>
        </w:rPr>
        <w:t xml:space="preserve">a temperatura </w:t>
      </w:r>
      <w:r w:rsidRPr="2BF05EC6">
        <w:rPr>
          <w:rFonts w:ascii="Arial" w:hAnsi="Arial" w:eastAsia="Arial" w:cs="Arial"/>
          <w:color w:val="000000" w:themeColor="text1"/>
          <w:sz w:val="24"/>
          <w:szCs w:val="24"/>
        </w:rPr>
        <w:t>em torno de 15ºC a 25ºC e umidade relativa do ar</w:t>
      </w:r>
      <w:r w:rsidRPr="2BF05EC6" w:rsidR="297CAD2D">
        <w:rPr>
          <w:rFonts w:ascii="Arial" w:hAnsi="Arial" w:eastAsia="Arial" w:cs="Arial"/>
          <w:color w:val="000000" w:themeColor="text1"/>
          <w:sz w:val="24"/>
          <w:szCs w:val="24"/>
        </w:rPr>
        <w:t xml:space="preserve"> entre 75%</w:t>
      </w:r>
      <w:r w:rsidRPr="2BF05EC6">
        <w:rPr>
          <w:rFonts w:ascii="Arial" w:hAnsi="Arial" w:eastAsia="Arial" w:cs="Arial"/>
          <w:color w:val="000000" w:themeColor="text1"/>
          <w:sz w:val="24"/>
          <w:szCs w:val="24"/>
        </w:rPr>
        <w:t xml:space="preserve"> </w:t>
      </w:r>
      <w:proofErr w:type="gramStart"/>
      <w:r w:rsidRPr="2BF05EC6">
        <w:rPr>
          <w:rFonts w:ascii="Arial" w:hAnsi="Arial" w:eastAsia="Arial" w:cs="Arial"/>
          <w:color w:val="000000" w:themeColor="text1"/>
          <w:sz w:val="24"/>
          <w:szCs w:val="24"/>
        </w:rPr>
        <w:t>a</w:t>
      </w:r>
      <w:proofErr w:type="gramEnd"/>
      <w:r w:rsidRPr="2BF05EC6">
        <w:rPr>
          <w:rFonts w:ascii="Arial" w:hAnsi="Arial" w:eastAsia="Arial" w:cs="Arial"/>
          <w:color w:val="000000" w:themeColor="text1"/>
          <w:sz w:val="24"/>
          <w:szCs w:val="24"/>
        </w:rPr>
        <w:t xml:space="preserve"> 80%, a </w:t>
      </w:r>
      <w:r w:rsidRPr="2BF05EC6" w:rsidR="29E05822">
        <w:rPr>
          <w:rFonts w:ascii="Arial" w:hAnsi="Arial" w:eastAsia="Arial" w:cs="Arial"/>
          <w:color w:val="000000" w:themeColor="text1"/>
          <w:sz w:val="24"/>
          <w:szCs w:val="24"/>
        </w:rPr>
        <w:t xml:space="preserve">proliferação da </w:t>
      </w:r>
      <w:r w:rsidRPr="2BF05EC6" w:rsidR="38F3769B">
        <w:rPr>
          <w:rFonts w:ascii="Arial" w:hAnsi="Arial" w:eastAsia="Arial" w:cs="Arial"/>
          <w:color w:val="000000" w:themeColor="text1"/>
          <w:sz w:val="24"/>
          <w:szCs w:val="24"/>
        </w:rPr>
        <w:t>F</w:t>
      </w:r>
      <w:r w:rsidRPr="2BF05EC6">
        <w:rPr>
          <w:rFonts w:ascii="Arial" w:hAnsi="Arial" w:eastAsia="Arial" w:cs="Arial"/>
          <w:color w:val="000000" w:themeColor="text1"/>
          <w:sz w:val="24"/>
          <w:szCs w:val="24"/>
        </w:rPr>
        <w:t>errugem-Asiática</w:t>
      </w:r>
      <w:r w:rsidRPr="2BF05EC6" w:rsidR="70CF71CC">
        <w:rPr>
          <w:rFonts w:ascii="Arial" w:hAnsi="Arial" w:eastAsia="Arial" w:cs="Arial"/>
          <w:color w:val="000000" w:themeColor="text1"/>
          <w:sz w:val="24"/>
          <w:szCs w:val="24"/>
        </w:rPr>
        <w:t>, a pior praga da soja no tempo recente,</w:t>
      </w:r>
      <w:r w:rsidRPr="2BF05EC6">
        <w:rPr>
          <w:rFonts w:ascii="Arial" w:hAnsi="Arial" w:eastAsia="Arial" w:cs="Arial"/>
          <w:color w:val="000000" w:themeColor="text1"/>
          <w:sz w:val="24"/>
          <w:szCs w:val="24"/>
        </w:rPr>
        <w:t xml:space="preserve"> </w:t>
      </w:r>
      <w:r w:rsidRPr="2BF05EC6" w:rsidR="2FAF18F9">
        <w:rPr>
          <w:rFonts w:ascii="Arial" w:hAnsi="Arial" w:eastAsia="Arial" w:cs="Arial"/>
          <w:color w:val="000000" w:themeColor="text1"/>
          <w:sz w:val="24"/>
          <w:szCs w:val="24"/>
        </w:rPr>
        <w:t>fica</w:t>
      </w:r>
      <w:r w:rsidRPr="2BF05EC6">
        <w:rPr>
          <w:rFonts w:ascii="Arial" w:hAnsi="Arial" w:eastAsia="Arial" w:cs="Arial"/>
          <w:color w:val="000000" w:themeColor="text1"/>
          <w:sz w:val="24"/>
          <w:szCs w:val="24"/>
        </w:rPr>
        <w:t xml:space="preserve"> favor</w:t>
      </w:r>
      <w:r w:rsidRPr="2BF05EC6" w:rsidR="64EA242A">
        <w:rPr>
          <w:rFonts w:ascii="Arial" w:hAnsi="Arial" w:eastAsia="Arial" w:cs="Arial"/>
          <w:color w:val="000000" w:themeColor="text1"/>
          <w:sz w:val="24"/>
          <w:szCs w:val="24"/>
        </w:rPr>
        <w:t>ecida</w:t>
      </w:r>
      <w:r w:rsidRPr="2BF05EC6">
        <w:rPr>
          <w:rFonts w:ascii="Arial" w:hAnsi="Arial" w:eastAsia="Arial" w:cs="Arial"/>
          <w:color w:val="000000" w:themeColor="text1"/>
          <w:sz w:val="24"/>
          <w:szCs w:val="24"/>
        </w:rPr>
        <w:t xml:space="preserve"> </w:t>
      </w:r>
      <w:r w:rsidRPr="2BF05EC6" w:rsidR="507049CB">
        <w:rPr>
          <w:rFonts w:ascii="Arial" w:hAnsi="Arial" w:eastAsia="Arial" w:cs="Arial"/>
          <w:color w:val="000000" w:themeColor="text1"/>
          <w:sz w:val="24"/>
          <w:szCs w:val="24"/>
        </w:rPr>
        <w:t xml:space="preserve">e com essas condições cumpridas, </w:t>
      </w:r>
      <w:r w:rsidRPr="2BF05EC6">
        <w:rPr>
          <w:rFonts w:ascii="Arial" w:hAnsi="Arial" w:eastAsia="Arial" w:cs="Arial"/>
          <w:color w:val="000000" w:themeColor="text1"/>
          <w:sz w:val="24"/>
          <w:szCs w:val="24"/>
        </w:rPr>
        <w:t xml:space="preserve">afeta diretamente a produção de soja no Brasil. </w:t>
      </w:r>
      <w:r w:rsidRPr="2BF05EC6" w:rsidR="0AB2CF58">
        <w:rPr>
          <w:rFonts w:ascii="Arial" w:hAnsi="Arial" w:eastAsia="Arial" w:cs="Arial"/>
          <w:color w:val="000000" w:themeColor="text1"/>
          <w:sz w:val="24"/>
          <w:szCs w:val="24"/>
        </w:rPr>
        <w:t>A ferrugem</w:t>
      </w:r>
      <w:r w:rsidRPr="2BF05EC6">
        <w:rPr>
          <w:rFonts w:ascii="Arial" w:hAnsi="Arial" w:eastAsia="Arial" w:cs="Arial"/>
          <w:color w:val="000000" w:themeColor="text1"/>
          <w:sz w:val="24"/>
          <w:szCs w:val="24"/>
        </w:rPr>
        <w:t xml:space="preserve"> se espalha através de um ciclo, começando </w:t>
      </w:r>
      <w:r w:rsidRPr="2BF05EC6" w:rsidR="7FA005B1">
        <w:rPr>
          <w:rFonts w:ascii="Arial" w:hAnsi="Arial" w:eastAsia="Arial" w:cs="Arial"/>
          <w:color w:val="000000" w:themeColor="text1"/>
          <w:sz w:val="24"/>
          <w:szCs w:val="24"/>
        </w:rPr>
        <w:t>pelos</w:t>
      </w:r>
      <w:r w:rsidRPr="2BF05EC6">
        <w:rPr>
          <w:rFonts w:ascii="Arial" w:hAnsi="Arial" w:eastAsia="Arial" w:cs="Arial"/>
          <w:color w:val="000000" w:themeColor="text1"/>
          <w:sz w:val="24"/>
          <w:szCs w:val="24"/>
        </w:rPr>
        <w:t xml:space="preserve"> esporos trazidos pelo vento de alguma área vizinha,</w:t>
      </w:r>
      <w:r w:rsidRPr="2BF05EC6" w:rsidR="53B13729">
        <w:rPr>
          <w:rFonts w:ascii="Arial" w:hAnsi="Arial" w:eastAsia="Arial" w:cs="Arial"/>
          <w:color w:val="000000" w:themeColor="text1"/>
          <w:sz w:val="24"/>
          <w:szCs w:val="24"/>
        </w:rPr>
        <w:t xml:space="preserve"> que</w:t>
      </w:r>
      <w:r w:rsidRPr="2BF05EC6">
        <w:rPr>
          <w:rFonts w:ascii="Arial" w:hAnsi="Arial" w:eastAsia="Arial" w:cs="Arial"/>
          <w:color w:val="000000" w:themeColor="text1"/>
          <w:sz w:val="24"/>
          <w:szCs w:val="24"/>
        </w:rPr>
        <w:t xml:space="preserve"> se hospedam nas plantas durante a entressafra, que é um período que ocorre após o fim da colheita principal, até o início de um novo ciclo produtivo, </w:t>
      </w:r>
      <w:r w:rsidRPr="2BF05EC6" w:rsidR="53AAB18A">
        <w:rPr>
          <w:rFonts w:ascii="Arial" w:hAnsi="Arial" w:eastAsia="Arial" w:cs="Arial"/>
          <w:color w:val="000000" w:themeColor="text1"/>
          <w:sz w:val="24"/>
          <w:szCs w:val="24"/>
        </w:rPr>
        <w:t>que</w:t>
      </w:r>
      <w:r w:rsidRPr="2BF05EC6">
        <w:rPr>
          <w:rFonts w:ascii="Arial" w:hAnsi="Arial" w:eastAsia="Arial" w:cs="Arial"/>
          <w:color w:val="000000" w:themeColor="text1"/>
          <w:sz w:val="24"/>
          <w:szCs w:val="24"/>
        </w:rPr>
        <w:t xml:space="preserve"> podem variar de anuais ou perenes, </w:t>
      </w:r>
      <w:r w:rsidRPr="2BF05EC6" w:rsidR="4F3CE9ED">
        <w:rPr>
          <w:rFonts w:ascii="Arial" w:hAnsi="Arial" w:eastAsia="Arial" w:cs="Arial"/>
          <w:color w:val="000000" w:themeColor="text1"/>
          <w:sz w:val="24"/>
          <w:szCs w:val="24"/>
        </w:rPr>
        <w:t xml:space="preserve">ou seja, </w:t>
      </w:r>
      <w:r w:rsidRPr="2BF05EC6">
        <w:rPr>
          <w:rFonts w:ascii="Arial" w:hAnsi="Arial" w:eastAsia="Arial" w:cs="Arial"/>
          <w:color w:val="000000" w:themeColor="text1"/>
          <w:sz w:val="24"/>
          <w:szCs w:val="24"/>
        </w:rPr>
        <w:t xml:space="preserve">que </w:t>
      </w:r>
      <w:r w:rsidRPr="2BF05EC6" w:rsidR="5BC649A5">
        <w:rPr>
          <w:rFonts w:ascii="Arial" w:hAnsi="Arial" w:eastAsia="Arial" w:cs="Arial"/>
          <w:color w:val="000000" w:themeColor="text1"/>
          <w:sz w:val="24"/>
          <w:szCs w:val="24"/>
        </w:rPr>
        <w:t>duram vários anos ou são</w:t>
      </w:r>
      <w:r w:rsidRPr="2BF05EC6">
        <w:rPr>
          <w:rFonts w:ascii="Arial" w:hAnsi="Arial" w:eastAsia="Arial" w:cs="Arial"/>
          <w:color w:val="000000" w:themeColor="text1"/>
          <w:sz w:val="24"/>
          <w:szCs w:val="24"/>
        </w:rPr>
        <w:t xml:space="preserve"> permanentes </w:t>
      </w:r>
      <w:r w:rsidRPr="2BF05EC6" w:rsidR="2F87A545">
        <w:rPr>
          <w:rFonts w:ascii="Arial" w:hAnsi="Arial" w:eastAsia="Arial" w:cs="Arial"/>
          <w:color w:val="000000" w:themeColor="text1"/>
          <w:sz w:val="24"/>
          <w:szCs w:val="24"/>
        </w:rPr>
        <w:t xml:space="preserve">e </w:t>
      </w:r>
      <w:r w:rsidRPr="2BF05EC6">
        <w:rPr>
          <w:rFonts w:ascii="Arial" w:hAnsi="Arial" w:eastAsia="Arial" w:cs="Arial"/>
          <w:color w:val="000000" w:themeColor="text1"/>
          <w:sz w:val="24"/>
          <w:szCs w:val="24"/>
        </w:rPr>
        <w:t xml:space="preserve">não precisam ser replantadas. Em condições </w:t>
      </w:r>
      <w:r w:rsidRPr="2BF05EC6" w:rsidR="3F5A0CFF">
        <w:rPr>
          <w:rFonts w:ascii="Arial" w:hAnsi="Arial" w:eastAsia="Arial" w:cs="Arial"/>
          <w:color w:val="000000" w:themeColor="text1"/>
          <w:sz w:val="24"/>
          <w:szCs w:val="24"/>
        </w:rPr>
        <w:t>amigáveis</w:t>
      </w:r>
      <w:r w:rsidRPr="2BF05EC6">
        <w:rPr>
          <w:rFonts w:ascii="Arial" w:hAnsi="Arial" w:eastAsia="Arial" w:cs="Arial"/>
          <w:color w:val="000000" w:themeColor="text1"/>
          <w:sz w:val="24"/>
          <w:szCs w:val="24"/>
        </w:rPr>
        <w:t xml:space="preserve"> </w:t>
      </w:r>
      <w:r w:rsidRPr="2BF05EC6" w:rsidR="35AEAC54">
        <w:rPr>
          <w:rFonts w:ascii="Arial" w:hAnsi="Arial" w:eastAsia="Arial" w:cs="Arial"/>
          <w:color w:val="000000" w:themeColor="text1"/>
          <w:sz w:val="24"/>
          <w:szCs w:val="24"/>
        </w:rPr>
        <w:t xml:space="preserve">de </w:t>
      </w:r>
      <w:r w:rsidRPr="2BF05EC6">
        <w:rPr>
          <w:rFonts w:ascii="Arial" w:hAnsi="Arial" w:eastAsia="Arial" w:cs="Arial"/>
          <w:color w:val="000000" w:themeColor="text1"/>
          <w:sz w:val="24"/>
          <w:szCs w:val="24"/>
        </w:rPr>
        <w:t>alta temperatura e molhamento foliar, termo usado para todas as formas de água no planeta, n</w:t>
      </w:r>
      <w:r w:rsidRPr="2BF05EC6" w:rsidR="7C73D70C">
        <w:rPr>
          <w:rFonts w:ascii="Arial" w:hAnsi="Arial" w:eastAsia="Arial" w:cs="Arial"/>
          <w:color w:val="000000" w:themeColor="text1"/>
          <w:sz w:val="24"/>
          <w:szCs w:val="24"/>
        </w:rPr>
        <w:t>este</w:t>
      </w:r>
      <w:r w:rsidRPr="2BF05EC6">
        <w:rPr>
          <w:rFonts w:ascii="Arial" w:hAnsi="Arial" w:eastAsia="Arial" w:cs="Arial"/>
          <w:color w:val="000000" w:themeColor="text1"/>
          <w:sz w:val="24"/>
          <w:szCs w:val="24"/>
        </w:rPr>
        <w:t xml:space="preserve"> caso espec</w:t>
      </w:r>
      <w:r w:rsidRPr="2BF05EC6" w:rsidR="1F0BF891">
        <w:rPr>
          <w:rFonts w:ascii="Arial" w:hAnsi="Arial" w:eastAsia="Arial" w:cs="Arial"/>
          <w:color w:val="000000" w:themeColor="text1"/>
          <w:sz w:val="24"/>
          <w:szCs w:val="24"/>
        </w:rPr>
        <w:t>í</w:t>
      </w:r>
      <w:r w:rsidRPr="2BF05EC6">
        <w:rPr>
          <w:rFonts w:ascii="Arial" w:hAnsi="Arial" w:eastAsia="Arial" w:cs="Arial"/>
          <w:color w:val="000000" w:themeColor="text1"/>
          <w:sz w:val="24"/>
          <w:szCs w:val="24"/>
        </w:rPr>
        <w:t>fico</w:t>
      </w:r>
      <w:r w:rsidRPr="2BF05EC6" w:rsidR="5A099E6A">
        <w:rPr>
          <w:rFonts w:ascii="Arial" w:hAnsi="Arial" w:eastAsia="Arial" w:cs="Arial"/>
          <w:color w:val="000000" w:themeColor="text1"/>
          <w:sz w:val="24"/>
          <w:szCs w:val="24"/>
        </w:rPr>
        <w:t>,</w:t>
      </w:r>
      <w:r w:rsidRPr="2BF05EC6">
        <w:rPr>
          <w:rFonts w:ascii="Arial" w:hAnsi="Arial" w:eastAsia="Arial" w:cs="Arial"/>
          <w:color w:val="000000" w:themeColor="text1"/>
          <w:sz w:val="24"/>
          <w:szCs w:val="24"/>
        </w:rPr>
        <w:t xml:space="preserve"> a umidade, </w:t>
      </w:r>
      <w:r w:rsidRPr="2BF05EC6" w:rsidR="1EAC7F98">
        <w:rPr>
          <w:rFonts w:ascii="Arial" w:hAnsi="Arial" w:eastAsia="Arial" w:cs="Arial"/>
          <w:color w:val="000000" w:themeColor="text1"/>
          <w:sz w:val="24"/>
          <w:szCs w:val="24"/>
        </w:rPr>
        <w:t>o fungo</w:t>
      </w:r>
      <w:r w:rsidRPr="2BF05EC6">
        <w:rPr>
          <w:rFonts w:ascii="Arial" w:hAnsi="Arial" w:eastAsia="Arial" w:cs="Arial"/>
          <w:color w:val="000000" w:themeColor="text1"/>
          <w:sz w:val="24"/>
          <w:szCs w:val="24"/>
        </w:rPr>
        <w:t xml:space="preserve"> germina </w:t>
      </w:r>
      <w:r w:rsidRPr="2BF05EC6" w:rsidR="78318D4B">
        <w:rPr>
          <w:rFonts w:ascii="Arial" w:hAnsi="Arial" w:eastAsia="Arial" w:cs="Arial"/>
          <w:color w:val="000000" w:themeColor="text1"/>
          <w:sz w:val="24"/>
          <w:szCs w:val="24"/>
        </w:rPr>
        <w:t>e</w:t>
      </w:r>
      <w:r w:rsidRPr="2BF05EC6">
        <w:rPr>
          <w:rFonts w:ascii="Arial" w:hAnsi="Arial" w:eastAsia="Arial" w:cs="Arial"/>
          <w:color w:val="000000" w:themeColor="text1"/>
          <w:sz w:val="24"/>
          <w:szCs w:val="24"/>
        </w:rPr>
        <w:t xml:space="preserve"> penetra na folha, rompendo a epiderme, a camada mais externa do corpo primário da planta, para colonizar os tecidos. Em cinco dias é possível ver os primeiros sintomas, reconhecidos como</w:t>
      </w:r>
      <w:r w:rsidRPr="2BF05EC6" w:rsidR="485E27CD">
        <w:rPr>
          <w:rFonts w:ascii="Arial" w:hAnsi="Arial" w:eastAsia="Arial" w:cs="Arial"/>
          <w:color w:val="000000" w:themeColor="text1"/>
          <w:sz w:val="24"/>
          <w:szCs w:val="24"/>
        </w:rPr>
        <w:t>:</w:t>
      </w:r>
      <w:r w:rsidRPr="2BF05EC6">
        <w:rPr>
          <w:rFonts w:ascii="Arial" w:hAnsi="Arial" w:eastAsia="Arial" w:cs="Arial"/>
          <w:color w:val="000000" w:themeColor="text1"/>
          <w:sz w:val="24"/>
          <w:szCs w:val="24"/>
        </w:rPr>
        <w:t xml:space="preserve"> pontos escurecidos com 1 a 2 mm de diâmetro, podendo ser observado</w:t>
      </w:r>
      <w:r w:rsidRPr="2BF05EC6" w:rsidR="507E82E5">
        <w:rPr>
          <w:rFonts w:ascii="Arial" w:hAnsi="Arial" w:eastAsia="Arial" w:cs="Arial"/>
          <w:color w:val="000000" w:themeColor="text1"/>
          <w:sz w:val="24"/>
          <w:szCs w:val="24"/>
        </w:rPr>
        <w:t>s</w:t>
      </w:r>
      <w:r w:rsidRPr="2BF05EC6">
        <w:rPr>
          <w:rFonts w:ascii="Arial" w:hAnsi="Arial" w:eastAsia="Arial" w:cs="Arial"/>
          <w:color w:val="000000" w:themeColor="text1"/>
          <w:sz w:val="24"/>
          <w:szCs w:val="24"/>
        </w:rPr>
        <w:t xml:space="preserve"> olhando a folha contra um fundo claro ou uma lupa de 20</w:t>
      </w:r>
      <w:r w:rsidRPr="2BF05EC6" w:rsidR="1A97AB55">
        <w:rPr>
          <w:rFonts w:ascii="Arial" w:hAnsi="Arial" w:eastAsia="Arial" w:cs="Arial"/>
          <w:color w:val="000000" w:themeColor="text1"/>
          <w:sz w:val="24"/>
          <w:szCs w:val="24"/>
        </w:rPr>
        <w:t>x</w:t>
      </w:r>
      <w:r w:rsidRPr="2BF05EC6">
        <w:rPr>
          <w:rFonts w:ascii="Arial" w:hAnsi="Arial" w:eastAsia="Arial" w:cs="Arial"/>
          <w:color w:val="000000" w:themeColor="text1"/>
          <w:sz w:val="24"/>
          <w:szCs w:val="24"/>
        </w:rPr>
        <w:t xml:space="preserve"> a 30x de aumento. De quatro a seis dias, também é possível visualizar as </w:t>
      </w:r>
      <w:r w:rsidRPr="2BF05EC6" w:rsidR="180B1C71">
        <w:rPr>
          <w:rFonts w:ascii="Arial" w:hAnsi="Arial" w:eastAsia="Arial" w:cs="Arial"/>
          <w:color w:val="000000" w:themeColor="text1"/>
          <w:sz w:val="24"/>
          <w:szCs w:val="24"/>
        </w:rPr>
        <w:t>“</w:t>
      </w:r>
      <w:proofErr w:type="spellStart"/>
      <w:r w:rsidRPr="2BF05EC6">
        <w:rPr>
          <w:rFonts w:ascii="Arial" w:hAnsi="Arial" w:eastAsia="Arial" w:cs="Arial"/>
          <w:color w:val="000000" w:themeColor="text1"/>
          <w:sz w:val="24"/>
          <w:szCs w:val="24"/>
        </w:rPr>
        <w:t>urédias</w:t>
      </w:r>
      <w:proofErr w:type="spellEnd"/>
      <w:r w:rsidRPr="2BF05EC6" w:rsidR="743B99D5">
        <w:rPr>
          <w:rFonts w:ascii="Arial" w:hAnsi="Arial" w:eastAsia="Arial" w:cs="Arial"/>
          <w:color w:val="000000" w:themeColor="text1"/>
          <w:sz w:val="24"/>
          <w:szCs w:val="24"/>
        </w:rPr>
        <w:t>”</w:t>
      </w:r>
      <w:r w:rsidRPr="2BF05EC6">
        <w:rPr>
          <w:rFonts w:ascii="Arial" w:hAnsi="Arial" w:eastAsia="Arial" w:cs="Arial"/>
          <w:color w:val="000000" w:themeColor="text1"/>
          <w:sz w:val="24"/>
          <w:szCs w:val="24"/>
        </w:rPr>
        <w:t xml:space="preserve">, local onde o fungo </w:t>
      </w:r>
      <w:r w:rsidRPr="2BF05EC6" w:rsidR="589A1B00">
        <w:rPr>
          <w:rFonts w:ascii="Arial" w:hAnsi="Arial" w:eastAsia="Arial" w:cs="Arial"/>
          <w:color w:val="000000" w:themeColor="text1"/>
          <w:sz w:val="24"/>
          <w:szCs w:val="24"/>
        </w:rPr>
        <w:t>continua</w:t>
      </w:r>
      <w:r w:rsidRPr="2BF05EC6">
        <w:rPr>
          <w:rFonts w:ascii="Arial" w:hAnsi="Arial" w:eastAsia="Arial" w:cs="Arial"/>
          <w:color w:val="000000" w:themeColor="text1"/>
          <w:sz w:val="24"/>
          <w:szCs w:val="24"/>
        </w:rPr>
        <w:t xml:space="preserve"> se reproduzindo e novos esporos vão sendo liberados. Cada </w:t>
      </w:r>
      <w:r w:rsidRPr="2BF05EC6" w:rsidR="6DC1B280">
        <w:rPr>
          <w:rFonts w:ascii="Arial" w:hAnsi="Arial" w:eastAsia="Arial" w:cs="Arial"/>
          <w:color w:val="000000" w:themeColor="text1"/>
          <w:sz w:val="24"/>
          <w:szCs w:val="24"/>
        </w:rPr>
        <w:t>“</w:t>
      </w:r>
      <w:proofErr w:type="spellStart"/>
      <w:r w:rsidRPr="2BF05EC6">
        <w:rPr>
          <w:rFonts w:ascii="Arial" w:hAnsi="Arial" w:eastAsia="Arial" w:cs="Arial"/>
          <w:color w:val="000000" w:themeColor="text1"/>
          <w:sz w:val="24"/>
          <w:szCs w:val="24"/>
        </w:rPr>
        <w:t>urédia</w:t>
      </w:r>
      <w:proofErr w:type="spellEnd"/>
      <w:r w:rsidRPr="2BF05EC6" w:rsidR="2CE99AF0">
        <w:rPr>
          <w:rFonts w:ascii="Arial" w:hAnsi="Arial" w:eastAsia="Arial" w:cs="Arial"/>
          <w:color w:val="000000" w:themeColor="text1"/>
          <w:sz w:val="24"/>
          <w:szCs w:val="24"/>
        </w:rPr>
        <w:t>”</w:t>
      </w:r>
      <w:r w:rsidRPr="2BF05EC6">
        <w:rPr>
          <w:rFonts w:ascii="Arial" w:hAnsi="Arial" w:eastAsia="Arial" w:cs="Arial"/>
          <w:color w:val="000000" w:themeColor="text1"/>
          <w:sz w:val="24"/>
          <w:szCs w:val="24"/>
        </w:rPr>
        <w:t xml:space="preserve"> é capaz de produzir esporos por aproximadamente 21 dias e esses esporos vão iniciar novas infecções na mesma safra e sendo capaz de invadir outras safras, pois são levadas pelo vento. No fim do </w:t>
      </w:r>
      <w:r w:rsidRPr="2BF05EC6">
        <w:rPr>
          <w:rFonts w:ascii="Arial" w:hAnsi="Arial" w:eastAsia="Arial" w:cs="Arial"/>
          <w:color w:val="000000" w:themeColor="text1"/>
          <w:sz w:val="24"/>
          <w:szCs w:val="24"/>
        </w:rPr>
        <w:t>ciclo de plantação o fungo se aloja e consegue sobreviver</w:t>
      </w:r>
      <w:r w:rsidRPr="2BF05EC6" w:rsidR="7F2A0CA9">
        <w:rPr>
          <w:rFonts w:ascii="Arial" w:hAnsi="Arial" w:eastAsia="Arial" w:cs="Arial"/>
          <w:color w:val="000000" w:themeColor="text1"/>
          <w:sz w:val="24"/>
          <w:szCs w:val="24"/>
        </w:rPr>
        <w:t xml:space="preserve"> em outras plantas,</w:t>
      </w:r>
      <w:r w:rsidRPr="2BF05EC6">
        <w:rPr>
          <w:rFonts w:ascii="Arial" w:hAnsi="Arial" w:eastAsia="Arial" w:cs="Arial"/>
          <w:color w:val="000000" w:themeColor="text1"/>
          <w:sz w:val="24"/>
          <w:szCs w:val="24"/>
        </w:rPr>
        <w:t xml:space="preserve"> como as tigueras</w:t>
      </w:r>
      <w:r w:rsidRPr="2BF05EC6" w:rsidR="3E411F74">
        <w:rPr>
          <w:rFonts w:ascii="Arial" w:hAnsi="Arial" w:eastAsia="Arial" w:cs="Arial"/>
          <w:color w:val="000000" w:themeColor="text1"/>
          <w:sz w:val="24"/>
          <w:szCs w:val="24"/>
        </w:rPr>
        <w:t xml:space="preserve"> (plantas resultantes do brotamento não-intencional de sementes da colheita passada)</w:t>
      </w:r>
      <w:r w:rsidRPr="2BF05EC6">
        <w:rPr>
          <w:rFonts w:ascii="Arial" w:hAnsi="Arial" w:eastAsia="Arial" w:cs="Arial"/>
          <w:color w:val="000000" w:themeColor="text1"/>
          <w:sz w:val="24"/>
          <w:szCs w:val="24"/>
        </w:rPr>
        <w:t>.</w:t>
      </w:r>
    </w:p>
    <w:p w:rsidR="58A69A50" w:rsidP="58A69A50" w:rsidRDefault="58A69A50" w14:paraId="0247409C" w14:textId="1D711F2D">
      <w:pPr>
        <w:spacing w:line="360" w:lineRule="auto"/>
        <w:ind w:firstLine="708"/>
        <w:jc w:val="both"/>
        <w:rPr>
          <w:rFonts w:ascii="Arial" w:hAnsi="Arial" w:eastAsia="Arial" w:cs="Arial"/>
          <w:color w:val="000000" w:themeColor="text1"/>
          <w:sz w:val="24"/>
          <w:szCs w:val="24"/>
        </w:rPr>
      </w:pPr>
    </w:p>
    <w:p w:rsidR="7DFEF230" w:rsidP="58A69A50" w:rsidRDefault="7DFEF230" w14:paraId="49970B7B" w14:textId="5B9B0865">
      <w:pPr>
        <w:spacing w:line="360" w:lineRule="auto"/>
        <w:jc w:val="center"/>
      </w:pPr>
      <w:r>
        <w:rPr>
          <w:noProof/>
        </w:rPr>
        <w:drawing>
          <wp:inline distT="0" distB="0" distL="0" distR="0" wp14:anchorId="69F6BD59" wp14:editId="7CDF880E">
            <wp:extent cx="4572000" cy="1914525"/>
            <wp:effectExtent l="0" t="0" r="0" b="0"/>
            <wp:docPr id="1669419766" name="Picture 1669419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572000" cy="1914525"/>
                    </a:xfrm>
                    <a:prstGeom prst="rect">
                      <a:avLst/>
                    </a:prstGeom>
                  </pic:spPr>
                </pic:pic>
              </a:graphicData>
            </a:graphic>
          </wp:inline>
        </w:drawing>
      </w:r>
    </w:p>
    <w:p w:rsidR="7DFEF230" w:rsidP="58A69A50" w:rsidRDefault="5334B882" w14:paraId="614B9962" w14:textId="158346BA">
      <w:pPr>
        <w:spacing w:line="360" w:lineRule="auto"/>
        <w:jc w:val="center"/>
      </w:pPr>
      <w:r>
        <w:t>Estágios da Ferrugem-Asiática numa folha de soja.</w:t>
      </w:r>
      <w:r w:rsidR="7DFEF230">
        <w:br/>
      </w:r>
    </w:p>
    <w:p w:rsidR="16A297CD" w:rsidP="58A69A50" w:rsidRDefault="31EE9C2C" w14:paraId="7C6DBCD7" w14:textId="702F55B8">
      <w:pPr>
        <w:spacing w:line="360" w:lineRule="auto"/>
        <w:ind w:firstLine="708"/>
        <w:jc w:val="both"/>
        <w:rPr>
          <w:sz w:val="24"/>
          <w:szCs w:val="24"/>
        </w:rPr>
      </w:pPr>
      <w:r w:rsidRPr="5329C6C7">
        <w:rPr>
          <w:rFonts w:ascii="Arial" w:hAnsi="Arial" w:eastAsia="Arial" w:cs="Arial"/>
          <w:color w:val="000000" w:themeColor="text1"/>
          <w:sz w:val="24"/>
          <w:szCs w:val="24"/>
        </w:rPr>
        <w:t>O fungo é capaz de provocar perdas de até 90% do rendimento de grão. No ano em que foi descoberta</w:t>
      </w:r>
      <w:r w:rsidRPr="5329C6C7" w:rsidR="7D042E15">
        <w:rPr>
          <w:rFonts w:ascii="Arial" w:hAnsi="Arial" w:eastAsia="Arial" w:cs="Arial"/>
          <w:color w:val="000000" w:themeColor="text1"/>
          <w:sz w:val="24"/>
          <w:szCs w:val="24"/>
        </w:rPr>
        <w:t xml:space="preserve"> (2001)</w:t>
      </w:r>
      <w:r w:rsidRPr="5329C6C7">
        <w:rPr>
          <w:rFonts w:ascii="Arial" w:hAnsi="Arial" w:eastAsia="Arial" w:cs="Arial"/>
          <w:color w:val="000000" w:themeColor="text1"/>
          <w:sz w:val="24"/>
          <w:szCs w:val="24"/>
        </w:rPr>
        <w:t>, foi notado em mais de 50% das áreas de soja no Brasil. Representando, segundo a Empresa de Pesquisa Brasileira Agropecuária (EMBRAPA), perdas de rendimento varia</w:t>
      </w:r>
      <w:r w:rsidRPr="5329C6C7" w:rsidR="18FEB8A5">
        <w:rPr>
          <w:rFonts w:ascii="Arial" w:hAnsi="Arial" w:eastAsia="Arial" w:cs="Arial"/>
          <w:color w:val="000000" w:themeColor="text1"/>
          <w:sz w:val="24"/>
          <w:szCs w:val="24"/>
        </w:rPr>
        <w:t>n</w:t>
      </w:r>
      <w:r w:rsidRPr="5329C6C7">
        <w:rPr>
          <w:rFonts w:ascii="Arial" w:hAnsi="Arial" w:eastAsia="Arial" w:cs="Arial"/>
          <w:color w:val="000000" w:themeColor="text1"/>
          <w:sz w:val="24"/>
          <w:szCs w:val="24"/>
        </w:rPr>
        <w:t xml:space="preserve">do </w:t>
      </w:r>
      <w:r w:rsidRPr="5329C6C7" w:rsidR="53535553">
        <w:rPr>
          <w:rFonts w:ascii="Arial" w:hAnsi="Arial" w:eastAsia="Arial" w:cs="Arial"/>
          <w:color w:val="000000" w:themeColor="text1"/>
          <w:sz w:val="24"/>
          <w:szCs w:val="24"/>
        </w:rPr>
        <w:t>d</w:t>
      </w:r>
      <w:r w:rsidRPr="5329C6C7">
        <w:rPr>
          <w:rFonts w:ascii="Arial" w:hAnsi="Arial" w:eastAsia="Arial" w:cs="Arial"/>
          <w:color w:val="000000" w:themeColor="text1"/>
          <w:sz w:val="24"/>
          <w:szCs w:val="24"/>
        </w:rPr>
        <w:t>e 30% a 75%, no total, que somou perdas de 596.200 toneladas, o que equivale a US$ 125.513 milhões</w:t>
      </w:r>
      <w:r w:rsidRPr="5329C6C7" w:rsidR="742BA9A2">
        <w:rPr>
          <w:rFonts w:ascii="Arial" w:hAnsi="Arial" w:eastAsia="Arial" w:cs="Arial"/>
          <w:color w:val="000000" w:themeColor="text1"/>
          <w:sz w:val="24"/>
          <w:szCs w:val="24"/>
        </w:rPr>
        <w:t>.</w:t>
      </w:r>
    </w:p>
    <w:p w:rsidR="38553290" w:rsidP="5329C6C7" w:rsidRDefault="38553290" w14:paraId="13D0F555" w14:textId="577E92EA">
      <w:pPr>
        <w:spacing w:line="360" w:lineRule="auto"/>
        <w:jc w:val="center"/>
      </w:pPr>
      <w:r>
        <w:rPr>
          <w:noProof/>
        </w:rPr>
        <w:drawing>
          <wp:inline distT="0" distB="0" distL="0" distR="0" wp14:anchorId="7DD421A3" wp14:editId="0E66E272">
            <wp:extent cx="5724524" cy="2009775"/>
            <wp:effectExtent l="0" t="0" r="0" b="0"/>
            <wp:docPr id="1985345304" name="Picture 1985345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724524" cy="2009775"/>
                    </a:xfrm>
                    <a:prstGeom prst="rect">
                      <a:avLst/>
                    </a:prstGeom>
                  </pic:spPr>
                </pic:pic>
              </a:graphicData>
            </a:graphic>
          </wp:inline>
        </w:drawing>
      </w:r>
      <w:r w:rsidR="5E6BCE75">
        <w:t xml:space="preserve">Fonte: </w:t>
      </w:r>
      <w:proofErr w:type="spellStart"/>
      <w:r w:rsidR="5E6BCE75">
        <w:t>Aegro</w:t>
      </w:r>
      <w:proofErr w:type="spellEnd"/>
    </w:p>
    <w:p w:rsidR="5329C6C7" w:rsidP="5329C6C7" w:rsidRDefault="5329C6C7" w14:paraId="7D15A876" w14:textId="540FDA31">
      <w:pPr>
        <w:spacing w:line="360" w:lineRule="auto"/>
        <w:jc w:val="both"/>
      </w:pPr>
    </w:p>
    <w:p w:rsidR="36ED9D6D" w:rsidP="5329C6C7" w:rsidRDefault="36ED9D6D" w14:paraId="6CC007FC" w14:textId="59FA81AE">
      <w:pPr>
        <w:spacing w:line="360" w:lineRule="auto"/>
        <w:jc w:val="center"/>
      </w:pPr>
      <w:r>
        <w:rPr>
          <w:noProof/>
        </w:rPr>
        <w:drawing>
          <wp:inline distT="0" distB="0" distL="0" distR="0" wp14:anchorId="557F44E5" wp14:editId="244CA718">
            <wp:extent cx="3971925" cy="2819400"/>
            <wp:effectExtent l="0" t="0" r="0" b="0"/>
            <wp:docPr id="1775448370" name="Picture 1775448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3971925" cy="2819400"/>
                    </a:xfrm>
                    <a:prstGeom prst="rect">
                      <a:avLst/>
                    </a:prstGeom>
                  </pic:spPr>
                </pic:pic>
              </a:graphicData>
            </a:graphic>
          </wp:inline>
        </w:drawing>
      </w:r>
      <w:r>
        <w:br/>
      </w:r>
      <w:r>
        <w:t>Fonte: Consórcio Antiferrugem.</w:t>
      </w:r>
    </w:p>
    <w:p w:rsidR="591257C2" w:rsidP="00F36DC0" w:rsidRDefault="591257C2" w14:paraId="09769D9A" w14:textId="6C068165">
      <w:pPr>
        <w:spacing w:line="360" w:lineRule="auto"/>
        <w:ind w:firstLine="708"/>
        <w:jc w:val="both"/>
        <w:rPr>
          <w:rFonts w:ascii="Arial" w:hAnsi="Arial" w:eastAsia="Arial" w:cs="Arial"/>
          <w:color w:val="000000" w:themeColor="text1"/>
          <w:sz w:val="24"/>
          <w:szCs w:val="24"/>
        </w:rPr>
      </w:pPr>
      <w:r w:rsidRPr="00F36DC0">
        <w:rPr>
          <w:rFonts w:ascii="Arial" w:hAnsi="Arial" w:eastAsia="Arial" w:cs="Arial"/>
          <w:color w:val="000000" w:themeColor="text1"/>
          <w:sz w:val="24"/>
          <w:szCs w:val="24"/>
        </w:rPr>
        <w:t>Os prejuízos vêm</w:t>
      </w:r>
      <w:r w:rsidRPr="00F36DC0" w:rsidR="31EE9C2C">
        <w:rPr>
          <w:rFonts w:ascii="Arial" w:hAnsi="Arial" w:eastAsia="Arial" w:cs="Arial"/>
          <w:color w:val="000000" w:themeColor="text1"/>
          <w:sz w:val="24"/>
          <w:szCs w:val="24"/>
        </w:rPr>
        <w:t xml:space="preserve"> sendo somados até os dias de hoje, segundo o cons</w:t>
      </w:r>
      <w:r w:rsidRPr="00F36DC0" w:rsidR="43EC8BFE">
        <w:rPr>
          <w:rFonts w:ascii="Arial" w:hAnsi="Arial" w:eastAsia="Arial" w:cs="Arial"/>
          <w:color w:val="000000" w:themeColor="text1"/>
          <w:sz w:val="24"/>
          <w:szCs w:val="24"/>
        </w:rPr>
        <w:t>ó</w:t>
      </w:r>
      <w:r w:rsidRPr="00F36DC0" w:rsidR="31EE9C2C">
        <w:rPr>
          <w:rFonts w:ascii="Arial" w:hAnsi="Arial" w:eastAsia="Arial" w:cs="Arial"/>
          <w:color w:val="000000" w:themeColor="text1"/>
          <w:sz w:val="24"/>
          <w:szCs w:val="24"/>
        </w:rPr>
        <w:t>rcio antiferrugem, s</w:t>
      </w:r>
      <w:r w:rsidRPr="00F36DC0" w:rsidR="4A532262">
        <w:rPr>
          <w:rFonts w:ascii="Arial" w:hAnsi="Arial" w:eastAsia="Arial" w:cs="Arial"/>
          <w:color w:val="000000" w:themeColor="text1"/>
          <w:sz w:val="24"/>
          <w:szCs w:val="24"/>
        </w:rPr>
        <w:t>eus custos</w:t>
      </w:r>
      <w:r w:rsidRPr="00F36DC0" w:rsidR="31EE9C2C">
        <w:rPr>
          <w:rFonts w:ascii="Arial" w:hAnsi="Arial" w:eastAsia="Arial" w:cs="Arial"/>
          <w:color w:val="000000" w:themeColor="text1"/>
          <w:sz w:val="24"/>
          <w:szCs w:val="24"/>
        </w:rPr>
        <w:t xml:space="preserve"> e</w:t>
      </w:r>
      <w:r w:rsidRPr="00F36DC0" w:rsidR="69754091">
        <w:rPr>
          <w:rFonts w:ascii="Arial" w:hAnsi="Arial" w:eastAsia="Arial" w:cs="Arial"/>
          <w:color w:val="000000" w:themeColor="text1"/>
          <w:sz w:val="24"/>
          <w:szCs w:val="24"/>
        </w:rPr>
        <w:t>m</w:t>
      </w:r>
      <w:r w:rsidRPr="00F36DC0" w:rsidR="31EE9C2C">
        <w:rPr>
          <w:rFonts w:ascii="Arial" w:hAnsi="Arial" w:eastAsia="Arial" w:cs="Arial"/>
          <w:color w:val="000000" w:themeColor="text1"/>
          <w:sz w:val="24"/>
          <w:szCs w:val="24"/>
        </w:rPr>
        <w:t xml:space="preserve"> esforços</w:t>
      </w:r>
      <w:r w:rsidRPr="00F36DC0" w:rsidR="64140978">
        <w:rPr>
          <w:rFonts w:ascii="Arial" w:hAnsi="Arial" w:eastAsia="Arial" w:cs="Arial"/>
          <w:color w:val="000000" w:themeColor="text1"/>
          <w:sz w:val="24"/>
          <w:szCs w:val="24"/>
        </w:rPr>
        <w:t xml:space="preserve"> para prevenção e combate</w:t>
      </w:r>
      <w:r w:rsidRPr="00F36DC0" w:rsidR="7A16EB1A">
        <w:rPr>
          <w:rFonts w:ascii="Arial" w:hAnsi="Arial" w:eastAsia="Arial" w:cs="Arial"/>
          <w:color w:val="000000" w:themeColor="text1"/>
          <w:sz w:val="24"/>
          <w:szCs w:val="24"/>
        </w:rPr>
        <w:t xml:space="preserve"> do fungo</w:t>
      </w:r>
      <w:r w:rsidRPr="00F36DC0" w:rsidR="31EE9C2C">
        <w:rPr>
          <w:rFonts w:ascii="Arial" w:hAnsi="Arial" w:eastAsia="Arial" w:cs="Arial"/>
          <w:color w:val="000000" w:themeColor="text1"/>
          <w:sz w:val="24"/>
          <w:szCs w:val="24"/>
        </w:rPr>
        <w:t xml:space="preserve"> ultrapassam os 2 bilhões de dólares</w:t>
      </w:r>
      <w:r w:rsidRPr="00F36DC0" w:rsidR="7A1E223D">
        <w:rPr>
          <w:rFonts w:ascii="Arial" w:hAnsi="Arial" w:eastAsia="Arial" w:cs="Arial"/>
          <w:color w:val="000000" w:themeColor="text1"/>
          <w:sz w:val="24"/>
          <w:szCs w:val="24"/>
        </w:rPr>
        <w:t xml:space="preserve"> por safra</w:t>
      </w:r>
      <w:r w:rsidRPr="00F36DC0" w:rsidR="31EE9C2C">
        <w:rPr>
          <w:rFonts w:ascii="Arial" w:hAnsi="Arial" w:eastAsia="Arial" w:cs="Arial"/>
          <w:color w:val="000000" w:themeColor="text1"/>
          <w:sz w:val="24"/>
          <w:szCs w:val="24"/>
        </w:rPr>
        <w:t xml:space="preserve">.   </w:t>
      </w:r>
    </w:p>
    <w:p w:rsidR="13B38622" w:rsidP="5329C6C7" w:rsidRDefault="13B38622" w14:paraId="36A123FA" w14:textId="380EBFCD">
      <w:pPr>
        <w:spacing w:line="360" w:lineRule="auto"/>
        <w:jc w:val="center"/>
      </w:pPr>
      <w:r>
        <w:rPr>
          <w:noProof/>
        </w:rPr>
        <w:drawing>
          <wp:inline distT="0" distB="0" distL="0" distR="0" wp14:anchorId="61AA3355" wp14:editId="5552D075">
            <wp:extent cx="3990975" cy="2609850"/>
            <wp:effectExtent l="0" t="0" r="0" b="0"/>
            <wp:docPr id="2063443237" name="Picture 2063443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3990975" cy="2609850"/>
                    </a:xfrm>
                    <a:prstGeom prst="rect">
                      <a:avLst/>
                    </a:prstGeom>
                  </pic:spPr>
                </pic:pic>
              </a:graphicData>
            </a:graphic>
          </wp:inline>
        </w:drawing>
      </w:r>
      <w:r>
        <w:br/>
      </w:r>
      <w:r>
        <w:t>Fonte: Cepea-</w:t>
      </w:r>
      <w:proofErr w:type="spellStart"/>
      <w:r>
        <w:t>Usp</w:t>
      </w:r>
      <w:proofErr w:type="spellEnd"/>
    </w:p>
    <w:p w:rsidR="31EE9C2C" w:rsidP="5329C6C7" w:rsidRDefault="1E766BA2" w14:paraId="6B8674B4" w14:textId="66AD8BD2">
      <w:pPr>
        <w:spacing w:line="360" w:lineRule="auto"/>
        <w:ind w:firstLine="708"/>
        <w:jc w:val="both"/>
      </w:pPr>
      <w:r w:rsidRPr="160B8748">
        <w:rPr>
          <w:rFonts w:ascii="Arial" w:hAnsi="Arial" w:eastAsia="Arial" w:cs="Arial"/>
          <w:color w:val="000000" w:themeColor="text1"/>
          <w:sz w:val="24"/>
          <w:szCs w:val="24"/>
        </w:rPr>
        <w:t>D</w:t>
      </w:r>
      <w:r w:rsidRPr="160B8748" w:rsidR="31EE9C2C">
        <w:rPr>
          <w:rFonts w:ascii="Arial" w:hAnsi="Arial" w:eastAsia="Arial" w:cs="Arial"/>
          <w:color w:val="000000" w:themeColor="text1"/>
          <w:sz w:val="24"/>
          <w:szCs w:val="24"/>
        </w:rPr>
        <w:t xml:space="preserve">e acordo com o Canal Rural, a ferrugem asiática continua aparecendo atualmente nas safras de 2023 e 2024, </w:t>
      </w:r>
      <w:r w:rsidRPr="160B8748" w:rsidR="35EE8FA1">
        <w:rPr>
          <w:rFonts w:ascii="Arial" w:hAnsi="Arial" w:eastAsia="Arial" w:cs="Arial"/>
          <w:color w:val="000000" w:themeColor="text1"/>
          <w:sz w:val="24"/>
          <w:szCs w:val="24"/>
        </w:rPr>
        <w:t xml:space="preserve">com os casos disparados, sendo </w:t>
      </w:r>
      <w:r w:rsidRPr="160B8748" w:rsidR="31EE9C2C">
        <w:rPr>
          <w:rFonts w:ascii="Arial" w:hAnsi="Arial" w:eastAsia="Arial" w:cs="Arial"/>
          <w:color w:val="000000" w:themeColor="text1"/>
          <w:sz w:val="24"/>
          <w:szCs w:val="24"/>
        </w:rPr>
        <w:t>234% de aumento d</w:t>
      </w:r>
      <w:r w:rsidRPr="160B8748" w:rsidR="09D754B5">
        <w:rPr>
          <w:rFonts w:ascii="Arial" w:hAnsi="Arial" w:eastAsia="Arial" w:cs="Arial"/>
          <w:color w:val="000000" w:themeColor="text1"/>
          <w:sz w:val="24"/>
          <w:szCs w:val="24"/>
        </w:rPr>
        <w:t>e suas</w:t>
      </w:r>
      <w:r w:rsidRPr="160B8748" w:rsidR="31EE9C2C">
        <w:rPr>
          <w:rFonts w:ascii="Arial" w:hAnsi="Arial" w:eastAsia="Arial" w:cs="Arial"/>
          <w:color w:val="000000" w:themeColor="text1"/>
          <w:sz w:val="24"/>
          <w:szCs w:val="24"/>
        </w:rPr>
        <w:t xml:space="preserve"> ocorrências, com 111 casos registrados, sendo eles 83 no Paraná, 17 no Rio Grande do Sul e 4 em Santa Catarina, além de 3 casos em São Paulo, 2 em Minas Gerais e 2 no Mato Grosso do Sul. Isso se dá por conta das ondas de calores recentes devido a ebulição global, sendo um </w:t>
      </w:r>
      <w:r w:rsidRPr="160B8748" w:rsidR="61FC7838">
        <w:rPr>
          <w:rFonts w:ascii="Arial" w:hAnsi="Arial" w:eastAsia="Arial" w:cs="Arial"/>
          <w:color w:val="000000" w:themeColor="text1"/>
          <w:sz w:val="24"/>
          <w:szCs w:val="24"/>
        </w:rPr>
        <w:t xml:space="preserve">fator </w:t>
      </w:r>
      <w:r w:rsidRPr="160B8748" w:rsidR="31EE9C2C">
        <w:rPr>
          <w:rFonts w:ascii="Arial" w:hAnsi="Arial" w:eastAsia="Arial" w:cs="Arial"/>
          <w:color w:val="000000" w:themeColor="text1"/>
          <w:sz w:val="24"/>
          <w:szCs w:val="24"/>
        </w:rPr>
        <w:t xml:space="preserve">gravíssimo pelo fato de </w:t>
      </w:r>
      <w:r w:rsidRPr="160B8748" w:rsidR="31EE9C2C">
        <w:rPr>
          <w:rFonts w:ascii="Arial" w:hAnsi="Arial" w:eastAsia="Arial" w:cs="Arial"/>
          <w:color w:val="000000" w:themeColor="text1"/>
          <w:sz w:val="24"/>
          <w:szCs w:val="24"/>
        </w:rPr>
        <w:t>algumas dessas regiões fazerem parte do Sul e Sudeste</w:t>
      </w:r>
      <w:r w:rsidRPr="160B8748" w:rsidR="08D8BDF1">
        <w:rPr>
          <w:rFonts w:ascii="Arial" w:hAnsi="Arial" w:eastAsia="Arial" w:cs="Arial"/>
          <w:color w:val="000000" w:themeColor="text1"/>
          <w:sz w:val="24"/>
          <w:szCs w:val="24"/>
        </w:rPr>
        <w:t>, que</w:t>
      </w:r>
      <w:r w:rsidRPr="160B8748" w:rsidR="31EE9C2C">
        <w:rPr>
          <w:rFonts w:ascii="Arial" w:hAnsi="Arial" w:eastAsia="Arial" w:cs="Arial"/>
          <w:color w:val="000000" w:themeColor="text1"/>
          <w:sz w:val="24"/>
          <w:szCs w:val="24"/>
        </w:rPr>
        <w:t xml:space="preserve"> estão apresentando casos de calor</w:t>
      </w:r>
      <w:r w:rsidRPr="160B8748" w:rsidR="69CBB3B7">
        <w:rPr>
          <w:rFonts w:ascii="Arial" w:hAnsi="Arial" w:eastAsia="Arial" w:cs="Arial"/>
          <w:color w:val="000000" w:themeColor="text1"/>
          <w:sz w:val="24"/>
          <w:szCs w:val="24"/>
        </w:rPr>
        <w:t xml:space="preserve"> recorde</w:t>
      </w:r>
      <w:r w:rsidRPr="160B8748" w:rsidR="31EE9C2C">
        <w:rPr>
          <w:rFonts w:ascii="Arial" w:hAnsi="Arial" w:eastAsia="Arial" w:cs="Arial"/>
          <w:color w:val="000000" w:themeColor="text1"/>
          <w:sz w:val="24"/>
          <w:szCs w:val="24"/>
        </w:rPr>
        <w:t xml:space="preserve"> e alta umidade, facilitando todo o processo de </w:t>
      </w:r>
      <w:r w:rsidRPr="160B8748" w:rsidR="7BE57C0D">
        <w:rPr>
          <w:rFonts w:ascii="Arial" w:hAnsi="Arial" w:eastAsia="Arial" w:cs="Arial"/>
          <w:color w:val="000000" w:themeColor="text1"/>
          <w:sz w:val="24"/>
          <w:szCs w:val="24"/>
        </w:rPr>
        <w:t>desenvolvimento</w:t>
      </w:r>
      <w:r w:rsidRPr="160B8748" w:rsidR="31EE9C2C">
        <w:rPr>
          <w:rFonts w:ascii="Arial" w:hAnsi="Arial" w:eastAsia="Arial" w:cs="Arial"/>
          <w:color w:val="000000" w:themeColor="text1"/>
          <w:sz w:val="24"/>
          <w:szCs w:val="24"/>
        </w:rPr>
        <w:t xml:space="preserve"> da Ferrugem-Asiática.</w:t>
      </w:r>
    </w:p>
    <w:p w:rsidR="160B8748" w:rsidP="160B8748" w:rsidRDefault="160B8748" w14:paraId="3744BA2E" w14:textId="043C91FB">
      <w:pPr>
        <w:spacing w:line="360" w:lineRule="auto"/>
        <w:ind w:firstLine="708"/>
        <w:jc w:val="both"/>
        <w:rPr>
          <w:rFonts w:ascii="Arial" w:hAnsi="Arial" w:eastAsia="Arial" w:cs="Arial"/>
          <w:color w:val="000000" w:themeColor="text1"/>
          <w:sz w:val="24"/>
          <w:szCs w:val="24"/>
        </w:rPr>
      </w:pPr>
    </w:p>
    <w:p w:rsidR="48AF3FC8" w:rsidP="00060C06" w:rsidRDefault="48AF3FC8" w14:paraId="57F91291" w14:textId="1701378B">
      <w:pPr>
        <w:spacing w:line="360" w:lineRule="auto"/>
        <w:ind w:firstLine="708"/>
        <w:jc w:val="both"/>
        <w:rPr>
          <w:rFonts w:ascii="Arial" w:hAnsi="Arial" w:eastAsia="Arial" w:cs="Arial"/>
          <w:color w:val="000000" w:themeColor="text1"/>
          <w:sz w:val="24"/>
          <w:szCs w:val="24"/>
        </w:rPr>
      </w:pPr>
      <w:r w:rsidRPr="4D1EE9E0">
        <w:rPr>
          <w:rFonts w:ascii="Arial" w:hAnsi="Arial" w:eastAsia="Arial" w:cs="Arial"/>
          <w:color w:val="000000" w:themeColor="text1"/>
          <w:sz w:val="24"/>
          <w:szCs w:val="24"/>
        </w:rPr>
        <w:t xml:space="preserve">Nas fazendas da </w:t>
      </w:r>
      <w:proofErr w:type="spellStart"/>
      <w:r w:rsidRPr="4D1EE9E0">
        <w:rPr>
          <w:rFonts w:ascii="Arial" w:hAnsi="Arial" w:eastAsia="Arial" w:cs="Arial"/>
          <w:color w:val="000000" w:themeColor="text1"/>
          <w:sz w:val="24"/>
          <w:szCs w:val="24"/>
        </w:rPr>
        <w:t>BrasilAgro</w:t>
      </w:r>
      <w:proofErr w:type="spellEnd"/>
      <w:r w:rsidRPr="4D1EE9E0">
        <w:rPr>
          <w:rFonts w:ascii="Arial" w:hAnsi="Arial" w:eastAsia="Arial" w:cs="Arial"/>
          <w:color w:val="000000" w:themeColor="text1"/>
          <w:sz w:val="24"/>
          <w:szCs w:val="24"/>
        </w:rPr>
        <w:t xml:space="preserve">, uma das maiores empresas que gerencia fazendas e propriedades rurais do Brasil, em um de seus relatórios entregue aos investidores, informou que registrou um prejuízo de 5,8 milhões de reais por conta de sazonalidades. Desse prejuízo, estima-se que os gastos com defensivos agrícolas somam 20%. Segundo a CONAB (companhia nacional de abastecimento), observa-se que os gastos mais expressivos do total de uma fazenda de soja de 1997 até 2023, são em 1º Lugar os fertilizantes e em 2º, os defensivos agrícolas. Então, se os defensivos agrícolas não são os maiores em custo, por que focar na economia deles? Porque apesar de não serem os mais expressivos, em casos de contingência, os custos com os </w:t>
      </w:r>
      <w:r w:rsidRPr="4D1EE9E0" w:rsidR="2E177E41">
        <w:rPr>
          <w:rFonts w:ascii="Arial" w:hAnsi="Arial" w:eastAsia="Arial" w:cs="Arial"/>
          <w:color w:val="000000" w:themeColor="text1"/>
          <w:sz w:val="24"/>
          <w:szCs w:val="24"/>
        </w:rPr>
        <w:t>defensivos agrícolas</w:t>
      </w:r>
      <w:r w:rsidRPr="4D1EE9E0">
        <w:rPr>
          <w:rFonts w:ascii="Arial" w:hAnsi="Arial" w:eastAsia="Arial" w:cs="Arial"/>
          <w:color w:val="000000" w:themeColor="text1"/>
          <w:sz w:val="24"/>
          <w:szCs w:val="24"/>
        </w:rPr>
        <w:t xml:space="preserve"> podem dobrar. E isso depende do monitoramento das condições ideais e ou necessárias para a aplicação dos defensivos agrícolas e, em casos de mau uso dos defensivos, as plantações podem chegar a perdas de</w:t>
      </w:r>
      <w:r w:rsidRPr="4D1EE9E0" w:rsidR="00060C06">
        <w:rPr>
          <w:rFonts w:ascii="Arial" w:hAnsi="Arial" w:eastAsia="Arial" w:cs="Arial"/>
          <w:color w:val="000000" w:themeColor="text1"/>
          <w:sz w:val="24"/>
          <w:szCs w:val="24"/>
        </w:rPr>
        <w:t xml:space="preserve"> </w:t>
      </w:r>
      <w:r w:rsidRPr="4D1EE9E0">
        <w:rPr>
          <w:rFonts w:ascii="Arial" w:hAnsi="Arial" w:eastAsia="Arial" w:cs="Arial"/>
          <w:color w:val="000000" w:themeColor="text1"/>
          <w:sz w:val="24"/>
          <w:szCs w:val="24"/>
        </w:rPr>
        <w:t>90%.</w:t>
      </w:r>
      <w:r>
        <w:br/>
      </w:r>
    </w:p>
    <w:p w:rsidR="48AF3FC8" w:rsidP="009653BC" w:rsidRDefault="48AF3FC8" w14:paraId="629DE4DD" w14:textId="31ADCB7B">
      <w:pPr>
        <w:spacing w:line="360" w:lineRule="auto"/>
        <w:ind w:firstLine="708"/>
        <w:jc w:val="both"/>
        <w:rPr>
          <w:rFonts w:ascii="Arial" w:hAnsi="Arial" w:eastAsia="Arial" w:cs="Arial"/>
          <w:color w:val="000000" w:themeColor="text1"/>
          <w:sz w:val="24"/>
          <w:szCs w:val="24"/>
        </w:rPr>
      </w:pPr>
      <w:r w:rsidRPr="160B8748">
        <w:rPr>
          <w:rFonts w:ascii="Arial" w:hAnsi="Arial" w:eastAsia="Arial" w:cs="Arial"/>
          <w:color w:val="000000" w:themeColor="text1"/>
          <w:sz w:val="24"/>
          <w:szCs w:val="24"/>
        </w:rPr>
        <w:t>Os problemas no desperdício dos defensivos agrícolas são tanto na hora da decisão de quando aplicar quanto e quem aplica, já que os funcionários encarregados disso não costumam utilizar medidas precisas e vão no popular “Quanto mais, melhor”. Seguem os gráficos que corroboram os fatos apresentados</w:t>
      </w:r>
      <w:r w:rsidR="00CD5DFE">
        <w:rPr>
          <w:rFonts w:ascii="Arial" w:hAnsi="Arial" w:eastAsia="Arial" w:cs="Arial"/>
          <w:color w:val="000000" w:themeColor="text1"/>
          <w:sz w:val="24"/>
          <w:szCs w:val="24"/>
        </w:rPr>
        <w:t>:</w:t>
      </w:r>
    </w:p>
    <w:p w:rsidR="160B8748" w:rsidP="009653BC" w:rsidRDefault="160B8748" w14:paraId="1A979509" w14:textId="022F0CAD">
      <w:pPr>
        <w:spacing w:line="360" w:lineRule="auto"/>
        <w:ind w:firstLine="708"/>
        <w:jc w:val="both"/>
        <w:rPr>
          <w:rFonts w:ascii="Arial" w:hAnsi="Arial" w:eastAsia="Arial" w:cs="Arial"/>
          <w:color w:val="000000" w:themeColor="text1"/>
          <w:sz w:val="24"/>
          <w:szCs w:val="24"/>
        </w:rPr>
      </w:pPr>
    </w:p>
    <w:p w:rsidR="48AF3FC8" w:rsidP="009653BC" w:rsidRDefault="48AF3FC8" w14:paraId="03BC7ADD" w14:textId="08F2C5DC">
      <w:pPr>
        <w:spacing w:line="360" w:lineRule="auto"/>
        <w:ind w:firstLine="708"/>
        <w:jc w:val="center"/>
        <w:rPr>
          <w:rFonts w:ascii="Calibri" w:hAnsi="Calibri" w:eastAsia="Calibri" w:cs="Calibri"/>
        </w:rPr>
      </w:pPr>
      <w:r>
        <w:rPr>
          <w:noProof/>
        </w:rPr>
        <w:drawing>
          <wp:inline distT="0" distB="0" distL="0" distR="0" wp14:anchorId="7B17E2F1" wp14:editId="12BC06C8">
            <wp:extent cx="2505075" cy="1790700"/>
            <wp:effectExtent l="0" t="0" r="0" b="0"/>
            <wp:docPr id="958477688" name="Picture 958477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8477688"/>
                    <pic:cNvPicPr/>
                  </pic:nvPicPr>
                  <pic:blipFill>
                    <a:blip r:embed="rId12">
                      <a:extLst>
                        <a:ext uri="{28A0092B-C50C-407E-A947-70E740481C1C}">
                          <a14:useLocalDpi xmlns:a14="http://schemas.microsoft.com/office/drawing/2010/main" val="0"/>
                        </a:ext>
                      </a:extLst>
                    </a:blip>
                    <a:stretch>
                      <a:fillRect/>
                    </a:stretch>
                  </pic:blipFill>
                  <pic:spPr>
                    <a:xfrm>
                      <a:off x="0" y="0"/>
                      <a:ext cx="2505075" cy="1790700"/>
                    </a:xfrm>
                    <a:prstGeom prst="rect">
                      <a:avLst/>
                    </a:prstGeom>
                  </pic:spPr>
                </pic:pic>
              </a:graphicData>
            </a:graphic>
          </wp:inline>
        </w:drawing>
      </w:r>
    </w:p>
    <w:p w:rsidR="48AF3FC8" w:rsidP="009653BC" w:rsidRDefault="48AF3FC8" w14:paraId="06ECA734" w14:textId="669F5EC8">
      <w:pPr>
        <w:spacing w:line="360" w:lineRule="auto"/>
        <w:ind w:firstLine="708"/>
        <w:jc w:val="center"/>
        <w:rPr>
          <w:rFonts w:eastAsiaTheme="minorEastAsia"/>
        </w:rPr>
      </w:pPr>
      <w:r>
        <w:br/>
      </w:r>
      <w:r w:rsidRPr="160B8748">
        <w:rPr>
          <w:rFonts w:eastAsiaTheme="minorEastAsia"/>
          <w:color w:val="000000" w:themeColor="text1"/>
        </w:rPr>
        <w:t>Escolaridade dos operários responsáveis pela aplicação dos defensivos</w:t>
      </w:r>
    </w:p>
    <w:p w:rsidR="48AF3FC8" w:rsidP="009653BC" w:rsidRDefault="48AF3FC8" w14:paraId="6722296A" w14:textId="6A5FC58F">
      <w:pPr>
        <w:spacing w:line="360" w:lineRule="auto"/>
        <w:ind w:firstLine="708"/>
        <w:jc w:val="center"/>
        <w:rPr>
          <w:rFonts w:ascii="Arial" w:hAnsi="Arial" w:eastAsia="Arial" w:cs="Arial"/>
          <w:sz w:val="24"/>
          <w:szCs w:val="24"/>
        </w:rPr>
      </w:pPr>
      <w:r>
        <w:rPr>
          <w:noProof/>
        </w:rPr>
        <w:drawing>
          <wp:inline distT="0" distB="0" distL="0" distR="0" wp14:anchorId="7FB0766D" wp14:editId="0B987221">
            <wp:extent cx="1857375" cy="1381125"/>
            <wp:effectExtent l="0" t="0" r="0" b="0"/>
            <wp:docPr id="966577775" name="Picture 966577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1857375" cy="1381125"/>
                    </a:xfrm>
                    <a:prstGeom prst="rect">
                      <a:avLst/>
                    </a:prstGeom>
                  </pic:spPr>
                </pic:pic>
              </a:graphicData>
            </a:graphic>
          </wp:inline>
        </w:drawing>
      </w:r>
    </w:p>
    <w:p w:rsidR="48AF3FC8" w:rsidP="009653BC" w:rsidRDefault="48AF3FC8" w14:paraId="7E13C63D" w14:textId="4AB830D1">
      <w:pPr>
        <w:spacing w:line="360" w:lineRule="auto"/>
        <w:ind w:firstLine="708"/>
        <w:jc w:val="center"/>
        <w:rPr>
          <w:rFonts w:ascii="Arial" w:hAnsi="Arial" w:eastAsia="Arial" w:cs="Arial"/>
          <w:sz w:val="24"/>
          <w:szCs w:val="24"/>
        </w:rPr>
      </w:pPr>
      <w:r>
        <w:br/>
      </w:r>
      <w:r w:rsidRPr="160B8748">
        <w:rPr>
          <w:rFonts w:eastAsiaTheme="minorEastAsia"/>
          <w:color w:val="000000" w:themeColor="text1"/>
        </w:rPr>
        <w:t>Conformidade com a dosagem recomendada</w:t>
      </w:r>
    </w:p>
    <w:p w:rsidR="160B8748" w:rsidP="009653BC" w:rsidRDefault="160B8748" w14:paraId="6EC62A9A" w14:textId="472F7CD1">
      <w:pPr>
        <w:spacing w:line="360" w:lineRule="auto"/>
        <w:ind w:firstLine="708"/>
        <w:jc w:val="center"/>
        <w:rPr>
          <w:rFonts w:eastAsiaTheme="minorEastAsia"/>
          <w:color w:val="000000" w:themeColor="text1"/>
        </w:rPr>
      </w:pPr>
    </w:p>
    <w:p w:rsidR="160B8748" w:rsidP="125E2CF4" w:rsidRDefault="48AF3FC8" w14:paraId="63071530" w14:textId="3C237FD1">
      <w:pPr>
        <w:spacing w:line="360" w:lineRule="auto"/>
        <w:ind w:firstLine="708"/>
        <w:jc w:val="both"/>
        <w:rPr>
          <w:rFonts w:ascii="Arial" w:hAnsi="Arial" w:eastAsia="Arial" w:cs="Arial"/>
          <w:sz w:val="24"/>
          <w:szCs w:val="24"/>
        </w:rPr>
      </w:pPr>
      <w:r w:rsidRPr="7B917815">
        <w:rPr>
          <w:rFonts w:ascii="Arial" w:hAnsi="Arial" w:eastAsia="Arial" w:cs="Arial"/>
          <w:color w:val="000000" w:themeColor="text1"/>
          <w:sz w:val="24"/>
          <w:szCs w:val="24"/>
        </w:rPr>
        <w:t>Na cidade de Sorriso, no Mato Grosso, líder na produção de soja no Brasil, teve, em 2023, 23% de seus gastos em agrotóxicos nas plantações transgênicas (soja modificada geneticamente para mais durabilidade e produtividade) e 26% na soja sem modificação genética. Com isso, esses valores representam por volta de 1200 reais em um mês em uma fazenda. Em um ano, nessa mesma fazenda, os valores chegam a aproximadamente R$ 14400. Estima-se que com a aplicação controlada e com menos desperdício, pode-se obter uma redução de até 25% dos gastos com os defensivos agrícolas, ou seja, seriam gastos 10800 reais nessa fazenda nesse mesmo ano. Escalando essas porcentagens a nível de Brasil, nota-se que dos 2,8 Bilhões de dólares gastos no brasil com todos os gastos nas plantações com defensivos, poder-se-ia obter uma economia de U$700 milhões.</w:t>
      </w:r>
    </w:p>
    <w:p w:rsidR="58A69A50" w:rsidP="125E2CF4" w:rsidRDefault="58A69A50" w14:paraId="4EF05EE6" w14:textId="313ADA41">
      <w:pPr>
        <w:spacing w:line="360" w:lineRule="auto"/>
      </w:pPr>
    </w:p>
    <w:p w:rsidR="269BF33A" w:rsidP="58A69A50" w:rsidRDefault="269BF33A" w14:paraId="5E86234E" w14:textId="0BBB504D">
      <w:pPr>
        <w:pStyle w:val="PargrafodaLista"/>
        <w:numPr>
          <w:ilvl w:val="0"/>
          <w:numId w:val="26"/>
        </w:numPr>
        <w:jc w:val="both"/>
        <w:rPr>
          <w:rFonts w:ascii="Arial" w:hAnsi="Arial" w:eastAsia="Arial" w:cs="Arial"/>
          <w:color w:val="000000" w:themeColor="text1"/>
          <w:sz w:val="32"/>
          <w:szCs w:val="32"/>
        </w:rPr>
      </w:pPr>
      <w:r w:rsidRPr="58A69A50">
        <w:rPr>
          <w:rFonts w:ascii="Arial" w:hAnsi="Arial" w:eastAsia="Arial" w:cs="Arial"/>
          <w:b/>
          <w:bCs/>
          <w:color w:val="000000" w:themeColor="text1"/>
          <w:sz w:val="32"/>
          <w:szCs w:val="32"/>
        </w:rPr>
        <w:t>Objetivos</w:t>
      </w:r>
    </w:p>
    <w:p w:rsidR="58A69A50" w:rsidP="58A69A50" w:rsidRDefault="58A69A50" w14:paraId="197A0A3B" w14:textId="0211A2B7">
      <w:pPr>
        <w:ind w:left="720"/>
        <w:jc w:val="both"/>
        <w:rPr>
          <w:rFonts w:ascii="Arial" w:hAnsi="Arial" w:eastAsia="Arial" w:cs="Arial"/>
          <w:color w:val="000000" w:themeColor="text1"/>
          <w:sz w:val="24"/>
          <w:szCs w:val="24"/>
        </w:rPr>
      </w:pPr>
    </w:p>
    <w:p w:rsidR="269BF33A" w:rsidP="58A69A50" w:rsidRDefault="269BF33A" w14:paraId="093E0317" w14:textId="4F16EF2A">
      <w:pPr>
        <w:pStyle w:val="PargrafodaLista"/>
        <w:numPr>
          <w:ilvl w:val="0"/>
          <w:numId w:val="25"/>
        </w:numPr>
        <w:spacing w:line="360" w:lineRule="auto"/>
        <w:jc w:val="both"/>
        <w:rPr>
          <w:rFonts w:ascii="Arial" w:hAnsi="Arial" w:eastAsia="Arial" w:cs="Arial"/>
          <w:color w:val="000000" w:themeColor="text1"/>
          <w:sz w:val="24"/>
          <w:szCs w:val="24"/>
        </w:rPr>
      </w:pPr>
      <w:r w:rsidRPr="58A69A50">
        <w:rPr>
          <w:rFonts w:ascii="Arial" w:hAnsi="Arial" w:eastAsia="Arial" w:cs="Arial"/>
          <w:color w:val="000000" w:themeColor="text1"/>
          <w:sz w:val="24"/>
          <w:szCs w:val="24"/>
        </w:rPr>
        <w:t>Desenvolver e implantar um sistema que através de sensores de umidade e temperatura numa placa Arduino, possam recolher dados sobre a variação de temperatura e umidade em determinados períodos.</w:t>
      </w:r>
    </w:p>
    <w:p w:rsidR="58A69A50" w:rsidP="58A69A50" w:rsidRDefault="58A69A50" w14:paraId="0B56FB82" w14:textId="72F38D21">
      <w:pPr>
        <w:spacing w:line="360" w:lineRule="auto"/>
        <w:jc w:val="both"/>
        <w:rPr>
          <w:rFonts w:ascii="Arial" w:hAnsi="Arial" w:eastAsia="Arial" w:cs="Arial"/>
          <w:color w:val="000000" w:themeColor="text1"/>
          <w:sz w:val="24"/>
          <w:szCs w:val="24"/>
        </w:rPr>
      </w:pPr>
    </w:p>
    <w:p w:rsidR="00FB6473" w:rsidP="00FB6473" w:rsidRDefault="269BF33A" w14:paraId="0B4C390C" w14:textId="1BB293E7">
      <w:pPr>
        <w:pStyle w:val="PargrafodaLista"/>
        <w:numPr>
          <w:ilvl w:val="0"/>
          <w:numId w:val="25"/>
        </w:numPr>
        <w:spacing w:line="360" w:lineRule="auto"/>
        <w:jc w:val="both"/>
        <w:rPr>
          <w:rFonts w:ascii="Arial" w:hAnsi="Arial" w:eastAsia="Arial" w:cs="Arial"/>
          <w:color w:val="000000" w:themeColor="text1"/>
          <w:sz w:val="24"/>
          <w:szCs w:val="24"/>
        </w:rPr>
      </w:pPr>
      <w:r w:rsidRPr="00FB6473">
        <w:rPr>
          <w:rFonts w:ascii="Arial" w:hAnsi="Arial" w:eastAsia="Arial" w:cs="Arial"/>
          <w:color w:val="000000" w:themeColor="text1"/>
          <w:sz w:val="24"/>
          <w:szCs w:val="24"/>
        </w:rPr>
        <w:t xml:space="preserve">Desenvolver e implantar uma aplicação web </w:t>
      </w:r>
      <w:r w:rsidRPr="00FB6473" w:rsidR="37F39655">
        <w:rPr>
          <w:rFonts w:ascii="Arial" w:hAnsi="Arial" w:eastAsia="Arial" w:cs="Arial"/>
          <w:color w:val="000000" w:themeColor="text1"/>
          <w:sz w:val="24"/>
          <w:szCs w:val="24"/>
        </w:rPr>
        <w:t>afim de</w:t>
      </w:r>
      <w:r w:rsidRPr="00FB6473">
        <w:rPr>
          <w:rFonts w:ascii="Arial" w:hAnsi="Arial" w:eastAsia="Arial" w:cs="Arial"/>
          <w:color w:val="000000" w:themeColor="text1"/>
          <w:sz w:val="24"/>
          <w:szCs w:val="24"/>
        </w:rPr>
        <w:t xml:space="preserve"> fornece</w:t>
      </w:r>
      <w:r w:rsidRPr="00FB6473" w:rsidR="3EF800B2">
        <w:rPr>
          <w:rFonts w:ascii="Arial" w:hAnsi="Arial" w:eastAsia="Arial" w:cs="Arial"/>
          <w:color w:val="000000" w:themeColor="text1"/>
          <w:sz w:val="24"/>
          <w:szCs w:val="24"/>
        </w:rPr>
        <w:t>r</w:t>
      </w:r>
      <w:r w:rsidRPr="00FB6473">
        <w:rPr>
          <w:rFonts w:ascii="Arial" w:hAnsi="Arial" w:eastAsia="Arial" w:cs="Arial"/>
          <w:color w:val="000000" w:themeColor="text1"/>
          <w:sz w:val="24"/>
          <w:szCs w:val="24"/>
        </w:rPr>
        <w:t xml:space="preserve"> uma dashboard</w:t>
      </w:r>
      <w:r w:rsidRPr="00FB6473" w:rsidR="736C4CE1">
        <w:rPr>
          <w:rFonts w:ascii="Arial" w:hAnsi="Arial" w:eastAsia="Arial" w:cs="Arial"/>
          <w:color w:val="000000" w:themeColor="text1"/>
          <w:sz w:val="24"/>
          <w:szCs w:val="24"/>
        </w:rPr>
        <w:t xml:space="preserve"> gráfica</w:t>
      </w:r>
      <w:r w:rsidRPr="00FB6473">
        <w:rPr>
          <w:rFonts w:ascii="Arial" w:hAnsi="Arial" w:eastAsia="Arial" w:cs="Arial"/>
          <w:color w:val="000000" w:themeColor="text1"/>
          <w:sz w:val="24"/>
          <w:szCs w:val="24"/>
        </w:rPr>
        <w:t xml:space="preserve"> que consome o banco de dados obtidos pelos sensores para melhor </w:t>
      </w:r>
      <w:r w:rsidRPr="00FB6473" w:rsidR="0F588409">
        <w:rPr>
          <w:rFonts w:ascii="Arial" w:hAnsi="Arial" w:eastAsia="Arial" w:cs="Arial"/>
          <w:color w:val="000000" w:themeColor="text1"/>
          <w:sz w:val="24"/>
          <w:szCs w:val="24"/>
        </w:rPr>
        <w:t>visualização das informações</w:t>
      </w:r>
      <w:r w:rsidRPr="00FB6473">
        <w:rPr>
          <w:rFonts w:ascii="Arial" w:hAnsi="Arial" w:eastAsia="Arial" w:cs="Arial"/>
          <w:color w:val="000000" w:themeColor="text1"/>
          <w:sz w:val="24"/>
          <w:szCs w:val="24"/>
        </w:rPr>
        <w:t>.</w:t>
      </w:r>
    </w:p>
    <w:p w:rsidRPr="00FB6473" w:rsidR="00FB6473" w:rsidP="00FB6473" w:rsidRDefault="00FB6473" w14:paraId="4647F2C2" w14:textId="77777777">
      <w:pPr>
        <w:spacing w:line="360" w:lineRule="auto"/>
        <w:jc w:val="both"/>
        <w:rPr>
          <w:rFonts w:ascii="Arial" w:hAnsi="Arial" w:eastAsia="Arial" w:cs="Arial"/>
          <w:color w:val="000000" w:themeColor="text1"/>
          <w:sz w:val="24"/>
          <w:szCs w:val="24"/>
        </w:rPr>
      </w:pPr>
    </w:p>
    <w:p w:rsidR="269BF33A" w:rsidP="00F36DC0" w:rsidRDefault="269BF33A" w14:paraId="1DC642E9" w14:textId="253A70F4">
      <w:pPr>
        <w:pStyle w:val="PargrafodaLista"/>
        <w:numPr>
          <w:ilvl w:val="0"/>
          <w:numId w:val="26"/>
        </w:numPr>
        <w:spacing w:line="360" w:lineRule="auto"/>
        <w:jc w:val="both"/>
        <w:rPr>
          <w:rFonts w:ascii="Arial" w:hAnsi="Arial" w:eastAsia="Arial" w:cs="Arial"/>
          <w:color w:val="000000" w:themeColor="text1"/>
          <w:sz w:val="32"/>
          <w:szCs w:val="32"/>
        </w:rPr>
      </w:pPr>
      <w:r w:rsidRPr="00F36DC0">
        <w:rPr>
          <w:rFonts w:ascii="Arial" w:hAnsi="Arial" w:eastAsia="Arial" w:cs="Arial"/>
          <w:b/>
          <w:bCs/>
          <w:color w:val="000000" w:themeColor="text1"/>
          <w:sz w:val="32"/>
          <w:szCs w:val="32"/>
        </w:rPr>
        <w:t>Justificativa</w:t>
      </w:r>
    </w:p>
    <w:p w:rsidR="269BF33A" w:rsidP="1C311DEF" w:rsidRDefault="5D03112C" w14:paraId="6042911B" w14:textId="38F3601B">
      <w:pPr>
        <w:spacing w:line="360" w:lineRule="auto"/>
        <w:ind w:left="720"/>
        <w:jc w:val="both"/>
        <w:rPr>
          <w:rFonts w:ascii="Arial" w:hAnsi="Arial" w:eastAsia="Arial" w:cs="Arial"/>
          <w:color w:val="000000" w:themeColor="text1"/>
          <w:sz w:val="24"/>
          <w:szCs w:val="24"/>
        </w:rPr>
      </w:pPr>
      <w:r w:rsidRPr="1C311DEF">
        <w:rPr>
          <w:rFonts w:ascii="Arial" w:hAnsi="Arial" w:eastAsia="Arial" w:cs="Arial"/>
          <w:color w:val="000000" w:themeColor="text1"/>
          <w:sz w:val="24"/>
          <w:szCs w:val="24"/>
        </w:rPr>
        <w:t>Economizar</w:t>
      </w:r>
      <w:r w:rsidRPr="1C311DEF" w:rsidR="1381839A">
        <w:rPr>
          <w:rFonts w:ascii="Arial" w:hAnsi="Arial" w:eastAsia="Arial" w:cs="Arial"/>
          <w:color w:val="000000" w:themeColor="text1"/>
          <w:sz w:val="24"/>
          <w:szCs w:val="24"/>
        </w:rPr>
        <w:t xml:space="preserve"> em </w:t>
      </w:r>
      <w:r w:rsidR="00BF6191">
        <w:rPr>
          <w:rFonts w:ascii="Arial" w:hAnsi="Arial" w:eastAsia="Arial" w:cs="Arial"/>
          <w:color w:val="000000" w:themeColor="text1"/>
          <w:sz w:val="24"/>
          <w:szCs w:val="24"/>
        </w:rPr>
        <w:t>até</w:t>
      </w:r>
      <w:r w:rsidRPr="1C311DEF" w:rsidR="1381839A">
        <w:rPr>
          <w:rFonts w:ascii="Arial" w:hAnsi="Arial" w:eastAsia="Arial" w:cs="Arial"/>
          <w:color w:val="000000" w:themeColor="text1"/>
          <w:sz w:val="24"/>
          <w:szCs w:val="24"/>
        </w:rPr>
        <w:t xml:space="preserve"> 25% das despesas com defensivos</w:t>
      </w:r>
      <w:r w:rsidRPr="1C311DEF" w:rsidR="644B04DD">
        <w:rPr>
          <w:rFonts w:ascii="Arial" w:hAnsi="Arial" w:eastAsia="Arial" w:cs="Arial"/>
          <w:color w:val="000000" w:themeColor="text1"/>
          <w:sz w:val="24"/>
          <w:szCs w:val="24"/>
        </w:rPr>
        <w:t xml:space="preserve"> por safra</w:t>
      </w:r>
      <w:r w:rsidRPr="1C311DEF" w:rsidR="7E5E0C71">
        <w:rPr>
          <w:rFonts w:ascii="Arial" w:hAnsi="Arial" w:eastAsia="Arial" w:cs="Arial"/>
          <w:color w:val="000000" w:themeColor="text1"/>
          <w:sz w:val="24"/>
          <w:szCs w:val="24"/>
        </w:rPr>
        <w:t xml:space="preserve"> de soja</w:t>
      </w:r>
      <w:r w:rsidRPr="1C311DEF" w:rsidR="269BF33A">
        <w:rPr>
          <w:rFonts w:ascii="Arial" w:hAnsi="Arial" w:eastAsia="Arial" w:cs="Arial"/>
          <w:color w:val="000000" w:themeColor="text1"/>
          <w:sz w:val="24"/>
          <w:szCs w:val="24"/>
        </w:rPr>
        <w:t>.</w:t>
      </w:r>
    </w:p>
    <w:p w:rsidR="58A69A50" w:rsidP="00F36DC0" w:rsidRDefault="58A69A50" w14:paraId="46FFF68A" w14:textId="7369CE1B">
      <w:pPr>
        <w:spacing w:line="360" w:lineRule="auto"/>
        <w:ind w:left="720"/>
        <w:jc w:val="both"/>
        <w:rPr>
          <w:rFonts w:ascii="Arial" w:hAnsi="Arial" w:eastAsia="Arial" w:cs="Arial"/>
          <w:color w:val="000000" w:themeColor="text1"/>
          <w:sz w:val="24"/>
          <w:szCs w:val="24"/>
        </w:rPr>
      </w:pPr>
    </w:p>
    <w:p w:rsidRPr="00FD77F7" w:rsidR="00F36DC0" w:rsidP="00FD77F7" w:rsidRDefault="125E2CF4" w14:paraId="7EFB5F45" w14:textId="1F6BFA23">
      <w:r>
        <w:br w:type="page"/>
      </w:r>
    </w:p>
    <w:p w:rsidR="269BF33A" w:rsidP="11D10A82" w:rsidRDefault="269BF33A" w14:paraId="27ED5C02" w14:textId="333E9042">
      <w:pPr>
        <w:pStyle w:val="PargrafodaLista"/>
        <w:numPr>
          <w:ilvl w:val="0"/>
          <w:numId w:val="26"/>
        </w:numPr>
        <w:spacing w:line="360" w:lineRule="auto"/>
        <w:jc w:val="both"/>
        <w:rPr>
          <w:rFonts w:ascii="Arial" w:hAnsi="Arial" w:eastAsia="Arial" w:cs="Arial"/>
          <w:b/>
          <w:bCs/>
          <w:color w:val="000000" w:themeColor="text1"/>
          <w:sz w:val="32"/>
          <w:szCs w:val="32"/>
        </w:rPr>
      </w:pPr>
      <w:r w:rsidRPr="07BA3E2B">
        <w:rPr>
          <w:rFonts w:ascii="Arial" w:hAnsi="Arial" w:eastAsia="Arial" w:cs="Arial"/>
          <w:b/>
          <w:bCs/>
          <w:color w:val="000000" w:themeColor="text1"/>
          <w:sz w:val="32"/>
          <w:szCs w:val="32"/>
        </w:rPr>
        <w:t>Escopo, Premissas e Restrições</w:t>
      </w:r>
    </w:p>
    <w:p w:rsidR="58A69A50" w:rsidP="38D164EB" w:rsidRDefault="269BF33A" w14:paraId="7AC1A06B" w14:textId="47B02967">
      <w:pPr>
        <w:spacing w:line="360" w:lineRule="auto"/>
        <w:ind w:left="720"/>
        <w:jc w:val="both"/>
        <w:rPr>
          <w:rFonts w:ascii="Arial" w:hAnsi="Arial" w:eastAsia="Arial" w:cs="Arial"/>
          <w:b/>
          <w:bCs/>
          <w:color w:val="000000" w:themeColor="text1"/>
          <w:sz w:val="28"/>
          <w:szCs w:val="28"/>
        </w:rPr>
      </w:pPr>
      <w:r w:rsidRPr="38D164EB">
        <w:rPr>
          <w:rFonts w:ascii="Arial" w:hAnsi="Arial" w:eastAsia="Arial" w:cs="Arial"/>
          <w:b/>
          <w:bCs/>
          <w:color w:val="000000" w:themeColor="text1"/>
          <w:sz w:val="28"/>
          <w:szCs w:val="28"/>
        </w:rPr>
        <w:t>Escopo:</w:t>
      </w:r>
    </w:p>
    <w:p w:rsidR="58A69A50" w:rsidP="38D164EB" w:rsidRDefault="76EFA39B" w14:paraId="67BE0950" w14:textId="303D59AD">
      <w:pPr>
        <w:spacing w:line="360" w:lineRule="auto"/>
        <w:ind w:left="720"/>
        <w:jc w:val="both"/>
        <w:rPr>
          <w:rFonts w:ascii="Arial" w:hAnsi="Arial" w:eastAsia="Arial" w:cs="Arial"/>
          <w:b/>
          <w:bCs/>
          <w:color w:val="000000" w:themeColor="text1"/>
          <w:sz w:val="24"/>
          <w:szCs w:val="24"/>
        </w:rPr>
      </w:pPr>
      <w:r w:rsidRPr="38D164EB">
        <w:rPr>
          <w:rFonts w:ascii="Arial" w:hAnsi="Arial" w:eastAsia="Arial" w:cs="Arial"/>
          <w:b/>
          <w:bCs/>
          <w:color w:val="000000" w:themeColor="text1"/>
          <w:sz w:val="24"/>
          <w:szCs w:val="24"/>
        </w:rPr>
        <w:t>4.1 - Descrição resumida do projeto</w:t>
      </w:r>
    </w:p>
    <w:p w:rsidR="58A69A50" w:rsidP="1C311DEF" w:rsidRDefault="31F9917E" w14:paraId="5CC3F646" w14:textId="16DF1C6A">
      <w:pPr>
        <w:spacing w:line="360" w:lineRule="auto"/>
        <w:ind w:firstLine="708"/>
        <w:jc w:val="both"/>
        <w:rPr>
          <w:rFonts w:ascii="Arial" w:hAnsi="Arial" w:eastAsia="Arial" w:cs="Arial"/>
          <w:color w:val="000000" w:themeColor="text1"/>
          <w:sz w:val="24"/>
          <w:szCs w:val="24"/>
        </w:rPr>
      </w:pPr>
      <w:r w:rsidRPr="1C311DEF">
        <w:rPr>
          <w:rFonts w:ascii="Arial" w:hAnsi="Arial" w:eastAsia="Arial" w:cs="Arial"/>
          <w:color w:val="000000" w:themeColor="text1"/>
          <w:sz w:val="24"/>
          <w:szCs w:val="24"/>
        </w:rPr>
        <w:t xml:space="preserve">A </w:t>
      </w:r>
      <w:proofErr w:type="spellStart"/>
      <w:r w:rsidRPr="1C311DEF">
        <w:rPr>
          <w:rFonts w:ascii="Arial" w:hAnsi="Arial" w:eastAsia="Arial" w:cs="Arial"/>
          <w:color w:val="000000" w:themeColor="text1"/>
          <w:sz w:val="24"/>
          <w:szCs w:val="24"/>
        </w:rPr>
        <w:t>SafeSoy</w:t>
      </w:r>
      <w:proofErr w:type="spellEnd"/>
      <w:r w:rsidRPr="1C311DEF">
        <w:rPr>
          <w:rFonts w:ascii="Arial" w:hAnsi="Arial" w:eastAsia="Arial" w:cs="Arial"/>
          <w:color w:val="000000" w:themeColor="text1"/>
          <w:sz w:val="24"/>
          <w:szCs w:val="24"/>
        </w:rPr>
        <w:t xml:space="preserve"> tem o âmbito de trazer por meio de um projeto uma oportunidade no agronegócio de soja no Brasil, que é um dos maiores produtos da exportação do país e um dos insumos mais consumidos em diversas partes do mundo, na qual recentemente passa por perdas de produção por conta das grandes variações das condições climáticas do país, que propiciam em maiores infestações de pragas e fungos que destroem ou abaixam a qualidade das plantações, sendo uma das principais grandes proliferações a da ferrugem asiática nas plantações de soja,  sendo o gasto com defensivos agrícolas muito custosos, sendo para tanto não ter a proliferação dessas pestes quanto para não ter riscos para perder toda a safra, mostrando que o controle preciso dos agrotóxicos é necessário.</w:t>
      </w:r>
    </w:p>
    <w:p w:rsidR="58A69A50" w:rsidP="1C311DEF" w:rsidRDefault="31F9917E" w14:paraId="62C602BE" w14:textId="409B58E4">
      <w:pPr>
        <w:spacing w:line="360" w:lineRule="auto"/>
        <w:ind w:firstLine="708"/>
        <w:jc w:val="both"/>
        <w:rPr>
          <w:rFonts w:ascii="Arial" w:hAnsi="Arial" w:eastAsia="Arial" w:cs="Arial"/>
          <w:color w:val="000000" w:themeColor="text1"/>
          <w:sz w:val="24"/>
          <w:szCs w:val="24"/>
        </w:rPr>
      </w:pPr>
      <w:r w:rsidRPr="1C311DEF">
        <w:rPr>
          <w:rFonts w:ascii="Arial" w:hAnsi="Arial" w:eastAsia="Arial" w:cs="Arial"/>
          <w:color w:val="000000" w:themeColor="text1"/>
          <w:sz w:val="24"/>
          <w:szCs w:val="24"/>
        </w:rPr>
        <w:t>Por</w:t>
      </w:r>
      <w:r w:rsidR="002D65C4">
        <w:rPr>
          <w:rFonts w:ascii="Arial" w:hAnsi="Arial" w:eastAsia="Arial" w:cs="Arial"/>
          <w:color w:val="000000" w:themeColor="text1"/>
          <w:sz w:val="24"/>
          <w:szCs w:val="24"/>
        </w:rPr>
        <w:t>tanto</w:t>
      </w:r>
      <w:r w:rsidRPr="1C311DEF">
        <w:rPr>
          <w:rFonts w:ascii="Arial" w:hAnsi="Arial" w:eastAsia="Arial" w:cs="Arial"/>
          <w:color w:val="000000" w:themeColor="text1"/>
          <w:sz w:val="24"/>
          <w:szCs w:val="24"/>
        </w:rPr>
        <w:t xml:space="preserve">, a proposta do nosso projeto é trazer por meio de sensores um controle </w:t>
      </w:r>
      <w:r w:rsidR="002D65C4">
        <w:rPr>
          <w:rFonts w:ascii="Arial" w:hAnsi="Arial" w:eastAsia="Arial" w:cs="Arial"/>
          <w:color w:val="000000" w:themeColor="text1"/>
          <w:sz w:val="24"/>
          <w:szCs w:val="24"/>
        </w:rPr>
        <w:t>mais eficiente</w:t>
      </w:r>
      <w:r w:rsidRPr="1C311DEF">
        <w:rPr>
          <w:rFonts w:ascii="Arial" w:hAnsi="Arial" w:eastAsia="Arial" w:cs="Arial"/>
          <w:color w:val="000000" w:themeColor="text1"/>
          <w:sz w:val="24"/>
          <w:szCs w:val="24"/>
        </w:rPr>
        <w:t xml:space="preserve"> da temperatura e da umidade das safras, que são fatores cruciais para o monitoramento de infestações, onde instalaremos os sensores(</w:t>
      </w:r>
      <w:proofErr w:type="spellStart"/>
      <w:r w:rsidRPr="1C311DEF">
        <w:rPr>
          <w:rFonts w:ascii="Arial" w:hAnsi="Arial" w:eastAsia="Arial" w:cs="Arial"/>
          <w:color w:val="000000" w:themeColor="text1"/>
          <w:sz w:val="24"/>
          <w:szCs w:val="24"/>
        </w:rPr>
        <w:t>arduinos</w:t>
      </w:r>
      <w:proofErr w:type="spellEnd"/>
      <w:r w:rsidRPr="1C311DEF">
        <w:rPr>
          <w:rFonts w:ascii="Arial" w:hAnsi="Arial" w:eastAsia="Arial" w:cs="Arial"/>
          <w:color w:val="000000" w:themeColor="text1"/>
          <w:sz w:val="24"/>
          <w:szCs w:val="24"/>
        </w:rPr>
        <w:t xml:space="preserve">) dentro dos cultivos para a captação desses dados e usá-los para notificar se o ambiente está favorável para a reprodução da ferrugem asiática por meio de um site, no qual será usado banco de dados para armazenar essas informações, sendo assim, a importância e objetivo do nosso projeto </w:t>
      </w:r>
      <w:r w:rsidR="002D65C4">
        <w:rPr>
          <w:rFonts w:ascii="Arial" w:hAnsi="Arial" w:eastAsia="Arial" w:cs="Arial"/>
          <w:color w:val="000000" w:themeColor="text1"/>
          <w:sz w:val="24"/>
          <w:szCs w:val="24"/>
        </w:rPr>
        <w:t>é a</w:t>
      </w:r>
      <w:r w:rsidRPr="1C311DEF">
        <w:rPr>
          <w:rFonts w:ascii="Arial" w:hAnsi="Arial" w:eastAsia="Arial" w:cs="Arial"/>
          <w:color w:val="000000" w:themeColor="text1"/>
          <w:sz w:val="24"/>
          <w:szCs w:val="24"/>
        </w:rPr>
        <w:t xml:space="preserve"> diminui</w:t>
      </w:r>
      <w:r w:rsidR="002D65C4">
        <w:rPr>
          <w:rFonts w:ascii="Arial" w:hAnsi="Arial" w:eastAsia="Arial" w:cs="Arial"/>
          <w:color w:val="000000" w:themeColor="text1"/>
          <w:sz w:val="24"/>
          <w:szCs w:val="24"/>
        </w:rPr>
        <w:t>ção</w:t>
      </w:r>
      <w:r w:rsidRPr="1C311DEF">
        <w:rPr>
          <w:rFonts w:ascii="Arial" w:hAnsi="Arial" w:eastAsia="Arial" w:cs="Arial"/>
          <w:color w:val="000000" w:themeColor="text1"/>
          <w:sz w:val="24"/>
          <w:szCs w:val="24"/>
        </w:rPr>
        <w:t xml:space="preserve"> em 25% das despesas com defensivos agrícolas, além de programas para aumentar a precisão do desenvolvimento da safra.</w:t>
      </w:r>
    </w:p>
    <w:p w:rsidR="1C311DEF" w:rsidP="1C311DEF" w:rsidRDefault="1C311DEF" w14:paraId="1D72F075" w14:textId="285C9B0D">
      <w:pPr>
        <w:spacing w:line="360" w:lineRule="auto"/>
        <w:ind w:firstLine="708"/>
        <w:jc w:val="both"/>
        <w:rPr>
          <w:rFonts w:ascii="Arial" w:hAnsi="Arial" w:eastAsia="Arial" w:cs="Arial"/>
          <w:color w:val="000000" w:themeColor="text1"/>
          <w:sz w:val="24"/>
          <w:szCs w:val="24"/>
        </w:rPr>
      </w:pPr>
    </w:p>
    <w:p w:rsidR="58A69A50" w:rsidP="38D164EB" w:rsidRDefault="3EB965AD" w14:paraId="3DC57E65" w14:textId="4B4C59DD">
      <w:pPr>
        <w:spacing w:line="360" w:lineRule="auto"/>
        <w:ind w:left="720"/>
        <w:jc w:val="both"/>
        <w:rPr>
          <w:rFonts w:ascii="Arial" w:hAnsi="Arial" w:eastAsia="Arial" w:cs="Arial"/>
          <w:b/>
          <w:bCs/>
          <w:color w:val="000000" w:themeColor="text1"/>
          <w:sz w:val="24"/>
          <w:szCs w:val="24"/>
        </w:rPr>
      </w:pPr>
      <w:r w:rsidRPr="38D164EB">
        <w:rPr>
          <w:rFonts w:ascii="Arial" w:hAnsi="Arial" w:eastAsia="Arial" w:cs="Arial"/>
          <w:b/>
          <w:bCs/>
          <w:color w:val="000000" w:themeColor="text1"/>
          <w:sz w:val="24"/>
          <w:szCs w:val="24"/>
        </w:rPr>
        <w:t>4.2 - Resultados Esperados</w:t>
      </w:r>
    </w:p>
    <w:p w:rsidR="58A69A50" w:rsidP="1C311DEF" w:rsidRDefault="002D65C4" w14:paraId="6C17F1AB" w14:textId="3EE3F469">
      <w:pPr>
        <w:spacing w:line="360" w:lineRule="auto"/>
        <w:rPr>
          <w:rFonts w:ascii="Arial" w:hAnsi="Arial" w:eastAsia="Arial" w:cs="Arial"/>
          <w:color w:val="000000" w:themeColor="text1"/>
          <w:sz w:val="24"/>
          <w:szCs w:val="24"/>
        </w:rPr>
      </w:pPr>
      <w:r>
        <w:rPr>
          <w:rFonts w:ascii="Arial" w:hAnsi="Arial" w:eastAsia="Arial" w:cs="Arial"/>
          <w:color w:val="000000" w:themeColor="text1"/>
          <w:sz w:val="24"/>
          <w:szCs w:val="24"/>
        </w:rPr>
        <w:t>No</w:t>
      </w:r>
      <w:r w:rsidRPr="1C311DEF" w:rsidR="3EB965AD">
        <w:rPr>
          <w:rFonts w:ascii="Arial" w:hAnsi="Arial" w:eastAsia="Arial" w:cs="Arial"/>
          <w:color w:val="000000" w:themeColor="text1"/>
          <w:sz w:val="24"/>
          <w:szCs w:val="24"/>
        </w:rPr>
        <w:t xml:space="preserve"> projeto final será entregue:</w:t>
      </w:r>
    </w:p>
    <w:p w:rsidR="58A69A50" w:rsidP="1C311DEF" w:rsidRDefault="3EB965AD" w14:paraId="7EDC027F" w14:textId="1B1207D4">
      <w:pPr>
        <w:pStyle w:val="PargrafodaLista"/>
        <w:numPr>
          <w:ilvl w:val="0"/>
          <w:numId w:val="8"/>
        </w:numPr>
        <w:spacing w:line="360" w:lineRule="auto"/>
        <w:rPr>
          <w:rFonts w:ascii="Arial" w:hAnsi="Arial" w:eastAsia="Arial" w:cs="Arial"/>
          <w:color w:val="000000" w:themeColor="text1"/>
          <w:sz w:val="24"/>
          <w:szCs w:val="24"/>
        </w:rPr>
      </w:pPr>
      <w:r w:rsidRPr="1C311DEF">
        <w:rPr>
          <w:rFonts w:ascii="Arial" w:hAnsi="Arial" w:eastAsia="Arial" w:cs="Arial"/>
          <w:color w:val="000000" w:themeColor="text1"/>
          <w:sz w:val="24"/>
          <w:szCs w:val="24"/>
        </w:rPr>
        <w:t>A implantação dos sensores(</w:t>
      </w:r>
      <w:proofErr w:type="spellStart"/>
      <w:r w:rsidRPr="1C311DEF">
        <w:rPr>
          <w:rFonts w:ascii="Arial" w:hAnsi="Arial" w:eastAsia="Arial" w:cs="Arial"/>
          <w:color w:val="000000" w:themeColor="text1"/>
          <w:sz w:val="24"/>
          <w:szCs w:val="24"/>
        </w:rPr>
        <w:t>arduinos</w:t>
      </w:r>
      <w:proofErr w:type="spellEnd"/>
      <w:r w:rsidRPr="1C311DEF">
        <w:rPr>
          <w:rFonts w:ascii="Arial" w:hAnsi="Arial" w:eastAsia="Arial" w:cs="Arial"/>
          <w:color w:val="000000" w:themeColor="text1"/>
          <w:sz w:val="24"/>
          <w:szCs w:val="24"/>
        </w:rPr>
        <w:t xml:space="preserve">), por meio </w:t>
      </w:r>
      <w:proofErr w:type="gramStart"/>
      <w:r w:rsidRPr="1C311DEF">
        <w:rPr>
          <w:rFonts w:ascii="Arial" w:hAnsi="Arial" w:eastAsia="Arial" w:cs="Arial"/>
          <w:color w:val="000000" w:themeColor="text1"/>
          <w:sz w:val="24"/>
          <w:szCs w:val="24"/>
        </w:rPr>
        <w:t xml:space="preserve">de </w:t>
      </w:r>
      <w:proofErr w:type="spellStart"/>
      <w:r w:rsidRPr="1C311DEF">
        <w:rPr>
          <w:rFonts w:ascii="Arial" w:hAnsi="Arial" w:eastAsia="Arial" w:cs="Arial"/>
          <w:color w:val="000000" w:themeColor="text1"/>
          <w:sz w:val="24"/>
          <w:szCs w:val="24"/>
        </w:rPr>
        <w:t>IDEs</w:t>
      </w:r>
      <w:proofErr w:type="spellEnd"/>
      <w:proofErr w:type="gramEnd"/>
      <w:r w:rsidRPr="1C311DEF">
        <w:rPr>
          <w:rFonts w:ascii="Arial" w:hAnsi="Arial" w:eastAsia="Arial" w:cs="Arial"/>
          <w:color w:val="000000" w:themeColor="text1"/>
          <w:sz w:val="24"/>
          <w:szCs w:val="24"/>
        </w:rPr>
        <w:t>, nas plantações para a captação dos dados de temperatura e de umidade.</w:t>
      </w:r>
    </w:p>
    <w:p w:rsidR="58A69A50" w:rsidP="1C311DEF" w:rsidRDefault="3EB965AD" w14:paraId="474ED3FC" w14:textId="7FB4FA60">
      <w:pPr>
        <w:pStyle w:val="PargrafodaLista"/>
        <w:numPr>
          <w:ilvl w:val="0"/>
          <w:numId w:val="8"/>
        </w:numPr>
        <w:spacing w:line="360" w:lineRule="auto"/>
        <w:rPr>
          <w:rFonts w:ascii="Arial" w:hAnsi="Arial" w:eastAsia="Arial" w:cs="Arial"/>
          <w:color w:val="000000" w:themeColor="text1"/>
          <w:sz w:val="24"/>
          <w:szCs w:val="24"/>
        </w:rPr>
      </w:pPr>
      <w:r w:rsidRPr="1C311DEF">
        <w:rPr>
          <w:rFonts w:ascii="Arial" w:hAnsi="Arial" w:eastAsia="Arial" w:cs="Arial"/>
          <w:color w:val="000000" w:themeColor="text1"/>
          <w:sz w:val="24"/>
          <w:szCs w:val="24"/>
        </w:rPr>
        <w:t xml:space="preserve">Um site para a visualização dos </w:t>
      </w:r>
      <w:r w:rsidR="002D65C4">
        <w:rPr>
          <w:rFonts w:ascii="Arial" w:hAnsi="Arial" w:eastAsia="Arial" w:cs="Arial"/>
          <w:color w:val="000000" w:themeColor="text1"/>
          <w:sz w:val="24"/>
          <w:szCs w:val="24"/>
        </w:rPr>
        <w:t>setores que estão com a temperatura e/ou umidade críticas, gráficos específicos sobre cada área da fazenda e a</w:t>
      </w:r>
      <w:r w:rsidRPr="1C311DEF">
        <w:rPr>
          <w:rFonts w:ascii="Arial" w:hAnsi="Arial" w:eastAsia="Arial" w:cs="Arial"/>
          <w:color w:val="000000" w:themeColor="text1"/>
          <w:sz w:val="24"/>
          <w:szCs w:val="24"/>
        </w:rPr>
        <w:t xml:space="preserve"> probabilidade de proliferação da ferrugem asiática</w:t>
      </w:r>
      <w:r w:rsidR="002D65C4">
        <w:rPr>
          <w:rFonts w:ascii="Arial" w:hAnsi="Arial" w:eastAsia="Arial" w:cs="Arial"/>
          <w:color w:val="000000" w:themeColor="text1"/>
          <w:sz w:val="24"/>
          <w:szCs w:val="24"/>
        </w:rPr>
        <w:t>.</w:t>
      </w:r>
    </w:p>
    <w:p w:rsidR="58A69A50" w:rsidP="1C311DEF" w:rsidRDefault="3EB965AD" w14:paraId="711A74A8" w14:textId="5CF62A5C">
      <w:pPr>
        <w:pStyle w:val="PargrafodaLista"/>
        <w:numPr>
          <w:ilvl w:val="0"/>
          <w:numId w:val="8"/>
        </w:numPr>
        <w:spacing w:line="360" w:lineRule="auto"/>
        <w:rPr>
          <w:rFonts w:ascii="Arial" w:hAnsi="Arial" w:eastAsia="Arial" w:cs="Arial"/>
          <w:color w:val="000000" w:themeColor="text1"/>
          <w:sz w:val="24"/>
          <w:szCs w:val="24"/>
        </w:rPr>
      </w:pPr>
      <w:r w:rsidRPr="1C311DEF">
        <w:rPr>
          <w:rFonts w:ascii="Arial" w:hAnsi="Arial" w:eastAsia="Arial" w:cs="Arial"/>
          <w:color w:val="000000" w:themeColor="text1"/>
          <w:sz w:val="24"/>
          <w:szCs w:val="24"/>
        </w:rPr>
        <w:t xml:space="preserve">Banco de dados no </w:t>
      </w:r>
      <w:proofErr w:type="spellStart"/>
      <w:r w:rsidRPr="1C311DEF">
        <w:rPr>
          <w:rFonts w:ascii="Arial" w:hAnsi="Arial" w:eastAsia="Arial" w:cs="Arial"/>
          <w:color w:val="000000" w:themeColor="text1"/>
          <w:sz w:val="24"/>
          <w:szCs w:val="24"/>
        </w:rPr>
        <w:t>MySql</w:t>
      </w:r>
      <w:proofErr w:type="spellEnd"/>
      <w:r w:rsidRPr="1C311DEF">
        <w:rPr>
          <w:rFonts w:ascii="Arial" w:hAnsi="Arial" w:eastAsia="Arial" w:cs="Arial"/>
          <w:color w:val="000000" w:themeColor="text1"/>
          <w:sz w:val="24"/>
          <w:szCs w:val="24"/>
        </w:rPr>
        <w:t xml:space="preserve"> com as tabelas armazenando os dados dos </w:t>
      </w:r>
      <w:proofErr w:type="spellStart"/>
      <w:r w:rsidRPr="1C311DEF">
        <w:rPr>
          <w:rFonts w:ascii="Arial" w:hAnsi="Arial" w:eastAsia="Arial" w:cs="Arial"/>
          <w:color w:val="000000" w:themeColor="text1"/>
          <w:sz w:val="24"/>
          <w:szCs w:val="24"/>
        </w:rPr>
        <w:t>arduinos</w:t>
      </w:r>
      <w:proofErr w:type="spellEnd"/>
      <w:r w:rsidRPr="1C311DEF">
        <w:rPr>
          <w:rFonts w:ascii="Arial" w:hAnsi="Arial" w:eastAsia="Arial" w:cs="Arial"/>
          <w:color w:val="000000" w:themeColor="text1"/>
          <w:sz w:val="24"/>
          <w:szCs w:val="24"/>
        </w:rPr>
        <w:t xml:space="preserve"> e dos logins do site</w:t>
      </w:r>
      <w:r w:rsidR="002D65C4">
        <w:rPr>
          <w:rFonts w:ascii="Arial" w:hAnsi="Arial" w:eastAsia="Arial" w:cs="Arial"/>
          <w:color w:val="000000" w:themeColor="text1"/>
          <w:sz w:val="24"/>
          <w:szCs w:val="24"/>
        </w:rPr>
        <w:t>.</w:t>
      </w:r>
    </w:p>
    <w:p w:rsidR="3EB965AD" w:rsidP="1C311DEF" w:rsidRDefault="3EB965AD" w14:paraId="622E904B" w14:textId="674FABC1">
      <w:pPr>
        <w:pStyle w:val="PargrafodaLista"/>
        <w:numPr>
          <w:ilvl w:val="0"/>
          <w:numId w:val="8"/>
        </w:numPr>
        <w:spacing w:line="360" w:lineRule="auto"/>
        <w:rPr>
          <w:rFonts w:ascii="Arial" w:hAnsi="Arial" w:eastAsia="Arial" w:cs="Arial"/>
          <w:color w:val="000000" w:themeColor="text1"/>
          <w:sz w:val="24"/>
          <w:szCs w:val="24"/>
        </w:rPr>
      </w:pPr>
      <w:r w:rsidRPr="1C311DEF">
        <w:rPr>
          <w:rFonts w:ascii="Arial" w:hAnsi="Arial" w:eastAsia="Arial" w:cs="Arial"/>
          <w:color w:val="000000" w:themeColor="text1"/>
          <w:sz w:val="24"/>
          <w:szCs w:val="24"/>
        </w:rPr>
        <w:t>Simulador financeiro para calcular quanto de gastos serão cortados com o nosso projeto</w:t>
      </w:r>
    </w:p>
    <w:p w:rsidR="57D62491" w:rsidP="7C5D0FC5" w:rsidRDefault="3EB965AD" w14:paraId="1BFC1B69" w14:textId="6CCF545A">
      <w:pPr>
        <w:spacing w:line="360" w:lineRule="auto"/>
        <w:ind w:left="720"/>
        <w:jc w:val="both"/>
        <w:rPr>
          <w:rFonts w:ascii="Arial" w:hAnsi="Arial" w:eastAsia="Arial" w:cs="Arial"/>
          <w:b/>
          <w:bCs/>
          <w:color w:val="000000" w:themeColor="text1"/>
          <w:sz w:val="24"/>
          <w:szCs w:val="24"/>
        </w:rPr>
      </w:pPr>
      <w:r w:rsidRPr="6015EC16">
        <w:rPr>
          <w:rFonts w:ascii="Arial" w:hAnsi="Arial" w:eastAsia="Arial" w:cs="Arial"/>
          <w:b/>
          <w:bCs/>
          <w:color w:val="000000" w:themeColor="text1"/>
          <w:sz w:val="24"/>
          <w:szCs w:val="24"/>
        </w:rPr>
        <w:t>4.3 - Requisitos</w:t>
      </w:r>
    </w:p>
    <w:p w:rsidR="42241B96" w:rsidP="7C5D0FC5" w:rsidRDefault="00FB6473" w14:paraId="0B77791C" w14:textId="32219715">
      <w:pPr>
        <w:spacing w:line="360" w:lineRule="auto"/>
        <w:ind w:left="720"/>
        <w:jc w:val="both"/>
      </w:pPr>
      <w:r w:rsidRPr="00FB6473">
        <w:drawing>
          <wp:inline distT="0" distB="0" distL="0" distR="0" wp14:anchorId="4DADCA5C" wp14:editId="1F38FB13">
            <wp:extent cx="5296639" cy="5649113"/>
            <wp:effectExtent l="0" t="0" r="0" b="8890"/>
            <wp:docPr id="19886598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59839" name=""/>
                    <pic:cNvPicPr/>
                  </pic:nvPicPr>
                  <pic:blipFill>
                    <a:blip r:embed="rId14"/>
                    <a:stretch>
                      <a:fillRect/>
                    </a:stretch>
                  </pic:blipFill>
                  <pic:spPr>
                    <a:xfrm>
                      <a:off x="0" y="0"/>
                      <a:ext cx="5296639" cy="5649113"/>
                    </a:xfrm>
                    <a:prstGeom prst="rect">
                      <a:avLst/>
                    </a:prstGeom>
                  </pic:spPr>
                </pic:pic>
              </a:graphicData>
            </a:graphic>
          </wp:inline>
        </w:drawing>
      </w:r>
    </w:p>
    <w:p w:rsidR="58A69A50" w:rsidP="7C5D0FC5" w:rsidRDefault="58A69A50" w14:paraId="35DDD93A" w14:textId="0AE7590D">
      <w:pPr>
        <w:jc w:val="center"/>
      </w:pPr>
      <w:r>
        <w:br w:type="page"/>
      </w:r>
    </w:p>
    <w:p w:rsidR="7C5D0FC5" w:rsidP="7C5D0FC5" w:rsidRDefault="7C5D0FC5" w14:paraId="77B18B1B" w14:textId="0F886DF1">
      <w:pPr>
        <w:jc w:val="center"/>
      </w:pPr>
    </w:p>
    <w:p w:rsidR="58A69A50" w:rsidP="38D164EB" w:rsidRDefault="3EB965AD" w14:paraId="65AFB44A" w14:textId="10DFB6F1">
      <w:pPr>
        <w:spacing w:line="360" w:lineRule="auto"/>
        <w:ind w:left="720"/>
        <w:jc w:val="both"/>
        <w:rPr>
          <w:rFonts w:ascii="Arial" w:hAnsi="Arial" w:eastAsia="Arial" w:cs="Arial"/>
          <w:b/>
          <w:bCs/>
          <w:color w:val="000000" w:themeColor="text1"/>
          <w:sz w:val="24"/>
          <w:szCs w:val="24"/>
        </w:rPr>
      </w:pPr>
      <w:r w:rsidRPr="38D164EB">
        <w:rPr>
          <w:rFonts w:ascii="Arial" w:hAnsi="Arial" w:eastAsia="Arial" w:cs="Arial"/>
          <w:b/>
          <w:bCs/>
          <w:color w:val="000000" w:themeColor="text1"/>
          <w:sz w:val="24"/>
          <w:szCs w:val="24"/>
        </w:rPr>
        <w:t>4.4 - Limites e exclusões</w:t>
      </w:r>
    </w:p>
    <w:p w:rsidR="58A69A50" w:rsidP="1C311DEF" w:rsidRDefault="3EB965AD" w14:paraId="761E1CBC" w14:textId="27700D4A">
      <w:pPr>
        <w:pStyle w:val="PargrafodaLista"/>
        <w:numPr>
          <w:ilvl w:val="0"/>
          <w:numId w:val="6"/>
        </w:numPr>
        <w:spacing w:line="360" w:lineRule="auto"/>
        <w:rPr>
          <w:rFonts w:ascii="Arial" w:hAnsi="Arial" w:eastAsia="Arial" w:cs="Arial"/>
          <w:color w:val="000000" w:themeColor="text1"/>
          <w:sz w:val="24"/>
          <w:szCs w:val="24"/>
        </w:rPr>
      </w:pPr>
      <w:r w:rsidRPr="1C311DEF">
        <w:rPr>
          <w:rFonts w:ascii="Arial" w:hAnsi="Arial" w:eastAsia="Arial" w:cs="Arial"/>
          <w:color w:val="000000" w:themeColor="text1"/>
          <w:sz w:val="24"/>
          <w:szCs w:val="24"/>
        </w:rPr>
        <w:t>O orçamento disponível será definido pela empresa contratante mediante às necessidades do projeto</w:t>
      </w:r>
      <w:r w:rsidR="00BF6191">
        <w:rPr>
          <w:rFonts w:ascii="Arial" w:hAnsi="Arial" w:eastAsia="Arial" w:cs="Arial"/>
          <w:color w:val="000000" w:themeColor="text1"/>
          <w:sz w:val="24"/>
          <w:szCs w:val="24"/>
        </w:rPr>
        <w:t>.</w:t>
      </w:r>
    </w:p>
    <w:p w:rsidR="58A69A50" w:rsidP="1C311DEF" w:rsidRDefault="3EB965AD" w14:paraId="7F29DD52" w14:textId="10BAA168">
      <w:pPr>
        <w:pStyle w:val="PargrafodaLista"/>
        <w:numPr>
          <w:ilvl w:val="0"/>
          <w:numId w:val="6"/>
        </w:numPr>
        <w:spacing w:line="360" w:lineRule="auto"/>
        <w:rPr>
          <w:rFonts w:ascii="Arial" w:hAnsi="Arial" w:eastAsia="Arial" w:cs="Arial"/>
          <w:color w:val="000000" w:themeColor="text1"/>
          <w:sz w:val="24"/>
          <w:szCs w:val="24"/>
        </w:rPr>
      </w:pPr>
      <w:r w:rsidRPr="1C311DEF">
        <w:rPr>
          <w:rFonts w:ascii="Arial" w:hAnsi="Arial" w:eastAsia="Arial" w:cs="Arial"/>
          <w:color w:val="000000" w:themeColor="text1"/>
          <w:sz w:val="24"/>
          <w:szCs w:val="24"/>
        </w:rPr>
        <w:t xml:space="preserve">O </w:t>
      </w:r>
      <w:proofErr w:type="spellStart"/>
      <w:r w:rsidRPr="1C311DEF">
        <w:rPr>
          <w:rFonts w:ascii="Arial" w:hAnsi="Arial" w:eastAsia="Arial" w:cs="Arial"/>
          <w:color w:val="000000" w:themeColor="text1"/>
          <w:sz w:val="24"/>
          <w:szCs w:val="24"/>
        </w:rPr>
        <w:t>arduino</w:t>
      </w:r>
      <w:proofErr w:type="spellEnd"/>
      <w:r w:rsidRPr="1C311DEF">
        <w:rPr>
          <w:rFonts w:ascii="Arial" w:hAnsi="Arial" w:eastAsia="Arial" w:cs="Arial"/>
          <w:color w:val="000000" w:themeColor="text1"/>
          <w:sz w:val="24"/>
          <w:szCs w:val="24"/>
        </w:rPr>
        <w:t xml:space="preserve"> não poderá receber alimentação de energia elétrica durante à noite ou no inverno (se for no Sul)</w:t>
      </w:r>
      <w:r w:rsidR="00BF6191">
        <w:rPr>
          <w:rFonts w:ascii="Arial" w:hAnsi="Arial" w:eastAsia="Arial" w:cs="Arial"/>
          <w:color w:val="000000" w:themeColor="text1"/>
          <w:sz w:val="24"/>
          <w:szCs w:val="24"/>
        </w:rPr>
        <w:t>.</w:t>
      </w:r>
    </w:p>
    <w:p w:rsidR="58A69A50" w:rsidP="1C311DEF" w:rsidRDefault="3EB965AD" w14:paraId="2D00A803" w14:textId="2671FD23">
      <w:pPr>
        <w:pStyle w:val="PargrafodaLista"/>
        <w:numPr>
          <w:ilvl w:val="0"/>
          <w:numId w:val="6"/>
        </w:numPr>
        <w:spacing w:line="360" w:lineRule="auto"/>
        <w:rPr>
          <w:rFonts w:ascii="Arial" w:hAnsi="Arial" w:eastAsia="Arial" w:cs="Arial"/>
          <w:color w:val="000000" w:themeColor="text1"/>
          <w:sz w:val="24"/>
          <w:szCs w:val="24"/>
        </w:rPr>
      </w:pPr>
      <w:r w:rsidRPr="1C311DEF">
        <w:rPr>
          <w:rFonts w:ascii="Arial" w:hAnsi="Arial" w:eastAsia="Arial" w:cs="Arial"/>
          <w:color w:val="000000" w:themeColor="text1"/>
          <w:sz w:val="24"/>
          <w:szCs w:val="24"/>
        </w:rPr>
        <w:t>A equipe do projeto estará disponível para trabalhar de segunda à sexta das 15:45h às 17:00h e nos sábados das 13:00h às 19:00h.</w:t>
      </w:r>
    </w:p>
    <w:p w:rsidR="58A69A50" w:rsidP="4D1EE9E0" w:rsidRDefault="58A69A50" w14:paraId="5F2C40E9" w14:textId="617A8BC8">
      <w:pPr>
        <w:spacing w:line="360" w:lineRule="auto"/>
        <w:ind w:left="720"/>
        <w:jc w:val="both"/>
        <w:rPr>
          <w:rFonts w:ascii="Arial" w:hAnsi="Arial" w:eastAsia="Arial" w:cs="Arial"/>
          <w:b/>
          <w:bCs/>
          <w:color w:val="000000" w:themeColor="text1"/>
          <w:sz w:val="24"/>
          <w:szCs w:val="24"/>
        </w:rPr>
      </w:pPr>
    </w:p>
    <w:p w:rsidR="58A69A50" w:rsidP="4D1EE9E0" w:rsidRDefault="140856F7" w14:paraId="17B55A73" w14:textId="62D92018">
      <w:pPr>
        <w:spacing w:line="360" w:lineRule="auto"/>
        <w:ind w:left="720"/>
        <w:jc w:val="both"/>
        <w:rPr>
          <w:rFonts w:ascii="Arial" w:hAnsi="Arial" w:eastAsia="Arial" w:cs="Arial"/>
          <w:color w:val="000000" w:themeColor="text1"/>
          <w:sz w:val="24"/>
          <w:szCs w:val="24"/>
        </w:rPr>
      </w:pPr>
      <w:r w:rsidRPr="4D1EE9E0">
        <w:rPr>
          <w:rFonts w:ascii="Arial" w:hAnsi="Arial" w:eastAsia="Arial" w:cs="Arial"/>
          <w:b/>
          <w:bCs/>
          <w:color w:val="000000" w:themeColor="text1"/>
          <w:sz w:val="24"/>
          <w:szCs w:val="24"/>
        </w:rPr>
        <w:t>4.5 - Macro cronograma</w:t>
      </w:r>
    </w:p>
    <w:p w:rsidR="58A69A50" w:rsidP="4D1EE9E0" w:rsidRDefault="140856F7" w14:paraId="643242FF" w14:textId="1E236A75">
      <w:pPr>
        <w:spacing w:line="360" w:lineRule="auto"/>
        <w:ind w:left="720"/>
        <w:jc w:val="both"/>
        <w:rPr>
          <w:rFonts w:ascii="Arial" w:hAnsi="Arial" w:eastAsia="Arial" w:cs="Arial"/>
          <w:color w:val="000000" w:themeColor="text1"/>
          <w:sz w:val="24"/>
          <w:szCs w:val="24"/>
        </w:rPr>
      </w:pPr>
      <w:r w:rsidRPr="4D1EE9E0">
        <w:rPr>
          <w:rFonts w:ascii="Arial" w:hAnsi="Arial" w:eastAsia="Arial" w:cs="Arial"/>
          <w:color w:val="000000" w:themeColor="text1"/>
          <w:sz w:val="24"/>
          <w:szCs w:val="24"/>
        </w:rPr>
        <w:t xml:space="preserve">Total de 85 dias: 19/02 - </w:t>
      </w:r>
      <w:r w:rsidR="00FB6473">
        <w:rPr>
          <w:rFonts w:ascii="Arial" w:hAnsi="Arial" w:eastAsia="Arial" w:cs="Arial"/>
          <w:color w:val="000000" w:themeColor="text1"/>
          <w:sz w:val="24"/>
          <w:szCs w:val="24"/>
        </w:rPr>
        <w:t>10</w:t>
      </w:r>
      <w:r w:rsidRPr="4D1EE9E0">
        <w:rPr>
          <w:rFonts w:ascii="Arial" w:hAnsi="Arial" w:eastAsia="Arial" w:cs="Arial"/>
          <w:color w:val="000000" w:themeColor="text1"/>
          <w:sz w:val="24"/>
          <w:szCs w:val="24"/>
        </w:rPr>
        <w:t>/06</w:t>
      </w:r>
    </w:p>
    <w:p w:rsidR="58A69A50" w:rsidP="4D1EE9E0" w:rsidRDefault="140856F7" w14:paraId="279080FB" w14:textId="047C0C98">
      <w:pPr>
        <w:spacing w:line="360" w:lineRule="auto"/>
        <w:ind w:left="720"/>
        <w:jc w:val="both"/>
        <w:rPr>
          <w:rFonts w:ascii="Arial" w:hAnsi="Arial" w:eastAsia="Arial" w:cs="Arial"/>
          <w:color w:val="000000" w:themeColor="text1"/>
          <w:sz w:val="24"/>
          <w:szCs w:val="24"/>
        </w:rPr>
      </w:pPr>
      <w:r w:rsidRPr="4D1EE9E0">
        <w:rPr>
          <w:rFonts w:ascii="Arial" w:hAnsi="Arial" w:eastAsia="Arial" w:cs="Arial"/>
          <w:color w:val="000000" w:themeColor="text1"/>
          <w:sz w:val="24"/>
          <w:szCs w:val="24"/>
        </w:rPr>
        <w:t>Definição do Escopo: 20 dias.</w:t>
      </w:r>
    </w:p>
    <w:p w:rsidR="58A69A50" w:rsidP="4D1EE9E0" w:rsidRDefault="140856F7" w14:paraId="1BFDA4F7" w14:textId="63E83E52">
      <w:pPr>
        <w:spacing w:line="360" w:lineRule="auto"/>
        <w:ind w:left="720"/>
        <w:jc w:val="both"/>
        <w:rPr>
          <w:rFonts w:ascii="Arial" w:hAnsi="Arial" w:eastAsia="Arial" w:cs="Arial"/>
          <w:color w:val="000000" w:themeColor="text1"/>
          <w:sz w:val="24"/>
          <w:szCs w:val="24"/>
        </w:rPr>
      </w:pPr>
      <w:r w:rsidRPr="4D1EE9E0">
        <w:rPr>
          <w:rFonts w:ascii="Arial" w:hAnsi="Arial" w:eastAsia="Arial" w:cs="Arial"/>
          <w:color w:val="000000" w:themeColor="text1"/>
          <w:sz w:val="24"/>
          <w:szCs w:val="24"/>
        </w:rPr>
        <w:t>Desenvolvimento: 5</w:t>
      </w:r>
      <w:r w:rsidR="00FB6473">
        <w:rPr>
          <w:rFonts w:ascii="Arial" w:hAnsi="Arial" w:eastAsia="Arial" w:cs="Arial"/>
          <w:color w:val="000000" w:themeColor="text1"/>
          <w:sz w:val="24"/>
          <w:szCs w:val="24"/>
        </w:rPr>
        <w:t>7</w:t>
      </w:r>
      <w:r w:rsidRPr="4D1EE9E0">
        <w:rPr>
          <w:rFonts w:ascii="Arial" w:hAnsi="Arial" w:eastAsia="Arial" w:cs="Arial"/>
          <w:color w:val="000000" w:themeColor="text1"/>
          <w:sz w:val="24"/>
          <w:szCs w:val="24"/>
        </w:rPr>
        <w:t xml:space="preserve"> dias.</w:t>
      </w:r>
    </w:p>
    <w:p w:rsidR="58A69A50" w:rsidP="4D1EE9E0" w:rsidRDefault="140856F7" w14:paraId="239C16B0" w14:textId="1F8C50FC">
      <w:pPr>
        <w:spacing w:line="360" w:lineRule="auto"/>
        <w:ind w:left="720"/>
        <w:jc w:val="both"/>
        <w:rPr>
          <w:rFonts w:ascii="Arial" w:hAnsi="Arial" w:eastAsia="Arial" w:cs="Arial"/>
          <w:color w:val="000000" w:themeColor="text1"/>
          <w:sz w:val="24"/>
          <w:szCs w:val="24"/>
        </w:rPr>
      </w:pPr>
      <w:r w:rsidRPr="4D1EE9E0">
        <w:rPr>
          <w:rFonts w:ascii="Arial" w:hAnsi="Arial" w:eastAsia="Arial" w:cs="Arial"/>
          <w:color w:val="000000" w:themeColor="text1"/>
          <w:sz w:val="24"/>
          <w:szCs w:val="24"/>
        </w:rPr>
        <w:t>Teste e homologação: 10 dias.</w:t>
      </w:r>
    </w:p>
    <w:p w:rsidR="58A69A50" w:rsidP="4D1EE9E0" w:rsidRDefault="140856F7" w14:paraId="63268B4A" w14:textId="29E71923">
      <w:pPr>
        <w:spacing w:line="360" w:lineRule="auto"/>
        <w:ind w:left="720"/>
        <w:jc w:val="both"/>
        <w:rPr>
          <w:rFonts w:ascii="Arial" w:hAnsi="Arial" w:eastAsia="Arial" w:cs="Arial"/>
          <w:color w:val="000000" w:themeColor="text1"/>
          <w:sz w:val="24"/>
          <w:szCs w:val="24"/>
        </w:rPr>
      </w:pPr>
      <w:r w:rsidRPr="4D1EE9E0">
        <w:rPr>
          <w:rFonts w:ascii="Arial" w:hAnsi="Arial" w:eastAsia="Arial" w:cs="Arial"/>
          <w:color w:val="000000" w:themeColor="text1"/>
          <w:sz w:val="24"/>
          <w:szCs w:val="24"/>
        </w:rPr>
        <w:t>Implantação: 3 dias.</w:t>
      </w:r>
    </w:p>
    <w:p w:rsidR="58A69A50" w:rsidP="4D1EE9E0" w:rsidRDefault="140856F7" w14:paraId="623E383F" w14:textId="0AF11802">
      <w:pPr>
        <w:spacing w:line="360" w:lineRule="auto"/>
        <w:ind w:left="720"/>
        <w:jc w:val="both"/>
        <w:rPr>
          <w:rFonts w:ascii="Arial" w:hAnsi="Arial" w:eastAsia="Arial" w:cs="Arial"/>
          <w:color w:val="000000" w:themeColor="text1"/>
          <w:sz w:val="24"/>
          <w:szCs w:val="24"/>
        </w:rPr>
      </w:pPr>
      <w:r w:rsidRPr="4D1EE9E0">
        <w:rPr>
          <w:rFonts w:ascii="Arial" w:hAnsi="Arial" w:eastAsia="Arial" w:cs="Arial"/>
          <w:color w:val="000000" w:themeColor="text1"/>
          <w:sz w:val="24"/>
          <w:szCs w:val="24"/>
        </w:rPr>
        <w:t>Acompanhamento: 2 dias.</w:t>
      </w:r>
    </w:p>
    <w:p w:rsidR="58A69A50" w:rsidP="4D1EE9E0" w:rsidRDefault="58A69A50" w14:paraId="5539E613" w14:textId="6ECAA6C6">
      <w:pPr>
        <w:rPr>
          <w:rFonts w:ascii="Arial" w:hAnsi="Arial" w:eastAsia="Arial" w:cs="Arial"/>
          <w:color w:val="000000" w:themeColor="text1"/>
          <w:sz w:val="24"/>
          <w:szCs w:val="24"/>
        </w:rPr>
      </w:pPr>
    </w:p>
    <w:p w:rsidR="58A69A50" w:rsidP="38D164EB" w:rsidRDefault="3EB965AD" w14:paraId="01E49965" w14:textId="2C7094D9">
      <w:pPr>
        <w:spacing w:line="360" w:lineRule="auto"/>
        <w:ind w:left="720"/>
        <w:jc w:val="both"/>
        <w:rPr>
          <w:rFonts w:ascii="Arial" w:hAnsi="Arial" w:eastAsia="Arial" w:cs="Arial"/>
          <w:color w:val="000000" w:themeColor="text1"/>
          <w:sz w:val="24"/>
          <w:szCs w:val="24"/>
        </w:rPr>
      </w:pPr>
      <w:r w:rsidRPr="38D164EB">
        <w:rPr>
          <w:rFonts w:ascii="Arial" w:hAnsi="Arial" w:eastAsia="Arial" w:cs="Arial"/>
          <w:b/>
          <w:bCs/>
          <w:color w:val="000000" w:themeColor="text1"/>
          <w:sz w:val="24"/>
          <w:szCs w:val="24"/>
        </w:rPr>
        <w:t>4.6 - Recursos necessários</w:t>
      </w:r>
    </w:p>
    <w:p w:rsidR="58A69A50" w:rsidP="38D164EB" w:rsidRDefault="3EB965AD" w14:paraId="6F28143F" w14:textId="689F0548">
      <w:pPr>
        <w:spacing w:line="360" w:lineRule="auto"/>
        <w:ind w:left="720"/>
        <w:jc w:val="both"/>
        <w:rPr>
          <w:rFonts w:ascii="Arial" w:hAnsi="Arial" w:eastAsia="Arial" w:cs="Arial"/>
          <w:color w:val="000000" w:themeColor="text1"/>
          <w:sz w:val="24"/>
          <w:szCs w:val="24"/>
        </w:rPr>
      </w:pPr>
      <w:r w:rsidRPr="38D164EB">
        <w:rPr>
          <w:rFonts w:ascii="Arial" w:hAnsi="Arial" w:eastAsia="Arial" w:cs="Arial"/>
          <w:b/>
          <w:bCs/>
          <w:color w:val="000000" w:themeColor="text1"/>
          <w:sz w:val="24"/>
          <w:szCs w:val="24"/>
        </w:rPr>
        <w:t>Habilidades</w:t>
      </w:r>
    </w:p>
    <w:p w:rsidR="58A69A50" w:rsidP="38D164EB" w:rsidRDefault="3EB965AD" w14:paraId="6C2D9F79" w14:textId="03686689">
      <w:pPr>
        <w:pStyle w:val="PargrafodaLista"/>
        <w:numPr>
          <w:ilvl w:val="1"/>
          <w:numId w:val="5"/>
        </w:numPr>
        <w:spacing w:line="360" w:lineRule="auto"/>
        <w:jc w:val="both"/>
        <w:rPr>
          <w:rFonts w:ascii="Arial" w:hAnsi="Arial" w:eastAsia="Arial" w:cs="Arial"/>
          <w:color w:val="000000" w:themeColor="text1"/>
          <w:sz w:val="24"/>
          <w:szCs w:val="24"/>
        </w:rPr>
      </w:pPr>
      <w:r w:rsidRPr="38D164EB">
        <w:rPr>
          <w:rFonts w:ascii="Arial" w:hAnsi="Arial" w:eastAsia="Arial" w:cs="Arial"/>
          <w:color w:val="000000" w:themeColor="text1"/>
          <w:sz w:val="24"/>
          <w:szCs w:val="24"/>
          <w:u w:val="single"/>
        </w:rPr>
        <w:t>1 Analista de Sistemas</w:t>
      </w:r>
      <w:r w:rsidRPr="38D164EB">
        <w:rPr>
          <w:rFonts w:ascii="Arial" w:hAnsi="Arial" w:eastAsia="Arial" w:cs="Arial"/>
          <w:color w:val="000000" w:themeColor="text1"/>
          <w:sz w:val="24"/>
          <w:szCs w:val="24"/>
        </w:rPr>
        <w:t xml:space="preserve"> – 30 horas/semana durante as fases de desenvolvimento e testes.</w:t>
      </w:r>
    </w:p>
    <w:p w:rsidR="58A69A50" w:rsidP="38D164EB" w:rsidRDefault="3EB965AD" w14:paraId="228920F9" w14:textId="79A273C0">
      <w:pPr>
        <w:pStyle w:val="PargrafodaLista"/>
        <w:numPr>
          <w:ilvl w:val="1"/>
          <w:numId w:val="5"/>
        </w:numPr>
        <w:spacing w:line="360" w:lineRule="auto"/>
        <w:jc w:val="both"/>
        <w:rPr>
          <w:rFonts w:ascii="Arial" w:hAnsi="Arial" w:eastAsia="Arial" w:cs="Arial"/>
          <w:color w:val="000000" w:themeColor="text1"/>
          <w:sz w:val="24"/>
          <w:szCs w:val="24"/>
        </w:rPr>
      </w:pPr>
      <w:r w:rsidRPr="38D164EB">
        <w:rPr>
          <w:rFonts w:ascii="Arial" w:hAnsi="Arial" w:eastAsia="Arial" w:cs="Arial"/>
          <w:color w:val="000000" w:themeColor="text1"/>
          <w:sz w:val="24"/>
          <w:szCs w:val="24"/>
          <w:u w:val="single"/>
        </w:rPr>
        <w:t>1 Analista de negócio</w:t>
      </w:r>
      <w:r w:rsidRPr="38D164EB">
        <w:rPr>
          <w:rFonts w:ascii="Arial" w:hAnsi="Arial" w:eastAsia="Arial" w:cs="Arial"/>
          <w:color w:val="000000" w:themeColor="text1"/>
          <w:sz w:val="24"/>
          <w:szCs w:val="24"/>
        </w:rPr>
        <w:t xml:space="preserve"> - 10 horas/semana durante a fase de definição de escopo.</w:t>
      </w:r>
    </w:p>
    <w:p w:rsidR="58A69A50" w:rsidP="38D164EB" w:rsidRDefault="3EB965AD" w14:paraId="0220085B" w14:textId="740F95E7">
      <w:pPr>
        <w:pStyle w:val="PargrafodaLista"/>
        <w:numPr>
          <w:ilvl w:val="1"/>
          <w:numId w:val="5"/>
        </w:numPr>
        <w:spacing w:line="360" w:lineRule="auto"/>
        <w:jc w:val="both"/>
        <w:rPr>
          <w:rFonts w:ascii="Arial" w:hAnsi="Arial" w:eastAsia="Arial" w:cs="Arial"/>
          <w:color w:val="000000" w:themeColor="text1"/>
          <w:sz w:val="24"/>
          <w:szCs w:val="24"/>
        </w:rPr>
      </w:pPr>
      <w:r w:rsidRPr="38D164EB">
        <w:rPr>
          <w:rFonts w:ascii="Arial" w:hAnsi="Arial" w:eastAsia="Arial" w:cs="Arial"/>
          <w:color w:val="000000" w:themeColor="text1"/>
          <w:sz w:val="24"/>
          <w:szCs w:val="24"/>
          <w:u w:val="single"/>
        </w:rPr>
        <w:t>1 Gestor de Projeto</w:t>
      </w:r>
      <w:r w:rsidRPr="38D164EB">
        <w:rPr>
          <w:rFonts w:ascii="Arial" w:hAnsi="Arial" w:eastAsia="Arial" w:cs="Arial"/>
          <w:color w:val="000000" w:themeColor="text1"/>
          <w:sz w:val="24"/>
          <w:szCs w:val="24"/>
        </w:rPr>
        <w:t xml:space="preserve"> – 10 horas/semana durante todo o projeto.</w:t>
      </w:r>
    </w:p>
    <w:p w:rsidR="58A69A50" w:rsidP="38D164EB" w:rsidRDefault="3EB965AD" w14:paraId="73951053" w14:textId="374EAC0A">
      <w:pPr>
        <w:pStyle w:val="PargrafodaLista"/>
        <w:numPr>
          <w:ilvl w:val="1"/>
          <w:numId w:val="5"/>
        </w:numPr>
        <w:spacing w:line="360" w:lineRule="auto"/>
        <w:jc w:val="both"/>
        <w:rPr>
          <w:rFonts w:ascii="Arial" w:hAnsi="Arial" w:eastAsia="Arial" w:cs="Arial"/>
          <w:color w:val="000000" w:themeColor="text1"/>
          <w:sz w:val="24"/>
          <w:szCs w:val="24"/>
        </w:rPr>
      </w:pPr>
      <w:r w:rsidRPr="38D164EB">
        <w:rPr>
          <w:rFonts w:ascii="Arial" w:hAnsi="Arial" w:eastAsia="Arial" w:cs="Arial"/>
          <w:color w:val="000000" w:themeColor="text1"/>
          <w:sz w:val="24"/>
          <w:szCs w:val="24"/>
        </w:rPr>
        <w:t>1 Administrador de Banco de Dados – 30 horas/semana a partir da fase de desenvolvimento.</w:t>
      </w:r>
    </w:p>
    <w:p w:rsidR="58A69A50" w:rsidP="38D164EB" w:rsidRDefault="3EB965AD" w14:paraId="0A563691" w14:textId="2014A11A">
      <w:pPr>
        <w:pStyle w:val="PargrafodaLista"/>
        <w:numPr>
          <w:ilvl w:val="1"/>
          <w:numId w:val="5"/>
        </w:numPr>
        <w:spacing w:line="360" w:lineRule="auto"/>
        <w:jc w:val="both"/>
        <w:rPr>
          <w:rFonts w:ascii="Arial" w:hAnsi="Arial" w:eastAsia="Arial" w:cs="Arial"/>
          <w:color w:val="000000" w:themeColor="text1"/>
          <w:sz w:val="24"/>
          <w:szCs w:val="24"/>
        </w:rPr>
      </w:pPr>
      <w:r w:rsidRPr="38D164EB">
        <w:rPr>
          <w:rFonts w:ascii="Arial" w:hAnsi="Arial" w:eastAsia="Arial" w:cs="Arial"/>
          <w:color w:val="000000" w:themeColor="text1"/>
          <w:sz w:val="24"/>
          <w:szCs w:val="24"/>
          <w:u w:val="single"/>
        </w:rPr>
        <w:t>1 Desenvolvedor Front-</w:t>
      </w:r>
      <w:proofErr w:type="spellStart"/>
      <w:r w:rsidRPr="38D164EB">
        <w:rPr>
          <w:rFonts w:ascii="Arial" w:hAnsi="Arial" w:eastAsia="Arial" w:cs="Arial"/>
          <w:color w:val="000000" w:themeColor="text1"/>
          <w:sz w:val="24"/>
          <w:szCs w:val="24"/>
          <w:u w:val="single"/>
        </w:rPr>
        <w:t>End</w:t>
      </w:r>
      <w:proofErr w:type="spellEnd"/>
      <w:r w:rsidRPr="38D164EB">
        <w:rPr>
          <w:rFonts w:ascii="Arial" w:hAnsi="Arial" w:eastAsia="Arial" w:cs="Arial"/>
          <w:color w:val="000000" w:themeColor="text1"/>
          <w:sz w:val="24"/>
          <w:szCs w:val="24"/>
        </w:rPr>
        <w:t xml:space="preserve"> - 30 horas/semana a partir da fase de desenvolvimento.</w:t>
      </w:r>
    </w:p>
    <w:p w:rsidR="58A69A50" w:rsidP="38D164EB" w:rsidRDefault="3EB965AD" w14:paraId="1488126A" w14:textId="52D2AA9E">
      <w:pPr>
        <w:pStyle w:val="PargrafodaLista"/>
        <w:numPr>
          <w:ilvl w:val="1"/>
          <w:numId w:val="5"/>
        </w:numPr>
        <w:spacing w:line="360" w:lineRule="auto"/>
        <w:jc w:val="both"/>
        <w:rPr>
          <w:rFonts w:ascii="Arial" w:hAnsi="Arial" w:eastAsia="Arial" w:cs="Arial"/>
          <w:color w:val="000000" w:themeColor="text1"/>
          <w:sz w:val="24"/>
          <w:szCs w:val="24"/>
        </w:rPr>
      </w:pPr>
      <w:r w:rsidRPr="38D164EB">
        <w:rPr>
          <w:rFonts w:ascii="Arial" w:hAnsi="Arial" w:eastAsia="Arial" w:cs="Arial"/>
          <w:color w:val="000000" w:themeColor="text1"/>
          <w:sz w:val="24"/>
          <w:szCs w:val="24"/>
          <w:u w:val="single"/>
        </w:rPr>
        <w:t>1 Desenvolvedor Back-</w:t>
      </w:r>
      <w:proofErr w:type="spellStart"/>
      <w:r w:rsidRPr="38D164EB">
        <w:rPr>
          <w:rFonts w:ascii="Arial" w:hAnsi="Arial" w:eastAsia="Arial" w:cs="Arial"/>
          <w:color w:val="000000" w:themeColor="text1"/>
          <w:sz w:val="24"/>
          <w:szCs w:val="24"/>
          <w:u w:val="single"/>
        </w:rPr>
        <w:t>End</w:t>
      </w:r>
      <w:proofErr w:type="spellEnd"/>
      <w:r w:rsidRPr="38D164EB">
        <w:rPr>
          <w:rFonts w:ascii="Arial" w:hAnsi="Arial" w:eastAsia="Arial" w:cs="Arial"/>
          <w:color w:val="000000" w:themeColor="text1"/>
          <w:sz w:val="24"/>
          <w:szCs w:val="24"/>
          <w:u w:val="single"/>
        </w:rPr>
        <w:t xml:space="preserve"> </w:t>
      </w:r>
      <w:r w:rsidRPr="38D164EB">
        <w:rPr>
          <w:rFonts w:ascii="Arial" w:hAnsi="Arial" w:eastAsia="Arial" w:cs="Arial"/>
          <w:color w:val="000000" w:themeColor="text1"/>
          <w:sz w:val="24"/>
          <w:szCs w:val="24"/>
        </w:rPr>
        <w:t>– 30 horas/semana a partir da fase de desenvolvimento.</w:t>
      </w:r>
    </w:p>
    <w:p w:rsidR="58A69A50" w:rsidP="38D164EB" w:rsidRDefault="3EB965AD" w14:paraId="5CE10C08" w14:textId="4900689A">
      <w:pPr>
        <w:pStyle w:val="PargrafodaLista"/>
        <w:numPr>
          <w:ilvl w:val="1"/>
          <w:numId w:val="5"/>
        </w:numPr>
        <w:spacing w:line="360" w:lineRule="auto"/>
        <w:jc w:val="both"/>
        <w:rPr>
          <w:rFonts w:ascii="Arial" w:hAnsi="Arial" w:eastAsia="Arial" w:cs="Arial"/>
          <w:color w:val="000000" w:themeColor="text1"/>
          <w:sz w:val="24"/>
          <w:szCs w:val="24"/>
        </w:rPr>
      </w:pPr>
      <w:r w:rsidRPr="38D164EB">
        <w:rPr>
          <w:rFonts w:ascii="Arial" w:hAnsi="Arial" w:eastAsia="Arial" w:cs="Arial"/>
          <w:color w:val="000000" w:themeColor="text1"/>
          <w:sz w:val="24"/>
          <w:szCs w:val="24"/>
          <w:u w:val="single"/>
        </w:rPr>
        <w:t xml:space="preserve">1 Desenvolvedor de Software </w:t>
      </w:r>
      <w:r w:rsidRPr="38D164EB">
        <w:rPr>
          <w:rFonts w:ascii="Arial" w:hAnsi="Arial" w:eastAsia="Arial" w:cs="Arial"/>
          <w:color w:val="000000" w:themeColor="text1"/>
          <w:sz w:val="24"/>
          <w:szCs w:val="24"/>
        </w:rPr>
        <w:t>– 30 horas/semana a partir da fase de desenvolvimento.</w:t>
      </w:r>
    </w:p>
    <w:p w:rsidR="58A69A50" w:rsidP="38D164EB" w:rsidRDefault="3EB965AD" w14:paraId="6FE332D3" w14:textId="5C90158A">
      <w:pPr>
        <w:pStyle w:val="PargrafodaLista"/>
        <w:numPr>
          <w:ilvl w:val="1"/>
          <w:numId w:val="5"/>
        </w:numPr>
        <w:spacing w:line="360" w:lineRule="auto"/>
        <w:jc w:val="both"/>
        <w:rPr>
          <w:rFonts w:ascii="Arial" w:hAnsi="Arial" w:eastAsia="Arial" w:cs="Arial"/>
          <w:color w:val="000000" w:themeColor="text1"/>
          <w:sz w:val="24"/>
          <w:szCs w:val="24"/>
        </w:rPr>
      </w:pPr>
      <w:r w:rsidRPr="4D1EE9E0">
        <w:rPr>
          <w:rFonts w:ascii="Arial" w:hAnsi="Arial" w:eastAsia="Arial" w:cs="Arial"/>
          <w:color w:val="000000" w:themeColor="text1"/>
          <w:sz w:val="24"/>
          <w:szCs w:val="24"/>
          <w:u w:val="single"/>
        </w:rPr>
        <w:t>1 Designer de UX</w:t>
      </w:r>
      <w:r w:rsidRPr="4D1EE9E0">
        <w:rPr>
          <w:rFonts w:ascii="Arial" w:hAnsi="Arial" w:eastAsia="Arial" w:cs="Arial"/>
          <w:color w:val="000000" w:themeColor="text1"/>
          <w:sz w:val="24"/>
          <w:szCs w:val="24"/>
        </w:rPr>
        <w:t xml:space="preserve"> – 30 horas/semana a partir da fase de desenvolvimento.</w:t>
      </w:r>
    </w:p>
    <w:p w:rsidR="58A69A50" w:rsidP="4D1EE9E0" w:rsidRDefault="3EB965AD" w14:paraId="21CE51CB" w14:textId="3A3A5505">
      <w:pPr>
        <w:spacing w:line="360" w:lineRule="auto"/>
        <w:ind w:left="708"/>
        <w:jc w:val="both"/>
        <w:rPr>
          <w:rFonts w:ascii="Arial" w:hAnsi="Arial" w:eastAsia="Arial" w:cs="Arial"/>
          <w:color w:val="000000" w:themeColor="text1"/>
          <w:sz w:val="24"/>
          <w:szCs w:val="24"/>
        </w:rPr>
      </w:pPr>
      <w:r w:rsidRPr="4D1EE9E0">
        <w:rPr>
          <w:rFonts w:ascii="Arial" w:hAnsi="Arial" w:eastAsia="Arial" w:cs="Arial"/>
          <w:b/>
          <w:bCs/>
          <w:color w:val="000000" w:themeColor="text1"/>
          <w:sz w:val="24"/>
          <w:szCs w:val="24"/>
        </w:rPr>
        <w:t>Equipamentos e materiais</w:t>
      </w:r>
    </w:p>
    <w:p w:rsidR="58A69A50" w:rsidP="38D164EB" w:rsidRDefault="3EB965AD" w14:paraId="42A79AFF" w14:textId="19BD97EA">
      <w:pPr>
        <w:pStyle w:val="PargrafodaLista"/>
        <w:numPr>
          <w:ilvl w:val="1"/>
          <w:numId w:val="4"/>
        </w:numPr>
        <w:spacing w:line="360" w:lineRule="auto"/>
        <w:jc w:val="both"/>
        <w:rPr>
          <w:rFonts w:ascii="Arial" w:hAnsi="Arial" w:eastAsia="Arial" w:cs="Arial"/>
          <w:color w:val="000000" w:themeColor="text1"/>
          <w:sz w:val="24"/>
          <w:szCs w:val="24"/>
        </w:rPr>
      </w:pPr>
      <w:r w:rsidRPr="38D164EB">
        <w:rPr>
          <w:rFonts w:ascii="Arial" w:hAnsi="Arial" w:eastAsia="Arial" w:cs="Arial"/>
          <w:color w:val="000000" w:themeColor="text1"/>
          <w:sz w:val="24"/>
          <w:szCs w:val="24"/>
        </w:rPr>
        <w:t>Computadores qualificados para o desenvolvimento;</w:t>
      </w:r>
    </w:p>
    <w:p w:rsidR="58A69A50" w:rsidP="38D164EB" w:rsidRDefault="3EB965AD" w14:paraId="25F0465E" w14:textId="4F6FEEA2">
      <w:pPr>
        <w:pStyle w:val="PargrafodaLista"/>
        <w:numPr>
          <w:ilvl w:val="1"/>
          <w:numId w:val="4"/>
        </w:numPr>
        <w:spacing w:line="360" w:lineRule="auto"/>
        <w:jc w:val="both"/>
        <w:rPr>
          <w:rFonts w:ascii="Arial" w:hAnsi="Arial" w:eastAsia="Arial" w:cs="Arial"/>
          <w:color w:val="000000" w:themeColor="text1"/>
        </w:rPr>
      </w:pPr>
      <w:r w:rsidRPr="4D1EE9E0">
        <w:rPr>
          <w:rFonts w:ascii="Arial" w:hAnsi="Arial" w:eastAsia="Arial" w:cs="Arial"/>
          <w:color w:val="000000" w:themeColor="text1"/>
          <w:sz w:val="24"/>
          <w:szCs w:val="24"/>
        </w:rPr>
        <w:t xml:space="preserve">Sensor </w:t>
      </w:r>
      <w:r w:rsidRPr="4D1EE9E0">
        <w:rPr>
          <w:rFonts w:ascii="Arial" w:hAnsi="Arial" w:eastAsia="Arial" w:cs="Arial"/>
          <w:color w:val="000000" w:themeColor="text1"/>
        </w:rPr>
        <w:t>DHT11 de temperatura e umidade, juntamente a uma placa Arduino Uno, Placa Protoboard, Jumpers e cabo USB 2.0 A/B.</w:t>
      </w:r>
    </w:p>
    <w:p w:rsidR="4D1EE9E0" w:rsidP="4D1EE9E0" w:rsidRDefault="4D1EE9E0" w14:paraId="067AA03C" w14:textId="3C11F6DF"/>
    <w:p w:rsidR="58A69A50" w:rsidP="38D164EB" w:rsidRDefault="58A69A50" w14:paraId="5E52C5EF" w14:textId="726B767C">
      <w:pPr>
        <w:spacing w:line="360" w:lineRule="auto"/>
        <w:jc w:val="both"/>
        <w:rPr>
          <w:rFonts w:ascii="Arial" w:hAnsi="Arial" w:eastAsia="Arial" w:cs="Arial"/>
          <w:color w:val="000000" w:themeColor="text1"/>
          <w:sz w:val="24"/>
          <w:szCs w:val="24"/>
        </w:rPr>
      </w:pPr>
    </w:p>
    <w:p w:rsidR="58A69A50" w:rsidP="38D164EB" w:rsidRDefault="3EB965AD" w14:paraId="16295C49" w14:textId="46BAE047">
      <w:pPr>
        <w:spacing w:line="360" w:lineRule="auto"/>
        <w:ind w:left="720"/>
        <w:jc w:val="both"/>
        <w:rPr>
          <w:rFonts w:ascii="Arial" w:hAnsi="Arial" w:eastAsia="Arial" w:cs="Arial"/>
          <w:color w:val="000000" w:themeColor="text1"/>
          <w:sz w:val="24"/>
          <w:szCs w:val="24"/>
        </w:rPr>
      </w:pPr>
      <w:r w:rsidRPr="38D164EB">
        <w:rPr>
          <w:rFonts w:ascii="Arial" w:hAnsi="Arial" w:eastAsia="Arial" w:cs="Arial"/>
          <w:b/>
          <w:bCs/>
          <w:color w:val="000000" w:themeColor="text1"/>
          <w:sz w:val="24"/>
          <w:szCs w:val="24"/>
        </w:rPr>
        <w:t>4.7 - Riscos e Restrições</w:t>
      </w:r>
    </w:p>
    <w:p w:rsidR="58A69A50" w:rsidP="38D164EB" w:rsidRDefault="3EB965AD" w14:paraId="17364703" w14:textId="4E1D5D05">
      <w:pPr>
        <w:spacing w:line="360" w:lineRule="auto"/>
        <w:ind w:left="720"/>
        <w:jc w:val="both"/>
        <w:rPr>
          <w:rFonts w:ascii="Arial" w:hAnsi="Arial" w:eastAsia="Arial" w:cs="Arial"/>
          <w:color w:val="000000" w:themeColor="text1"/>
          <w:sz w:val="24"/>
          <w:szCs w:val="24"/>
        </w:rPr>
      </w:pPr>
      <w:r w:rsidRPr="38D164EB">
        <w:rPr>
          <w:rFonts w:ascii="Arial" w:hAnsi="Arial" w:eastAsia="Arial" w:cs="Arial"/>
          <w:b/>
          <w:bCs/>
          <w:color w:val="000000" w:themeColor="text1"/>
          <w:sz w:val="24"/>
          <w:szCs w:val="24"/>
        </w:rPr>
        <w:t>Riscos</w:t>
      </w:r>
    </w:p>
    <w:p w:rsidR="58A69A50" w:rsidP="38D164EB" w:rsidRDefault="3EB965AD" w14:paraId="1E5CBE5F" w14:textId="78476557">
      <w:pPr>
        <w:pStyle w:val="PargrafodaLista"/>
        <w:numPr>
          <w:ilvl w:val="1"/>
          <w:numId w:val="3"/>
        </w:numPr>
        <w:spacing w:line="360" w:lineRule="auto"/>
        <w:jc w:val="both"/>
        <w:rPr>
          <w:rFonts w:ascii="Arial" w:hAnsi="Arial" w:eastAsia="Arial" w:cs="Arial"/>
          <w:color w:val="000000" w:themeColor="text1"/>
          <w:sz w:val="24"/>
          <w:szCs w:val="24"/>
        </w:rPr>
      </w:pPr>
      <w:r w:rsidRPr="38D164EB">
        <w:rPr>
          <w:rFonts w:ascii="Arial" w:hAnsi="Arial" w:eastAsia="Arial" w:cs="Arial"/>
          <w:color w:val="000000" w:themeColor="text1"/>
          <w:sz w:val="24"/>
          <w:szCs w:val="24"/>
        </w:rPr>
        <w:t>Site ficar fora do ar por 30 minutos durante a implantação;</w:t>
      </w:r>
    </w:p>
    <w:p w:rsidR="58A69A50" w:rsidP="38D164EB" w:rsidRDefault="3EB965AD" w14:paraId="539616BC" w14:textId="5880E9A4">
      <w:pPr>
        <w:pStyle w:val="PargrafodaLista"/>
        <w:numPr>
          <w:ilvl w:val="1"/>
          <w:numId w:val="3"/>
        </w:numPr>
        <w:spacing w:line="360" w:lineRule="auto"/>
        <w:jc w:val="both"/>
        <w:rPr>
          <w:rFonts w:ascii="Arial" w:hAnsi="Arial" w:eastAsia="Arial" w:cs="Arial"/>
          <w:color w:val="000000" w:themeColor="text1"/>
          <w:sz w:val="24"/>
          <w:szCs w:val="24"/>
        </w:rPr>
      </w:pPr>
      <w:r w:rsidRPr="38D164EB">
        <w:rPr>
          <w:rFonts w:ascii="Arial" w:hAnsi="Arial" w:eastAsia="Arial" w:cs="Arial"/>
          <w:color w:val="000000" w:themeColor="text1"/>
          <w:sz w:val="24"/>
          <w:szCs w:val="24"/>
        </w:rPr>
        <w:t xml:space="preserve">Site ficar instável após a implantação e necessitar fazer um </w:t>
      </w:r>
      <w:proofErr w:type="spellStart"/>
      <w:r w:rsidRPr="38D164EB">
        <w:rPr>
          <w:rFonts w:ascii="Arial" w:hAnsi="Arial" w:eastAsia="Arial" w:cs="Arial"/>
          <w:color w:val="000000" w:themeColor="text1"/>
          <w:sz w:val="24"/>
          <w:szCs w:val="24"/>
        </w:rPr>
        <w:t>rollback</w:t>
      </w:r>
      <w:proofErr w:type="spellEnd"/>
      <w:r w:rsidRPr="38D164EB">
        <w:rPr>
          <w:rFonts w:ascii="Arial" w:hAnsi="Arial" w:eastAsia="Arial" w:cs="Arial"/>
          <w:color w:val="000000" w:themeColor="text1"/>
          <w:sz w:val="24"/>
          <w:szCs w:val="24"/>
        </w:rPr>
        <w:t>.</w:t>
      </w:r>
    </w:p>
    <w:p w:rsidR="58A69A50" w:rsidP="38D164EB" w:rsidRDefault="3EB965AD" w14:paraId="0F5E9463" w14:textId="0F16B7CF">
      <w:pPr>
        <w:pStyle w:val="PargrafodaLista"/>
        <w:numPr>
          <w:ilvl w:val="1"/>
          <w:numId w:val="3"/>
        </w:numPr>
        <w:spacing w:line="360" w:lineRule="auto"/>
        <w:jc w:val="both"/>
        <w:rPr>
          <w:rFonts w:ascii="Arial" w:hAnsi="Arial" w:eastAsia="Arial" w:cs="Arial"/>
          <w:color w:val="000000" w:themeColor="text1"/>
          <w:sz w:val="24"/>
          <w:szCs w:val="24"/>
        </w:rPr>
      </w:pPr>
      <w:r w:rsidRPr="38D164EB">
        <w:rPr>
          <w:rFonts w:ascii="Arial" w:hAnsi="Arial" w:eastAsia="Arial" w:cs="Arial"/>
          <w:color w:val="000000" w:themeColor="text1"/>
          <w:sz w:val="24"/>
          <w:szCs w:val="24"/>
        </w:rPr>
        <w:t>Sensores podem apresentar falhas, resultando em leituras imprecisas ou ausência delas.</w:t>
      </w:r>
    </w:p>
    <w:p w:rsidR="58A69A50" w:rsidP="38D164EB" w:rsidRDefault="3EB965AD" w14:paraId="5450F038" w14:textId="4D77C138">
      <w:pPr>
        <w:pStyle w:val="PargrafodaLista"/>
        <w:numPr>
          <w:ilvl w:val="1"/>
          <w:numId w:val="3"/>
        </w:numPr>
        <w:spacing w:line="360" w:lineRule="auto"/>
        <w:jc w:val="both"/>
        <w:rPr>
          <w:rFonts w:ascii="Arial" w:hAnsi="Arial" w:eastAsia="Arial" w:cs="Arial"/>
          <w:color w:val="000000" w:themeColor="text1"/>
          <w:sz w:val="24"/>
          <w:szCs w:val="24"/>
        </w:rPr>
      </w:pPr>
      <w:r w:rsidRPr="38D164EB">
        <w:rPr>
          <w:rFonts w:ascii="Arial" w:hAnsi="Arial" w:eastAsia="Arial" w:cs="Arial"/>
          <w:color w:val="000000" w:themeColor="text1"/>
          <w:sz w:val="24"/>
          <w:szCs w:val="24"/>
        </w:rPr>
        <w:t>Mudanças de contexto ou requisitos, causando atraso no projeto.</w:t>
      </w:r>
    </w:p>
    <w:p w:rsidR="58A69A50" w:rsidP="38D164EB" w:rsidRDefault="3EB965AD" w14:paraId="2E21F815" w14:textId="3F08B6C4">
      <w:pPr>
        <w:spacing w:line="360" w:lineRule="auto"/>
        <w:ind w:firstLine="708"/>
        <w:jc w:val="both"/>
        <w:rPr>
          <w:rFonts w:ascii="Arial" w:hAnsi="Arial" w:eastAsia="Arial" w:cs="Arial"/>
          <w:color w:val="000000" w:themeColor="text1"/>
          <w:sz w:val="24"/>
          <w:szCs w:val="24"/>
        </w:rPr>
      </w:pPr>
      <w:r w:rsidRPr="38D164EB">
        <w:rPr>
          <w:rFonts w:ascii="Arial" w:hAnsi="Arial" w:eastAsia="Arial" w:cs="Arial"/>
          <w:b/>
          <w:bCs/>
          <w:color w:val="000000" w:themeColor="text1"/>
          <w:sz w:val="24"/>
          <w:szCs w:val="24"/>
        </w:rPr>
        <w:t>Restrições</w:t>
      </w:r>
    </w:p>
    <w:p w:rsidR="58A69A50" w:rsidP="38D164EB" w:rsidRDefault="3EB965AD" w14:paraId="591D3620" w14:textId="0FFD5881">
      <w:pPr>
        <w:pStyle w:val="PargrafodaLista"/>
        <w:numPr>
          <w:ilvl w:val="0"/>
          <w:numId w:val="2"/>
        </w:numPr>
        <w:spacing w:line="360" w:lineRule="auto"/>
        <w:jc w:val="both"/>
        <w:rPr>
          <w:rFonts w:ascii="Arial" w:hAnsi="Arial" w:eastAsia="Arial" w:cs="Arial"/>
          <w:color w:val="000000" w:themeColor="text1"/>
          <w:sz w:val="24"/>
          <w:szCs w:val="24"/>
        </w:rPr>
      </w:pPr>
      <w:r w:rsidRPr="38D164EB">
        <w:rPr>
          <w:rFonts w:ascii="Arial" w:hAnsi="Arial" w:eastAsia="Arial" w:cs="Arial"/>
          <w:color w:val="000000" w:themeColor="text1"/>
          <w:sz w:val="24"/>
          <w:szCs w:val="24"/>
        </w:rPr>
        <w:t>O orçamento disponível será definido pela empresa contratante.</w:t>
      </w:r>
    </w:p>
    <w:p w:rsidR="58A69A50" w:rsidP="38D164EB" w:rsidRDefault="3EB965AD" w14:paraId="63EF0AFD" w14:textId="328BB512">
      <w:pPr>
        <w:pStyle w:val="PargrafodaLista"/>
        <w:numPr>
          <w:ilvl w:val="0"/>
          <w:numId w:val="2"/>
        </w:numPr>
        <w:spacing w:line="360" w:lineRule="auto"/>
        <w:ind w:right="-20"/>
        <w:jc w:val="both"/>
        <w:rPr>
          <w:rFonts w:ascii="Arial" w:hAnsi="Arial" w:eastAsia="Arial" w:cs="Arial"/>
          <w:color w:val="000000" w:themeColor="text1"/>
          <w:sz w:val="24"/>
          <w:szCs w:val="24"/>
        </w:rPr>
      </w:pPr>
      <w:r w:rsidRPr="38D164EB">
        <w:rPr>
          <w:rFonts w:ascii="Arial" w:hAnsi="Arial" w:eastAsia="Arial" w:cs="Arial"/>
          <w:color w:val="000000" w:themeColor="text1"/>
          <w:sz w:val="24"/>
          <w:szCs w:val="24"/>
        </w:rPr>
        <w:t>A equipe do projeto estará disponível para trabalhar de segunda à sexta das 15:45h às 17:00h e nos sábados das 13:00h às 19:00h.</w:t>
      </w:r>
    </w:p>
    <w:p w:rsidR="58A69A50" w:rsidP="38D164EB" w:rsidRDefault="3EB965AD" w14:paraId="54D83889" w14:textId="009789F0">
      <w:pPr>
        <w:spacing w:line="360" w:lineRule="auto"/>
        <w:ind w:left="720"/>
        <w:jc w:val="both"/>
        <w:rPr>
          <w:rFonts w:ascii="Arial" w:hAnsi="Arial" w:eastAsia="Arial" w:cs="Arial"/>
          <w:color w:val="000000" w:themeColor="text1"/>
          <w:sz w:val="24"/>
          <w:szCs w:val="24"/>
        </w:rPr>
      </w:pPr>
      <w:r w:rsidRPr="38D164EB">
        <w:rPr>
          <w:rFonts w:ascii="Arial" w:hAnsi="Arial" w:eastAsia="Arial" w:cs="Arial"/>
          <w:b/>
          <w:bCs/>
          <w:color w:val="000000" w:themeColor="text1"/>
          <w:sz w:val="24"/>
          <w:szCs w:val="24"/>
        </w:rPr>
        <w:t>4.8 - Partes interessadas (stakeholders)</w:t>
      </w:r>
    </w:p>
    <w:p w:rsidR="58A69A50" w:rsidP="38D164EB" w:rsidRDefault="3EB965AD" w14:paraId="19A34E80" w14:textId="35F90D2C">
      <w:pPr>
        <w:pStyle w:val="PargrafodaLista"/>
        <w:numPr>
          <w:ilvl w:val="1"/>
          <w:numId w:val="1"/>
        </w:numPr>
        <w:spacing w:line="360" w:lineRule="auto"/>
        <w:jc w:val="both"/>
        <w:rPr>
          <w:rFonts w:ascii="Arial" w:hAnsi="Arial" w:eastAsia="Arial" w:cs="Arial"/>
          <w:color w:val="000000" w:themeColor="text1"/>
          <w:sz w:val="24"/>
          <w:szCs w:val="24"/>
        </w:rPr>
      </w:pPr>
      <w:r w:rsidRPr="38D164EB">
        <w:rPr>
          <w:rFonts w:ascii="Arial" w:hAnsi="Arial" w:eastAsia="Arial" w:cs="Arial"/>
          <w:color w:val="000000" w:themeColor="text1"/>
          <w:sz w:val="24"/>
          <w:szCs w:val="24"/>
          <w:u w:val="single"/>
        </w:rPr>
        <w:t>Usuário final:</w:t>
      </w:r>
      <w:r w:rsidRPr="38D164EB">
        <w:rPr>
          <w:rFonts w:ascii="Arial" w:hAnsi="Arial" w:eastAsia="Arial" w:cs="Arial"/>
          <w:color w:val="000000" w:themeColor="text1"/>
          <w:sz w:val="24"/>
          <w:szCs w:val="24"/>
        </w:rPr>
        <w:t xml:space="preserve"> agricultores e suas equipes que se beneficiarão com a implantação do sistema.</w:t>
      </w:r>
    </w:p>
    <w:p w:rsidR="58A69A50" w:rsidP="38D164EB" w:rsidRDefault="3EB965AD" w14:paraId="2F5D5872" w14:textId="204B4E23">
      <w:pPr>
        <w:pStyle w:val="PargrafodaLista"/>
        <w:numPr>
          <w:ilvl w:val="1"/>
          <w:numId w:val="1"/>
        </w:numPr>
        <w:spacing w:line="360" w:lineRule="auto"/>
        <w:jc w:val="both"/>
        <w:rPr>
          <w:rFonts w:ascii="Arial" w:hAnsi="Arial" w:eastAsia="Arial" w:cs="Arial"/>
          <w:color w:val="000000" w:themeColor="text1"/>
          <w:sz w:val="24"/>
          <w:szCs w:val="24"/>
        </w:rPr>
      </w:pPr>
      <w:r w:rsidRPr="38D164EB">
        <w:rPr>
          <w:rFonts w:ascii="Arial" w:hAnsi="Arial" w:eastAsia="Arial" w:cs="Arial"/>
          <w:color w:val="000000" w:themeColor="text1"/>
          <w:sz w:val="24"/>
          <w:szCs w:val="24"/>
          <w:u w:val="single"/>
        </w:rPr>
        <w:t>Cliente</w:t>
      </w:r>
      <w:r w:rsidRPr="38D164EB">
        <w:rPr>
          <w:rFonts w:ascii="Arial" w:hAnsi="Arial" w:eastAsia="Arial" w:cs="Arial"/>
          <w:color w:val="000000" w:themeColor="text1"/>
          <w:sz w:val="24"/>
          <w:szCs w:val="24"/>
        </w:rPr>
        <w:t>: investidor que preza pelo sucesso do projeto e participa financeiramente;</w:t>
      </w:r>
    </w:p>
    <w:p w:rsidR="58A69A50" w:rsidP="38D164EB" w:rsidRDefault="3EB965AD" w14:paraId="6079B9CD" w14:textId="1008092D">
      <w:pPr>
        <w:pStyle w:val="PargrafodaLista"/>
        <w:numPr>
          <w:ilvl w:val="1"/>
          <w:numId w:val="1"/>
        </w:numPr>
        <w:spacing w:line="360" w:lineRule="auto"/>
        <w:jc w:val="both"/>
        <w:rPr>
          <w:rFonts w:ascii="Arial" w:hAnsi="Arial" w:eastAsia="Arial" w:cs="Arial"/>
          <w:color w:val="000000" w:themeColor="text1"/>
          <w:sz w:val="24"/>
          <w:szCs w:val="24"/>
        </w:rPr>
      </w:pPr>
      <w:r w:rsidRPr="38D164EB">
        <w:rPr>
          <w:rFonts w:ascii="Arial" w:hAnsi="Arial" w:eastAsia="Arial" w:cs="Arial"/>
          <w:color w:val="000000" w:themeColor="text1"/>
          <w:sz w:val="24"/>
          <w:szCs w:val="24"/>
          <w:u w:val="single"/>
        </w:rPr>
        <w:t>Equipe de Desenvolvimento e TI</w:t>
      </w:r>
      <w:r w:rsidRPr="38D164EB">
        <w:rPr>
          <w:rFonts w:ascii="Arial" w:hAnsi="Arial" w:eastAsia="Arial" w:cs="Arial"/>
          <w:color w:val="000000" w:themeColor="text1"/>
          <w:sz w:val="24"/>
          <w:szCs w:val="24"/>
        </w:rPr>
        <w:t>: analistas de sistemas, desenvolvedores, designers, gestores, líderes e todos os profissionais responsáveis pela conclusão e sustentação do projeto.</w:t>
      </w:r>
    </w:p>
    <w:p w:rsidR="58A69A50" w:rsidP="38D164EB" w:rsidRDefault="3EB965AD" w14:paraId="3323E4E5" w14:textId="135D0438">
      <w:pPr>
        <w:pStyle w:val="PargrafodaLista"/>
        <w:numPr>
          <w:ilvl w:val="1"/>
          <w:numId w:val="1"/>
        </w:numPr>
        <w:spacing w:line="360" w:lineRule="auto"/>
        <w:jc w:val="both"/>
        <w:rPr>
          <w:rFonts w:ascii="Arial" w:hAnsi="Arial" w:eastAsia="Arial" w:cs="Arial"/>
          <w:color w:val="000000" w:themeColor="text1"/>
          <w:sz w:val="24"/>
          <w:szCs w:val="24"/>
        </w:rPr>
      </w:pPr>
      <w:r w:rsidRPr="5EA12471" w:rsidR="3EB965AD">
        <w:rPr>
          <w:rFonts w:ascii="Arial" w:hAnsi="Arial" w:eastAsia="Arial" w:cs="Arial"/>
          <w:color w:val="000000" w:themeColor="text1" w:themeTint="FF" w:themeShade="FF"/>
          <w:sz w:val="24"/>
          <w:szCs w:val="24"/>
          <w:u w:val="single"/>
        </w:rPr>
        <w:t>Consumidores e Mercado:</w:t>
      </w:r>
      <w:r w:rsidRPr="5EA12471" w:rsidR="3EB965AD">
        <w:rPr>
          <w:rFonts w:ascii="Arial" w:hAnsi="Arial" w:eastAsia="Arial" w:cs="Arial"/>
          <w:color w:val="000000" w:themeColor="text1" w:themeTint="FF" w:themeShade="FF"/>
          <w:sz w:val="24"/>
          <w:szCs w:val="24"/>
        </w:rPr>
        <w:t xml:space="preserve"> pessoas que consomem poderão notar aumento de oferta dos produtos derivados da soja, e até mesmo diminuição nos preços do mercado.</w:t>
      </w:r>
    </w:p>
    <w:p w:rsidR="5EA12471" w:rsidRDefault="5EA12471" w14:paraId="20F1C608" w14:textId="0B30A61D">
      <w:r>
        <w:br w:type="page"/>
      </w:r>
    </w:p>
    <w:p w:rsidR="00CA05E2" w:rsidP="5EA12471" w:rsidRDefault="00CA05E2" w14:paraId="223CF367" w14:noSpellErr="1" w14:textId="2689065E">
      <w:pPr>
        <w:pStyle w:val="Normal"/>
        <w:spacing w:line="360" w:lineRule="auto"/>
        <w:ind w:firstLine="708"/>
        <w:jc w:val="both"/>
        <w:rPr>
          <w:rFonts w:ascii="Arial" w:hAnsi="Arial" w:eastAsia="Arial" w:cs="Arial"/>
          <w:color w:val="000000" w:themeColor="text1"/>
          <w:sz w:val="24"/>
          <w:szCs w:val="24"/>
        </w:rPr>
      </w:pPr>
    </w:p>
    <w:p w:rsidR="00952F31" w:rsidP="00952F31" w:rsidRDefault="00952F31" w14:paraId="48C86707" w14:textId="131ABED2">
      <w:pPr>
        <w:pStyle w:val="paragraph"/>
        <w:numPr>
          <w:ilvl w:val="0"/>
          <w:numId w:val="26"/>
        </w:numPr>
        <w:spacing w:before="0" w:beforeAutospacing="0" w:after="240" w:afterAutospacing="0"/>
        <w:jc w:val="both"/>
        <w:textAlignment w:val="baseline"/>
        <w:rPr>
          <w:rFonts w:ascii="Arial" w:hAnsi="Arial" w:cs="Arial"/>
          <w:sz w:val="28"/>
          <w:szCs w:val="28"/>
        </w:rPr>
      </w:pPr>
      <w:r>
        <w:rPr>
          <w:rStyle w:val="normaltextrun"/>
          <w:rFonts w:ascii="Arial" w:hAnsi="Arial" w:cs="Arial" w:eastAsiaTheme="majorEastAsia"/>
          <w:b/>
          <w:bCs/>
          <w:sz w:val="28"/>
          <w:szCs w:val="28"/>
        </w:rPr>
        <w:t>GERENCIAMENTO DE MUDANÇAS</w:t>
      </w:r>
    </w:p>
    <w:p w:rsidRPr="001F79B3" w:rsidR="00952F31" w:rsidP="00952F31" w:rsidRDefault="00952F31" w14:paraId="4B255A99" w14:textId="3B93C03C">
      <w:pPr>
        <w:pStyle w:val="paragraph"/>
        <w:numPr>
          <w:ilvl w:val="1"/>
          <w:numId w:val="30"/>
        </w:numPr>
        <w:spacing w:before="0" w:beforeAutospacing="0" w:after="240" w:afterAutospacing="0"/>
        <w:jc w:val="both"/>
        <w:textAlignment w:val="baseline"/>
        <w:rPr>
          <w:rFonts w:ascii="Arial" w:hAnsi="Arial" w:cs="Arial"/>
          <w:sz w:val="28"/>
          <w:szCs w:val="28"/>
        </w:rPr>
      </w:pPr>
      <w:r>
        <w:rPr>
          <w:rStyle w:val="normaltextrun"/>
          <w:rFonts w:ascii="Arial" w:hAnsi="Arial" w:cs="Arial" w:eastAsiaTheme="majorEastAsia"/>
          <w:b/>
          <w:bCs/>
          <w:sz w:val="28"/>
          <w:szCs w:val="28"/>
        </w:rPr>
        <w:t xml:space="preserve">Implementação da Ferramenta </w:t>
      </w:r>
      <w:proofErr w:type="spellStart"/>
      <w:r>
        <w:rPr>
          <w:rStyle w:val="normaltextrun"/>
          <w:rFonts w:ascii="Arial" w:hAnsi="Arial" w:cs="Arial" w:eastAsiaTheme="majorEastAsia"/>
          <w:b/>
          <w:bCs/>
          <w:sz w:val="28"/>
          <w:szCs w:val="28"/>
        </w:rPr>
        <w:t>BobIA</w:t>
      </w:r>
      <w:proofErr w:type="spellEnd"/>
      <w:r>
        <w:rPr>
          <w:rStyle w:val="normaltextrun"/>
          <w:rFonts w:ascii="Arial" w:hAnsi="Arial" w:cs="Arial" w:eastAsiaTheme="majorEastAsia"/>
          <w:b/>
          <w:bCs/>
          <w:sz w:val="28"/>
          <w:szCs w:val="28"/>
        </w:rPr>
        <w:t xml:space="preserve"> na Página do </w:t>
      </w:r>
      <w:proofErr w:type="spellStart"/>
      <w:r>
        <w:rPr>
          <w:rStyle w:val="normaltextrun"/>
          <w:rFonts w:ascii="Arial" w:hAnsi="Arial" w:cs="Arial" w:eastAsiaTheme="majorEastAsia"/>
          <w:b/>
          <w:bCs/>
          <w:sz w:val="28"/>
          <w:szCs w:val="28"/>
        </w:rPr>
        <w:t>SuperUsuário</w:t>
      </w:r>
      <w:proofErr w:type="spellEnd"/>
      <w:r>
        <w:rPr>
          <w:rStyle w:val="normaltextrun"/>
          <w:rFonts w:ascii="Arial" w:hAnsi="Arial" w:cs="Arial" w:eastAsiaTheme="majorEastAsia"/>
          <w:b/>
          <w:bCs/>
          <w:sz w:val="28"/>
          <w:szCs w:val="28"/>
        </w:rPr>
        <w:t xml:space="preserve"> </w:t>
      </w:r>
      <w:proofErr w:type="spellStart"/>
      <w:r>
        <w:rPr>
          <w:rStyle w:val="normaltextrun"/>
          <w:rFonts w:ascii="Arial" w:hAnsi="Arial" w:cs="Arial" w:eastAsiaTheme="majorEastAsia"/>
          <w:b/>
          <w:bCs/>
          <w:sz w:val="28"/>
          <w:szCs w:val="28"/>
        </w:rPr>
        <w:t>SafeSoy</w:t>
      </w:r>
      <w:proofErr w:type="spellEnd"/>
    </w:p>
    <w:p w:rsidR="00952F31" w:rsidP="00952F31" w:rsidRDefault="00952F31" w14:paraId="73117E5D" w14:textId="77777777">
      <w:pPr>
        <w:pStyle w:val="paragraph"/>
        <w:spacing w:before="0" w:beforeAutospacing="0" w:after="0" w:afterAutospacing="0"/>
        <w:ind w:left="1440" w:firstLine="270"/>
        <w:jc w:val="both"/>
        <w:textAlignment w:val="baseline"/>
        <w:rPr>
          <w:rStyle w:val="normaltextrun"/>
          <w:rFonts w:ascii="Arial" w:hAnsi="Arial" w:cs="Arial" w:eastAsiaTheme="majorEastAsia"/>
        </w:rPr>
      </w:pPr>
      <w:r w:rsidRPr="00175E7A">
        <w:rPr>
          <w:rStyle w:val="normaltextrun"/>
          <w:rFonts w:ascii="Arial" w:hAnsi="Arial" w:cs="Arial" w:eastAsiaTheme="majorEastAsia"/>
        </w:rPr>
        <w:t xml:space="preserve">A página do </w:t>
      </w:r>
      <w:proofErr w:type="spellStart"/>
      <w:r w:rsidRPr="00175E7A">
        <w:rPr>
          <w:rStyle w:val="normaltextrun"/>
          <w:rFonts w:ascii="Arial" w:hAnsi="Arial" w:cs="Arial" w:eastAsiaTheme="majorEastAsia"/>
        </w:rPr>
        <w:t>SuperUsuário</w:t>
      </w:r>
      <w:proofErr w:type="spellEnd"/>
      <w:r w:rsidRPr="00175E7A">
        <w:rPr>
          <w:rStyle w:val="normaltextrun"/>
          <w:rFonts w:ascii="Arial" w:hAnsi="Arial" w:cs="Arial" w:eastAsiaTheme="majorEastAsia"/>
        </w:rPr>
        <w:t xml:space="preserve"> </w:t>
      </w:r>
      <w:proofErr w:type="spellStart"/>
      <w:r w:rsidRPr="00175E7A">
        <w:rPr>
          <w:rStyle w:val="normaltextrun"/>
          <w:rFonts w:ascii="Arial" w:hAnsi="Arial" w:cs="Arial" w:eastAsiaTheme="majorEastAsia"/>
        </w:rPr>
        <w:t>SafeSoy</w:t>
      </w:r>
      <w:proofErr w:type="spellEnd"/>
      <w:r w:rsidRPr="00175E7A">
        <w:rPr>
          <w:rStyle w:val="normaltextrun"/>
          <w:rFonts w:ascii="Arial" w:hAnsi="Arial" w:cs="Arial" w:eastAsiaTheme="majorEastAsia"/>
        </w:rPr>
        <w:t xml:space="preserve"> cede privilégios como adicionar</w:t>
      </w:r>
      <w:bookmarkStart w:name="_Hlk168066585" w:id="1"/>
      <w:r>
        <w:rPr>
          <w:rStyle w:val="normaltextrun"/>
          <w:rFonts w:ascii="Arial" w:hAnsi="Arial" w:cs="Arial" w:eastAsiaTheme="majorEastAsia"/>
        </w:rPr>
        <w:t xml:space="preserve"> ou excluir outros usuários, também considerados funcionários, sendo assim uma interface dedicada ao responsável/funcionário nível 3. </w:t>
      </w:r>
    </w:p>
    <w:p w:rsidR="00952F31" w:rsidP="00952F31" w:rsidRDefault="00952F31" w14:paraId="0129AD60" w14:textId="77777777">
      <w:pPr>
        <w:pStyle w:val="paragraph"/>
        <w:spacing w:before="0" w:beforeAutospacing="0" w:after="0" w:afterAutospacing="0"/>
        <w:ind w:left="1440" w:firstLine="270"/>
        <w:jc w:val="both"/>
        <w:textAlignment w:val="baseline"/>
        <w:rPr>
          <w:rStyle w:val="normaltextrun"/>
          <w:rFonts w:ascii="Arial" w:hAnsi="Arial" w:cs="Arial" w:eastAsiaTheme="majorEastAsia"/>
        </w:rPr>
      </w:pPr>
      <w:r>
        <w:rPr>
          <w:rStyle w:val="normaltextrun"/>
          <w:rFonts w:ascii="Arial" w:hAnsi="Arial" w:cs="Arial" w:eastAsiaTheme="majorEastAsia"/>
        </w:rPr>
        <w:t>Por conta da alta competência técnica do usuário nível 3, se faz necessária a implementação de uma ferramenta de Inteligência Artificial</w:t>
      </w:r>
      <w:bookmarkEnd w:id="1"/>
      <w:r>
        <w:rPr>
          <w:rStyle w:val="normaltextrun"/>
          <w:rFonts w:ascii="Arial" w:hAnsi="Arial" w:cs="Arial" w:eastAsiaTheme="majorEastAsia"/>
        </w:rPr>
        <w:t xml:space="preserve"> </w:t>
      </w:r>
      <w:proofErr w:type="spellStart"/>
      <w:r>
        <w:rPr>
          <w:rStyle w:val="normaltextrun"/>
          <w:rFonts w:ascii="Arial" w:hAnsi="Arial" w:cs="Arial" w:eastAsiaTheme="majorEastAsia"/>
        </w:rPr>
        <w:t>BobIA</w:t>
      </w:r>
      <w:proofErr w:type="spellEnd"/>
      <w:r>
        <w:rPr>
          <w:rStyle w:val="normaltextrun"/>
          <w:rFonts w:ascii="Arial" w:hAnsi="Arial" w:cs="Arial" w:eastAsiaTheme="majorEastAsia"/>
        </w:rPr>
        <w:t xml:space="preserve">, com o acesso restrito a apenas o </w:t>
      </w:r>
      <w:proofErr w:type="spellStart"/>
      <w:r>
        <w:rPr>
          <w:rStyle w:val="normaltextrun"/>
          <w:rFonts w:ascii="Arial" w:hAnsi="Arial" w:cs="Arial" w:eastAsiaTheme="majorEastAsia"/>
        </w:rPr>
        <w:t>SuperUsuário</w:t>
      </w:r>
      <w:proofErr w:type="spellEnd"/>
      <w:r>
        <w:rPr>
          <w:rStyle w:val="normaltextrun"/>
          <w:rFonts w:ascii="Arial" w:hAnsi="Arial" w:cs="Arial" w:eastAsiaTheme="majorEastAsia"/>
        </w:rPr>
        <w:t>, para servir como instrumento de assistência técnica e evitar com que a IA seja afetada com perguntas prejudiciais ao seu desempenho.</w:t>
      </w:r>
    </w:p>
    <w:p w:rsidR="00952F31" w:rsidP="00952F31" w:rsidRDefault="00952F31" w14:paraId="36ECEB75" w14:textId="77777777">
      <w:pPr>
        <w:pStyle w:val="paragraph"/>
        <w:spacing w:before="0" w:beforeAutospacing="0" w:after="0" w:afterAutospacing="0"/>
        <w:ind w:left="1440"/>
        <w:jc w:val="both"/>
        <w:textAlignment w:val="baseline"/>
        <w:rPr>
          <w:rStyle w:val="normaltextrun"/>
          <w:rFonts w:ascii="Arial" w:hAnsi="Arial" w:cs="Arial" w:eastAsiaTheme="majorEastAsia"/>
        </w:rPr>
      </w:pPr>
      <w:r w:rsidRPr="00D81A2B">
        <w:rPr>
          <w:rStyle w:val="normaltextrun"/>
          <w:rFonts w:ascii="Arial" w:hAnsi="Arial" w:cs="Arial" w:eastAsiaTheme="majorEastAsia"/>
          <w:b/>
          <w:bCs/>
        </w:rPr>
        <w:t xml:space="preserve">Data da implementação: </w:t>
      </w:r>
      <w:r w:rsidRPr="00D81A2B">
        <w:rPr>
          <w:rStyle w:val="normaltextrun"/>
          <w:rFonts w:ascii="Arial" w:hAnsi="Arial" w:cs="Arial" w:eastAsiaTheme="majorEastAsia"/>
        </w:rPr>
        <w:t>Início - 28/05/2024 às 17h. Término – 29/05</w:t>
      </w:r>
      <w:r>
        <w:rPr>
          <w:rStyle w:val="normaltextrun"/>
          <w:rFonts w:ascii="Arial" w:hAnsi="Arial" w:cs="Arial" w:eastAsiaTheme="majorEastAsia"/>
        </w:rPr>
        <w:t>/2024 às 12h.</w:t>
      </w:r>
    </w:p>
    <w:p w:rsidR="00952F31" w:rsidP="00952F31" w:rsidRDefault="00952F31" w14:paraId="3A11A818" w14:textId="77777777">
      <w:pPr>
        <w:pStyle w:val="paragraph"/>
        <w:spacing w:before="0" w:beforeAutospacing="0" w:after="0" w:afterAutospacing="0"/>
        <w:ind w:left="1440"/>
        <w:jc w:val="both"/>
        <w:textAlignment w:val="baseline"/>
        <w:rPr>
          <w:rFonts w:ascii="Arial" w:hAnsi="Arial" w:cs="Arial" w:eastAsiaTheme="majorEastAsia"/>
        </w:rPr>
      </w:pPr>
      <w:r>
        <w:rPr>
          <w:rStyle w:val="normaltextrun"/>
          <w:rFonts w:ascii="Arial" w:hAnsi="Arial" w:cs="Arial" w:eastAsiaTheme="majorEastAsia"/>
          <w:b/>
          <w:bCs/>
        </w:rPr>
        <w:t>Classificação:</w:t>
      </w:r>
      <w:r>
        <w:rPr>
          <w:rFonts w:ascii="Arial" w:hAnsi="Arial" w:cs="Arial" w:eastAsiaTheme="majorEastAsia"/>
        </w:rPr>
        <w:t xml:space="preserve"> Mudança padrão.</w:t>
      </w:r>
    </w:p>
    <w:p w:rsidR="00952F31" w:rsidP="00952F31" w:rsidRDefault="00952F31" w14:paraId="6836493E" w14:textId="45827D9A">
      <w:pPr>
        <w:pStyle w:val="paragraph"/>
        <w:spacing w:before="0" w:beforeAutospacing="0" w:after="0" w:afterAutospacing="0"/>
        <w:ind w:left="1440"/>
        <w:jc w:val="both"/>
        <w:textAlignment w:val="baseline"/>
        <w:rPr>
          <w:rFonts w:ascii="Arial" w:hAnsi="Arial" w:cs="Arial" w:eastAsiaTheme="majorEastAsia"/>
        </w:rPr>
      </w:pPr>
      <w:r>
        <w:rPr>
          <w:rStyle w:val="normaltextrun"/>
          <w:rFonts w:ascii="Arial" w:hAnsi="Arial" w:cs="Arial" w:eastAsiaTheme="majorEastAsia"/>
          <w:b/>
          <w:bCs/>
        </w:rPr>
        <w:t>Desenvolvedores envolvidos (desenvolvimento, testes e validação):</w:t>
      </w:r>
      <w:r>
        <w:rPr>
          <w:rFonts w:ascii="Arial" w:hAnsi="Arial" w:cs="Arial" w:eastAsiaTheme="majorEastAsia"/>
        </w:rPr>
        <w:t xml:space="preserve"> Caio </w:t>
      </w:r>
      <w:proofErr w:type="spellStart"/>
      <w:r>
        <w:rPr>
          <w:rFonts w:ascii="Arial" w:hAnsi="Arial" w:cs="Arial" w:eastAsiaTheme="majorEastAsia"/>
        </w:rPr>
        <w:t>Acayaba</w:t>
      </w:r>
      <w:proofErr w:type="spellEnd"/>
      <w:r>
        <w:rPr>
          <w:rFonts w:ascii="Arial" w:hAnsi="Arial" w:cs="Arial" w:eastAsiaTheme="majorEastAsia"/>
        </w:rPr>
        <w:t xml:space="preserve"> Furtado e Enzo Domingues </w:t>
      </w:r>
      <w:proofErr w:type="spellStart"/>
      <w:r>
        <w:rPr>
          <w:rFonts w:ascii="Arial" w:hAnsi="Arial" w:cs="Arial" w:eastAsiaTheme="majorEastAsia"/>
        </w:rPr>
        <w:t>Kassawara</w:t>
      </w:r>
      <w:proofErr w:type="spellEnd"/>
      <w:r>
        <w:rPr>
          <w:rFonts w:ascii="Arial" w:hAnsi="Arial" w:cs="Arial" w:eastAsiaTheme="majorEastAsia"/>
        </w:rPr>
        <w:t>.</w:t>
      </w:r>
    </w:p>
    <w:p w:rsidR="00952F31" w:rsidP="00952F31" w:rsidRDefault="00952F31" w14:paraId="0EB8F271" w14:textId="77777777">
      <w:pPr>
        <w:pStyle w:val="paragraph"/>
        <w:spacing w:before="0" w:beforeAutospacing="0" w:after="0" w:afterAutospacing="0"/>
        <w:ind w:left="1440"/>
        <w:jc w:val="both"/>
        <w:textAlignment w:val="baseline"/>
        <w:rPr>
          <w:rFonts w:ascii="Arial" w:hAnsi="Arial" w:cs="Arial" w:eastAsiaTheme="majorEastAsia"/>
        </w:rPr>
      </w:pPr>
    </w:p>
    <w:p w:rsidR="00952F31" w:rsidP="00952F31" w:rsidRDefault="00952F31" w14:paraId="04B992BC" w14:textId="532EDB84">
      <w:pPr>
        <w:pStyle w:val="paragraph"/>
        <w:spacing w:before="0" w:beforeAutospacing="0" w:after="0" w:afterAutospacing="0"/>
        <w:ind w:left="1440"/>
        <w:jc w:val="both"/>
        <w:textAlignment w:val="baseline"/>
        <w:rPr>
          <w:rFonts w:ascii="Arial" w:hAnsi="Arial" w:cs="Arial" w:eastAsiaTheme="majorEastAsia"/>
        </w:rPr>
      </w:pPr>
      <w:r w:rsidRPr="008C5A92">
        <w:rPr>
          <w:rFonts w:ascii="Arial" w:hAnsi="Arial" w:cs="Arial" w:eastAsiaTheme="majorEastAsia"/>
          <w:noProof/>
        </w:rPr>
        <w:drawing>
          <wp:inline distT="0" distB="0" distL="0" distR="0" wp14:anchorId="47A82C60" wp14:editId="19BB2C0E">
            <wp:extent cx="4039164" cy="1695687"/>
            <wp:effectExtent l="0" t="0" r="0" b="0"/>
            <wp:docPr id="1756002471" name="Imagem 1"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02471" name="Imagem 1" descr="Tabela&#10;&#10;Descrição gerada automaticamente"/>
                    <pic:cNvPicPr/>
                  </pic:nvPicPr>
                  <pic:blipFill>
                    <a:blip r:embed="rId15"/>
                    <a:stretch>
                      <a:fillRect/>
                    </a:stretch>
                  </pic:blipFill>
                  <pic:spPr>
                    <a:xfrm>
                      <a:off x="0" y="0"/>
                      <a:ext cx="4039164" cy="1695687"/>
                    </a:xfrm>
                    <a:prstGeom prst="rect">
                      <a:avLst/>
                    </a:prstGeom>
                  </pic:spPr>
                </pic:pic>
              </a:graphicData>
            </a:graphic>
          </wp:inline>
        </w:drawing>
      </w:r>
    </w:p>
    <w:p w:rsidR="00952F31" w:rsidP="00952F31" w:rsidRDefault="00952F31" w14:paraId="65B9C9E2" w14:textId="77777777">
      <w:pPr>
        <w:pStyle w:val="paragraph"/>
        <w:spacing w:before="0" w:beforeAutospacing="0" w:after="0" w:afterAutospacing="0"/>
        <w:ind w:left="1440"/>
        <w:jc w:val="both"/>
        <w:textAlignment w:val="baseline"/>
        <w:rPr>
          <w:rFonts w:ascii="Arial" w:hAnsi="Arial" w:cs="Arial" w:eastAsiaTheme="majorEastAsia"/>
        </w:rPr>
      </w:pPr>
    </w:p>
    <w:p w:rsidR="00952F31" w:rsidP="00952F31" w:rsidRDefault="00952F31" w14:paraId="6E1DA71A" w14:textId="771679E4">
      <w:pPr>
        <w:pStyle w:val="paragraph"/>
        <w:spacing w:before="0" w:beforeAutospacing="0" w:after="0" w:afterAutospacing="0"/>
        <w:ind w:left="1440"/>
        <w:jc w:val="both"/>
        <w:textAlignment w:val="baseline"/>
        <w:rPr>
          <w:rFonts w:ascii="Arial" w:hAnsi="Arial" w:cs="Arial" w:eastAsiaTheme="majorEastAsia"/>
          <w:b/>
          <w:bCs/>
        </w:rPr>
      </w:pPr>
      <w:r>
        <w:rPr>
          <w:rFonts w:ascii="Arial" w:hAnsi="Arial" w:cs="Arial" w:eastAsiaTheme="majorEastAsia"/>
          <w:b/>
          <w:bCs/>
        </w:rPr>
        <w:t>Riscos:</w:t>
      </w:r>
    </w:p>
    <w:p w:rsidR="00952F31" w:rsidP="00952F31" w:rsidRDefault="00952F31" w14:paraId="161BEE29" w14:textId="3ECA94B7">
      <w:pPr>
        <w:pStyle w:val="paragraph"/>
        <w:spacing w:before="0" w:beforeAutospacing="0" w:after="0" w:afterAutospacing="0"/>
        <w:ind w:left="1440"/>
        <w:jc w:val="both"/>
        <w:textAlignment w:val="baseline"/>
        <w:rPr>
          <w:rFonts w:ascii="Arial" w:hAnsi="Arial" w:cs="Arial" w:eastAsiaTheme="majorEastAsia"/>
          <w:b/>
          <w:bCs/>
        </w:rPr>
      </w:pPr>
      <w:r w:rsidRPr="00946F14">
        <w:rPr>
          <w:rFonts w:ascii="Arial" w:hAnsi="Arial" w:cs="Arial" w:eastAsiaTheme="majorEastAsia"/>
          <w:b/>
          <w:bCs/>
          <w:noProof/>
        </w:rPr>
        <w:drawing>
          <wp:inline distT="0" distB="0" distL="0" distR="0" wp14:anchorId="02C3E058" wp14:editId="2F82318A">
            <wp:extent cx="4963218" cy="3010320"/>
            <wp:effectExtent l="0" t="0" r="8890" b="0"/>
            <wp:docPr id="1381207785" name="Imagem 1"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07785" name="Imagem 1" descr="Tabela&#10;&#10;Descrição gerada automaticamente"/>
                    <pic:cNvPicPr/>
                  </pic:nvPicPr>
                  <pic:blipFill>
                    <a:blip r:embed="rId16"/>
                    <a:stretch>
                      <a:fillRect/>
                    </a:stretch>
                  </pic:blipFill>
                  <pic:spPr>
                    <a:xfrm>
                      <a:off x="0" y="0"/>
                      <a:ext cx="4963218" cy="3010320"/>
                    </a:xfrm>
                    <a:prstGeom prst="rect">
                      <a:avLst/>
                    </a:prstGeom>
                  </pic:spPr>
                </pic:pic>
              </a:graphicData>
            </a:graphic>
          </wp:inline>
        </w:drawing>
      </w:r>
    </w:p>
    <w:p w:rsidR="00934E1F" w:rsidP="00952F31" w:rsidRDefault="00934E1F" w14:paraId="1F846C2F" w14:textId="77777777">
      <w:pPr>
        <w:pStyle w:val="paragraph"/>
        <w:spacing w:before="0" w:beforeAutospacing="0" w:after="0" w:afterAutospacing="0"/>
        <w:ind w:left="1440"/>
        <w:jc w:val="both"/>
        <w:textAlignment w:val="baseline"/>
        <w:rPr>
          <w:rFonts w:ascii="Arial" w:hAnsi="Arial" w:cs="Arial" w:eastAsiaTheme="majorEastAsia"/>
          <w:b/>
          <w:bCs/>
        </w:rPr>
      </w:pPr>
    </w:p>
    <w:p w:rsidR="00934E1F" w:rsidP="00952F31" w:rsidRDefault="00934E1F" w14:paraId="777B9647" w14:textId="77777777">
      <w:pPr>
        <w:pStyle w:val="paragraph"/>
        <w:spacing w:before="0" w:beforeAutospacing="0" w:after="0" w:afterAutospacing="0"/>
        <w:ind w:left="1440"/>
        <w:jc w:val="both"/>
        <w:textAlignment w:val="baseline"/>
        <w:rPr>
          <w:rFonts w:ascii="Arial" w:hAnsi="Arial" w:cs="Arial" w:eastAsiaTheme="majorEastAsia"/>
          <w:b/>
          <w:bCs/>
        </w:rPr>
      </w:pPr>
    </w:p>
    <w:p w:rsidRPr="001F79B3" w:rsidR="00934E1F" w:rsidP="00934E1F" w:rsidRDefault="00934E1F" w14:paraId="7A73C3EF" w14:textId="5296A8DD">
      <w:pPr>
        <w:pStyle w:val="paragraph"/>
        <w:numPr>
          <w:ilvl w:val="1"/>
          <w:numId w:val="30"/>
        </w:numPr>
        <w:spacing w:before="0" w:beforeAutospacing="0" w:after="240" w:afterAutospacing="0"/>
        <w:jc w:val="both"/>
        <w:textAlignment w:val="baseline"/>
        <w:rPr>
          <w:rFonts w:ascii="Arial" w:hAnsi="Arial" w:cs="Arial"/>
          <w:sz w:val="28"/>
          <w:szCs w:val="28"/>
        </w:rPr>
      </w:pPr>
      <w:r>
        <w:rPr>
          <w:rStyle w:val="normaltextrun"/>
          <w:rFonts w:ascii="Arial" w:hAnsi="Arial" w:cs="Arial" w:eastAsiaTheme="majorEastAsia"/>
          <w:b/>
          <w:bCs/>
          <w:sz w:val="28"/>
          <w:szCs w:val="28"/>
        </w:rPr>
        <w:t>Históricos Clicáveis para Monitoramento de Dias Específicos</w:t>
      </w:r>
    </w:p>
    <w:p w:rsidR="00934E1F" w:rsidP="00934E1F" w:rsidRDefault="00934E1F" w14:paraId="46309C0A" w14:textId="77777777">
      <w:pPr>
        <w:pStyle w:val="paragraph"/>
        <w:spacing w:before="0" w:beforeAutospacing="0" w:after="0" w:afterAutospacing="0"/>
        <w:ind w:left="1440" w:firstLine="270"/>
        <w:jc w:val="both"/>
        <w:textAlignment w:val="baseline"/>
        <w:rPr>
          <w:rStyle w:val="normaltextrun"/>
          <w:rFonts w:ascii="Arial" w:hAnsi="Arial" w:cs="Arial" w:eastAsiaTheme="majorEastAsia"/>
        </w:rPr>
      </w:pPr>
      <w:r>
        <w:rPr>
          <w:rStyle w:val="normaltextrun"/>
          <w:rFonts w:ascii="Arial" w:hAnsi="Arial" w:cs="Arial" w:eastAsiaTheme="majorEastAsia"/>
        </w:rPr>
        <w:t>A Dashboard apresenta um histórico completo, desde quando o sistema de monitoramento foi instalado na propriedade, com a temperatura e/ou umidade crítica que se apresentaram no setor/setores de um dia específico, na fazenda produtora de soja.</w:t>
      </w:r>
    </w:p>
    <w:p w:rsidR="00934E1F" w:rsidP="00934E1F" w:rsidRDefault="00934E1F" w14:paraId="51DEFAFB" w14:textId="77777777">
      <w:pPr>
        <w:pStyle w:val="paragraph"/>
        <w:spacing w:before="0" w:beforeAutospacing="0" w:after="0" w:afterAutospacing="0"/>
        <w:ind w:left="1440" w:firstLine="270"/>
        <w:jc w:val="both"/>
        <w:textAlignment w:val="baseline"/>
        <w:rPr>
          <w:rStyle w:val="normaltextrun"/>
          <w:rFonts w:ascii="Arial" w:hAnsi="Arial" w:cs="Arial" w:eastAsiaTheme="majorEastAsia"/>
        </w:rPr>
      </w:pPr>
      <w:r>
        <w:rPr>
          <w:rStyle w:val="normaltextrun"/>
          <w:rFonts w:ascii="Arial" w:hAnsi="Arial" w:cs="Arial" w:eastAsiaTheme="majorEastAsia"/>
        </w:rPr>
        <w:t>Com a mudança, após o usuário selecionar o dia específico que deseja monitorar, ele será direcionado à outra página, onde poderá observar um ou mais gráficos de cada setor da propriedade, dependendo de quantos estiverem críticos (monitoramento de Temperatura e Umidade feito com intervalos de 1h).</w:t>
      </w:r>
    </w:p>
    <w:p w:rsidR="00934E1F" w:rsidP="00934E1F" w:rsidRDefault="00934E1F" w14:paraId="724F56BB" w14:textId="77777777">
      <w:pPr>
        <w:pStyle w:val="paragraph"/>
        <w:spacing w:before="0" w:beforeAutospacing="0" w:after="0" w:afterAutospacing="0"/>
        <w:ind w:left="1440"/>
        <w:jc w:val="both"/>
        <w:textAlignment w:val="baseline"/>
        <w:rPr>
          <w:rStyle w:val="normaltextrun"/>
          <w:rFonts w:ascii="Arial" w:hAnsi="Arial" w:cs="Arial" w:eastAsiaTheme="majorEastAsia"/>
        </w:rPr>
      </w:pPr>
      <w:r w:rsidRPr="00D81A2B">
        <w:rPr>
          <w:rStyle w:val="normaltextrun"/>
          <w:rFonts w:ascii="Arial" w:hAnsi="Arial" w:cs="Arial" w:eastAsiaTheme="majorEastAsia"/>
          <w:b/>
          <w:bCs/>
        </w:rPr>
        <w:t xml:space="preserve">Data da implementação: </w:t>
      </w:r>
      <w:r w:rsidRPr="00D81A2B">
        <w:rPr>
          <w:rStyle w:val="normaltextrun"/>
          <w:rFonts w:ascii="Arial" w:hAnsi="Arial" w:cs="Arial" w:eastAsiaTheme="majorEastAsia"/>
        </w:rPr>
        <w:t xml:space="preserve">Início - </w:t>
      </w:r>
      <w:r>
        <w:rPr>
          <w:rStyle w:val="normaltextrun"/>
          <w:rFonts w:ascii="Arial" w:hAnsi="Arial" w:cs="Arial" w:eastAsiaTheme="majorEastAsia"/>
        </w:rPr>
        <w:t>30</w:t>
      </w:r>
      <w:r w:rsidRPr="00D81A2B">
        <w:rPr>
          <w:rStyle w:val="normaltextrun"/>
          <w:rFonts w:ascii="Arial" w:hAnsi="Arial" w:cs="Arial" w:eastAsiaTheme="majorEastAsia"/>
        </w:rPr>
        <w:t>/05/2024 às 1</w:t>
      </w:r>
      <w:r>
        <w:rPr>
          <w:rStyle w:val="normaltextrun"/>
          <w:rFonts w:ascii="Arial" w:hAnsi="Arial" w:cs="Arial" w:eastAsiaTheme="majorEastAsia"/>
        </w:rPr>
        <w:t>5</w:t>
      </w:r>
      <w:r w:rsidRPr="00D81A2B">
        <w:rPr>
          <w:rStyle w:val="normaltextrun"/>
          <w:rFonts w:ascii="Arial" w:hAnsi="Arial" w:cs="Arial" w:eastAsiaTheme="majorEastAsia"/>
        </w:rPr>
        <w:t xml:space="preserve">h. Término </w:t>
      </w:r>
      <w:r>
        <w:rPr>
          <w:rStyle w:val="normaltextrun"/>
          <w:rFonts w:ascii="Arial" w:hAnsi="Arial" w:cs="Arial" w:eastAsiaTheme="majorEastAsia"/>
        </w:rPr>
        <w:t>Previsto -</w:t>
      </w:r>
      <w:r w:rsidRPr="00D81A2B">
        <w:rPr>
          <w:rStyle w:val="normaltextrun"/>
          <w:rFonts w:ascii="Arial" w:hAnsi="Arial" w:cs="Arial" w:eastAsiaTheme="majorEastAsia"/>
        </w:rPr>
        <w:t xml:space="preserve"> </w:t>
      </w:r>
      <w:r>
        <w:rPr>
          <w:rStyle w:val="normaltextrun"/>
          <w:rFonts w:ascii="Arial" w:hAnsi="Arial" w:cs="Arial" w:eastAsiaTheme="majorEastAsia"/>
        </w:rPr>
        <w:t>02</w:t>
      </w:r>
      <w:r w:rsidRPr="00D81A2B">
        <w:rPr>
          <w:rStyle w:val="normaltextrun"/>
          <w:rFonts w:ascii="Arial" w:hAnsi="Arial" w:cs="Arial" w:eastAsiaTheme="majorEastAsia"/>
        </w:rPr>
        <w:t>/0</w:t>
      </w:r>
      <w:r>
        <w:rPr>
          <w:rStyle w:val="normaltextrun"/>
          <w:rFonts w:ascii="Arial" w:hAnsi="Arial" w:cs="Arial" w:eastAsiaTheme="majorEastAsia"/>
        </w:rPr>
        <w:t>6/2024 às 23h.</w:t>
      </w:r>
    </w:p>
    <w:p w:rsidR="00934E1F" w:rsidP="00934E1F" w:rsidRDefault="00934E1F" w14:paraId="68BF452F" w14:textId="77777777">
      <w:pPr>
        <w:pStyle w:val="paragraph"/>
        <w:spacing w:before="0" w:beforeAutospacing="0" w:after="0" w:afterAutospacing="0"/>
        <w:ind w:left="1440"/>
        <w:jc w:val="both"/>
        <w:textAlignment w:val="baseline"/>
        <w:rPr>
          <w:rFonts w:ascii="Arial" w:hAnsi="Arial" w:cs="Arial" w:eastAsiaTheme="majorEastAsia"/>
        </w:rPr>
      </w:pPr>
      <w:r>
        <w:rPr>
          <w:rStyle w:val="normaltextrun"/>
          <w:rFonts w:ascii="Arial" w:hAnsi="Arial" w:cs="Arial" w:eastAsiaTheme="majorEastAsia"/>
          <w:b/>
          <w:bCs/>
        </w:rPr>
        <w:t>Classificação:</w:t>
      </w:r>
      <w:r>
        <w:rPr>
          <w:rFonts w:ascii="Arial" w:hAnsi="Arial" w:cs="Arial" w:eastAsiaTheme="majorEastAsia"/>
        </w:rPr>
        <w:t xml:space="preserve"> Mudança normal.</w:t>
      </w:r>
    </w:p>
    <w:p w:rsidR="00934E1F" w:rsidP="00934E1F" w:rsidRDefault="00934E1F" w14:paraId="0CCE02A8" w14:textId="77777777">
      <w:pPr>
        <w:pStyle w:val="paragraph"/>
        <w:spacing w:before="0" w:beforeAutospacing="0" w:after="0" w:afterAutospacing="0"/>
        <w:ind w:left="1440"/>
        <w:jc w:val="both"/>
        <w:textAlignment w:val="baseline"/>
        <w:rPr>
          <w:rFonts w:ascii="Arial" w:hAnsi="Arial" w:cs="Arial" w:eastAsiaTheme="majorEastAsia"/>
        </w:rPr>
      </w:pPr>
      <w:r>
        <w:rPr>
          <w:rStyle w:val="normaltextrun"/>
          <w:rFonts w:ascii="Arial" w:hAnsi="Arial" w:cs="Arial" w:eastAsiaTheme="majorEastAsia"/>
          <w:b/>
          <w:bCs/>
        </w:rPr>
        <w:t>Desenvolvedores envolvidos (desenvolvimento, testes e validação):</w:t>
      </w:r>
      <w:r>
        <w:rPr>
          <w:rFonts w:ascii="Arial" w:hAnsi="Arial" w:cs="Arial" w:eastAsiaTheme="majorEastAsia"/>
        </w:rPr>
        <w:t xml:space="preserve"> Lucas Pereira Canuto e Gabriel Gomes Corrêa.</w:t>
      </w:r>
    </w:p>
    <w:p w:rsidR="00934E1F" w:rsidP="00952F31" w:rsidRDefault="00934E1F" w14:paraId="6BE4AF6A" w14:textId="77777777">
      <w:pPr>
        <w:pStyle w:val="paragraph"/>
        <w:spacing w:before="0" w:beforeAutospacing="0" w:after="0" w:afterAutospacing="0"/>
        <w:ind w:left="1440"/>
        <w:jc w:val="both"/>
        <w:textAlignment w:val="baseline"/>
        <w:rPr>
          <w:rFonts w:ascii="Arial" w:hAnsi="Arial" w:cs="Arial" w:eastAsiaTheme="majorEastAsia"/>
          <w:b/>
          <w:bCs/>
        </w:rPr>
      </w:pPr>
    </w:p>
    <w:p w:rsidR="00934E1F" w:rsidP="00952F31" w:rsidRDefault="00934E1F" w14:paraId="0DF6A165" w14:textId="40577742">
      <w:pPr>
        <w:pStyle w:val="paragraph"/>
        <w:spacing w:before="0" w:beforeAutospacing="0" w:after="0" w:afterAutospacing="0"/>
        <w:ind w:left="1440"/>
        <w:jc w:val="both"/>
        <w:textAlignment w:val="baseline"/>
        <w:rPr>
          <w:rFonts w:ascii="Arial" w:hAnsi="Arial" w:cs="Arial" w:eastAsiaTheme="majorEastAsia"/>
          <w:b/>
          <w:bCs/>
        </w:rPr>
      </w:pPr>
      <w:r w:rsidRPr="00433C55">
        <w:rPr>
          <w:rFonts w:ascii="Arial" w:hAnsi="Arial" w:cs="Arial" w:eastAsiaTheme="majorEastAsia"/>
          <w:noProof/>
        </w:rPr>
        <w:drawing>
          <wp:inline distT="0" distB="0" distL="0" distR="0" wp14:anchorId="7686F3A4" wp14:editId="323DE486">
            <wp:extent cx="4086795" cy="2076740"/>
            <wp:effectExtent l="0" t="0" r="0" b="0"/>
            <wp:docPr id="796195003" name="Imagem 1"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95003" name="Imagem 1" descr="Tabela&#10;&#10;Descrição gerada automaticamente"/>
                    <pic:cNvPicPr/>
                  </pic:nvPicPr>
                  <pic:blipFill>
                    <a:blip r:embed="rId17"/>
                    <a:stretch>
                      <a:fillRect/>
                    </a:stretch>
                  </pic:blipFill>
                  <pic:spPr>
                    <a:xfrm>
                      <a:off x="0" y="0"/>
                      <a:ext cx="4086795" cy="2076740"/>
                    </a:xfrm>
                    <a:prstGeom prst="rect">
                      <a:avLst/>
                    </a:prstGeom>
                  </pic:spPr>
                </pic:pic>
              </a:graphicData>
            </a:graphic>
          </wp:inline>
        </w:drawing>
      </w:r>
    </w:p>
    <w:p w:rsidR="00934E1F" w:rsidP="00952F31" w:rsidRDefault="00934E1F" w14:paraId="50A3A845" w14:textId="77777777">
      <w:pPr>
        <w:pStyle w:val="paragraph"/>
        <w:spacing w:before="0" w:beforeAutospacing="0" w:after="0" w:afterAutospacing="0"/>
        <w:ind w:left="1440"/>
        <w:jc w:val="both"/>
        <w:textAlignment w:val="baseline"/>
        <w:rPr>
          <w:rFonts w:ascii="Arial" w:hAnsi="Arial" w:cs="Arial" w:eastAsiaTheme="majorEastAsia"/>
          <w:b/>
          <w:bCs/>
        </w:rPr>
      </w:pPr>
    </w:p>
    <w:p w:rsidR="00934E1F" w:rsidP="00952F31" w:rsidRDefault="00934E1F" w14:paraId="6076801D" w14:textId="140971B3">
      <w:pPr>
        <w:pStyle w:val="paragraph"/>
        <w:spacing w:before="0" w:beforeAutospacing="0" w:after="0" w:afterAutospacing="0"/>
        <w:ind w:left="1440"/>
        <w:jc w:val="both"/>
        <w:textAlignment w:val="baseline"/>
        <w:rPr>
          <w:rFonts w:ascii="Arial" w:hAnsi="Arial" w:cs="Arial" w:eastAsiaTheme="majorEastAsia"/>
          <w:b/>
          <w:bCs/>
        </w:rPr>
      </w:pPr>
      <w:r>
        <w:rPr>
          <w:rFonts w:ascii="Arial" w:hAnsi="Arial" w:cs="Arial" w:eastAsiaTheme="majorEastAsia"/>
          <w:b/>
          <w:bCs/>
        </w:rPr>
        <w:t>Riscos:</w:t>
      </w:r>
    </w:p>
    <w:p w:rsidR="00934E1F" w:rsidP="00952F31" w:rsidRDefault="00934E1F" w14:paraId="593C4D46" w14:textId="6D387869">
      <w:pPr>
        <w:pStyle w:val="paragraph"/>
        <w:spacing w:before="0" w:beforeAutospacing="0" w:after="0" w:afterAutospacing="0"/>
        <w:ind w:left="1440"/>
        <w:jc w:val="both"/>
        <w:textAlignment w:val="baseline"/>
        <w:rPr>
          <w:rFonts w:ascii="Arial" w:hAnsi="Arial" w:cs="Arial" w:eastAsiaTheme="majorEastAsia"/>
          <w:b/>
          <w:bCs/>
        </w:rPr>
      </w:pPr>
      <w:r w:rsidRPr="008D1F2E">
        <w:rPr>
          <w:rFonts w:ascii="Arial" w:hAnsi="Arial" w:cs="Arial" w:eastAsiaTheme="majorEastAsia"/>
          <w:b/>
          <w:bCs/>
          <w:noProof/>
        </w:rPr>
        <w:drawing>
          <wp:inline distT="0" distB="0" distL="0" distR="0" wp14:anchorId="2A703A80" wp14:editId="2E80F8C6">
            <wp:extent cx="4419600" cy="2966581"/>
            <wp:effectExtent l="0" t="0" r="0" b="5715"/>
            <wp:docPr id="1314350771" name="Imagem 1"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50771" name="Imagem 1" descr="Tabela&#10;&#10;Descrição gerada automaticamente"/>
                    <pic:cNvPicPr/>
                  </pic:nvPicPr>
                  <pic:blipFill>
                    <a:blip r:embed="rId18"/>
                    <a:stretch>
                      <a:fillRect/>
                    </a:stretch>
                  </pic:blipFill>
                  <pic:spPr>
                    <a:xfrm>
                      <a:off x="0" y="0"/>
                      <a:ext cx="4426566" cy="2971257"/>
                    </a:xfrm>
                    <a:prstGeom prst="rect">
                      <a:avLst/>
                    </a:prstGeom>
                  </pic:spPr>
                </pic:pic>
              </a:graphicData>
            </a:graphic>
          </wp:inline>
        </w:drawing>
      </w:r>
    </w:p>
    <w:p w:rsidR="00934E1F" w:rsidP="00952F31" w:rsidRDefault="00934E1F" w14:paraId="01AD9B40" w14:textId="77777777">
      <w:pPr>
        <w:pStyle w:val="paragraph"/>
        <w:spacing w:before="0" w:beforeAutospacing="0" w:after="0" w:afterAutospacing="0"/>
        <w:ind w:left="1440"/>
        <w:jc w:val="both"/>
        <w:textAlignment w:val="baseline"/>
        <w:rPr>
          <w:rFonts w:ascii="Arial" w:hAnsi="Arial" w:cs="Arial" w:eastAsiaTheme="majorEastAsia"/>
          <w:b/>
          <w:bCs/>
        </w:rPr>
      </w:pPr>
    </w:p>
    <w:p w:rsidRPr="007178AB" w:rsidR="00934E1F" w:rsidP="00934E1F" w:rsidRDefault="007178AB" w14:paraId="62576D9D" w14:textId="0C1CC713">
      <w:pPr>
        <w:pStyle w:val="paragraph"/>
        <w:numPr>
          <w:ilvl w:val="0"/>
          <w:numId w:val="26"/>
        </w:numPr>
        <w:spacing w:before="0" w:beforeAutospacing="0" w:after="240" w:afterAutospacing="0"/>
        <w:jc w:val="both"/>
        <w:textAlignment w:val="baseline"/>
        <w:rPr>
          <w:rStyle w:val="normaltextrun"/>
          <w:rFonts w:ascii="Arial" w:hAnsi="Arial" w:cs="Arial"/>
          <w:sz w:val="28"/>
          <w:szCs w:val="28"/>
        </w:rPr>
      </w:pPr>
      <w:r>
        <w:rPr>
          <w:rStyle w:val="normaltextrun"/>
          <w:rFonts w:ascii="Arial" w:hAnsi="Arial" w:cs="Arial" w:eastAsiaTheme="majorEastAsia"/>
          <w:b/>
          <w:bCs/>
          <w:sz w:val="28"/>
          <w:szCs w:val="28"/>
        </w:rPr>
        <w:t>FLUXOGRAMAS – CENTRAL DE SERVIÇO DE TI</w:t>
      </w:r>
    </w:p>
    <w:p w:rsidR="007178AB" w:rsidP="007178AB" w:rsidRDefault="007178AB" w14:paraId="77A52613" w14:textId="1E344254">
      <w:pPr>
        <w:pStyle w:val="paragraph"/>
        <w:spacing w:before="0" w:beforeAutospacing="0" w:after="240" w:afterAutospacing="0"/>
        <w:ind w:left="720"/>
        <w:jc w:val="both"/>
        <w:textAlignment w:val="baseline"/>
        <w:rPr>
          <w:rStyle w:val="normaltextrun"/>
          <w:rFonts w:ascii="Arial" w:hAnsi="Arial" w:cs="Arial" w:eastAsiaTheme="majorEastAsia"/>
          <w:b/>
          <w:bCs/>
          <w:sz w:val="28"/>
          <w:szCs w:val="28"/>
        </w:rPr>
      </w:pPr>
      <w:r>
        <w:rPr>
          <w:rStyle w:val="normaltextrun"/>
          <w:rFonts w:ascii="Arial" w:hAnsi="Arial" w:cs="Arial" w:eastAsiaTheme="majorEastAsia"/>
          <w:b/>
          <w:bCs/>
          <w:sz w:val="28"/>
          <w:szCs w:val="28"/>
        </w:rPr>
        <w:t>6.1</w:t>
      </w:r>
      <w:r>
        <w:rPr>
          <w:rStyle w:val="normaltextrun"/>
          <w:rFonts w:ascii="Arial" w:hAnsi="Arial" w:cs="Arial" w:eastAsiaTheme="majorEastAsia"/>
          <w:b/>
          <w:bCs/>
          <w:sz w:val="28"/>
          <w:szCs w:val="28"/>
        </w:rPr>
        <w:tab/>
      </w:r>
      <w:r>
        <w:rPr>
          <w:rStyle w:val="normaltextrun"/>
          <w:rFonts w:ascii="Arial" w:hAnsi="Arial" w:cs="Arial" w:eastAsiaTheme="majorEastAsia"/>
          <w:b/>
          <w:bCs/>
          <w:sz w:val="28"/>
          <w:szCs w:val="28"/>
        </w:rPr>
        <w:t>INCIDENTE</w:t>
      </w:r>
    </w:p>
    <w:p w:rsidR="007178AB" w:rsidP="007178AB" w:rsidRDefault="007178AB" w14:paraId="3F394A97" w14:textId="6122C611">
      <w:pPr>
        <w:pStyle w:val="paragraph"/>
        <w:spacing w:before="0" w:beforeAutospacing="0" w:after="240" w:afterAutospacing="0"/>
        <w:ind w:left="720"/>
        <w:jc w:val="both"/>
        <w:textAlignment w:val="baseline"/>
        <w:rPr>
          <w:rStyle w:val="normaltextrun"/>
          <w:rFonts w:ascii="Arial" w:hAnsi="Arial" w:cs="Arial" w:eastAsiaTheme="majorEastAsia"/>
          <w:b/>
          <w:bCs/>
          <w:sz w:val="28"/>
          <w:szCs w:val="28"/>
        </w:rPr>
      </w:pPr>
      <w:r>
        <w:rPr>
          <w:rStyle w:val="normaltextrun"/>
          <w:rFonts w:ascii="Arial" w:hAnsi="Arial" w:cs="Arial" w:eastAsiaTheme="majorEastAsia"/>
          <w:b/>
          <w:bCs/>
          <w:sz w:val="28"/>
          <w:szCs w:val="28"/>
        </w:rPr>
        <w:tab/>
      </w:r>
      <w:r>
        <w:rPr>
          <w:rFonts w:ascii="Arial" w:hAnsi="Arial" w:cs="Arial"/>
          <w:b/>
          <w:bCs/>
          <w:noProof/>
        </w:rPr>
        <w:drawing>
          <wp:inline distT="0" distB="0" distL="0" distR="0" wp14:anchorId="0E156507" wp14:editId="65D171C4">
            <wp:extent cx="5400040" cy="3037840"/>
            <wp:effectExtent l="0" t="0" r="0" b="0"/>
            <wp:docPr id="1189023910"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23910" name="Gráfico 1189023910"/>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5400040" cy="3037840"/>
                    </a:xfrm>
                    <a:prstGeom prst="rect">
                      <a:avLst/>
                    </a:prstGeom>
                  </pic:spPr>
                </pic:pic>
              </a:graphicData>
            </a:graphic>
          </wp:inline>
        </w:drawing>
      </w:r>
    </w:p>
    <w:p w:rsidR="007178AB" w:rsidP="007178AB" w:rsidRDefault="007178AB" w14:paraId="7EA39BC2" w14:textId="77777777">
      <w:pPr>
        <w:pStyle w:val="paragraph"/>
        <w:spacing w:before="0" w:beforeAutospacing="0" w:after="240" w:afterAutospacing="0"/>
        <w:ind w:left="720"/>
        <w:jc w:val="both"/>
        <w:textAlignment w:val="baseline"/>
        <w:rPr>
          <w:rStyle w:val="normaltextrun"/>
          <w:rFonts w:ascii="Arial" w:hAnsi="Arial" w:cs="Arial" w:eastAsiaTheme="majorEastAsia"/>
          <w:b/>
          <w:bCs/>
          <w:sz w:val="28"/>
          <w:szCs w:val="28"/>
        </w:rPr>
      </w:pPr>
    </w:p>
    <w:p w:rsidR="007178AB" w:rsidP="007178AB" w:rsidRDefault="007178AB" w14:paraId="1383B308" w14:textId="42AF2BAE">
      <w:pPr>
        <w:pStyle w:val="paragraph"/>
        <w:spacing w:before="0" w:beforeAutospacing="0" w:after="240" w:afterAutospacing="0"/>
        <w:ind w:left="720"/>
        <w:jc w:val="both"/>
        <w:textAlignment w:val="baseline"/>
        <w:rPr>
          <w:rStyle w:val="normaltextrun"/>
          <w:rFonts w:ascii="Arial" w:hAnsi="Arial" w:cs="Arial" w:eastAsiaTheme="majorEastAsia"/>
          <w:b/>
          <w:bCs/>
          <w:sz w:val="28"/>
          <w:szCs w:val="28"/>
        </w:rPr>
      </w:pPr>
      <w:r>
        <w:rPr>
          <w:rStyle w:val="normaltextrun"/>
          <w:rFonts w:ascii="Arial" w:hAnsi="Arial" w:cs="Arial" w:eastAsiaTheme="majorEastAsia"/>
          <w:b/>
          <w:bCs/>
          <w:sz w:val="28"/>
          <w:szCs w:val="28"/>
        </w:rPr>
        <w:t>6.2</w:t>
      </w:r>
      <w:r>
        <w:rPr>
          <w:rStyle w:val="normaltextrun"/>
          <w:rFonts w:ascii="Arial" w:hAnsi="Arial" w:cs="Arial" w:eastAsiaTheme="majorEastAsia"/>
          <w:b/>
          <w:bCs/>
          <w:sz w:val="28"/>
          <w:szCs w:val="28"/>
        </w:rPr>
        <w:tab/>
      </w:r>
      <w:r>
        <w:rPr>
          <w:rStyle w:val="normaltextrun"/>
          <w:rFonts w:ascii="Arial" w:hAnsi="Arial" w:cs="Arial" w:eastAsiaTheme="majorEastAsia"/>
          <w:b/>
          <w:bCs/>
          <w:sz w:val="28"/>
          <w:szCs w:val="28"/>
        </w:rPr>
        <w:t>PROBLEMA</w:t>
      </w:r>
    </w:p>
    <w:p w:rsidR="007178AB" w:rsidP="007178AB" w:rsidRDefault="007178AB" w14:paraId="0526C3B0" w14:textId="6C55ACDE">
      <w:pPr>
        <w:pStyle w:val="paragraph"/>
        <w:spacing w:before="0" w:beforeAutospacing="0" w:after="240" w:afterAutospacing="0"/>
        <w:ind w:left="720"/>
        <w:jc w:val="both"/>
        <w:textAlignment w:val="baseline"/>
        <w:rPr>
          <w:rStyle w:val="normaltextrun"/>
          <w:rFonts w:ascii="Arial" w:hAnsi="Arial" w:cs="Arial" w:eastAsiaTheme="majorEastAsia"/>
          <w:b/>
          <w:bCs/>
          <w:sz w:val="28"/>
          <w:szCs w:val="28"/>
        </w:rPr>
      </w:pPr>
      <w:r>
        <w:rPr>
          <w:rStyle w:val="normaltextrun"/>
          <w:rFonts w:ascii="Arial" w:hAnsi="Arial" w:cs="Arial" w:eastAsiaTheme="majorEastAsia"/>
          <w:b/>
          <w:bCs/>
          <w:sz w:val="28"/>
          <w:szCs w:val="28"/>
        </w:rPr>
        <w:tab/>
      </w:r>
      <w:r>
        <w:rPr>
          <w:rFonts w:ascii="Arial" w:hAnsi="Arial" w:cs="Arial"/>
          <w:b/>
          <w:bCs/>
          <w:noProof/>
        </w:rPr>
        <w:drawing>
          <wp:inline distT="0" distB="0" distL="0" distR="0" wp14:anchorId="2DD5A43B" wp14:editId="780A2E57">
            <wp:extent cx="5400040" cy="3037840"/>
            <wp:effectExtent l="0" t="0" r="0" b="0"/>
            <wp:docPr id="1751655148" name="Grá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55148" name="Gráfico 1751655148"/>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5400040" cy="3037840"/>
                    </a:xfrm>
                    <a:prstGeom prst="rect">
                      <a:avLst/>
                    </a:prstGeom>
                  </pic:spPr>
                </pic:pic>
              </a:graphicData>
            </a:graphic>
          </wp:inline>
        </w:drawing>
      </w:r>
    </w:p>
    <w:p w:rsidR="007178AB" w:rsidP="007178AB" w:rsidRDefault="007178AB" w14:paraId="0B30A996" w14:textId="77777777">
      <w:pPr>
        <w:pStyle w:val="paragraph"/>
        <w:spacing w:before="0" w:beforeAutospacing="0" w:after="240" w:afterAutospacing="0"/>
        <w:ind w:left="720"/>
        <w:jc w:val="both"/>
        <w:textAlignment w:val="baseline"/>
        <w:rPr>
          <w:rStyle w:val="normaltextrun"/>
          <w:rFonts w:ascii="Arial" w:hAnsi="Arial" w:cs="Arial" w:eastAsiaTheme="majorEastAsia"/>
          <w:b/>
          <w:bCs/>
          <w:sz w:val="28"/>
          <w:szCs w:val="28"/>
        </w:rPr>
      </w:pPr>
    </w:p>
    <w:p w:rsidR="007178AB" w:rsidP="007178AB" w:rsidRDefault="007178AB" w14:paraId="0D9E2B57" w14:textId="77777777">
      <w:pPr>
        <w:pStyle w:val="paragraph"/>
        <w:spacing w:before="0" w:beforeAutospacing="0" w:after="240" w:afterAutospacing="0"/>
        <w:ind w:left="720"/>
        <w:jc w:val="both"/>
        <w:textAlignment w:val="baseline"/>
        <w:rPr>
          <w:rStyle w:val="normaltextrun"/>
          <w:rFonts w:ascii="Arial" w:hAnsi="Arial" w:cs="Arial" w:eastAsiaTheme="majorEastAsia"/>
          <w:b/>
          <w:bCs/>
          <w:sz w:val="28"/>
          <w:szCs w:val="28"/>
        </w:rPr>
      </w:pPr>
    </w:p>
    <w:p w:rsidR="007178AB" w:rsidP="007178AB" w:rsidRDefault="007178AB" w14:paraId="529FB534" w14:textId="6251E790">
      <w:pPr>
        <w:pStyle w:val="paragraph"/>
        <w:spacing w:before="0" w:beforeAutospacing="0" w:after="240" w:afterAutospacing="0"/>
        <w:ind w:left="720"/>
        <w:jc w:val="both"/>
        <w:textAlignment w:val="baseline"/>
        <w:rPr>
          <w:rStyle w:val="normaltextrun"/>
          <w:rFonts w:ascii="Arial" w:hAnsi="Arial" w:cs="Arial" w:eastAsiaTheme="majorEastAsia"/>
          <w:b/>
          <w:bCs/>
          <w:sz w:val="28"/>
          <w:szCs w:val="28"/>
        </w:rPr>
      </w:pPr>
      <w:r>
        <w:rPr>
          <w:rStyle w:val="normaltextrun"/>
          <w:rFonts w:ascii="Arial" w:hAnsi="Arial" w:cs="Arial" w:eastAsiaTheme="majorEastAsia"/>
          <w:b/>
          <w:bCs/>
          <w:sz w:val="28"/>
          <w:szCs w:val="28"/>
        </w:rPr>
        <w:t>6.3</w:t>
      </w:r>
      <w:r>
        <w:rPr>
          <w:rStyle w:val="normaltextrun"/>
          <w:rFonts w:ascii="Arial" w:hAnsi="Arial" w:cs="Arial" w:eastAsiaTheme="majorEastAsia"/>
          <w:b/>
          <w:bCs/>
          <w:sz w:val="28"/>
          <w:szCs w:val="28"/>
        </w:rPr>
        <w:tab/>
      </w:r>
      <w:r>
        <w:rPr>
          <w:rStyle w:val="normaltextrun"/>
          <w:rFonts w:ascii="Arial" w:hAnsi="Arial" w:cs="Arial" w:eastAsiaTheme="majorEastAsia"/>
          <w:b/>
          <w:bCs/>
          <w:sz w:val="28"/>
          <w:szCs w:val="28"/>
        </w:rPr>
        <w:t>REQUISIÇÃO</w:t>
      </w:r>
    </w:p>
    <w:p w:rsidR="007178AB" w:rsidP="007178AB" w:rsidRDefault="007178AB" w14:paraId="17FE051B" w14:textId="7E1C74B1">
      <w:pPr>
        <w:pStyle w:val="paragraph"/>
        <w:spacing w:before="0" w:beforeAutospacing="0" w:after="240" w:afterAutospacing="0"/>
        <w:ind w:left="720"/>
        <w:jc w:val="both"/>
        <w:textAlignment w:val="baseline"/>
        <w:rPr>
          <w:rFonts w:ascii="Arial" w:hAnsi="Arial" w:cs="Arial"/>
          <w:sz w:val="28"/>
          <w:szCs w:val="28"/>
        </w:rPr>
      </w:pPr>
      <w:r>
        <w:rPr>
          <w:rFonts w:ascii="Arial" w:hAnsi="Arial" w:cs="Arial"/>
          <w:sz w:val="28"/>
          <w:szCs w:val="28"/>
        </w:rPr>
        <w:tab/>
      </w:r>
      <w:r>
        <w:rPr>
          <w:rFonts w:ascii="Arial" w:hAnsi="Arial" w:cs="Arial"/>
          <w:b/>
          <w:bCs/>
          <w:noProof/>
        </w:rPr>
        <w:drawing>
          <wp:inline distT="0" distB="0" distL="0" distR="0" wp14:anchorId="24B5A32A" wp14:editId="67413548">
            <wp:extent cx="5400040" cy="3037840"/>
            <wp:effectExtent l="0" t="0" r="0" b="0"/>
            <wp:docPr id="1811004736"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04736" name="Gráfico 1811004736"/>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5400040" cy="3037840"/>
                    </a:xfrm>
                    <a:prstGeom prst="rect">
                      <a:avLst/>
                    </a:prstGeom>
                  </pic:spPr>
                </pic:pic>
              </a:graphicData>
            </a:graphic>
          </wp:inline>
        </w:drawing>
      </w:r>
    </w:p>
    <w:p w:rsidR="5EA12471" w:rsidRDefault="5EA12471" w14:paraId="238F8449" w14:textId="1917C1A2">
      <w:r>
        <w:br w:type="page"/>
      </w:r>
    </w:p>
    <w:p w:rsidR="006B4229" w:rsidP="5EA12471" w:rsidRDefault="006B4229" w14:paraId="7D044AF8" w14:noSpellErr="1" w14:textId="2B839E92">
      <w:pPr>
        <w:pStyle w:val="paragraph"/>
        <w:spacing w:before="0" w:beforeAutospacing="off" w:after="240" w:afterAutospacing="off"/>
        <w:ind w:left="720"/>
        <w:jc w:val="both"/>
        <w:textAlignment w:val="baseline"/>
        <w:rPr>
          <w:rFonts w:ascii="Arial" w:hAnsi="Arial" w:cs="Arial"/>
          <w:sz w:val="28"/>
          <w:szCs w:val="28"/>
        </w:rPr>
      </w:pPr>
    </w:p>
    <w:p w:rsidRPr="006B4229" w:rsidR="006B4229" w:rsidP="006B4229" w:rsidRDefault="006B4229" w14:paraId="74E17022" w14:textId="7B3765F7">
      <w:pPr>
        <w:pStyle w:val="paragraph"/>
        <w:numPr>
          <w:ilvl w:val="0"/>
          <w:numId w:val="26"/>
        </w:numPr>
        <w:spacing w:before="0" w:beforeAutospacing="0" w:after="240" w:afterAutospacing="0"/>
        <w:jc w:val="both"/>
        <w:textAlignment w:val="baseline"/>
        <w:rPr>
          <w:rStyle w:val="normaltextrun"/>
          <w:rFonts w:ascii="Arial" w:hAnsi="Arial" w:cs="Arial"/>
          <w:sz w:val="28"/>
          <w:szCs w:val="28"/>
        </w:rPr>
      </w:pPr>
      <w:r>
        <w:rPr>
          <w:rStyle w:val="normaltextrun"/>
          <w:rFonts w:ascii="Arial" w:hAnsi="Arial" w:cs="Arial" w:eastAsiaTheme="majorEastAsia"/>
          <w:b/>
          <w:bCs/>
          <w:sz w:val="28"/>
          <w:szCs w:val="28"/>
        </w:rPr>
        <w:t>DIAGRAMA DE SOLUÇÃO</w:t>
      </w:r>
    </w:p>
    <w:p w:rsidRPr="006B4229" w:rsidR="006B4229" w:rsidP="006B4229" w:rsidRDefault="006B4229" w14:paraId="657E81C8" w14:textId="2D2D617C">
      <w:pPr>
        <w:pStyle w:val="paragraph"/>
        <w:spacing w:before="0" w:beforeAutospacing="0" w:after="240" w:afterAutospacing="0"/>
        <w:ind w:left="720"/>
        <w:jc w:val="both"/>
        <w:textAlignment w:val="baseline"/>
        <w:rPr>
          <w:rFonts w:ascii="Arial" w:hAnsi="Arial" w:cs="Arial"/>
          <w:sz w:val="28"/>
          <w:szCs w:val="28"/>
        </w:rPr>
      </w:pPr>
      <w:r>
        <w:rPr>
          <w:rFonts w:ascii="Arial" w:hAnsi="Arial" w:cs="Arial"/>
          <w:noProof/>
          <w:sz w:val="28"/>
          <w:szCs w:val="28"/>
        </w:rPr>
        <w:drawing>
          <wp:inline distT="0" distB="0" distL="0" distR="0" wp14:anchorId="4101ABF6" wp14:editId="2133D1CD">
            <wp:extent cx="5731510" cy="3223895"/>
            <wp:effectExtent l="0" t="0" r="2540" b="0"/>
            <wp:docPr id="2112502864" name="Imagem 1" descr="Uma imagem contendo 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02864" name="Imagem 1" descr="Uma imagem contendo Diagrama&#10;&#10;Descrição gerada automaticament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sectPr w:rsidRPr="006B4229" w:rsidR="006B4229">
      <w:headerReference w:type="default" r:id="rId26"/>
      <w:footerReference w:type="default" r:id="rId27"/>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F072C" w:rsidRDefault="002F072C" w14:paraId="5F140852" w14:textId="77777777">
      <w:pPr>
        <w:spacing w:after="0" w:line="240" w:lineRule="auto"/>
      </w:pPr>
      <w:r>
        <w:separator/>
      </w:r>
    </w:p>
  </w:endnote>
  <w:endnote w:type="continuationSeparator" w:id="0">
    <w:p w:rsidR="002F072C" w:rsidRDefault="002F072C" w14:paraId="177CACC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1C311DEF" w:rsidTr="1C311DEF" w14:paraId="06580E34" w14:textId="77777777">
      <w:trPr>
        <w:trHeight w:val="300"/>
      </w:trPr>
      <w:tc>
        <w:tcPr>
          <w:tcW w:w="3005" w:type="dxa"/>
        </w:tcPr>
        <w:p w:rsidR="1C311DEF" w:rsidP="1C311DEF" w:rsidRDefault="1C311DEF" w14:paraId="2F5D17C2" w14:textId="59AE6194">
          <w:pPr>
            <w:pStyle w:val="Cabealho"/>
            <w:ind w:left="-115"/>
          </w:pPr>
        </w:p>
      </w:tc>
      <w:tc>
        <w:tcPr>
          <w:tcW w:w="3005" w:type="dxa"/>
        </w:tcPr>
        <w:p w:rsidR="1C311DEF" w:rsidP="1C311DEF" w:rsidRDefault="1C311DEF" w14:paraId="04A2B447" w14:textId="4BA64E62">
          <w:pPr>
            <w:pStyle w:val="Cabealho"/>
            <w:jc w:val="center"/>
          </w:pPr>
        </w:p>
      </w:tc>
      <w:tc>
        <w:tcPr>
          <w:tcW w:w="3005" w:type="dxa"/>
        </w:tcPr>
        <w:p w:rsidR="1C311DEF" w:rsidP="1C311DEF" w:rsidRDefault="1C311DEF" w14:paraId="51A4DE9A" w14:textId="0AE8FC1C">
          <w:pPr>
            <w:pStyle w:val="Cabealho"/>
            <w:ind w:right="-115"/>
            <w:jc w:val="right"/>
          </w:pPr>
        </w:p>
      </w:tc>
    </w:tr>
  </w:tbl>
  <w:p w:rsidR="1C311DEF" w:rsidP="1C311DEF" w:rsidRDefault="1C311DEF" w14:paraId="717F0815" w14:textId="67FE33C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F072C" w:rsidRDefault="002F072C" w14:paraId="4A39C1A9" w14:textId="77777777">
      <w:pPr>
        <w:spacing w:after="0" w:line="240" w:lineRule="auto"/>
      </w:pPr>
      <w:r>
        <w:separator/>
      </w:r>
    </w:p>
  </w:footnote>
  <w:footnote w:type="continuationSeparator" w:id="0">
    <w:p w:rsidR="002F072C" w:rsidRDefault="002F072C" w14:paraId="0DE1E12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1C311DEF" w:rsidTr="1C311DEF" w14:paraId="6EC3FBD7" w14:textId="77777777">
      <w:trPr>
        <w:trHeight w:val="300"/>
      </w:trPr>
      <w:tc>
        <w:tcPr>
          <w:tcW w:w="3005" w:type="dxa"/>
        </w:tcPr>
        <w:p w:rsidR="1C311DEF" w:rsidP="1C311DEF" w:rsidRDefault="1C311DEF" w14:paraId="336C2520" w14:textId="497AB92A">
          <w:pPr>
            <w:pStyle w:val="Cabealho"/>
            <w:ind w:left="-115"/>
          </w:pPr>
        </w:p>
      </w:tc>
      <w:tc>
        <w:tcPr>
          <w:tcW w:w="3005" w:type="dxa"/>
        </w:tcPr>
        <w:p w:rsidR="1C311DEF" w:rsidP="1C311DEF" w:rsidRDefault="1C311DEF" w14:paraId="19A02C46" w14:textId="2445909F">
          <w:pPr>
            <w:pStyle w:val="Cabealho"/>
            <w:jc w:val="center"/>
          </w:pPr>
        </w:p>
      </w:tc>
      <w:tc>
        <w:tcPr>
          <w:tcW w:w="3005" w:type="dxa"/>
        </w:tcPr>
        <w:p w:rsidR="1C311DEF" w:rsidP="1C311DEF" w:rsidRDefault="1C311DEF" w14:paraId="36F485C2" w14:textId="75F52B61">
          <w:pPr>
            <w:pStyle w:val="Cabealho"/>
            <w:ind w:right="-115"/>
            <w:jc w:val="right"/>
          </w:pPr>
        </w:p>
      </w:tc>
    </w:tr>
  </w:tbl>
  <w:p w:rsidR="1C311DEF" w:rsidP="1C311DEF" w:rsidRDefault="1C311DEF" w14:paraId="5FE9E082" w14:textId="565BCAC7">
    <w:pPr>
      <w:pStyle w:val="Cabealho"/>
    </w:pPr>
  </w:p>
</w:hdr>
</file>

<file path=word/intelligence2.xml><?xml version="1.0" encoding="utf-8"?>
<int2:intelligence xmlns:int2="http://schemas.microsoft.com/office/intelligence/2020/intelligence" xmlns:oel="http://schemas.microsoft.com/office/2019/extlst">
  <int2:observations>
    <int2:textHash int2:hashCode="rZdptn8f4XT3eS" int2:id="59sawkmh">
      <int2:state int2:value="Rejected" int2:type="AugLoop_Text_Critique"/>
    </int2:textHash>
    <int2:textHash int2:hashCode="wvYgbS00sXMQtT" int2:id="7LvhxjsC">
      <int2:state int2:value="Rejected" int2:type="AugLoop_Text_Critique"/>
    </int2:textHash>
    <int2:textHash int2:hashCode="9Rji1l9vGTeNob" int2:id="8rqrplCo">
      <int2:state int2:value="Rejected" int2:type="AugLoop_Text_Critique"/>
    </int2:textHash>
    <int2:textHash int2:hashCode="aX/lcmPS+wpcGG" int2:id="I7M8nbDA">
      <int2:state int2:value="Rejected" int2:type="AugLoop_Text_Critique"/>
    </int2:textHash>
    <int2:textHash int2:hashCode="dcBTNzDK8feFYc" int2:id="L37YlHKs">
      <int2:state int2:value="Rejected" int2:type="AugLoop_Text_Critique"/>
    </int2:textHash>
    <int2:textHash int2:hashCode="Q2v1GobxGYZbx8" int2:id="OKxtWwKs">
      <int2:state int2:value="Rejected" int2:type="AugLoop_Text_Critique"/>
    </int2:textHash>
    <int2:textHash int2:hashCode="iatOIy2jNK+91I" int2:id="XKMKQA6w">
      <int2:state int2:value="Rejected" int2:type="AugLoop_Text_Critique"/>
    </int2:textHash>
    <int2:textHash int2:hashCode="oQSUUmjDrph9lc" int2:id="c1Kdv2sA">
      <int2:state int2:value="Rejected" int2:type="AugLoop_Text_Critique"/>
    </int2:textHash>
    <int2:textHash int2:hashCode="tGRuoobpLwM85t" int2:id="t3GeU5tz">
      <int2:state int2:value="Rejected" int2:type="AugLoop_Text_Critique"/>
    </int2:textHash>
    <int2:textHash int2:hashCode="SKtIDQSnGZCIAo" int2:id="xH56gkhF">
      <int2:state int2:value="Rejected" int2:type="AugLoop_Text_Critique"/>
    </int2:textHash>
    <int2:textHash int2:hashCode="DvAjrKAjSZRiN3" int2:id="y7JJNI9c">
      <int2:state int2:value="Rejected" int2:type="AugLoop_Text_Critique"/>
    </int2:textHash>
    <int2:textHash int2:hashCode="NqK69A32xwBsC/" int2:id="ym6j2MRE">
      <int2:state int2:value="Rejected" int2:type="AugLoop_Text_Critique"/>
    </int2:textHash>
    <int2:bookmark int2:bookmarkName="_Int_FiYWdlmd" int2:invalidationBookmarkName="" int2:hashCode="weLqekBNrhkVm7" int2:id="jleQ46Wg">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1D462"/>
    <w:multiLevelType w:val="hybridMultilevel"/>
    <w:tmpl w:val="FFFFFFFF"/>
    <w:lvl w:ilvl="0" w:tplc="639A89E2">
      <w:start w:val="1"/>
      <w:numFmt w:val="bullet"/>
      <w:lvlText w:val=""/>
      <w:lvlJc w:val="left"/>
      <w:pPr>
        <w:ind w:left="1440" w:hanging="360"/>
      </w:pPr>
      <w:rPr>
        <w:rFonts w:hint="default" w:ascii="Symbol" w:hAnsi="Symbol"/>
      </w:rPr>
    </w:lvl>
    <w:lvl w:ilvl="1" w:tplc="319A5408">
      <w:start w:val="1"/>
      <w:numFmt w:val="bullet"/>
      <w:lvlText w:val="o"/>
      <w:lvlJc w:val="left"/>
      <w:pPr>
        <w:ind w:left="1440" w:hanging="360"/>
      </w:pPr>
      <w:rPr>
        <w:rFonts w:hint="default" w:ascii="Courier New" w:hAnsi="Courier New"/>
      </w:rPr>
    </w:lvl>
    <w:lvl w:ilvl="2" w:tplc="082A7D1C">
      <w:start w:val="1"/>
      <w:numFmt w:val="bullet"/>
      <w:lvlText w:val=""/>
      <w:lvlJc w:val="left"/>
      <w:pPr>
        <w:ind w:left="2160" w:hanging="360"/>
      </w:pPr>
      <w:rPr>
        <w:rFonts w:hint="default" w:ascii="Wingdings" w:hAnsi="Wingdings"/>
      </w:rPr>
    </w:lvl>
    <w:lvl w:ilvl="3" w:tplc="26560E54">
      <w:start w:val="1"/>
      <w:numFmt w:val="bullet"/>
      <w:lvlText w:val=""/>
      <w:lvlJc w:val="left"/>
      <w:pPr>
        <w:ind w:left="2880" w:hanging="360"/>
      </w:pPr>
      <w:rPr>
        <w:rFonts w:hint="default" w:ascii="Symbol" w:hAnsi="Symbol"/>
      </w:rPr>
    </w:lvl>
    <w:lvl w:ilvl="4" w:tplc="FD60DBAC">
      <w:start w:val="1"/>
      <w:numFmt w:val="bullet"/>
      <w:lvlText w:val="o"/>
      <w:lvlJc w:val="left"/>
      <w:pPr>
        <w:ind w:left="3600" w:hanging="360"/>
      </w:pPr>
      <w:rPr>
        <w:rFonts w:hint="default" w:ascii="Courier New" w:hAnsi="Courier New"/>
      </w:rPr>
    </w:lvl>
    <w:lvl w:ilvl="5" w:tplc="DCFC45E2">
      <w:start w:val="1"/>
      <w:numFmt w:val="bullet"/>
      <w:lvlText w:val=""/>
      <w:lvlJc w:val="left"/>
      <w:pPr>
        <w:ind w:left="4320" w:hanging="360"/>
      </w:pPr>
      <w:rPr>
        <w:rFonts w:hint="default" w:ascii="Wingdings" w:hAnsi="Wingdings"/>
      </w:rPr>
    </w:lvl>
    <w:lvl w:ilvl="6" w:tplc="75FCD96E">
      <w:start w:val="1"/>
      <w:numFmt w:val="bullet"/>
      <w:lvlText w:val=""/>
      <w:lvlJc w:val="left"/>
      <w:pPr>
        <w:ind w:left="5040" w:hanging="360"/>
      </w:pPr>
      <w:rPr>
        <w:rFonts w:hint="default" w:ascii="Symbol" w:hAnsi="Symbol"/>
      </w:rPr>
    </w:lvl>
    <w:lvl w:ilvl="7" w:tplc="F5741DE8">
      <w:start w:val="1"/>
      <w:numFmt w:val="bullet"/>
      <w:lvlText w:val="o"/>
      <w:lvlJc w:val="left"/>
      <w:pPr>
        <w:ind w:left="5760" w:hanging="360"/>
      </w:pPr>
      <w:rPr>
        <w:rFonts w:hint="default" w:ascii="Courier New" w:hAnsi="Courier New"/>
      </w:rPr>
    </w:lvl>
    <w:lvl w:ilvl="8" w:tplc="C1E61D88">
      <w:start w:val="1"/>
      <w:numFmt w:val="bullet"/>
      <w:lvlText w:val=""/>
      <w:lvlJc w:val="left"/>
      <w:pPr>
        <w:ind w:left="6480" w:hanging="360"/>
      </w:pPr>
      <w:rPr>
        <w:rFonts w:hint="default" w:ascii="Wingdings" w:hAnsi="Wingdings"/>
      </w:rPr>
    </w:lvl>
  </w:abstractNum>
  <w:abstractNum w:abstractNumId="1" w15:restartNumberingAfterBreak="0">
    <w:nsid w:val="0319E0F7"/>
    <w:multiLevelType w:val="hybridMultilevel"/>
    <w:tmpl w:val="FFFFFFFF"/>
    <w:lvl w:ilvl="0" w:tplc="CD1C559A">
      <w:start w:val="1"/>
      <w:numFmt w:val="bullet"/>
      <w:lvlText w:val="·"/>
      <w:lvlJc w:val="left"/>
      <w:pPr>
        <w:ind w:left="720" w:hanging="360"/>
      </w:pPr>
      <w:rPr>
        <w:rFonts w:hint="default" w:ascii="Symbol" w:hAnsi="Symbol"/>
      </w:rPr>
    </w:lvl>
    <w:lvl w:ilvl="1" w:tplc="8A9AD6E8">
      <w:start w:val="1"/>
      <w:numFmt w:val="bullet"/>
      <w:lvlText w:val="o"/>
      <w:lvlJc w:val="left"/>
      <w:pPr>
        <w:ind w:left="1440" w:hanging="360"/>
      </w:pPr>
      <w:rPr>
        <w:rFonts w:hint="default" w:ascii="Courier New" w:hAnsi="Courier New"/>
      </w:rPr>
    </w:lvl>
    <w:lvl w:ilvl="2" w:tplc="135025EE">
      <w:start w:val="1"/>
      <w:numFmt w:val="bullet"/>
      <w:lvlText w:val=""/>
      <w:lvlJc w:val="left"/>
      <w:pPr>
        <w:ind w:left="2160" w:hanging="360"/>
      </w:pPr>
      <w:rPr>
        <w:rFonts w:hint="default" w:ascii="Wingdings" w:hAnsi="Wingdings"/>
      </w:rPr>
    </w:lvl>
    <w:lvl w:ilvl="3" w:tplc="93D02A5C">
      <w:start w:val="1"/>
      <w:numFmt w:val="bullet"/>
      <w:lvlText w:val=""/>
      <w:lvlJc w:val="left"/>
      <w:pPr>
        <w:ind w:left="2880" w:hanging="360"/>
      </w:pPr>
      <w:rPr>
        <w:rFonts w:hint="default" w:ascii="Symbol" w:hAnsi="Symbol"/>
      </w:rPr>
    </w:lvl>
    <w:lvl w:ilvl="4" w:tplc="95E4ECD4">
      <w:start w:val="1"/>
      <w:numFmt w:val="bullet"/>
      <w:lvlText w:val="o"/>
      <w:lvlJc w:val="left"/>
      <w:pPr>
        <w:ind w:left="3600" w:hanging="360"/>
      </w:pPr>
      <w:rPr>
        <w:rFonts w:hint="default" w:ascii="Courier New" w:hAnsi="Courier New"/>
      </w:rPr>
    </w:lvl>
    <w:lvl w:ilvl="5" w:tplc="0868FFD8">
      <w:start w:val="1"/>
      <w:numFmt w:val="bullet"/>
      <w:lvlText w:val=""/>
      <w:lvlJc w:val="left"/>
      <w:pPr>
        <w:ind w:left="4320" w:hanging="360"/>
      </w:pPr>
      <w:rPr>
        <w:rFonts w:hint="default" w:ascii="Wingdings" w:hAnsi="Wingdings"/>
      </w:rPr>
    </w:lvl>
    <w:lvl w:ilvl="6" w:tplc="AE4E5CD4">
      <w:start w:val="1"/>
      <w:numFmt w:val="bullet"/>
      <w:lvlText w:val=""/>
      <w:lvlJc w:val="left"/>
      <w:pPr>
        <w:ind w:left="5040" w:hanging="360"/>
      </w:pPr>
      <w:rPr>
        <w:rFonts w:hint="default" w:ascii="Symbol" w:hAnsi="Symbol"/>
      </w:rPr>
    </w:lvl>
    <w:lvl w:ilvl="7" w:tplc="A948AFBE">
      <w:start w:val="1"/>
      <w:numFmt w:val="bullet"/>
      <w:lvlText w:val="o"/>
      <w:lvlJc w:val="left"/>
      <w:pPr>
        <w:ind w:left="5760" w:hanging="360"/>
      </w:pPr>
      <w:rPr>
        <w:rFonts w:hint="default" w:ascii="Courier New" w:hAnsi="Courier New"/>
      </w:rPr>
    </w:lvl>
    <w:lvl w:ilvl="8" w:tplc="BD7849D6">
      <w:start w:val="1"/>
      <w:numFmt w:val="bullet"/>
      <w:lvlText w:val=""/>
      <w:lvlJc w:val="left"/>
      <w:pPr>
        <w:ind w:left="6480" w:hanging="360"/>
      </w:pPr>
      <w:rPr>
        <w:rFonts w:hint="default" w:ascii="Wingdings" w:hAnsi="Wingdings"/>
      </w:rPr>
    </w:lvl>
  </w:abstractNum>
  <w:abstractNum w:abstractNumId="2" w15:restartNumberingAfterBreak="0">
    <w:nsid w:val="03D23A39"/>
    <w:multiLevelType w:val="hybridMultilevel"/>
    <w:tmpl w:val="FFFFFFFF"/>
    <w:lvl w:ilvl="0" w:tplc="98EAF4F2">
      <w:start w:val="1"/>
      <w:numFmt w:val="bullet"/>
      <w:lvlText w:val=""/>
      <w:lvlJc w:val="left"/>
      <w:pPr>
        <w:ind w:left="1440" w:hanging="360"/>
      </w:pPr>
      <w:rPr>
        <w:rFonts w:hint="default" w:ascii="Symbol" w:hAnsi="Symbol"/>
      </w:rPr>
    </w:lvl>
    <w:lvl w:ilvl="1" w:tplc="ACA6C966">
      <w:start w:val="1"/>
      <w:numFmt w:val="bullet"/>
      <w:lvlText w:val="o"/>
      <w:lvlJc w:val="left"/>
      <w:pPr>
        <w:ind w:left="1440" w:hanging="360"/>
      </w:pPr>
      <w:rPr>
        <w:rFonts w:hint="default" w:ascii="Courier New" w:hAnsi="Courier New"/>
      </w:rPr>
    </w:lvl>
    <w:lvl w:ilvl="2" w:tplc="D132E260">
      <w:start w:val="1"/>
      <w:numFmt w:val="bullet"/>
      <w:lvlText w:val=""/>
      <w:lvlJc w:val="left"/>
      <w:pPr>
        <w:ind w:left="2160" w:hanging="360"/>
      </w:pPr>
      <w:rPr>
        <w:rFonts w:hint="default" w:ascii="Wingdings" w:hAnsi="Wingdings"/>
      </w:rPr>
    </w:lvl>
    <w:lvl w:ilvl="3" w:tplc="FE6882BA">
      <w:start w:val="1"/>
      <w:numFmt w:val="bullet"/>
      <w:lvlText w:val=""/>
      <w:lvlJc w:val="left"/>
      <w:pPr>
        <w:ind w:left="2880" w:hanging="360"/>
      </w:pPr>
      <w:rPr>
        <w:rFonts w:hint="default" w:ascii="Symbol" w:hAnsi="Symbol"/>
      </w:rPr>
    </w:lvl>
    <w:lvl w:ilvl="4" w:tplc="ACD85C94">
      <w:start w:val="1"/>
      <w:numFmt w:val="bullet"/>
      <w:lvlText w:val="o"/>
      <w:lvlJc w:val="left"/>
      <w:pPr>
        <w:ind w:left="3600" w:hanging="360"/>
      </w:pPr>
      <w:rPr>
        <w:rFonts w:hint="default" w:ascii="Courier New" w:hAnsi="Courier New"/>
      </w:rPr>
    </w:lvl>
    <w:lvl w:ilvl="5" w:tplc="176E406E">
      <w:start w:val="1"/>
      <w:numFmt w:val="bullet"/>
      <w:lvlText w:val=""/>
      <w:lvlJc w:val="left"/>
      <w:pPr>
        <w:ind w:left="4320" w:hanging="360"/>
      </w:pPr>
      <w:rPr>
        <w:rFonts w:hint="default" w:ascii="Wingdings" w:hAnsi="Wingdings"/>
      </w:rPr>
    </w:lvl>
    <w:lvl w:ilvl="6" w:tplc="0C2AEF1C">
      <w:start w:val="1"/>
      <w:numFmt w:val="bullet"/>
      <w:lvlText w:val=""/>
      <w:lvlJc w:val="left"/>
      <w:pPr>
        <w:ind w:left="5040" w:hanging="360"/>
      </w:pPr>
      <w:rPr>
        <w:rFonts w:hint="default" w:ascii="Symbol" w:hAnsi="Symbol"/>
      </w:rPr>
    </w:lvl>
    <w:lvl w:ilvl="7" w:tplc="A7AE47C4">
      <w:start w:val="1"/>
      <w:numFmt w:val="bullet"/>
      <w:lvlText w:val="o"/>
      <w:lvlJc w:val="left"/>
      <w:pPr>
        <w:ind w:left="5760" w:hanging="360"/>
      </w:pPr>
      <w:rPr>
        <w:rFonts w:hint="default" w:ascii="Courier New" w:hAnsi="Courier New"/>
      </w:rPr>
    </w:lvl>
    <w:lvl w:ilvl="8" w:tplc="7938D9E2">
      <w:start w:val="1"/>
      <w:numFmt w:val="bullet"/>
      <w:lvlText w:val=""/>
      <w:lvlJc w:val="left"/>
      <w:pPr>
        <w:ind w:left="6480" w:hanging="360"/>
      </w:pPr>
      <w:rPr>
        <w:rFonts w:hint="default" w:ascii="Wingdings" w:hAnsi="Wingdings"/>
      </w:rPr>
    </w:lvl>
  </w:abstractNum>
  <w:abstractNum w:abstractNumId="3" w15:restartNumberingAfterBreak="0">
    <w:nsid w:val="063FADA2"/>
    <w:multiLevelType w:val="hybridMultilevel"/>
    <w:tmpl w:val="FFFFFFFF"/>
    <w:lvl w:ilvl="0" w:tplc="2F5C3F82">
      <w:start w:val="1"/>
      <w:numFmt w:val="bullet"/>
      <w:lvlText w:val=""/>
      <w:lvlJc w:val="left"/>
      <w:pPr>
        <w:ind w:left="1440" w:hanging="360"/>
      </w:pPr>
      <w:rPr>
        <w:rFonts w:hint="default" w:ascii="Symbol" w:hAnsi="Symbol"/>
      </w:rPr>
    </w:lvl>
    <w:lvl w:ilvl="1" w:tplc="F2D697EE">
      <w:start w:val="1"/>
      <w:numFmt w:val="bullet"/>
      <w:lvlText w:val="o"/>
      <w:lvlJc w:val="left"/>
      <w:pPr>
        <w:ind w:left="1440" w:hanging="360"/>
      </w:pPr>
      <w:rPr>
        <w:rFonts w:hint="default" w:ascii="Courier New" w:hAnsi="Courier New"/>
      </w:rPr>
    </w:lvl>
    <w:lvl w:ilvl="2" w:tplc="17B27DC8">
      <w:start w:val="1"/>
      <w:numFmt w:val="bullet"/>
      <w:lvlText w:val=""/>
      <w:lvlJc w:val="left"/>
      <w:pPr>
        <w:ind w:left="2160" w:hanging="360"/>
      </w:pPr>
      <w:rPr>
        <w:rFonts w:hint="default" w:ascii="Wingdings" w:hAnsi="Wingdings"/>
      </w:rPr>
    </w:lvl>
    <w:lvl w:ilvl="3" w:tplc="BEE0448E">
      <w:start w:val="1"/>
      <w:numFmt w:val="bullet"/>
      <w:lvlText w:val=""/>
      <w:lvlJc w:val="left"/>
      <w:pPr>
        <w:ind w:left="2880" w:hanging="360"/>
      </w:pPr>
      <w:rPr>
        <w:rFonts w:hint="default" w:ascii="Symbol" w:hAnsi="Symbol"/>
      </w:rPr>
    </w:lvl>
    <w:lvl w:ilvl="4" w:tplc="61AC9C60">
      <w:start w:val="1"/>
      <w:numFmt w:val="bullet"/>
      <w:lvlText w:val="o"/>
      <w:lvlJc w:val="left"/>
      <w:pPr>
        <w:ind w:left="3600" w:hanging="360"/>
      </w:pPr>
      <w:rPr>
        <w:rFonts w:hint="default" w:ascii="Courier New" w:hAnsi="Courier New"/>
      </w:rPr>
    </w:lvl>
    <w:lvl w:ilvl="5" w:tplc="84704722">
      <w:start w:val="1"/>
      <w:numFmt w:val="bullet"/>
      <w:lvlText w:val=""/>
      <w:lvlJc w:val="left"/>
      <w:pPr>
        <w:ind w:left="4320" w:hanging="360"/>
      </w:pPr>
      <w:rPr>
        <w:rFonts w:hint="default" w:ascii="Wingdings" w:hAnsi="Wingdings"/>
      </w:rPr>
    </w:lvl>
    <w:lvl w:ilvl="6" w:tplc="4F943774">
      <w:start w:val="1"/>
      <w:numFmt w:val="bullet"/>
      <w:lvlText w:val=""/>
      <w:lvlJc w:val="left"/>
      <w:pPr>
        <w:ind w:left="5040" w:hanging="360"/>
      </w:pPr>
      <w:rPr>
        <w:rFonts w:hint="default" w:ascii="Symbol" w:hAnsi="Symbol"/>
      </w:rPr>
    </w:lvl>
    <w:lvl w:ilvl="7" w:tplc="EE164A02">
      <w:start w:val="1"/>
      <w:numFmt w:val="bullet"/>
      <w:lvlText w:val="o"/>
      <w:lvlJc w:val="left"/>
      <w:pPr>
        <w:ind w:left="5760" w:hanging="360"/>
      </w:pPr>
      <w:rPr>
        <w:rFonts w:hint="default" w:ascii="Courier New" w:hAnsi="Courier New"/>
      </w:rPr>
    </w:lvl>
    <w:lvl w:ilvl="8" w:tplc="966E6E48">
      <w:start w:val="1"/>
      <w:numFmt w:val="bullet"/>
      <w:lvlText w:val=""/>
      <w:lvlJc w:val="left"/>
      <w:pPr>
        <w:ind w:left="6480" w:hanging="360"/>
      </w:pPr>
      <w:rPr>
        <w:rFonts w:hint="default" w:ascii="Wingdings" w:hAnsi="Wingdings"/>
      </w:rPr>
    </w:lvl>
  </w:abstractNum>
  <w:abstractNum w:abstractNumId="4" w15:restartNumberingAfterBreak="0">
    <w:nsid w:val="082941F3"/>
    <w:multiLevelType w:val="hybridMultilevel"/>
    <w:tmpl w:val="FFFFFFFF"/>
    <w:lvl w:ilvl="0" w:tplc="92B812A2">
      <w:start w:val="1"/>
      <w:numFmt w:val="bullet"/>
      <w:lvlText w:val=""/>
      <w:lvlJc w:val="left"/>
      <w:pPr>
        <w:ind w:left="1440" w:hanging="360"/>
      </w:pPr>
      <w:rPr>
        <w:rFonts w:hint="default" w:ascii="Symbol" w:hAnsi="Symbol"/>
      </w:rPr>
    </w:lvl>
    <w:lvl w:ilvl="1" w:tplc="27DCA0A6">
      <w:start w:val="1"/>
      <w:numFmt w:val="bullet"/>
      <w:lvlText w:val="o"/>
      <w:lvlJc w:val="left"/>
      <w:pPr>
        <w:ind w:left="1440" w:hanging="360"/>
      </w:pPr>
      <w:rPr>
        <w:rFonts w:hint="default" w:ascii="Courier New" w:hAnsi="Courier New"/>
      </w:rPr>
    </w:lvl>
    <w:lvl w:ilvl="2" w:tplc="B1DCCA78">
      <w:start w:val="1"/>
      <w:numFmt w:val="bullet"/>
      <w:lvlText w:val=""/>
      <w:lvlJc w:val="left"/>
      <w:pPr>
        <w:ind w:left="2160" w:hanging="360"/>
      </w:pPr>
      <w:rPr>
        <w:rFonts w:hint="default" w:ascii="Wingdings" w:hAnsi="Wingdings"/>
      </w:rPr>
    </w:lvl>
    <w:lvl w:ilvl="3" w:tplc="D88E58D6">
      <w:start w:val="1"/>
      <w:numFmt w:val="bullet"/>
      <w:lvlText w:val=""/>
      <w:lvlJc w:val="left"/>
      <w:pPr>
        <w:ind w:left="2880" w:hanging="360"/>
      </w:pPr>
      <w:rPr>
        <w:rFonts w:hint="default" w:ascii="Symbol" w:hAnsi="Symbol"/>
      </w:rPr>
    </w:lvl>
    <w:lvl w:ilvl="4" w:tplc="631C9F8E">
      <w:start w:val="1"/>
      <w:numFmt w:val="bullet"/>
      <w:lvlText w:val="o"/>
      <w:lvlJc w:val="left"/>
      <w:pPr>
        <w:ind w:left="3600" w:hanging="360"/>
      </w:pPr>
      <w:rPr>
        <w:rFonts w:hint="default" w:ascii="Courier New" w:hAnsi="Courier New"/>
      </w:rPr>
    </w:lvl>
    <w:lvl w:ilvl="5" w:tplc="7C0EB464">
      <w:start w:val="1"/>
      <w:numFmt w:val="bullet"/>
      <w:lvlText w:val=""/>
      <w:lvlJc w:val="left"/>
      <w:pPr>
        <w:ind w:left="4320" w:hanging="360"/>
      </w:pPr>
      <w:rPr>
        <w:rFonts w:hint="default" w:ascii="Wingdings" w:hAnsi="Wingdings"/>
      </w:rPr>
    </w:lvl>
    <w:lvl w:ilvl="6" w:tplc="F7AE5B6E">
      <w:start w:val="1"/>
      <w:numFmt w:val="bullet"/>
      <w:lvlText w:val=""/>
      <w:lvlJc w:val="left"/>
      <w:pPr>
        <w:ind w:left="5040" w:hanging="360"/>
      </w:pPr>
      <w:rPr>
        <w:rFonts w:hint="default" w:ascii="Symbol" w:hAnsi="Symbol"/>
      </w:rPr>
    </w:lvl>
    <w:lvl w:ilvl="7" w:tplc="F7C86AE0">
      <w:start w:val="1"/>
      <w:numFmt w:val="bullet"/>
      <w:lvlText w:val="o"/>
      <w:lvlJc w:val="left"/>
      <w:pPr>
        <w:ind w:left="5760" w:hanging="360"/>
      </w:pPr>
      <w:rPr>
        <w:rFonts w:hint="default" w:ascii="Courier New" w:hAnsi="Courier New"/>
      </w:rPr>
    </w:lvl>
    <w:lvl w:ilvl="8" w:tplc="89B0BC5E">
      <w:start w:val="1"/>
      <w:numFmt w:val="bullet"/>
      <w:lvlText w:val=""/>
      <w:lvlJc w:val="left"/>
      <w:pPr>
        <w:ind w:left="6480" w:hanging="360"/>
      </w:pPr>
      <w:rPr>
        <w:rFonts w:hint="default" w:ascii="Wingdings" w:hAnsi="Wingdings"/>
      </w:rPr>
    </w:lvl>
  </w:abstractNum>
  <w:abstractNum w:abstractNumId="5" w15:restartNumberingAfterBreak="0">
    <w:nsid w:val="09A0800D"/>
    <w:multiLevelType w:val="hybridMultilevel"/>
    <w:tmpl w:val="4AF4CFBE"/>
    <w:lvl w:ilvl="0" w:tplc="2BC6AA42">
      <w:start w:val="1"/>
      <w:numFmt w:val="bullet"/>
      <w:lvlText w:val=""/>
      <w:lvlJc w:val="left"/>
      <w:pPr>
        <w:ind w:left="720" w:hanging="360"/>
      </w:pPr>
      <w:rPr>
        <w:rFonts w:hint="default" w:ascii="Symbol" w:hAnsi="Symbol"/>
      </w:rPr>
    </w:lvl>
    <w:lvl w:ilvl="1" w:tplc="30A82A0A">
      <w:start w:val="1"/>
      <w:numFmt w:val="bullet"/>
      <w:lvlText w:val="o"/>
      <w:lvlJc w:val="left"/>
      <w:pPr>
        <w:ind w:left="1440" w:hanging="360"/>
      </w:pPr>
      <w:rPr>
        <w:rFonts w:hint="default" w:ascii="Courier New" w:hAnsi="Courier New"/>
      </w:rPr>
    </w:lvl>
    <w:lvl w:ilvl="2" w:tplc="5088EC0A">
      <w:start w:val="1"/>
      <w:numFmt w:val="bullet"/>
      <w:lvlText w:val=""/>
      <w:lvlJc w:val="left"/>
      <w:pPr>
        <w:ind w:left="2160" w:hanging="360"/>
      </w:pPr>
      <w:rPr>
        <w:rFonts w:hint="default" w:ascii="Wingdings" w:hAnsi="Wingdings"/>
      </w:rPr>
    </w:lvl>
    <w:lvl w:ilvl="3" w:tplc="D430B5BA">
      <w:start w:val="1"/>
      <w:numFmt w:val="bullet"/>
      <w:lvlText w:val=""/>
      <w:lvlJc w:val="left"/>
      <w:pPr>
        <w:ind w:left="2880" w:hanging="360"/>
      </w:pPr>
      <w:rPr>
        <w:rFonts w:hint="default" w:ascii="Symbol" w:hAnsi="Symbol"/>
      </w:rPr>
    </w:lvl>
    <w:lvl w:ilvl="4" w:tplc="4F9EB0A0">
      <w:start w:val="1"/>
      <w:numFmt w:val="bullet"/>
      <w:lvlText w:val="o"/>
      <w:lvlJc w:val="left"/>
      <w:pPr>
        <w:ind w:left="3600" w:hanging="360"/>
      </w:pPr>
      <w:rPr>
        <w:rFonts w:hint="default" w:ascii="Courier New" w:hAnsi="Courier New"/>
      </w:rPr>
    </w:lvl>
    <w:lvl w:ilvl="5" w:tplc="6E36AD98">
      <w:start w:val="1"/>
      <w:numFmt w:val="bullet"/>
      <w:lvlText w:val=""/>
      <w:lvlJc w:val="left"/>
      <w:pPr>
        <w:ind w:left="4320" w:hanging="360"/>
      </w:pPr>
      <w:rPr>
        <w:rFonts w:hint="default" w:ascii="Wingdings" w:hAnsi="Wingdings"/>
      </w:rPr>
    </w:lvl>
    <w:lvl w:ilvl="6" w:tplc="33FA72A2">
      <w:start w:val="1"/>
      <w:numFmt w:val="bullet"/>
      <w:lvlText w:val=""/>
      <w:lvlJc w:val="left"/>
      <w:pPr>
        <w:ind w:left="5040" w:hanging="360"/>
      </w:pPr>
      <w:rPr>
        <w:rFonts w:hint="default" w:ascii="Symbol" w:hAnsi="Symbol"/>
      </w:rPr>
    </w:lvl>
    <w:lvl w:ilvl="7" w:tplc="149E62A8">
      <w:start w:val="1"/>
      <w:numFmt w:val="bullet"/>
      <w:lvlText w:val="o"/>
      <w:lvlJc w:val="left"/>
      <w:pPr>
        <w:ind w:left="5760" w:hanging="360"/>
      </w:pPr>
      <w:rPr>
        <w:rFonts w:hint="default" w:ascii="Courier New" w:hAnsi="Courier New"/>
      </w:rPr>
    </w:lvl>
    <w:lvl w:ilvl="8" w:tplc="5A4C8796">
      <w:start w:val="1"/>
      <w:numFmt w:val="bullet"/>
      <w:lvlText w:val=""/>
      <w:lvlJc w:val="left"/>
      <w:pPr>
        <w:ind w:left="6480" w:hanging="360"/>
      </w:pPr>
      <w:rPr>
        <w:rFonts w:hint="default" w:ascii="Wingdings" w:hAnsi="Wingdings"/>
      </w:rPr>
    </w:lvl>
  </w:abstractNum>
  <w:abstractNum w:abstractNumId="6" w15:restartNumberingAfterBreak="0">
    <w:nsid w:val="1F85971B"/>
    <w:multiLevelType w:val="hybridMultilevel"/>
    <w:tmpl w:val="FFFFFFFF"/>
    <w:lvl w:ilvl="0" w:tplc="C308BAB0">
      <w:start w:val="1"/>
      <w:numFmt w:val="bullet"/>
      <w:lvlText w:val="·"/>
      <w:lvlJc w:val="left"/>
      <w:pPr>
        <w:ind w:left="720" w:hanging="360"/>
      </w:pPr>
      <w:rPr>
        <w:rFonts w:hint="default" w:ascii="Symbol" w:hAnsi="Symbol"/>
      </w:rPr>
    </w:lvl>
    <w:lvl w:ilvl="1" w:tplc="9DDA2660">
      <w:start w:val="1"/>
      <w:numFmt w:val="bullet"/>
      <w:lvlText w:val="o"/>
      <w:lvlJc w:val="left"/>
      <w:pPr>
        <w:ind w:left="1440" w:hanging="360"/>
      </w:pPr>
      <w:rPr>
        <w:rFonts w:hint="default" w:ascii="Courier New" w:hAnsi="Courier New"/>
      </w:rPr>
    </w:lvl>
    <w:lvl w:ilvl="2" w:tplc="8D7C3B32">
      <w:start w:val="1"/>
      <w:numFmt w:val="bullet"/>
      <w:lvlText w:val=""/>
      <w:lvlJc w:val="left"/>
      <w:pPr>
        <w:ind w:left="2160" w:hanging="360"/>
      </w:pPr>
      <w:rPr>
        <w:rFonts w:hint="default" w:ascii="Wingdings" w:hAnsi="Wingdings"/>
      </w:rPr>
    </w:lvl>
    <w:lvl w:ilvl="3" w:tplc="6BA65508">
      <w:start w:val="1"/>
      <w:numFmt w:val="bullet"/>
      <w:lvlText w:val=""/>
      <w:lvlJc w:val="left"/>
      <w:pPr>
        <w:ind w:left="2880" w:hanging="360"/>
      </w:pPr>
      <w:rPr>
        <w:rFonts w:hint="default" w:ascii="Symbol" w:hAnsi="Symbol"/>
      </w:rPr>
    </w:lvl>
    <w:lvl w:ilvl="4" w:tplc="8C5E8CEC">
      <w:start w:val="1"/>
      <w:numFmt w:val="bullet"/>
      <w:lvlText w:val="o"/>
      <w:lvlJc w:val="left"/>
      <w:pPr>
        <w:ind w:left="3600" w:hanging="360"/>
      </w:pPr>
      <w:rPr>
        <w:rFonts w:hint="default" w:ascii="Courier New" w:hAnsi="Courier New"/>
      </w:rPr>
    </w:lvl>
    <w:lvl w:ilvl="5" w:tplc="CF42B9AC">
      <w:start w:val="1"/>
      <w:numFmt w:val="bullet"/>
      <w:lvlText w:val=""/>
      <w:lvlJc w:val="left"/>
      <w:pPr>
        <w:ind w:left="4320" w:hanging="360"/>
      </w:pPr>
      <w:rPr>
        <w:rFonts w:hint="default" w:ascii="Wingdings" w:hAnsi="Wingdings"/>
      </w:rPr>
    </w:lvl>
    <w:lvl w:ilvl="6" w:tplc="86FAB96E">
      <w:start w:val="1"/>
      <w:numFmt w:val="bullet"/>
      <w:lvlText w:val=""/>
      <w:lvlJc w:val="left"/>
      <w:pPr>
        <w:ind w:left="5040" w:hanging="360"/>
      </w:pPr>
      <w:rPr>
        <w:rFonts w:hint="default" w:ascii="Symbol" w:hAnsi="Symbol"/>
      </w:rPr>
    </w:lvl>
    <w:lvl w:ilvl="7" w:tplc="4F3E5C32">
      <w:start w:val="1"/>
      <w:numFmt w:val="bullet"/>
      <w:lvlText w:val="o"/>
      <w:lvlJc w:val="left"/>
      <w:pPr>
        <w:ind w:left="5760" w:hanging="360"/>
      </w:pPr>
      <w:rPr>
        <w:rFonts w:hint="default" w:ascii="Courier New" w:hAnsi="Courier New"/>
      </w:rPr>
    </w:lvl>
    <w:lvl w:ilvl="8" w:tplc="8432D9D4">
      <w:start w:val="1"/>
      <w:numFmt w:val="bullet"/>
      <w:lvlText w:val=""/>
      <w:lvlJc w:val="left"/>
      <w:pPr>
        <w:ind w:left="6480" w:hanging="360"/>
      </w:pPr>
      <w:rPr>
        <w:rFonts w:hint="default" w:ascii="Wingdings" w:hAnsi="Wingdings"/>
      </w:rPr>
    </w:lvl>
  </w:abstractNum>
  <w:abstractNum w:abstractNumId="7" w15:restartNumberingAfterBreak="0">
    <w:nsid w:val="226D8EC8"/>
    <w:multiLevelType w:val="hybridMultilevel"/>
    <w:tmpl w:val="3594BC38"/>
    <w:lvl w:ilvl="0" w:tplc="20A81A68">
      <w:start w:val="2"/>
      <w:numFmt w:val="decimal"/>
      <w:lvlText w:val="%1."/>
      <w:lvlJc w:val="left"/>
      <w:pPr>
        <w:ind w:left="720" w:hanging="360"/>
      </w:pPr>
      <w:rPr>
        <w:b/>
        <w:bCs/>
      </w:rPr>
    </w:lvl>
    <w:lvl w:ilvl="1" w:tplc="37AE879E">
      <w:start w:val="1"/>
      <w:numFmt w:val="lowerLetter"/>
      <w:lvlText w:val="%2."/>
      <w:lvlJc w:val="left"/>
      <w:pPr>
        <w:ind w:left="1440" w:hanging="360"/>
      </w:pPr>
    </w:lvl>
    <w:lvl w:ilvl="2" w:tplc="271A77A2">
      <w:start w:val="1"/>
      <w:numFmt w:val="lowerRoman"/>
      <w:lvlText w:val="%3."/>
      <w:lvlJc w:val="right"/>
      <w:pPr>
        <w:ind w:left="2160" w:hanging="180"/>
      </w:pPr>
    </w:lvl>
    <w:lvl w:ilvl="3" w:tplc="08505E68">
      <w:start w:val="1"/>
      <w:numFmt w:val="decimal"/>
      <w:lvlText w:val="%4."/>
      <w:lvlJc w:val="left"/>
      <w:pPr>
        <w:ind w:left="2880" w:hanging="360"/>
      </w:pPr>
    </w:lvl>
    <w:lvl w:ilvl="4" w:tplc="22C6920C">
      <w:start w:val="1"/>
      <w:numFmt w:val="lowerLetter"/>
      <w:lvlText w:val="%5."/>
      <w:lvlJc w:val="left"/>
      <w:pPr>
        <w:ind w:left="3600" w:hanging="360"/>
      </w:pPr>
    </w:lvl>
    <w:lvl w:ilvl="5" w:tplc="6E34537A">
      <w:start w:val="1"/>
      <w:numFmt w:val="lowerRoman"/>
      <w:lvlText w:val="%6."/>
      <w:lvlJc w:val="right"/>
      <w:pPr>
        <w:ind w:left="4320" w:hanging="180"/>
      </w:pPr>
    </w:lvl>
    <w:lvl w:ilvl="6" w:tplc="03C63EAC">
      <w:start w:val="1"/>
      <w:numFmt w:val="decimal"/>
      <w:lvlText w:val="%7."/>
      <w:lvlJc w:val="left"/>
      <w:pPr>
        <w:ind w:left="5040" w:hanging="360"/>
      </w:pPr>
    </w:lvl>
    <w:lvl w:ilvl="7" w:tplc="AEC0AC5E">
      <w:start w:val="1"/>
      <w:numFmt w:val="lowerLetter"/>
      <w:lvlText w:val="%8."/>
      <w:lvlJc w:val="left"/>
      <w:pPr>
        <w:ind w:left="5760" w:hanging="360"/>
      </w:pPr>
    </w:lvl>
    <w:lvl w:ilvl="8" w:tplc="1682E2A2">
      <w:start w:val="1"/>
      <w:numFmt w:val="lowerRoman"/>
      <w:lvlText w:val="%9."/>
      <w:lvlJc w:val="right"/>
      <w:pPr>
        <w:ind w:left="6480" w:hanging="180"/>
      </w:pPr>
    </w:lvl>
  </w:abstractNum>
  <w:abstractNum w:abstractNumId="8" w15:restartNumberingAfterBreak="0">
    <w:nsid w:val="27A8B565"/>
    <w:multiLevelType w:val="hybridMultilevel"/>
    <w:tmpl w:val="FFFFFFFF"/>
    <w:lvl w:ilvl="0" w:tplc="F962C7FC">
      <w:start w:val="3"/>
      <w:numFmt w:val="decimal"/>
      <w:lvlText w:val="%1."/>
      <w:lvlJc w:val="left"/>
      <w:pPr>
        <w:ind w:left="720" w:hanging="360"/>
      </w:pPr>
    </w:lvl>
    <w:lvl w:ilvl="1" w:tplc="969C5B78">
      <w:start w:val="1"/>
      <w:numFmt w:val="lowerLetter"/>
      <w:lvlText w:val="%2."/>
      <w:lvlJc w:val="left"/>
      <w:pPr>
        <w:ind w:left="1440" w:hanging="360"/>
      </w:pPr>
    </w:lvl>
    <w:lvl w:ilvl="2" w:tplc="958235EE">
      <w:start w:val="1"/>
      <w:numFmt w:val="lowerRoman"/>
      <w:lvlText w:val="%3."/>
      <w:lvlJc w:val="right"/>
      <w:pPr>
        <w:ind w:left="2160" w:hanging="180"/>
      </w:pPr>
    </w:lvl>
    <w:lvl w:ilvl="3" w:tplc="3238E30A">
      <w:start w:val="1"/>
      <w:numFmt w:val="decimal"/>
      <w:lvlText w:val="%4."/>
      <w:lvlJc w:val="left"/>
      <w:pPr>
        <w:ind w:left="2880" w:hanging="360"/>
      </w:pPr>
    </w:lvl>
    <w:lvl w:ilvl="4" w:tplc="815076C4">
      <w:start w:val="1"/>
      <w:numFmt w:val="lowerLetter"/>
      <w:lvlText w:val="%5."/>
      <w:lvlJc w:val="left"/>
      <w:pPr>
        <w:ind w:left="3600" w:hanging="360"/>
      </w:pPr>
    </w:lvl>
    <w:lvl w:ilvl="5" w:tplc="E0FC9E9E">
      <w:start w:val="1"/>
      <w:numFmt w:val="lowerRoman"/>
      <w:lvlText w:val="%6."/>
      <w:lvlJc w:val="right"/>
      <w:pPr>
        <w:ind w:left="4320" w:hanging="180"/>
      </w:pPr>
    </w:lvl>
    <w:lvl w:ilvl="6" w:tplc="7E482CFC">
      <w:start w:val="1"/>
      <w:numFmt w:val="decimal"/>
      <w:lvlText w:val="%7."/>
      <w:lvlJc w:val="left"/>
      <w:pPr>
        <w:ind w:left="5040" w:hanging="360"/>
      </w:pPr>
    </w:lvl>
    <w:lvl w:ilvl="7" w:tplc="40A451AC">
      <w:start w:val="1"/>
      <w:numFmt w:val="lowerLetter"/>
      <w:lvlText w:val="%8."/>
      <w:lvlJc w:val="left"/>
      <w:pPr>
        <w:ind w:left="5760" w:hanging="360"/>
      </w:pPr>
    </w:lvl>
    <w:lvl w:ilvl="8" w:tplc="895E48F2">
      <w:start w:val="1"/>
      <w:numFmt w:val="lowerRoman"/>
      <w:lvlText w:val="%9."/>
      <w:lvlJc w:val="right"/>
      <w:pPr>
        <w:ind w:left="6480" w:hanging="180"/>
      </w:pPr>
    </w:lvl>
  </w:abstractNum>
  <w:abstractNum w:abstractNumId="9" w15:restartNumberingAfterBreak="0">
    <w:nsid w:val="2808E3B8"/>
    <w:multiLevelType w:val="hybridMultilevel"/>
    <w:tmpl w:val="FFFFFFFF"/>
    <w:lvl w:ilvl="0" w:tplc="1A0ED930">
      <w:start w:val="1"/>
      <w:numFmt w:val="bullet"/>
      <w:lvlText w:val=""/>
      <w:lvlJc w:val="left"/>
      <w:pPr>
        <w:ind w:left="1440" w:hanging="360"/>
      </w:pPr>
      <w:rPr>
        <w:rFonts w:hint="default" w:ascii="Symbol" w:hAnsi="Symbol"/>
      </w:rPr>
    </w:lvl>
    <w:lvl w:ilvl="1" w:tplc="A006964C">
      <w:start w:val="1"/>
      <w:numFmt w:val="bullet"/>
      <w:lvlText w:val="o"/>
      <w:lvlJc w:val="left"/>
      <w:pPr>
        <w:ind w:left="1440" w:hanging="360"/>
      </w:pPr>
      <w:rPr>
        <w:rFonts w:hint="default" w:ascii="Courier New" w:hAnsi="Courier New"/>
      </w:rPr>
    </w:lvl>
    <w:lvl w:ilvl="2" w:tplc="66A67E16">
      <w:start w:val="1"/>
      <w:numFmt w:val="bullet"/>
      <w:lvlText w:val=""/>
      <w:lvlJc w:val="left"/>
      <w:pPr>
        <w:ind w:left="2160" w:hanging="360"/>
      </w:pPr>
      <w:rPr>
        <w:rFonts w:hint="default" w:ascii="Wingdings" w:hAnsi="Wingdings"/>
      </w:rPr>
    </w:lvl>
    <w:lvl w:ilvl="3" w:tplc="95DCA842">
      <w:start w:val="1"/>
      <w:numFmt w:val="bullet"/>
      <w:lvlText w:val=""/>
      <w:lvlJc w:val="left"/>
      <w:pPr>
        <w:ind w:left="2880" w:hanging="360"/>
      </w:pPr>
      <w:rPr>
        <w:rFonts w:hint="default" w:ascii="Symbol" w:hAnsi="Symbol"/>
      </w:rPr>
    </w:lvl>
    <w:lvl w:ilvl="4" w:tplc="55B6A0F0">
      <w:start w:val="1"/>
      <w:numFmt w:val="bullet"/>
      <w:lvlText w:val="o"/>
      <w:lvlJc w:val="left"/>
      <w:pPr>
        <w:ind w:left="3600" w:hanging="360"/>
      </w:pPr>
      <w:rPr>
        <w:rFonts w:hint="default" w:ascii="Courier New" w:hAnsi="Courier New"/>
      </w:rPr>
    </w:lvl>
    <w:lvl w:ilvl="5" w:tplc="B5BA16D0">
      <w:start w:val="1"/>
      <w:numFmt w:val="bullet"/>
      <w:lvlText w:val=""/>
      <w:lvlJc w:val="left"/>
      <w:pPr>
        <w:ind w:left="4320" w:hanging="360"/>
      </w:pPr>
      <w:rPr>
        <w:rFonts w:hint="default" w:ascii="Wingdings" w:hAnsi="Wingdings"/>
      </w:rPr>
    </w:lvl>
    <w:lvl w:ilvl="6" w:tplc="6E344C78">
      <w:start w:val="1"/>
      <w:numFmt w:val="bullet"/>
      <w:lvlText w:val=""/>
      <w:lvlJc w:val="left"/>
      <w:pPr>
        <w:ind w:left="5040" w:hanging="360"/>
      </w:pPr>
      <w:rPr>
        <w:rFonts w:hint="default" w:ascii="Symbol" w:hAnsi="Symbol"/>
      </w:rPr>
    </w:lvl>
    <w:lvl w:ilvl="7" w:tplc="F31AE1A0">
      <w:start w:val="1"/>
      <w:numFmt w:val="bullet"/>
      <w:lvlText w:val="o"/>
      <w:lvlJc w:val="left"/>
      <w:pPr>
        <w:ind w:left="5760" w:hanging="360"/>
      </w:pPr>
      <w:rPr>
        <w:rFonts w:hint="default" w:ascii="Courier New" w:hAnsi="Courier New"/>
      </w:rPr>
    </w:lvl>
    <w:lvl w:ilvl="8" w:tplc="51FE046E">
      <w:start w:val="1"/>
      <w:numFmt w:val="bullet"/>
      <w:lvlText w:val=""/>
      <w:lvlJc w:val="left"/>
      <w:pPr>
        <w:ind w:left="6480" w:hanging="360"/>
      </w:pPr>
      <w:rPr>
        <w:rFonts w:hint="default" w:ascii="Wingdings" w:hAnsi="Wingdings"/>
      </w:rPr>
    </w:lvl>
  </w:abstractNum>
  <w:abstractNum w:abstractNumId="10" w15:restartNumberingAfterBreak="0">
    <w:nsid w:val="28478DBF"/>
    <w:multiLevelType w:val="hybridMultilevel"/>
    <w:tmpl w:val="FFFFFFFF"/>
    <w:lvl w:ilvl="0" w:tplc="24FAEA60">
      <w:start w:val="1"/>
      <w:numFmt w:val="bullet"/>
      <w:lvlText w:val=""/>
      <w:lvlJc w:val="left"/>
      <w:pPr>
        <w:ind w:left="720" w:hanging="360"/>
      </w:pPr>
      <w:rPr>
        <w:rFonts w:hint="default" w:ascii="Symbol" w:hAnsi="Symbol"/>
      </w:rPr>
    </w:lvl>
    <w:lvl w:ilvl="1" w:tplc="0D886F8E">
      <w:start w:val="1"/>
      <w:numFmt w:val="bullet"/>
      <w:lvlText w:val="o"/>
      <w:lvlJc w:val="left"/>
      <w:pPr>
        <w:ind w:left="1440" w:hanging="360"/>
      </w:pPr>
      <w:rPr>
        <w:rFonts w:hint="default" w:ascii="Courier New" w:hAnsi="Courier New"/>
      </w:rPr>
    </w:lvl>
    <w:lvl w:ilvl="2" w:tplc="0BC4B52C">
      <w:start w:val="1"/>
      <w:numFmt w:val="bullet"/>
      <w:lvlText w:val=""/>
      <w:lvlJc w:val="left"/>
      <w:pPr>
        <w:ind w:left="2160" w:hanging="360"/>
      </w:pPr>
      <w:rPr>
        <w:rFonts w:hint="default" w:ascii="Wingdings" w:hAnsi="Wingdings"/>
      </w:rPr>
    </w:lvl>
    <w:lvl w:ilvl="3" w:tplc="CA4C49D8">
      <w:start w:val="1"/>
      <w:numFmt w:val="bullet"/>
      <w:lvlText w:val=""/>
      <w:lvlJc w:val="left"/>
      <w:pPr>
        <w:ind w:left="2880" w:hanging="360"/>
      </w:pPr>
      <w:rPr>
        <w:rFonts w:hint="default" w:ascii="Symbol" w:hAnsi="Symbol"/>
      </w:rPr>
    </w:lvl>
    <w:lvl w:ilvl="4" w:tplc="72B03420">
      <w:start w:val="1"/>
      <w:numFmt w:val="bullet"/>
      <w:lvlText w:val="o"/>
      <w:lvlJc w:val="left"/>
      <w:pPr>
        <w:ind w:left="3600" w:hanging="360"/>
      </w:pPr>
      <w:rPr>
        <w:rFonts w:hint="default" w:ascii="Courier New" w:hAnsi="Courier New"/>
      </w:rPr>
    </w:lvl>
    <w:lvl w:ilvl="5" w:tplc="03760DDC">
      <w:start w:val="1"/>
      <w:numFmt w:val="bullet"/>
      <w:lvlText w:val=""/>
      <w:lvlJc w:val="left"/>
      <w:pPr>
        <w:ind w:left="4320" w:hanging="360"/>
      </w:pPr>
      <w:rPr>
        <w:rFonts w:hint="default" w:ascii="Wingdings" w:hAnsi="Wingdings"/>
      </w:rPr>
    </w:lvl>
    <w:lvl w:ilvl="6" w:tplc="F626921A">
      <w:start w:val="1"/>
      <w:numFmt w:val="bullet"/>
      <w:lvlText w:val=""/>
      <w:lvlJc w:val="left"/>
      <w:pPr>
        <w:ind w:left="5040" w:hanging="360"/>
      </w:pPr>
      <w:rPr>
        <w:rFonts w:hint="default" w:ascii="Symbol" w:hAnsi="Symbol"/>
      </w:rPr>
    </w:lvl>
    <w:lvl w:ilvl="7" w:tplc="8C16A626">
      <w:start w:val="1"/>
      <w:numFmt w:val="bullet"/>
      <w:lvlText w:val="o"/>
      <w:lvlJc w:val="left"/>
      <w:pPr>
        <w:ind w:left="5760" w:hanging="360"/>
      </w:pPr>
      <w:rPr>
        <w:rFonts w:hint="default" w:ascii="Courier New" w:hAnsi="Courier New"/>
      </w:rPr>
    </w:lvl>
    <w:lvl w:ilvl="8" w:tplc="AD120AB4">
      <w:start w:val="1"/>
      <w:numFmt w:val="bullet"/>
      <w:lvlText w:val=""/>
      <w:lvlJc w:val="left"/>
      <w:pPr>
        <w:ind w:left="6480" w:hanging="360"/>
      </w:pPr>
      <w:rPr>
        <w:rFonts w:hint="default" w:ascii="Wingdings" w:hAnsi="Wingdings"/>
      </w:rPr>
    </w:lvl>
  </w:abstractNum>
  <w:abstractNum w:abstractNumId="11" w15:restartNumberingAfterBreak="0">
    <w:nsid w:val="2BE01A0E"/>
    <w:multiLevelType w:val="hybridMultilevel"/>
    <w:tmpl w:val="FFFFFFFF"/>
    <w:lvl w:ilvl="0" w:tplc="B5249A34">
      <w:start w:val="1"/>
      <w:numFmt w:val="bullet"/>
      <w:lvlText w:val=""/>
      <w:lvlJc w:val="left"/>
      <w:pPr>
        <w:ind w:left="1440" w:hanging="360"/>
      </w:pPr>
      <w:rPr>
        <w:rFonts w:hint="default" w:ascii="Symbol" w:hAnsi="Symbol"/>
      </w:rPr>
    </w:lvl>
    <w:lvl w:ilvl="1" w:tplc="41142342">
      <w:start w:val="1"/>
      <w:numFmt w:val="bullet"/>
      <w:lvlText w:val="o"/>
      <w:lvlJc w:val="left"/>
      <w:pPr>
        <w:ind w:left="1440" w:hanging="360"/>
      </w:pPr>
      <w:rPr>
        <w:rFonts w:hint="default" w:ascii="Courier New" w:hAnsi="Courier New"/>
      </w:rPr>
    </w:lvl>
    <w:lvl w:ilvl="2" w:tplc="F520739A">
      <w:start w:val="1"/>
      <w:numFmt w:val="bullet"/>
      <w:lvlText w:val=""/>
      <w:lvlJc w:val="left"/>
      <w:pPr>
        <w:ind w:left="2160" w:hanging="360"/>
      </w:pPr>
      <w:rPr>
        <w:rFonts w:hint="default" w:ascii="Wingdings" w:hAnsi="Wingdings"/>
      </w:rPr>
    </w:lvl>
    <w:lvl w:ilvl="3" w:tplc="63FE859C">
      <w:start w:val="1"/>
      <w:numFmt w:val="bullet"/>
      <w:lvlText w:val=""/>
      <w:lvlJc w:val="left"/>
      <w:pPr>
        <w:ind w:left="2880" w:hanging="360"/>
      </w:pPr>
      <w:rPr>
        <w:rFonts w:hint="default" w:ascii="Symbol" w:hAnsi="Symbol"/>
      </w:rPr>
    </w:lvl>
    <w:lvl w:ilvl="4" w:tplc="1578DEC0">
      <w:start w:val="1"/>
      <w:numFmt w:val="bullet"/>
      <w:lvlText w:val="o"/>
      <w:lvlJc w:val="left"/>
      <w:pPr>
        <w:ind w:left="3600" w:hanging="360"/>
      </w:pPr>
      <w:rPr>
        <w:rFonts w:hint="default" w:ascii="Courier New" w:hAnsi="Courier New"/>
      </w:rPr>
    </w:lvl>
    <w:lvl w:ilvl="5" w:tplc="015EB318">
      <w:start w:val="1"/>
      <w:numFmt w:val="bullet"/>
      <w:lvlText w:val=""/>
      <w:lvlJc w:val="left"/>
      <w:pPr>
        <w:ind w:left="4320" w:hanging="360"/>
      </w:pPr>
      <w:rPr>
        <w:rFonts w:hint="default" w:ascii="Wingdings" w:hAnsi="Wingdings"/>
      </w:rPr>
    </w:lvl>
    <w:lvl w:ilvl="6" w:tplc="3F24CA16">
      <w:start w:val="1"/>
      <w:numFmt w:val="bullet"/>
      <w:lvlText w:val=""/>
      <w:lvlJc w:val="left"/>
      <w:pPr>
        <w:ind w:left="5040" w:hanging="360"/>
      </w:pPr>
      <w:rPr>
        <w:rFonts w:hint="default" w:ascii="Symbol" w:hAnsi="Symbol"/>
      </w:rPr>
    </w:lvl>
    <w:lvl w:ilvl="7" w:tplc="2B9C5148">
      <w:start w:val="1"/>
      <w:numFmt w:val="bullet"/>
      <w:lvlText w:val="o"/>
      <w:lvlJc w:val="left"/>
      <w:pPr>
        <w:ind w:left="5760" w:hanging="360"/>
      </w:pPr>
      <w:rPr>
        <w:rFonts w:hint="default" w:ascii="Courier New" w:hAnsi="Courier New"/>
      </w:rPr>
    </w:lvl>
    <w:lvl w:ilvl="8" w:tplc="924C110A">
      <w:start w:val="1"/>
      <w:numFmt w:val="bullet"/>
      <w:lvlText w:val=""/>
      <w:lvlJc w:val="left"/>
      <w:pPr>
        <w:ind w:left="6480" w:hanging="360"/>
      </w:pPr>
      <w:rPr>
        <w:rFonts w:hint="default" w:ascii="Wingdings" w:hAnsi="Wingdings"/>
      </w:rPr>
    </w:lvl>
  </w:abstractNum>
  <w:abstractNum w:abstractNumId="12" w15:restartNumberingAfterBreak="0">
    <w:nsid w:val="2EECA024"/>
    <w:multiLevelType w:val="hybridMultilevel"/>
    <w:tmpl w:val="E258F8A6"/>
    <w:lvl w:ilvl="0" w:tplc="9F224674">
      <w:start w:val="1"/>
      <w:numFmt w:val="bullet"/>
      <w:lvlText w:val=""/>
      <w:lvlJc w:val="left"/>
      <w:pPr>
        <w:ind w:left="720" w:hanging="360"/>
      </w:pPr>
      <w:rPr>
        <w:rFonts w:hint="default" w:ascii="Symbol" w:hAnsi="Symbol"/>
      </w:rPr>
    </w:lvl>
    <w:lvl w:ilvl="1" w:tplc="2F3EBCEA">
      <w:start w:val="1"/>
      <w:numFmt w:val="bullet"/>
      <w:lvlText w:val=""/>
      <w:lvlJc w:val="left"/>
      <w:pPr>
        <w:ind w:left="1440" w:hanging="360"/>
      </w:pPr>
      <w:rPr>
        <w:rFonts w:hint="default" w:ascii="Symbol" w:hAnsi="Symbol"/>
      </w:rPr>
    </w:lvl>
    <w:lvl w:ilvl="2" w:tplc="F5BA7744">
      <w:start w:val="1"/>
      <w:numFmt w:val="bullet"/>
      <w:lvlText w:val=""/>
      <w:lvlJc w:val="left"/>
      <w:pPr>
        <w:ind w:left="2160" w:hanging="360"/>
      </w:pPr>
      <w:rPr>
        <w:rFonts w:hint="default" w:ascii="Wingdings" w:hAnsi="Wingdings"/>
      </w:rPr>
    </w:lvl>
    <w:lvl w:ilvl="3" w:tplc="CDFE056A">
      <w:start w:val="1"/>
      <w:numFmt w:val="bullet"/>
      <w:lvlText w:val=""/>
      <w:lvlJc w:val="left"/>
      <w:pPr>
        <w:ind w:left="2880" w:hanging="360"/>
      </w:pPr>
      <w:rPr>
        <w:rFonts w:hint="default" w:ascii="Symbol" w:hAnsi="Symbol"/>
      </w:rPr>
    </w:lvl>
    <w:lvl w:ilvl="4" w:tplc="2794A58E">
      <w:start w:val="1"/>
      <w:numFmt w:val="bullet"/>
      <w:lvlText w:val="o"/>
      <w:lvlJc w:val="left"/>
      <w:pPr>
        <w:ind w:left="3600" w:hanging="360"/>
      </w:pPr>
      <w:rPr>
        <w:rFonts w:hint="default" w:ascii="Courier New" w:hAnsi="Courier New"/>
      </w:rPr>
    </w:lvl>
    <w:lvl w:ilvl="5" w:tplc="CF28E3B0">
      <w:start w:val="1"/>
      <w:numFmt w:val="bullet"/>
      <w:lvlText w:val=""/>
      <w:lvlJc w:val="left"/>
      <w:pPr>
        <w:ind w:left="4320" w:hanging="360"/>
      </w:pPr>
      <w:rPr>
        <w:rFonts w:hint="default" w:ascii="Wingdings" w:hAnsi="Wingdings"/>
      </w:rPr>
    </w:lvl>
    <w:lvl w:ilvl="6" w:tplc="75223E0A">
      <w:start w:val="1"/>
      <w:numFmt w:val="bullet"/>
      <w:lvlText w:val=""/>
      <w:lvlJc w:val="left"/>
      <w:pPr>
        <w:ind w:left="5040" w:hanging="360"/>
      </w:pPr>
      <w:rPr>
        <w:rFonts w:hint="default" w:ascii="Symbol" w:hAnsi="Symbol"/>
      </w:rPr>
    </w:lvl>
    <w:lvl w:ilvl="7" w:tplc="7C10DDC4">
      <w:start w:val="1"/>
      <w:numFmt w:val="bullet"/>
      <w:lvlText w:val="o"/>
      <w:lvlJc w:val="left"/>
      <w:pPr>
        <w:ind w:left="5760" w:hanging="360"/>
      </w:pPr>
      <w:rPr>
        <w:rFonts w:hint="default" w:ascii="Courier New" w:hAnsi="Courier New"/>
      </w:rPr>
    </w:lvl>
    <w:lvl w:ilvl="8" w:tplc="38E65560">
      <w:start w:val="1"/>
      <w:numFmt w:val="bullet"/>
      <w:lvlText w:val=""/>
      <w:lvlJc w:val="left"/>
      <w:pPr>
        <w:ind w:left="6480" w:hanging="360"/>
      </w:pPr>
      <w:rPr>
        <w:rFonts w:hint="default" w:ascii="Wingdings" w:hAnsi="Wingdings"/>
      </w:rPr>
    </w:lvl>
  </w:abstractNum>
  <w:abstractNum w:abstractNumId="13" w15:restartNumberingAfterBreak="0">
    <w:nsid w:val="36516B87"/>
    <w:multiLevelType w:val="hybridMultilevel"/>
    <w:tmpl w:val="E8D03472"/>
    <w:lvl w:ilvl="0" w:tplc="76E012F4">
      <w:start w:val="1"/>
      <w:numFmt w:val="bullet"/>
      <w:lvlText w:val=""/>
      <w:lvlJc w:val="left"/>
      <w:pPr>
        <w:ind w:left="720" w:hanging="360"/>
      </w:pPr>
      <w:rPr>
        <w:rFonts w:hint="default" w:ascii="Symbol" w:hAnsi="Symbol"/>
      </w:rPr>
    </w:lvl>
    <w:lvl w:ilvl="1" w:tplc="701C4AE4">
      <w:start w:val="1"/>
      <w:numFmt w:val="bullet"/>
      <w:lvlText w:val=""/>
      <w:lvlJc w:val="left"/>
      <w:pPr>
        <w:ind w:left="1440" w:hanging="360"/>
      </w:pPr>
      <w:rPr>
        <w:rFonts w:hint="default" w:ascii="Symbol" w:hAnsi="Symbol"/>
      </w:rPr>
    </w:lvl>
    <w:lvl w:ilvl="2" w:tplc="845C56A8">
      <w:start w:val="1"/>
      <w:numFmt w:val="bullet"/>
      <w:lvlText w:val=""/>
      <w:lvlJc w:val="left"/>
      <w:pPr>
        <w:ind w:left="2160" w:hanging="360"/>
      </w:pPr>
      <w:rPr>
        <w:rFonts w:hint="default" w:ascii="Wingdings" w:hAnsi="Wingdings"/>
      </w:rPr>
    </w:lvl>
    <w:lvl w:ilvl="3" w:tplc="FB0A361C">
      <w:start w:val="1"/>
      <w:numFmt w:val="bullet"/>
      <w:lvlText w:val=""/>
      <w:lvlJc w:val="left"/>
      <w:pPr>
        <w:ind w:left="2880" w:hanging="360"/>
      </w:pPr>
      <w:rPr>
        <w:rFonts w:hint="default" w:ascii="Symbol" w:hAnsi="Symbol"/>
      </w:rPr>
    </w:lvl>
    <w:lvl w:ilvl="4" w:tplc="41F83130">
      <w:start w:val="1"/>
      <w:numFmt w:val="bullet"/>
      <w:lvlText w:val="o"/>
      <w:lvlJc w:val="left"/>
      <w:pPr>
        <w:ind w:left="3600" w:hanging="360"/>
      </w:pPr>
      <w:rPr>
        <w:rFonts w:hint="default" w:ascii="Courier New" w:hAnsi="Courier New"/>
      </w:rPr>
    </w:lvl>
    <w:lvl w:ilvl="5" w:tplc="63901C06">
      <w:start w:val="1"/>
      <w:numFmt w:val="bullet"/>
      <w:lvlText w:val=""/>
      <w:lvlJc w:val="left"/>
      <w:pPr>
        <w:ind w:left="4320" w:hanging="360"/>
      </w:pPr>
      <w:rPr>
        <w:rFonts w:hint="default" w:ascii="Wingdings" w:hAnsi="Wingdings"/>
      </w:rPr>
    </w:lvl>
    <w:lvl w:ilvl="6" w:tplc="997E251C">
      <w:start w:val="1"/>
      <w:numFmt w:val="bullet"/>
      <w:lvlText w:val=""/>
      <w:lvlJc w:val="left"/>
      <w:pPr>
        <w:ind w:left="5040" w:hanging="360"/>
      </w:pPr>
      <w:rPr>
        <w:rFonts w:hint="default" w:ascii="Symbol" w:hAnsi="Symbol"/>
      </w:rPr>
    </w:lvl>
    <w:lvl w:ilvl="7" w:tplc="E7987610">
      <w:start w:val="1"/>
      <w:numFmt w:val="bullet"/>
      <w:lvlText w:val="o"/>
      <w:lvlJc w:val="left"/>
      <w:pPr>
        <w:ind w:left="5760" w:hanging="360"/>
      </w:pPr>
      <w:rPr>
        <w:rFonts w:hint="default" w:ascii="Courier New" w:hAnsi="Courier New"/>
      </w:rPr>
    </w:lvl>
    <w:lvl w:ilvl="8" w:tplc="E736C280">
      <w:start w:val="1"/>
      <w:numFmt w:val="bullet"/>
      <w:lvlText w:val=""/>
      <w:lvlJc w:val="left"/>
      <w:pPr>
        <w:ind w:left="6480" w:hanging="360"/>
      </w:pPr>
      <w:rPr>
        <w:rFonts w:hint="default" w:ascii="Wingdings" w:hAnsi="Wingdings"/>
      </w:rPr>
    </w:lvl>
  </w:abstractNum>
  <w:abstractNum w:abstractNumId="14" w15:restartNumberingAfterBreak="0">
    <w:nsid w:val="3AE7846B"/>
    <w:multiLevelType w:val="hybridMultilevel"/>
    <w:tmpl w:val="FFFFFFFF"/>
    <w:lvl w:ilvl="0" w:tplc="58423A14">
      <w:start w:val="1"/>
      <w:numFmt w:val="bullet"/>
      <w:lvlText w:val="·"/>
      <w:lvlJc w:val="left"/>
      <w:pPr>
        <w:ind w:left="720" w:hanging="360"/>
      </w:pPr>
      <w:rPr>
        <w:rFonts w:hint="default" w:ascii="Symbol" w:hAnsi="Symbol"/>
      </w:rPr>
    </w:lvl>
    <w:lvl w:ilvl="1" w:tplc="93A4947C">
      <w:start w:val="1"/>
      <w:numFmt w:val="bullet"/>
      <w:lvlText w:val="o"/>
      <w:lvlJc w:val="left"/>
      <w:pPr>
        <w:ind w:left="1440" w:hanging="360"/>
      </w:pPr>
      <w:rPr>
        <w:rFonts w:hint="default" w:ascii="Courier New" w:hAnsi="Courier New"/>
      </w:rPr>
    </w:lvl>
    <w:lvl w:ilvl="2" w:tplc="BD3408DC">
      <w:start w:val="1"/>
      <w:numFmt w:val="bullet"/>
      <w:lvlText w:val=""/>
      <w:lvlJc w:val="left"/>
      <w:pPr>
        <w:ind w:left="2160" w:hanging="360"/>
      </w:pPr>
      <w:rPr>
        <w:rFonts w:hint="default" w:ascii="Wingdings" w:hAnsi="Wingdings"/>
      </w:rPr>
    </w:lvl>
    <w:lvl w:ilvl="3" w:tplc="44EC84F4">
      <w:start w:val="1"/>
      <w:numFmt w:val="bullet"/>
      <w:lvlText w:val=""/>
      <w:lvlJc w:val="left"/>
      <w:pPr>
        <w:ind w:left="2880" w:hanging="360"/>
      </w:pPr>
      <w:rPr>
        <w:rFonts w:hint="default" w:ascii="Symbol" w:hAnsi="Symbol"/>
      </w:rPr>
    </w:lvl>
    <w:lvl w:ilvl="4" w:tplc="F1700BFC">
      <w:start w:val="1"/>
      <w:numFmt w:val="bullet"/>
      <w:lvlText w:val="o"/>
      <w:lvlJc w:val="left"/>
      <w:pPr>
        <w:ind w:left="3600" w:hanging="360"/>
      </w:pPr>
      <w:rPr>
        <w:rFonts w:hint="default" w:ascii="Courier New" w:hAnsi="Courier New"/>
      </w:rPr>
    </w:lvl>
    <w:lvl w:ilvl="5" w:tplc="182A6352">
      <w:start w:val="1"/>
      <w:numFmt w:val="bullet"/>
      <w:lvlText w:val=""/>
      <w:lvlJc w:val="left"/>
      <w:pPr>
        <w:ind w:left="4320" w:hanging="360"/>
      </w:pPr>
      <w:rPr>
        <w:rFonts w:hint="default" w:ascii="Wingdings" w:hAnsi="Wingdings"/>
      </w:rPr>
    </w:lvl>
    <w:lvl w:ilvl="6" w:tplc="C3E492D2">
      <w:start w:val="1"/>
      <w:numFmt w:val="bullet"/>
      <w:lvlText w:val=""/>
      <w:lvlJc w:val="left"/>
      <w:pPr>
        <w:ind w:left="5040" w:hanging="360"/>
      </w:pPr>
      <w:rPr>
        <w:rFonts w:hint="default" w:ascii="Symbol" w:hAnsi="Symbol"/>
      </w:rPr>
    </w:lvl>
    <w:lvl w:ilvl="7" w:tplc="FE1289FE">
      <w:start w:val="1"/>
      <w:numFmt w:val="bullet"/>
      <w:lvlText w:val="o"/>
      <w:lvlJc w:val="left"/>
      <w:pPr>
        <w:ind w:left="5760" w:hanging="360"/>
      </w:pPr>
      <w:rPr>
        <w:rFonts w:hint="default" w:ascii="Courier New" w:hAnsi="Courier New"/>
      </w:rPr>
    </w:lvl>
    <w:lvl w:ilvl="8" w:tplc="50D8F9DC">
      <w:start w:val="1"/>
      <w:numFmt w:val="bullet"/>
      <w:lvlText w:val=""/>
      <w:lvlJc w:val="left"/>
      <w:pPr>
        <w:ind w:left="6480" w:hanging="360"/>
      </w:pPr>
      <w:rPr>
        <w:rFonts w:hint="default" w:ascii="Wingdings" w:hAnsi="Wingdings"/>
      </w:rPr>
    </w:lvl>
  </w:abstractNum>
  <w:abstractNum w:abstractNumId="15" w15:restartNumberingAfterBreak="0">
    <w:nsid w:val="43A00331"/>
    <w:multiLevelType w:val="multilevel"/>
    <w:tmpl w:val="58CE5930"/>
    <w:lvl w:ilvl="0">
      <w:start w:val="5"/>
      <w:numFmt w:val="decimal"/>
      <w:lvlText w:val="%1"/>
      <w:lvlJc w:val="left"/>
      <w:pPr>
        <w:ind w:left="384" w:hanging="384"/>
      </w:pPr>
      <w:rPr>
        <w:rFonts w:hint="default" w:eastAsiaTheme="majorEastAsia"/>
        <w:b/>
      </w:rPr>
    </w:lvl>
    <w:lvl w:ilvl="1">
      <w:start w:val="1"/>
      <w:numFmt w:val="decimal"/>
      <w:lvlText w:val="%1.%2"/>
      <w:lvlJc w:val="left"/>
      <w:pPr>
        <w:ind w:left="2136" w:hanging="720"/>
      </w:pPr>
      <w:rPr>
        <w:rFonts w:hint="default" w:eastAsiaTheme="majorEastAsia"/>
        <w:b/>
      </w:rPr>
    </w:lvl>
    <w:lvl w:ilvl="2">
      <w:start w:val="1"/>
      <w:numFmt w:val="decimal"/>
      <w:lvlText w:val="%1.%2.%3"/>
      <w:lvlJc w:val="left"/>
      <w:pPr>
        <w:ind w:left="3552" w:hanging="720"/>
      </w:pPr>
      <w:rPr>
        <w:rFonts w:hint="default" w:eastAsiaTheme="majorEastAsia"/>
        <w:b/>
      </w:rPr>
    </w:lvl>
    <w:lvl w:ilvl="3">
      <w:start w:val="1"/>
      <w:numFmt w:val="decimal"/>
      <w:lvlText w:val="%1.%2.%3.%4"/>
      <w:lvlJc w:val="left"/>
      <w:pPr>
        <w:ind w:left="5328" w:hanging="1080"/>
      </w:pPr>
      <w:rPr>
        <w:rFonts w:hint="default" w:eastAsiaTheme="majorEastAsia"/>
        <w:b/>
      </w:rPr>
    </w:lvl>
    <w:lvl w:ilvl="4">
      <w:start w:val="1"/>
      <w:numFmt w:val="decimal"/>
      <w:lvlText w:val="%1.%2.%3.%4.%5"/>
      <w:lvlJc w:val="left"/>
      <w:pPr>
        <w:ind w:left="7104" w:hanging="1440"/>
      </w:pPr>
      <w:rPr>
        <w:rFonts w:hint="default" w:eastAsiaTheme="majorEastAsia"/>
        <w:b/>
      </w:rPr>
    </w:lvl>
    <w:lvl w:ilvl="5">
      <w:start w:val="1"/>
      <w:numFmt w:val="decimal"/>
      <w:lvlText w:val="%1.%2.%3.%4.%5.%6"/>
      <w:lvlJc w:val="left"/>
      <w:pPr>
        <w:ind w:left="8520" w:hanging="1440"/>
      </w:pPr>
      <w:rPr>
        <w:rFonts w:hint="default" w:eastAsiaTheme="majorEastAsia"/>
        <w:b/>
      </w:rPr>
    </w:lvl>
    <w:lvl w:ilvl="6">
      <w:start w:val="1"/>
      <w:numFmt w:val="decimal"/>
      <w:lvlText w:val="%1.%2.%3.%4.%5.%6.%7"/>
      <w:lvlJc w:val="left"/>
      <w:pPr>
        <w:ind w:left="10296" w:hanging="1800"/>
      </w:pPr>
      <w:rPr>
        <w:rFonts w:hint="default" w:eastAsiaTheme="majorEastAsia"/>
        <w:b/>
      </w:rPr>
    </w:lvl>
    <w:lvl w:ilvl="7">
      <w:start w:val="1"/>
      <w:numFmt w:val="decimal"/>
      <w:lvlText w:val="%1.%2.%3.%4.%5.%6.%7.%8"/>
      <w:lvlJc w:val="left"/>
      <w:pPr>
        <w:ind w:left="11712" w:hanging="1800"/>
      </w:pPr>
      <w:rPr>
        <w:rFonts w:hint="default" w:eastAsiaTheme="majorEastAsia"/>
        <w:b/>
      </w:rPr>
    </w:lvl>
    <w:lvl w:ilvl="8">
      <w:start w:val="1"/>
      <w:numFmt w:val="decimal"/>
      <w:lvlText w:val="%1.%2.%3.%4.%5.%6.%7.%8.%9"/>
      <w:lvlJc w:val="left"/>
      <w:pPr>
        <w:ind w:left="13488" w:hanging="2160"/>
      </w:pPr>
      <w:rPr>
        <w:rFonts w:hint="default" w:eastAsiaTheme="majorEastAsia"/>
        <w:b/>
      </w:rPr>
    </w:lvl>
  </w:abstractNum>
  <w:abstractNum w:abstractNumId="16" w15:restartNumberingAfterBreak="0">
    <w:nsid w:val="4865486D"/>
    <w:multiLevelType w:val="hybridMultilevel"/>
    <w:tmpl w:val="FFFFFFFF"/>
    <w:lvl w:ilvl="0" w:tplc="1D14F13A">
      <w:start w:val="1"/>
      <w:numFmt w:val="bullet"/>
      <w:lvlText w:val=""/>
      <w:lvlJc w:val="left"/>
      <w:pPr>
        <w:ind w:left="720" w:hanging="360"/>
      </w:pPr>
      <w:rPr>
        <w:rFonts w:hint="default" w:ascii="Symbol" w:hAnsi="Symbol"/>
      </w:rPr>
    </w:lvl>
    <w:lvl w:ilvl="1" w:tplc="CB983298">
      <w:start w:val="1"/>
      <w:numFmt w:val="bullet"/>
      <w:lvlText w:val="o"/>
      <w:lvlJc w:val="left"/>
      <w:pPr>
        <w:ind w:left="1440" w:hanging="360"/>
      </w:pPr>
      <w:rPr>
        <w:rFonts w:hint="default" w:ascii="Courier New" w:hAnsi="Courier New"/>
      </w:rPr>
    </w:lvl>
    <w:lvl w:ilvl="2" w:tplc="3F7AAC50">
      <w:start w:val="1"/>
      <w:numFmt w:val="bullet"/>
      <w:lvlText w:val=""/>
      <w:lvlJc w:val="left"/>
      <w:pPr>
        <w:ind w:left="2160" w:hanging="360"/>
      </w:pPr>
      <w:rPr>
        <w:rFonts w:hint="default" w:ascii="Wingdings" w:hAnsi="Wingdings"/>
      </w:rPr>
    </w:lvl>
    <w:lvl w:ilvl="3" w:tplc="24321BD0">
      <w:start w:val="1"/>
      <w:numFmt w:val="bullet"/>
      <w:lvlText w:val=""/>
      <w:lvlJc w:val="left"/>
      <w:pPr>
        <w:ind w:left="2880" w:hanging="360"/>
      </w:pPr>
      <w:rPr>
        <w:rFonts w:hint="default" w:ascii="Symbol" w:hAnsi="Symbol"/>
      </w:rPr>
    </w:lvl>
    <w:lvl w:ilvl="4" w:tplc="531272FA">
      <w:start w:val="1"/>
      <w:numFmt w:val="bullet"/>
      <w:lvlText w:val="o"/>
      <w:lvlJc w:val="left"/>
      <w:pPr>
        <w:ind w:left="3600" w:hanging="360"/>
      </w:pPr>
      <w:rPr>
        <w:rFonts w:hint="default" w:ascii="Courier New" w:hAnsi="Courier New"/>
      </w:rPr>
    </w:lvl>
    <w:lvl w:ilvl="5" w:tplc="6152029C">
      <w:start w:val="1"/>
      <w:numFmt w:val="bullet"/>
      <w:lvlText w:val=""/>
      <w:lvlJc w:val="left"/>
      <w:pPr>
        <w:ind w:left="4320" w:hanging="360"/>
      </w:pPr>
      <w:rPr>
        <w:rFonts w:hint="default" w:ascii="Wingdings" w:hAnsi="Wingdings"/>
      </w:rPr>
    </w:lvl>
    <w:lvl w:ilvl="6" w:tplc="5202773C">
      <w:start w:val="1"/>
      <w:numFmt w:val="bullet"/>
      <w:lvlText w:val=""/>
      <w:lvlJc w:val="left"/>
      <w:pPr>
        <w:ind w:left="5040" w:hanging="360"/>
      </w:pPr>
      <w:rPr>
        <w:rFonts w:hint="default" w:ascii="Symbol" w:hAnsi="Symbol"/>
      </w:rPr>
    </w:lvl>
    <w:lvl w:ilvl="7" w:tplc="D4AA0D4E">
      <w:start w:val="1"/>
      <w:numFmt w:val="bullet"/>
      <w:lvlText w:val="o"/>
      <w:lvlJc w:val="left"/>
      <w:pPr>
        <w:ind w:left="5760" w:hanging="360"/>
      </w:pPr>
      <w:rPr>
        <w:rFonts w:hint="default" w:ascii="Courier New" w:hAnsi="Courier New"/>
      </w:rPr>
    </w:lvl>
    <w:lvl w:ilvl="8" w:tplc="B092583A">
      <w:start w:val="1"/>
      <w:numFmt w:val="bullet"/>
      <w:lvlText w:val=""/>
      <w:lvlJc w:val="left"/>
      <w:pPr>
        <w:ind w:left="6480" w:hanging="360"/>
      </w:pPr>
      <w:rPr>
        <w:rFonts w:hint="default" w:ascii="Wingdings" w:hAnsi="Wingdings"/>
      </w:rPr>
    </w:lvl>
  </w:abstractNum>
  <w:abstractNum w:abstractNumId="17" w15:restartNumberingAfterBreak="0">
    <w:nsid w:val="4BB24476"/>
    <w:multiLevelType w:val="hybridMultilevel"/>
    <w:tmpl w:val="EF2C2234"/>
    <w:lvl w:ilvl="0" w:tplc="AC06F95E">
      <w:start w:val="1"/>
      <w:numFmt w:val="bullet"/>
      <w:lvlText w:val=""/>
      <w:lvlJc w:val="left"/>
      <w:pPr>
        <w:ind w:left="720" w:hanging="360"/>
      </w:pPr>
      <w:rPr>
        <w:rFonts w:hint="default" w:ascii="Symbol" w:hAnsi="Symbol"/>
      </w:rPr>
    </w:lvl>
    <w:lvl w:ilvl="1" w:tplc="536CB322">
      <w:start w:val="1"/>
      <w:numFmt w:val="bullet"/>
      <w:lvlText w:val=""/>
      <w:lvlJc w:val="left"/>
      <w:pPr>
        <w:ind w:left="1440" w:hanging="360"/>
      </w:pPr>
      <w:rPr>
        <w:rFonts w:hint="default" w:ascii="Symbol" w:hAnsi="Symbol"/>
      </w:rPr>
    </w:lvl>
    <w:lvl w:ilvl="2" w:tplc="D192662E">
      <w:start w:val="1"/>
      <w:numFmt w:val="bullet"/>
      <w:lvlText w:val=""/>
      <w:lvlJc w:val="left"/>
      <w:pPr>
        <w:ind w:left="2160" w:hanging="360"/>
      </w:pPr>
      <w:rPr>
        <w:rFonts w:hint="default" w:ascii="Wingdings" w:hAnsi="Wingdings"/>
      </w:rPr>
    </w:lvl>
    <w:lvl w:ilvl="3" w:tplc="6D74820E">
      <w:start w:val="1"/>
      <w:numFmt w:val="bullet"/>
      <w:lvlText w:val=""/>
      <w:lvlJc w:val="left"/>
      <w:pPr>
        <w:ind w:left="2880" w:hanging="360"/>
      </w:pPr>
      <w:rPr>
        <w:rFonts w:hint="default" w:ascii="Symbol" w:hAnsi="Symbol"/>
      </w:rPr>
    </w:lvl>
    <w:lvl w:ilvl="4" w:tplc="EED40168">
      <w:start w:val="1"/>
      <w:numFmt w:val="bullet"/>
      <w:lvlText w:val="o"/>
      <w:lvlJc w:val="left"/>
      <w:pPr>
        <w:ind w:left="3600" w:hanging="360"/>
      </w:pPr>
      <w:rPr>
        <w:rFonts w:hint="default" w:ascii="Courier New" w:hAnsi="Courier New"/>
      </w:rPr>
    </w:lvl>
    <w:lvl w:ilvl="5" w:tplc="2C2C20E6">
      <w:start w:val="1"/>
      <w:numFmt w:val="bullet"/>
      <w:lvlText w:val=""/>
      <w:lvlJc w:val="left"/>
      <w:pPr>
        <w:ind w:left="4320" w:hanging="360"/>
      </w:pPr>
      <w:rPr>
        <w:rFonts w:hint="default" w:ascii="Wingdings" w:hAnsi="Wingdings"/>
      </w:rPr>
    </w:lvl>
    <w:lvl w:ilvl="6" w:tplc="753CE56A">
      <w:start w:val="1"/>
      <w:numFmt w:val="bullet"/>
      <w:lvlText w:val=""/>
      <w:lvlJc w:val="left"/>
      <w:pPr>
        <w:ind w:left="5040" w:hanging="360"/>
      </w:pPr>
      <w:rPr>
        <w:rFonts w:hint="default" w:ascii="Symbol" w:hAnsi="Symbol"/>
      </w:rPr>
    </w:lvl>
    <w:lvl w:ilvl="7" w:tplc="A5065ED0">
      <w:start w:val="1"/>
      <w:numFmt w:val="bullet"/>
      <w:lvlText w:val="o"/>
      <w:lvlJc w:val="left"/>
      <w:pPr>
        <w:ind w:left="5760" w:hanging="360"/>
      </w:pPr>
      <w:rPr>
        <w:rFonts w:hint="default" w:ascii="Courier New" w:hAnsi="Courier New"/>
      </w:rPr>
    </w:lvl>
    <w:lvl w:ilvl="8" w:tplc="EA0C70D2">
      <w:start w:val="1"/>
      <w:numFmt w:val="bullet"/>
      <w:lvlText w:val=""/>
      <w:lvlJc w:val="left"/>
      <w:pPr>
        <w:ind w:left="6480" w:hanging="360"/>
      </w:pPr>
      <w:rPr>
        <w:rFonts w:hint="default" w:ascii="Wingdings" w:hAnsi="Wingdings"/>
      </w:rPr>
    </w:lvl>
  </w:abstractNum>
  <w:abstractNum w:abstractNumId="18" w15:restartNumberingAfterBreak="0">
    <w:nsid w:val="53507017"/>
    <w:multiLevelType w:val="multilevel"/>
    <w:tmpl w:val="F88CCF98"/>
    <w:lvl w:ilvl="0">
      <w:start w:val="2"/>
      <w:numFmt w:val="decimal"/>
      <w:lvlText w:val="%1"/>
      <w:lvlJc w:val="left"/>
      <w:pPr>
        <w:ind w:left="384" w:hanging="384"/>
      </w:pPr>
      <w:rPr>
        <w:rFonts w:hint="default" w:eastAsiaTheme="majorEastAsia"/>
        <w:b/>
      </w:rPr>
    </w:lvl>
    <w:lvl w:ilvl="1">
      <w:start w:val="1"/>
      <w:numFmt w:val="decimal"/>
      <w:lvlText w:val="%1.%2"/>
      <w:lvlJc w:val="left"/>
      <w:pPr>
        <w:ind w:left="2136" w:hanging="720"/>
      </w:pPr>
      <w:rPr>
        <w:rFonts w:hint="default" w:eastAsiaTheme="majorEastAsia"/>
        <w:b/>
      </w:rPr>
    </w:lvl>
    <w:lvl w:ilvl="2">
      <w:start w:val="1"/>
      <w:numFmt w:val="decimal"/>
      <w:lvlText w:val="%1.%2.%3"/>
      <w:lvlJc w:val="left"/>
      <w:pPr>
        <w:ind w:left="3552" w:hanging="720"/>
      </w:pPr>
      <w:rPr>
        <w:rFonts w:hint="default" w:eastAsiaTheme="majorEastAsia"/>
        <w:b/>
      </w:rPr>
    </w:lvl>
    <w:lvl w:ilvl="3">
      <w:start w:val="1"/>
      <w:numFmt w:val="decimal"/>
      <w:lvlText w:val="%1.%2.%3.%4"/>
      <w:lvlJc w:val="left"/>
      <w:pPr>
        <w:ind w:left="5328" w:hanging="1080"/>
      </w:pPr>
      <w:rPr>
        <w:rFonts w:hint="default" w:eastAsiaTheme="majorEastAsia"/>
        <w:b/>
      </w:rPr>
    </w:lvl>
    <w:lvl w:ilvl="4">
      <w:start w:val="1"/>
      <w:numFmt w:val="decimal"/>
      <w:lvlText w:val="%1.%2.%3.%4.%5"/>
      <w:lvlJc w:val="left"/>
      <w:pPr>
        <w:ind w:left="7104" w:hanging="1440"/>
      </w:pPr>
      <w:rPr>
        <w:rFonts w:hint="default" w:eastAsiaTheme="majorEastAsia"/>
        <w:b/>
      </w:rPr>
    </w:lvl>
    <w:lvl w:ilvl="5">
      <w:start w:val="1"/>
      <w:numFmt w:val="decimal"/>
      <w:lvlText w:val="%1.%2.%3.%4.%5.%6"/>
      <w:lvlJc w:val="left"/>
      <w:pPr>
        <w:ind w:left="8520" w:hanging="1440"/>
      </w:pPr>
      <w:rPr>
        <w:rFonts w:hint="default" w:eastAsiaTheme="majorEastAsia"/>
        <w:b/>
      </w:rPr>
    </w:lvl>
    <w:lvl w:ilvl="6">
      <w:start w:val="1"/>
      <w:numFmt w:val="decimal"/>
      <w:lvlText w:val="%1.%2.%3.%4.%5.%6.%7"/>
      <w:lvlJc w:val="left"/>
      <w:pPr>
        <w:ind w:left="10296" w:hanging="1800"/>
      </w:pPr>
      <w:rPr>
        <w:rFonts w:hint="default" w:eastAsiaTheme="majorEastAsia"/>
        <w:b/>
      </w:rPr>
    </w:lvl>
    <w:lvl w:ilvl="7">
      <w:start w:val="1"/>
      <w:numFmt w:val="decimal"/>
      <w:lvlText w:val="%1.%2.%3.%4.%5.%6.%7.%8"/>
      <w:lvlJc w:val="left"/>
      <w:pPr>
        <w:ind w:left="11712" w:hanging="1800"/>
      </w:pPr>
      <w:rPr>
        <w:rFonts w:hint="default" w:eastAsiaTheme="majorEastAsia"/>
        <w:b/>
      </w:rPr>
    </w:lvl>
    <w:lvl w:ilvl="8">
      <w:start w:val="1"/>
      <w:numFmt w:val="decimal"/>
      <w:lvlText w:val="%1.%2.%3.%4.%5.%6.%7.%8.%9"/>
      <w:lvlJc w:val="left"/>
      <w:pPr>
        <w:ind w:left="13488" w:hanging="2160"/>
      </w:pPr>
      <w:rPr>
        <w:rFonts w:hint="default" w:eastAsiaTheme="majorEastAsia"/>
        <w:b/>
      </w:rPr>
    </w:lvl>
  </w:abstractNum>
  <w:abstractNum w:abstractNumId="19" w15:restartNumberingAfterBreak="0">
    <w:nsid w:val="5354406D"/>
    <w:multiLevelType w:val="hybridMultilevel"/>
    <w:tmpl w:val="FFFFFFFF"/>
    <w:lvl w:ilvl="0" w:tplc="D386467E">
      <w:start w:val="1"/>
      <w:numFmt w:val="bullet"/>
      <w:lvlText w:val=""/>
      <w:lvlJc w:val="left"/>
      <w:pPr>
        <w:ind w:left="720" w:hanging="360"/>
      </w:pPr>
      <w:rPr>
        <w:rFonts w:hint="default" w:ascii="Symbol" w:hAnsi="Symbol"/>
      </w:rPr>
    </w:lvl>
    <w:lvl w:ilvl="1" w:tplc="BB509A7C">
      <w:start w:val="1"/>
      <w:numFmt w:val="bullet"/>
      <w:lvlText w:val="o"/>
      <w:lvlJc w:val="left"/>
      <w:pPr>
        <w:ind w:left="1440" w:hanging="360"/>
      </w:pPr>
      <w:rPr>
        <w:rFonts w:hint="default" w:ascii="Courier New" w:hAnsi="Courier New"/>
      </w:rPr>
    </w:lvl>
    <w:lvl w:ilvl="2" w:tplc="24928018">
      <w:start w:val="1"/>
      <w:numFmt w:val="bullet"/>
      <w:lvlText w:val=""/>
      <w:lvlJc w:val="left"/>
      <w:pPr>
        <w:ind w:left="2160" w:hanging="360"/>
      </w:pPr>
      <w:rPr>
        <w:rFonts w:hint="default" w:ascii="Wingdings" w:hAnsi="Wingdings"/>
      </w:rPr>
    </w:lvl>
    <w:lvl w:ilvl="3" w:tplc="99ACE480">
      <w:start w:val="1"/>
      <w:numFmt w:val="bullet"/>
      <w:lvlText w:val=""/>
      <w:lvlJc w:val="left"/>
      <w:pPr>
        <w:ind w:left="2880" w:hanging="360"/>
      </w:pPr>
      <w:rPr>
        <w:rFonts w:hint="default" w:ascii="Symbol" w:hAnsi="Symbol"/>
      </w:rPr>
    </w:lvl>
    <w:lvl w:ilvl="4" w:tplc="BDD0579A">
      <w:start w:val="1"/>
      <w:numFmt w:val="bullet"/>
      <w:lvlText w:val="o"/>
      <w:lvlJc w:val="left"/>
      <w:pPr>
        <w:ind w:left="3600" w:hanging="360"/>
      </w:pPr>
      <w:rPr>
        <w:rFonts w:hint="default" w:ascii="Courier New" w:hAnsi="Courier New"/>
      </w:rPr>
    </w:lvl>
    <w:lvl w:ilvl="5" w:tplc="06843FDA">
      <w:start w:val="1"/>
      <w:numFmt w:val="bullet"/>
      <w:lvlText w:val=""/>
      <w:lvlJc w:val="left"/>
      <w:pPr>
        <w:ind w:left="4320" w:hanging="360"/>
      </w:pPr>
      <w:rPr>
        <w:rFonts w:hint="default" w:ascii="Wingdings" w:hAnsi="Wingdings"/>
      </w:rPr>
    </w:lvl>
    <w:lvl w:ilvl="6" w:tplc="F482D08A">
      <w:start w:val="1"/>
      <w:numFmt w:val="bullet"/>
      <w:lvlText w:val=""/>
      <w:lvlJc w:val="left"/>
      <w:pPr>
        <w:ind w:left="5040" w:hanging="360"/>
      </w:pPr>
      <w:rPr>
        <w:rFonts w:hint="default" w:ascii="Symbol" w:hAnsi="Symbol"/>
      </w:rPr>
    </w:lvl>
    <w:lvl w:ilvl="7" w:tplc="CF707F94">
      <w:start w:val="1"/>
      <w:numFmt w:val="bullet"/>
      <w:lvlText w:val="o"/>
      <w:lvlJc w:val="left"/>
      <w:pPr>
        <w:ind w:left="5760" w:hanging="360"/>
      </w:pPr>
      <w:rPr>
        <w:rFonts w:hint="default" w:ascii="Courier New" w:hAnsi="Courier New"/>
      </w:rPr>
    </w:lvl>
    <w:lvl w:ilvl="8" w:tplc="C7941258">
      <w:start w:val="1"/>
      <w:numFmt w:val="bullet"/>
      <w:lvlText w:val=""/>
      <w:lvlJc w:val="left"/>
      <w:pPr>
        <w:ind w:left="6480" w:hanging="360"/>
      </w:pPr>
      <w:rPr>
        <w:rFonts w:hint="default" w:ascii="Wingdings" w:hAnsi="Wingdings"/>
      </w:rPr>
    </w:lvl>
  </w:abstractNum>
  <w:abstractNum w:abstractNumId="20" w15:restartNumberingAfterBreak="0">
    <w:nsid w:val="5592C11F"/>
    <w:multiLevelType w:val="hybridMultilevel"/>
    <w:tmpl w:val="FFFFFFFF"/>
    <w:lvl w:ilvl="0" w:tplc="4A204370">
      <w:start w:val="1"/>
      <w:numFmt w:val="bullet"/>
      <w:lvlText w:val="·"/>
      <w:lvlJc w:val="left"/>
      <w:pPr>
        <w:ind w:left="720" w:hanging="360"/>
      </w:pPr>
      <w:rPr>
        <w:rFonts w:hint="default" w:ascii="Symbol" w:hAnsi="Symbol"/>
      </w:rPr>
    </w:lvl>
    <w:lvl w:ilvl="1" w:tplc="90D600A2">
      <w:start w:val="1"/>
      <w:numFmt w:val="bullet"/>
      <w:lvlText w:val="o"/>
      <w:lvlJc w:val="left"/>
      <w:pPr>
        <w:ind w:left="1440" w:hanging="360"/>
      </w:pPr>
      <w:rPr>
        <w:rFonts w:hint="default" w:ascii="Courier New" w:hAnsi="Courier New"/>
      </w:rPr>
    </w:lvl>
    <w:lvl w:ilvl="2" w:tplc="816694BE">
      <w:start w:val="1"/>
      <w:numFmt w:val="bullet"/>
      <w:lvlText w:val=""/>
      <w:lvlJc w:val="left"/>
      <w:pPr>
        <w:ind w:left="2160" w:hanging="360"/>
      </w:pPr>
      <w:rPr>
        <w:rFonts w:hint="default" w:ascii="Wingdings" w:hAnsi="Wingdings"/>
      </w:rPr>
    </w:lvl>
    <w:lvl w:ilvl="3" w:tplc="B622E1A2">
      <w:start w:val="1"/>
      <w:numFmt w:val="bullet"/>
      <w:lvlText w:val=""/>
      <w:lvlJc w:val="left"/>
      <w:pPr>
        <w:ind w:left="2880" w:hanging="360"/>
      </w:pPr>
      <w:rPr>
        <w:rFonts w:hint="default" w:ascii="Symbol" w:hAnsi="Symbol"/>
      </w:rPr>
    </w:lvl>
    <w:lvl w:ilvl="4" w:tplc="AC40AFFC">
      <w:start w:val="1"/>
      <w:numFmt w:val="bullet"/>
      <w:lvlText w:val="o"/>
      <w:lvlJc w:val="left"/>
      <w:pPr>
        <w:ind w:left="3600" w:hanging="360"/>
      </w:pPr>
      <w:rPr>
        <w:rFonts w:hint="default" w:ascii="Courier New" w:hAnsi="Courier New"/>
      </w:rPr>
    </w:lvl>
    <w:lvl w:ilvl="5" w:tplc="E26028A6">
      <w:start w:val="1"/>
      <w:numFmt w:val="bullet"/>
      <w:lvlText w:val=""/>
      <w:lvlJc w:val="left"/>
      <w:pPr>
        <w:ind w:left="4320" w:hanging="360"/>
      </w:pPr>
      <w:rPr>
        <w:rFonts w:hint="default" w:ascii="Wingdings" w:hAnsi="Wingdings"/>
      </w:rPr>
    </w:lvl>
    <w:lvl w:ilvl="6" w:tplc="C450A5FC">
      <w:start w:val="1"/>
      <w:numFmt w:val="bullet"/>
      <w:lvlText w:val=""/>
      <w:lvlJc w:val="left"/>
      <w:pPr>
        <w:ind w:left="5040" w:hanging="360"/>
      </w:pPr>
      <w:rPr>
        <w:rFonts w:hint="default" w:ascii="Symbol" w:hAnsi="Symbol"/>
      </w:rPr>
    </w:lvl>
    <w:lvl w:ilvl="7" w:tplc="446EB1FE">
      <w:start w:val="1"/>
      <w:numFmt w:val="bullet"/>
      <w:lvlText w:val="o"/>
      <w:lvlJc w:val="left"/>
      <w:pPr>
        <w:ind w:left="5760" w:hanging="360"/>
      </w:pPr>
      <w:rPr>
        <w:rFonts w:hint="default" w:ascii="Courier New" w:hAnsi="Courier New"/>
      </w:rPr>
    </w:lvl>
    <w:lvl w:ilvl="8" w:tplc="E15AF8BE">
      <w:start w:val="1"/>
      <w:numFmt w:val="bullet"/>
      <w:lvlText w:val=""/>
      <w:lvlJc w:val="left"/>
      <w:pPr>
        <w:ind w:left="6480" w:hanging="360"/>
      </w:pPr>
      <w:rPr>
        <w:rFonts w:hint="default" w:ascii="Wingdings" w:hAnsi="Wingdings"/>
      </w:rPr>
    </w:lvl>
  </w:abstractNum>
  <w:abstractNum w:abstractNumId="21" w15:restartNumberingAfterBreak="0">
    <w:nsid w:val="5D2B1609"/>
    <w:multiLevelType w:val="multilevel"/>
    <w:tmpl w:val="0DA489A2"/>
    <w:lvl w:ilvl="0">
      <w:start w:val="1"/>
      <w:numFmt w:val="decimal"/>
      <w:lvlText w:val="%1"/>
      <w:lvlJc w:val="left"/>
      <w:pPr>
        <w:ind w:left="384" w:hanging="384"/>
      </w:pPr>
      <w:rPr>
        <w:rFonts w:hint="default" w:eastAsiaTheme="majorEastAsia"/>
        <w:b/>
      </w:rPr>
    </w:lvl>
    <w:lvl w:ilvl="1">
      <w:start w:val="1"/>
      <w:numFmt w:val="decimal"/>
      <w:lvlText w:val="%1.%2"/>
      <w:lvlJc w:val="left"/>
      <w:pPr>
        <w:ind w:left="2136" w:hanging="720"/>
      </w:pPr>
      <w:rPr>
        <w:rFonts w:hint="default" w:eastAsiaTheme="majorEastAsia"/>
        <w:b/>
      </w:rPr>
    </w:lvl>
    <w:lvl w:ilvl="2">
      <w:start w:val="1"/>
      <w:numFmt w:val="decimal"/>
      <w:lvlText w:val="%1.%2.%3"/>
      <w:lvlJc w:val="left"/>
      <w:pPr>
        <w:ind w:left="3552" w:hanging="720"/>
      </w:pPr>
      <w:rPr>
        <w:rFonts w:hint="default" w:eastAsiaTheme="majorEastAsia"/>
        <w:b/>
      </w:rPr>
    </w:lvl>
    <w:lvl w:ilvl="3">
      <w:start w:val="1"/>
      <w:numFmt w:val="decimal"/>
      <w:lvlText w:val="%1.%2.%3.%4"/>
      <w:lvlJc w:val="left"/>
      <w:pPr>
        <w:ind w:left="5328" w:hanging="1080"/>
      </w:pPr>
      <w:rPr>
        <w:rFonts w:hint="default" w:eastAsiaTheme="majorEastAsia"/>
        <w:b/>
      </w:rPr>
    </w:lvl>
    <w:lvl w:ilvl="4">
      <w:start w:val="1"/>
      <w:numFmt w:val="decimal"/>
      <w:lvlText w:val="%1.%2.%3.%4.%5"/>
      <w:lvlJc w:val="left"/>
      <w:pPr>
        <w:ind w:left="7104" w:hanging="1440"/>
      </w:pPr>
      <w:rPr>
        <w:rFonts w:hint="default" w:eastAsiaTheme="majorEastAsia"/>
        <w:b/>
      </w:rPr>
    </w:lvl>
    <w:lvl w:ilvl="5">
      <w:start w:val="1"/>
      <w:numFmt w:val="decimal"/>
      <w:lvlText w:val="%1.%2.%3.%4.%5.%6"/>
      <w:lvlJc w:val="left"/>
      <w:pPr>
        <w:ind w:left="8520" w:hanging="1440"/>
      </w:pPr>
      <w:rPr>
        <w:rFonts w:hint="default" w:eastAsiaTheme="majorEastAsia"/>
        <w:b/>
      </w:rPr>
    </w:lvl>
    <w:lvl w:ilvl="6">
      <w:start w:val="1"/>
      <w:numFmt w:val="decimal"/>
      <w:lvlText w:val="%1.%2.%3.%4.%5.%6.%7"/>
      <w:lvlJc w:val="left"/>
      <w:pPr>
        <w:ind w:left="10296" w:hanging="1800"/>
      </w:pPr>
      <w:rPr>
        <w:rFonts w:hint="default" w:eastAsiaTheme="majorEastAsia"/>
        <w:b/>
      </w:rPr>
    </w:lvl>
    <w:lvl w:ilvl="7">
      <w:start w:val="1"/>
      <w:numFmt w:val="decimal"/>
      <w:lvlText w:val="%1.%2.%3.%4.%5.%6.%7.%8"/>
      <w:lvlJc w:val="left"/>
      <w:pPr>
        <w:ind w:left="11712" w:hanging="1800"/>
      </w:pPr>
      <w:rPr>
        <w:rFonts w:hint="default" w:eastAsiaTheme="majorEastAsia"/>
        <w:b/>
      </w:rPr>
    </w:lvl>
    <w:lvl w:ilvl="8">
      <w:start w:val="1"/>
      <w:numFmt w:val="decimal"/>
      <w:lvlText w:val="%1.%2.%3.%4.%5.%6.%7.%8.%9"/>
      <w:lvlJc w:val="left"/>
      <w:pPr>
        <w:ind w:left="13488" w:hanging="2160"/>
      </w:pPr>
      <w:rPr>
        <w:rFonts w:hint="default" w:eastAsiaTheme="majorEastAsia"/>
        <w:b/>
      </w:rPr>
    </w:lvl>
  </w:abstractNum>
  <w:abstractNum w:abstractNumId="22" w15:restartNumberingAfterBreak="0">
    <w:nsid w:val="5E6C1A02"/>
    <w:multiLevelType w:val="hybridMultilevel"/>
    <w:tmpl w:val="FFFFFFFF"/>
    <w:lvl w:ilvl="0" w:tplc="C4625552">
      <w:start w:val="4"/>
      <w:numFmt w:val="decimal"/>
      <w:lvlText w:val="%1."/>
      <w:lvlJc w:val="left"/>
      <w:pPr>
        <w:ind w:left="720" w:hanging="360"/>
      </w:pPr>
    </w:lvl>
    <w:lvl w:ilvl="1" w:tplc="A0EACED8">
      <w:start w:val="1"/>
      <w:numFmt w:val="lowerLetter"/>
      <w:lvlText w:val="%2."/>
      <w:lvlJc w:val="left"/>
      <w:pPr>
        <w:ind w:left="1440" w:hanging="360"/>
      </w:pPr>
    </w:lvl>
    <w:lvl w:ilvl="2" w:tplc="E70C3DC4">
      <w:start w:val="1"/>
      <w:numFmt w:val="lowerRoman"/>
      <w:lvlText w:val="%3."/>
      <w:lvlJc w:val="right"/>
      <w:pPr>
        <w:ind w:left="2160" w:hanging="180"/>
      </w:pPr>
    </w:lvl>
    <w:lvl w:ilvl="3" w:tplc="165E8D78">
      <w:start w:val="1"/>
      <w:numFmt w:val="decimal"/>
      <w:lvlText w:val="%4."/>
      <w:lvlJc w:val="left"/>
      <w:pPr>
        <w:ind w:left="2880" w:hanging="360"/>
      </w:pPr>
    </w:lvl>
    <w:lvl w:ilvl="4" w:tplc="B226FE96">
      <w:start w:val="1"/>
      <w:numFmt w:val="lowerLetter"/>
      <w:lvlText w:val="%5."/>
      <w:lvlJc w:val="left"/>
      <w:pPr>
        <w:ind w:left="3600" w:hanging="360"/>
      </w:pPr>
    </w:lvl>
    <w:lvl w:ilvl="5" w:tplc="53CAE16C">
      <w:start w:val="1"/>
      <w:numFmt w:val="lowerRoman"/>
      <w:lvlText w:val="%6."/>
      <w:lvlJc w:val="right"/>
      <w:pPr>
        <w:ind w:left="4320" w:hanging="180"/>
      </w:pPr>
    </w:lvl>
    <w:lvl w:ilvl="6" w:tplc="992CDB9E">
      <w:start w:val="1"/>
      <w:numFmt w:val="decimal"/>
      <w:lvlText w:val="%7."/>
      <w:lvlJc w:val="left"/>
      <w:pPr>
        <w:ind w:left="5040" w:hanging="360"/>
      </w:pPr>
    </w:lvl>
    <w:lvl w:ilvl="7" w:tplc="F1F840C8">
      <w:start w:val="1"/>
      <w:numFmt w:val="lowerLetter"/>
      <w:lvlText w:val="%8."/>
      <w:lvlJc w:val="left"/>
      <w:pPr>
        <w:ind w:left="5760" w:hanging="360"/>
      </w:pPr>
    </w:lvl>
    <w:lvl w:ilvl="8" w:tplc="BCD83B4C">
      <w:start w:val="1"/>
      <w:numFmt w:val="lowerRoman"/>
      <w:lvlText w:val="%9."/>
      <w:lvlJc w:val="right"/>
      <w:pPr>
        <w:ind w:left="6480" w:hanging="180"/>
      </w:pPr>
    </w:lvl>
  </w:abstractNum>
  <w:abstractNum w:abstractNumId="23" w15:restartNumberingAfterBreak="0">
    <w:nsid w:val="63F5B2DC"/>
    <w:multiLevelType w:val="hybridMultilevel"/>
    <w:tmpl w:val="FFFFFFFF"/>
    <w:lvl w:ilvl="0" w:tplc="28443EB2">
      <w:start w:val="1"/>
      <w:numFmt w:val="decimal"/>
      <w:lvlText w:val="%1."/>
      <w:lvlJc w:val="left"/>
      <w:pPr>
        <w:ind w:left="720" w:hanging="360"/>
      </w:pPr>
    </w:lvl>
    <w:lvl w:ilvl="1" w:tplc="7FE04F58">
      <w:start w:val="1"/>
      <w:numFmt w:val="lowerLetter"/>
      <w:lvlText w:val="%2."/>
      <w:lvlJc w:val="left"/>
      <w:pPr>
        <w:ind w:left="1440" w:hanging="360"/>
      </w:pPr>
    </w:lvl>
    <w:lvl w:ilvl="2" w:tplc="50A8C2AC">
      <w:start w:val="1"/>
      <w:numFmt w:val="lowerRoman"/>
      <w:lvlText w:val="%3."/>
      <w:lvlJc w:val="right"/>
      <w:pPr>
        <w:ind w:left="2160" w:hanging="180"/>
      </w:pPr>
    </w:lvl>
    <w:lvl w:ilvl="3" w:tplc="C2ACD9C4">
      <w:start w:val="1"/>
      <w:numFmt w:val="decimal"/>
      <w:lvlText w:val="%4."/>
      <w:lvlJc w:val="left"/>
      <w:pPr>
        <w:ind w:left="2880" w:hanging="360"/>
      </w:pPr>
    </w:lvl>
    <w:lvl w:ilvl="4" w:tplc="CD223140">
      <w:start w:val="1"/>
      <w:numFmt w:val="lowerLetter"/>
      <w:lvlText w:val="%5."/>
      <w:lvlJc w:val="left"/>
      <w:pPr>
        <w:ind w:left="3600" w:hanging="360"/>
      </w:pPr>
    </w:lvl>
    <w:lvl w:ilvl="5" w:tplc="C204BFD8">
      <w:start w:val="1"/>
      <w:numFmt w:val="lowerRoman"/>
      <w:lvlText w:val="%6."/>
      <w:lvlJc w:val="right"/>
      <w:pPr>
        <w:ind w:left="4320" w:hanging="180"/>
      </w:pPr>
    </w:lvl>
    <w:lvl w:ilvl="6" w:tplc="4058DA48">
      <w:start w:val="1"/>
      <w:numFmt w:val="decimal"/>
      <w:lvlText w:val="%7."/>
      <w:lvlJc w:val="left"/>
      <w:pPr>
        <w:ind w:left="5040" w:hanging="360"/>
      </w:pPr>
    </w:lvl>
    <w:lvl w:ilvl="7" w:tplc="9EF4806E">
      <w:start w:val="1"/>
      <w:numFmt w:val="lowerLetter"/>
      <w:lvlText w:val="%8."/>
      <w:lvlJc w:val="left"/>
      <w:pPr>
        <w:ind w:left="5760" w:hanging="360"/>
      </w:pPr>
    </w:lvl>
    <w:lvl w:ilvl="8" w:tplc="9846348A">
      <w:start w:val="1"/>
      <w:numFmt w:val="lowerRoman"/>
      <w:lvlText w:val="%9."/>
      <w:lvlJc w:val="right"/>
      <w:pPr>
        <w:ind w:left="6480" w:hanging="180"/>
      </w:pPr>
    </w:lvl>
  </w:abstractNum>
  <w:abstractNum w:abstractNumId="24" w15:restartNumberingAfterBreak="0">
    <w:nsid w:val="6C29986F"/>
    <w:multiLevelType w:val="hybridMultilevel"/>
    <w:tmpl w:val="79DC4DC6"/>
    <w:lvl w:ilvl="0" w:tplc="FE2EBB02">
      <w:start w:val="1"/>
      <w:numFmt w:val="bullet"/>
      <w:lvlText w:val=""/>
      <w:lvlJc w:val="left"/>
      <w:pPr>
        <w:ind w:left="720" w:hanging="360"/>
      </w:pPr>
      <w:rPr>
        <w:rFonts w:hint="default" w:ascii="Symbol" w:hAnsi="Symbol"/>
      </w:rPr>
    </w:lvl>
    <w:lvl w:ilvl="1" w:tplc="BB2877D6">
      <w:start w:val="1"/>
      <w:numFmt w:val="bullet"/>
      <w:lvlText w:val="o"/>
      <w:lvlJc w:val="left"/>
      <w:pPr>
        <w:ind w:left="1440" w:hanging="360"/>
      </w:pPr>
      <w:rPr>
        <w:rFonts w:hint="default" w:ascii="Courier New" w:hAnsi="Courier New"/>
      </w:rPr>
    </w:lvl>
    <w:lvl w:ilvl="2" w:tplc="BE6A87BA">
      <w:start w:val="1"/>
      <w:numFmt w:val="bullet"/>
      <w:lvlText w:val=""/>
      <w:lvlJc w:val="left"/>
      <w:pPr>
        <w:ind w:left="2160" w:hanging="360"/>
      </w:pPr>
      <w:rPr>
        <w:rFonts w:hint="default" w:ascii="Wingdings" w:hAnsi="Wingdings"/>
      </w:rPr>
    </w:lvl>
    <w:lvl w:ilvl="3" w:tplc="49A005BE">
      <w:start w:val="1"/>
      <w:numFmt w:val="bullet"/>
      <w:lvlText w:val=""/>
      <w:lvlJc w:val="left"/>
      <w:pPr>
        <w:ind w:left="2880" w:hanging="360"/>
      </w:pPr>
      <w:rPr>
        <w:rFonts w:hint="default" w:ascii="Symbol" w:hAnsi="Symbol"/>
      </w:rPr>
    </w:lvl>
    <w:lvl w:ilvl="4" w:tplc="C3F2B8EA">
      <w:start w:val="1"/>
      <w:numFmt w:val="bullet"/>
      <w:lvlText w:val="o"/>
      <w:lvlJc w:val="left"/>
      <w:pPr>
        <w:ind w:left="3600" w:hanging="360"/>
      </w:pPr>
      <w:rPr>
        <w:rFonts w:hint="default" w:ascii="Courier New" w:hAnsi="Courier New"/>
      </w:rPr>
    </w:lvl>
    <w:lvl w:ilvl="5" w:tplc="8B4A360A">
      <w:start w:val="1"/>
      <w:numFmt w:val="bullet"/>
      <w:lvlText w:val=""/>
      <w:lvlJc w:val="left"/>
      <w:pPr>
        <w:ind w:left="4320" w:hanging="360"/>
      </w:pPr>
      <w:rPr>
        <w:rFonts w:hint="default" w:ascii="Wingdings" w:hAnsi="Wingdings"/>
      </w:rPr>
    </w:lvl>
    <w:lvl w:ilvl="6" w:tplc="66869670">
      <w:start w:val="1"/>
      <w:numFmt w:val="bullet"/>
      <w:lvlText w:val=""/>
      <w:lvlJc w:val="left"/>
      <w:pPr>
        <w:ind w:left="5040" w:hanging="360"/>
      </w:pPr>
      <w:rPr>
        <w:rFonts w:hint="default" w:ascii="Symbol" w:hAnsi="Symbol"/>
      </w:rPr>
    </w:lvl>
    <w:lvl w:ilvl="7" w:tplc="BC9E98BE">
      <w:start w:val="1"/>
      <w:numFmt w:val="bullet"/>
      <w:lvlText w:val="o"/>
      <w:lvlJc w:val="left"/>
      <w:pPr>
        <w:ind w:left="5760" w:hanging="360"/>
      </w:pPr>
      <w:rPr>
        <w:rFonts w:hint="default" w:ascii="Courier New" w:hAnsi="Courier New"/>
      </w:rPr>
    </w:lvl>
    <w:lvl w:ilvl="8" w:tplc="46245CFC">
      <w:start w:val="1"/>
      <w:numFmt w:val="bullet"/>
      <w:lvlText w:val=""/>
      <w:lvlJc w:val="left"/>
      <w:pPr>
        <w:ind w:left="6480" w:hanging="360"/>
      </w:pPr>
      <w:rPr>
        <w:rFonts w:hint="default" w:ascii="Wingdings" w:hAnsi="Wingdings"/>
      </w:rPr>
    </w:lvl>
  </w:abstractNum>
  <w:abstractNum w:abstractNumId="25" w15:restartNumberingAfterBreak="0">
    <w:nsid w:val="6FCFA40F"/>
    <w:multiLevelType w:val="hybridMultilevel"/>
    <w:tmpl w:val="FFFFFFFF"/>
    <w:lvl w:ilvl="0" w:tplc="14263A52">
      <w:start w:val="1"/>
      <w:numFmt w:val="bullet"/>
      <w:lvlText w:val=""/>
      <w:lvlJc w:val="left"/>
      <w:pPr>
        <w:ind w:left="1440" w:hanging="360"/>
      </w:pPr>
      <w:rPr>
        <w:rFonts w:hint="default" w:ascii="Symbol" w:hAnsi="Symbol"/>
      </w:rPr>
    </w:lvl>
    <w:lvl w:ilvl="1" w:tplc="CF0EDA72">
      <w:start w:val="1"/>
      <w:numFmt w:val="bullet"/>
      <w:lvlText w:val="o"/>
      <w:lvlJc w:val="left"/>
      <w:pPr>
        <w:ind w:left="1440" w:hanging="360"/>
      </w:pPr>
      <w:rPr>
        <w:rFonts w:hint="default" w:ascii="Courier New" w:hAnsi="Courier New"/>
      </w:rPr>
    </w:lvl>
    <w:lvl w:ilvl="2" w:tplc="E2042F34">
      <w:start w:val="1"/>
      <w:numFmt w:val="bullet"/>
      <w:lvlText w:val=""/>
      <w:lvlJc w:val="left"/>
      <w:pPr>
        <w:ind w:left="2160" w:hanging="360"/>
      </w:pPr>
      <w:rPr>
        <w:rFonts w:hint="default" w:ascii="Wingdings" w:hAnsi="Wingdings"/>
      </w:rPr>
    </w:lvl>
    <w:lvl w:ilvl="3" w:tplc="67CEDE40">
      <w:start w:val="1"/>
      <w:numFmt w:val="bullet"/>
      <w:lvlText w:val=""/>
      <w:lvlJc w:val="left"/>
      <w:pPr>
        <w:ind w:left="2880" w:hanging="360"/>
      </w:pPr>
      <w:rPr>
        <w:rFonts w:hint="default" w:ascii="Symbol" w:hAnsi="Symbol"/>
      </w:rPr>
    </w:lvl>
    <w:lvl w:ilvl="4" w:tplc="D4460B4E">
      <w:start w:val="1"/>
      <w:numFmt w:val="bullet"/>
      <w:lvlText w:val="o"/>
      <w:lvlJc w:val="left"/>
      <w:pPr>
        <w:ind w:left="3600" w:hanging="360"/>
      </w:pPr>
      <w:rPr>
        <w:rFonts w:hint="default" w:ascii="Courier New" w:hAnsi="Courier New"/>
      </w:rPr>
    </w:lvl>
    <w:lvl w:ilvl="5" w:tplc="3482BAA2">
      <w:start w:val="1"/>
      <w:numFmt w:val="bullet"/>
      <w:lvlText w:val=""/>
      <w:lvlJc w:val="left"/>
      <w:pPr>
        <w:ind w:left="4320" w:hanging="360"/>
      </w:pPr>
      <w:rPr>
        <w:rFonts w:hint="default" w:ascii="Wingdings" w:hAnsi="Wingdings"/>
      </w:rPr>
    </w:lvl>
    <w:lvl w:ilvl="6" w:tplc="635676E8">
      <w:start w:val="1"/>
      <w:numFmt w:val="bullet"/>
      <w:lvlText w:val=""/>
      <w:lvlJc w:val="left"/>
      <w:pPr>
        <w:ind w:left="5040" w:hanging="360"/>
      </w:pPr>
      <w:rPr>
        <w:rFonts w:hint="default" w:ascii="Symbol" w:hAnsi="Symbol"/>
      </w:rPr>
    </w:lvl>
    <w:lvl w:ilvl="7" w:tplc="0E7C09C0">
      <w:start w:val="1"/>
      <w:numFmt w:val="bullet"/>
      <w:lvlText w:val="o"/>
      <w:lvlJc w:val="left"/>
      <w:pPr>
        <w:ind w:left="5760" w:hanging="360"/>
      </w:pPr>
      <w:rPr>
        <w:rFonts w:hint="default" w:ascii="Courier New" w:hAnsi="Courier New"/>
      </w:rPr>
    </w:lvl>
    <w:lvl w:ilvl="8" w:tplc="7EC00C7A">
      <w:start w:val="1"/>
      <w:numFmt w:val="bullet"/>
      <w:lvlText w:val=""/>
      <w:lvlJc w:val="left"/>
      <w:pPr>
        <w:ind w:left="6480" w:hanging="360"/>
      </w:pPr>
      <w:rPr>
        <w:rFonts w:hint="default" w:ascii="Wingdings" w:hAnsi="Wingdings"/>
      </w:rPr>
    </w:lvl>
  </w:abstractNum>
  <w:abstractNum w:abstractNumId="26" w15:restartNumberingAfterBreak="0">
    <w:nsid w:val="7557FC70"/>
    <w:multiLevelType w:val="hybridMultilevel"/>
    <w:tmpl w:val="B61CD180"/>
    <w:lvl w:ilvl="0" w:tplc="CA90AB96">
      <w:start w:val="1"/>
      <w:numFmt w:val="bullet"/>
      <w:lvlText w:val=""/>
      <w:lvlJc w:val="left"/>
      <w:pPr>
        <w:ind w:left="720" w:hanging="360"/>
      </w:pPr>
      <w:rPr>
        <w:rFonts w:hint="default" w:ascii="Symbol" w:hAnsi="Symbol"/>
      </w:rPr>
    </w:lvl>
    <w:lvl w:ilvl="1" w:tplc="4F7006F4">
      <w:start w:val="1"/>
      <w:numFmt w:val="bullet"/>
      <w:lvlText w:val=""/>
      <w:lvlJc w:val="left"/>
      <w:pPr>
        <w:ind w:left="1440" w:hanging="360"/>
      </w:pPr>
      <w:rPr>
        <w:rFonts w:hint="default" w:ascii="Symbol" w:hAnsi="Symbol"/>
      </w:rPr>
    </w:lvl>
    <w:lvl w:ilvl="2" w:tplc="2F043718">
      <w:start w:val="1"/>
      <w:numFmt w:val="bullet"/>
      <w:lvlText w:val=""/>
      <w:lvlJc w:val="left"/>
      <w:pPr>
        <w:ind w:left="2160" w:hanging="360"/>
      </w:pPr>
      <w:rPr>
        <w:rFonts w:hint="default" w:ascii="Wingdings" w:hAnsi="Wingdings"/>
      </w:rPr>
    </w:lvl>
    <w:lvl w:ilvl="3" w:tplc="F118C412">
      <w:start w:val="1"/>
      <w:numFmt w:val="bullet"/>
      <w:lvlText w:val=""/>
      <w:lvlJc w:val="left"/>
      <w:pPr>
        <w:ind w:left="2880" w:hanging="360"/>
      </w:pPr>
      <w:rPr>
        <w:rFonts w:hint="default" w:ascii="Symbol" w:hAnsi="Symbol"/>
      </w:rPr>
    </w:lvl>
    <w:lvl w:ilvl="4" w:tplc="8B0CC092">
      <w:start w:val="1"/>
      <w:numFmt w:val="bullet"/>
      <w:lvlText w:val="o"/>
      <w:lvlJc w:val="left"/>
      <w:pPr>
        <w:ind w:left="3600" w:hanging="360"/>
      </w:pPr>
      <w:rPr>
        <w:rFonts w:hint="default" w:ascii="Courier New" w:hAnsi="Courier New"/>
      </w:rPr>
    </w:lvl>
    <w:lvl w:ilvl="5" w:tplc="1E48103E">
      <w:start w:val="1"/>
      <w:numFmt w:val="bullet"/>
      <w:lvlText w:val=""/>
      <w:lvlJc w:val="left"/>
      <w:pPr>
        <w:ind w:left="4320" w:hanging="360"/>
      </w:pPr>
      <w:rPr>
        <w:rFonts w:hint="default" w:ascii="Wingdings" w:hAnsi="Wingdings"/>
      </w:rPr>
    </w:lvl>
    <w:lvl w:ilvl="6" w:tplc="9DB83234">
      <w:start w:val="1"/>
      <w:numFmt w:val="bullet"/>
      <w:lvlText w:val=""/>
      <w:lvlJc w:val="left"/>
      <w:pPr>
        <w:ind w:left="5040" w:hanging="360"/>
      </w:pPr>
      <w:rPr>
        <w:rFonts w:hint="default" w:ascii="Symbol" w:hAnsi="Symbol"/>
      </w:rPr>
    </w:lvl>
    <w:lvl w:ilvl="7" w:tplc="43FA38AA">
      <w:start w:val="1"/>
      <w:numFmt w:val="bullet"/>
      <w:lvlText w:val="o"/>
      <w:lvlJc w:val="left"/>
      <w:pPr>
        <w:ind w:left="5760" w:hanging="360"/>
      </w:pPr>
      <w:rPr>
        <w:rFonts w:hint="default" w:ascii="Courier New" w:hAnsi="Courier New"/>
      </w:rPr>
    </w:lvl>
    <w:lvl w:ilvl="8" w:tplc="29DEAEA4">
      <w:start w:val="1"/>
      <w:numFmt w:val="bullet"/>
      <w:lvlText w:val=""/>
      <w:lvlJc w:val="left"/>
      <w:pPr>
        <w:ind w:left="6480" w:hanging="360"/>
      </w:pPr>
      <w:rPr>
        <w:rFonts w:hint="default" w:ascii="Wingdings" w:hAnsi="Wingdings"/>
      </w:rPr>
    </w:lvl>
  </w:abstractNum>
  <w:abstractNum w:abstractNumId="27" w15:restartNumberingAfterBreak="0">
    <w:nsid w:val="75BB6D95"/>
    <w:multiLevelType w:val="hybridMultilevel"/>
    <w:tmpl w:val="039255D6"/>
    <w:lvl w:ilvl="0" w:tplc="642C81AC">
      <w:start w:val="1"/>
      <w:numFmt w:val="bullet"/>
      <w:lvlText w:val=""/>
      <w:lvlJc w:val="left"/>
      <w:pPr>
        <w:ind w:left="720" w:hanging="360"/>
      </w:pPr>
      <w:rPr>
        <w:rFonts w:hint="default" w:ascii="Symbol" w:hAnsi="Symbol"/>
      </w:rPr>
    </w:lvl>
    <w:lvl w:ilvl="1" w:tplc="10BEC790">
      <w:start w:val="1"/>
      <w:numFmt w:val="bullet"/>
      <w:lvlText w:val="o"/>
      <w:lvlJc w:val="left"/>
      <w:pPr>
        <w:ind w:left="1440" w:hanging="360"/>
      </w:pPr>
      <w:rPr>
        <w:rFonts w:hint="default" w:ascii="Courier New" w:hAnsi="Courier New"/>
      </w:rPr>
    </w:lvl>
    <w:lvl w:ilvl="2" w:tplc="9850C0AA">
      <w:start w:val="1"/>
      <w:numFmt w:val="bullet"/>
      <w:lvlText w:val=""/>
      <w:lvlJc w:val="left"/>
      <w:pPr>
        <w:ind w:left="2160" w:hanging="360"/>
      </w:pPr>
      <w:rPr>
        <w:rFonts w:hint="default" w:ascii="Wingdings" w:hAnsi="Wingdings"/>
      </w:rPr>
    </w:lvl>
    <w:lvl w:ilvl="3" w:tplc="ED822024">
      <w:start w:val="1"/>
      <w:numFmt w:val="bullet"/>
      <w:lvlText w:val=""/>
      <w:lvlJc w:val="left"/>
      <w:pPr>
        <w:ind w:left="2880" w:hanging="360"/>
      </w:pPr>
      <w:rPr>
        <w:rFonts w:hint="default" w:ascii="Symbol" w:hAnsi="Symbol"/>
      </w:rPr>
    </w:lvl>
    <w:lvl w:ilvl="4" w:tplc="4E56CD44">
      <w:start w:val="1"/>
      <w:numFmt w:val="bullet"/>
      <w:lvlText w:val="o"/>
      <w:lvlJc w:val="left"/>
      <w:pPr>
        <w:ind w:left="3600" w:hanging="360"/>
      </w:pPr>
      <w:rPr>
        <w:rFonts w:hint="default" w:ascii="Courier New" w:hAnsi="Courier New"/>
      </w:rPr>
    </w:lvl>
    <w:lvl w:ilvl="5" w:tplc="21BEC61E">
      <w:start w:val="1"/>
      <w:numFmt w:val="bullet"/>
      <w:lvlText w:val=""/>
      <w:lvlJc w:val="left"/>
      <w:pPr>
        <w:ind w:left="4320" w:hanging="360"/>
      </w:pPr>
      <w:rPr>
        <w:rFonts w:hint="default" w:ascii="Wingdings" w:hAnsi="Wingdings"/>
      </w:rPr>
    </w:lvl>
    <w:lvl w:ilvl="6" w:tplc="E65287A2">
      <w:start w:val="1"/>
      <w:numFmt w:val="bullet"/>
      <w:lvlText w:val=""/>
      <w:lvlJc w:val="left"/>
      <w:pPr>
        <w:ind w:left="5040" w:hanging="360"/>
      </w:pPr>
      <w:rPr>
        <w:rFonts w:hint="default" w:ascii="Symbol" w:hAnsi="Symbol"/>
      </w:rPr>
    </w:lvl>
    <w:lvl w:ilvl="7" w:tplc="D28E3130">
      <w:start w:val="1"/>
      <w:numFmt w:val="bullet"/>
      <w:lvlText w:val="o"/>
      <w:lvlJc w:val="left"/>
      <w:pPr>
        <w:ind w:left="5760" w:hanging="360"/>
      </w:pPr>
      <w:rPr>
        <w:rFonts w:hint="default" w:ascii="Courier New" w:hAnsi="Courier New"/>
      </w:rPr>
    </w:lvl>
    <w:lvl w:ilvl="8" w:tplc="44ACD98E">
      <w:start w:val="1"/>
      <w:numFmt w:val="bullet"/>
      <w:lvlText w:val=""/>
      <w:lvlJc w:val="left"/>
      <w:pPr>
        <w:ind w:left="6480" w:hanging="360"/>
      </w:pPr>
      <w:rPr>
        <w:rFonts w:hint="default" w:ascii="Wingdings" w:hAnsi="Wingdings"/>
      </w:rPr>
    </w:lvl>
  </w:abstractNum>
  <w:abstractNum w:abstractNumId="28" w15:restartNumberingAfterBreak="0">
    <w:nsid w:val="79D251E1"/>
    <w:multiLevelType w:val="multilevel"/>
    <w:tmpl w:val="21005202"/>
    <w:lvl w:ilvl="0">
      <w:start w:val="1"/>
      <w:numFmt w:val="decimal"/>
      <w:lvlText w:val="%1."/>
      <w:lvlJc w:val="left"/>
      <w:pPr>
        <w:tabs>
          <w:tab w:val="num" w:pos="720"/>
        </w:tabs>
        <w:ind w:left="720" w:hanging="360"/>
      </w:pPr>
      <w:rPr>
        <w:b/>
        <w:bCs/>
      </w:rPr>
    </w:lvl>
    <w:lvl w:ilvl="1">
      <w:start w:val="1"/>
      <w:numFmt w:val="decimal"/>
      <w:lvlText w:val="%2."/>
      <w:lvlJc w:val="left"/>
      <w:pPr>
        <w:ind w:left="1440" w:hanging="360"/>
      </w:pPr>
      <w:rPr>
        <w:rFonts w:hint="default" w:eastAsiaTheme="majorEastAsia"/>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BD6FC7"/>
    <w:multiLevelType w:val="hybridMultilevel"/>
    <w:tmpl w:val="FFFFFFFF"/>
    <w:lvl w:ilvl="0" w:tplc="471E9728">
      <w:start w:val="1"/>
      <w:numFmt w:val="bullet"/>
      <w:lvlText w:val=""/>
      <w:lvlJc w:val="left"/>
      <w:pPr>
        <w:ind w:left="720" w:hanging="360"/>
      </w:pPr>
      <w:rPr>
        <w:rFonts w:hint="default" w:ascii="Symbol" w:hAnsi="Symbol"/>
      </w:rPr>
    </w:lvl>
    <w:lvl w:ilvl="1" w:tplc="88CA0CB4">
      <w:start w:val="1"/>
      <w:numFmt w:val="bullet"/>
      <w:lvlText w:val="o"/>
      <w:lvlJc w:val="left"/>
      <w:pPr>
        <w:ind w:left="1440" w:hanging="360"/>
      </w:pPr>
      <w:rPr>
        <w:rFonts w:hint="default" w:ascii="Courier New" w:hAnsi="Courier New"/>
      </w:rPr>
    </w:lvl>
    <w:lvl w:ilvl="2" w:tplc="91423116">
      <w:start w:val="1"/>
      <w:numFmt w:val="bullet"/>
      <w:lvlText w:val=""/>
      <w:lvlJc w:val="left"/>
      <w:pPr>
        <w:ind w:left="2160" w:hanging="360"/>
      </w:pPr>
      <w:rPr>
        <w:rFonts w:hint="default" w:ascii="Wingdings" w:hAnsi="Wingdings"/>
      </w:rPr>
    </w:lvl>
    <w:lvl w:ilvl="3" w:tplc="678851BA">
      <w:start w:val="1"/>
      <w:numFmt w:val="bullet"/>
      <w:lvlText w:val=""/>
      <w:lvlJc w:val="left"/>
      <w:pPr>
        <w:ind w:left="2880" w:hanging="360"/>
      </w:pPr>
      <w:rPr>
        <w:rFonts w:hint="default" w:ascii="Symbol" w:hAnsi="Symbol"/>
      </w:rPr>
    </w:lvl>
    <w:lvl w:ilvl="4" w:tplc="AC48BC42">
      <w:start w:val="1"/>
      <w:numFmt w:val="bullet"/>
      <w:lvlText w:val="o"/>
      <w:lvlJc w:val="left"/>
      <w:pPr>
        <w:ind w:left="3600" w:hanging="360"/>
      </w:pPr>
      <w:rPr>
        <w:rFonts w:hint="default" w:ascii="Courier New" w:hAnsi="Courier New"/>
      </w:rPr>
    </w:lvl>
    <w:lvl w:ilvl="5" w:tplc="AAE47FD8">
      <w:start w:val="1"/>
      <w:numFmt w:val="bullet"/>
      <w:lvlText w:val=""/>
      <w:lvlJc w:val="left"/>
      <w:pPr>
        <w:ind w:left="4320" w:hanging="360"/>
      </w:pPr>
      <w:rPr>
        <w:rFonts w:hint="default" w:ascii="Wingdings" w:hAnsi="Wingdings"/>
      </w:rPr>
    </w:lvl>
    <w:lvl w:ilvl="6" w:tplc="0A7EF244">
      <w:start w:val="1"/>
      <w:numFmt w:val="bullet"/>
      <w:lvlText w:val=""/>
      <w:lvlJc w:val="left"/>
      <w:pPr>
        <w:ind w:left="5040" w:hanging="360"/>
      </w:pPr>
      <w:rPr>
        <w:rFonts w:hint="default" w:ascii="Symbol" w:hAnsi="Symbol"/>
      </w:rPr>
    </w:lvl>
    <w:lvl w:ilvl="7" w:tplc="C4428A06">
      <w:start w:val="1"/>
      <w:numFmt w:val="bullet"/>
      <w:lvlText w:val="o"/>
      <w:lvlJc w:val="left"/>
      <w:pPr>
        <w:ind w:left="5760" w:hanging="360"/>
      </w:pPr>
      <w:rPr>
        <w:rFonts w:hint="default" w:ascii="Courier New" w:hAnsi="Courier New"/>
      </w:rPr>
    </w:lvl>
    <w:lvl w:ilvl="8" w:tplc="9502E504">
      <w:start w:val="1"/>
      <w:numFmt w:val="bullet"/>
      <w:lvlText w:val=""/>
      <w:lvlJc w:val="left"/>
      <w:pPr>
        <w:ind w:left="6480" w:hanging="360"/>
      </w:pPr>
      <w:rPr>
        <w:rFonts w:hint="default" w:ascii="Wingdings" w:hAnsi="Wingdings"/>
      </w:rPr>
    </w:lvl>
  </w:abstractNum>
  <w:abstractNum w:abstractNumId="30" w15:restartNumberingAfterBreak="0">
    <w:nsid w:val="7D47C962"/>
    <w:multiLevelType w:val="hybridMultilevel"/>
    <w:tmpl w:val="5FC6B846"/>
    <w:lvl w:ilvl="0" w:tplc="D99A923A">
      <w:start w:val="1"/>
      <w:numFmt w:val="bullet"/>
      <w:lvlText w:val=""/>
      <w:lvlJc w:val="left"/>
      <w:pPr>
        <w:ind w:left="1428" w:hanging="360"/>
      </w:pPr>
      <w:rPr>
        <w:rFonts w:hint="default" w:ascii="Symbol" w:hAnsi="Symbol"/>
      </w:rPr>
    </w:lvl>
    <w:lvl w:ilvl="1" w:tplc="5C9E86E0">
      <w:start w:val="1"/>
      <w:numFmt w:val="bullet"/>
      <w:lvlText w:val="o"/>
      <w:lvlJc w:val="left"/>
      <w:pPr>
        <w:ind w:left="1440" w:hanging="360"/>
      </w:pPr>
      <w:rPr>
        <w:rFonts w:hint="default" w:ascii="Courier New" w:hAnsi="Courier New"/>
      </w:rPr>
    </w:lvl>
    <w:lvl w:ilvl="2" w:tplc="AF48E64E">
      <w:start w:val="1"/>
      <w:numFmt w:val="bullet"/>
      <w:lvlText w:val=""/>
      <w:lvlJc w:val="left"/>
      <w:pPr>
        <w:ind w:left="2160" w:hanging="360"/>
      </w:pPr>
      <w:rPr>
        <w:rFonts w:hint="default" w:ascii="Wingdings" w:hAnsi="Wingdings"/>
      </w:rPr>
    </w:lvl>
    <w:lvl w:ilvl="3" w:tplc="02C47246">
      <w:start w:val="1"/>
      <w:numFmt w:val="bullet"/>
      <w:lvlText w:val=""/>
      <w:lvlJc w:val="left"/>
      <w:pPr>
        <w:ind w:left="2880" w:hanging="360"/>
      </w:pPr>
      <w:rPr>
        <w:rFonts w:hint="default" w:ascii="Symbol" w:hAnsi="Symbol"/>
      </w:rPr>
    </w:lvl>
    <w:lvl w:ilvl="4" w:tplc="754687B0">
      <w:start w:val="1"/>
      <w:numFmt w:val="bullet"/>
      <w:lvlText w:val="o"/>
      <w:lvlJc w:val="left"/>
      <w:pPr>
        <w:ind w:left="3600" w:hanging="360"/>
      </w:pPr>
      <w:rPr>
        <w:rFonts w:hint="default" w:ascii="Courier New" w:hAnsi="Courier New"/>
      </w:rPr>
    </w:lvl>
    <w:lvl w:ilvl="5" w:tplc="DB3AE43A">
      <w:start w:val="1"/>
      <w:numFmt w:val="bullet"/>
      <w:lvlText w:val=""/>
      <w:lvlJc w:val="left"/>
      <w:pPr>
        <w:ind w:left="4320" w:hanging="360"/>
      </w:pPr>
      <w:rPr>
        <w:rFonts w:hint="default" w:ascii="Wingdings" w:hAnsi="Wingdings"/>
      </w:rPr>
    </w:lvl>
    <w:lvl w:ilvl="6" w:tplc="3B966C8A">
      <w:start w:val="1"/>
      <w:numFmt w:val="bullet"/>
      <w:lvlText w:val=""/>
      <w:lvlJc w:val="left"/>
      <w:pPr>
        <w:ind w:left="5040" w:hanging="360"/>
      </w:pPr>
      <w:rPr>
        <w:rFonts w:hint="default" w:ascii="Symbol" w:hAnsi="Symbol"/>
      </w:rPr>
    </w:lvl>
    <w:lvl w:ilvl="7" w:tplc="7C125228">
      <w:start w:val="1"/>
      <w:numFmt w:val="bullet"/>
      <w:lvlText w:val="o"/>
      <w:lvlJc w:val="left"/>
      <w:pPr>
        <w:ind w:left="5760" w:hanging="360"/>
      </w:pPr>
      <w:rPr>
        <w:rFonts w:hint="default" w:ascii="Courier New" w:hAnsi="Courier New"/>
      </w:rPr>
    </w:lvl>
    <w:lvl w:ilvl="8" w:tplc="4FE43064">
      <w:start w:val="1"/>
      <w:numFmt w:val="bullet"/>
      <w:lvlText w:val=""/>
      <w:lvlJc w:val="left"/>
      <w:pPr>
        <w:ind w:left="6480" w:hanging="360"/>
      </w:pPr>
      <w:rPr>
        <w:rFonts w:hint="default" w:ascii="Wingdings" w:hAnsi="Wingdings"/>
      </w:rPr>
    </w:lvl>
  </w:abstractNum>
  <w:num w:numId="1" w16cid:durableId="1888754986">
    <w:abstractNumId w:val="17"/>
  </w:num>
  <w:num w:numId="2" w16cid:durableId="1388186207">
    <w:abstractNumId w:val="30"/>
  </w:num>
  <w:num w:numId="3" w16cid:durableId="558907843">
    <w:abstractNumId w:val="13"/>
  </w:num>
  <w:num w:numId="4" w16cid:durableId="305084193">
    <w:abstractNumId w:val="26"/>
  </w:num>
  <w:num w:numId="5" w16cid:durableId="1072200608">
    <w:abstractNumId w:val="12"/>
  </w:num>
  <w:num w:numId="6" w16cid:durableId="262803819">
    <w:abstractNumId w:val="24"/>
  </w:num>
  <w:num w:numId="7" w16cid:durableId="1333951973">
    <w:abstractNumId w:val="5"/>
  </w:num>
  <w:num w:numId="8" w16cid:durableId="806357295">
    <w:abstractNumId w:val="27"/>
  </w:num>
  <w:num w:numId="9" w16cid:durableId="1404764983">
    <w:abstractNumId w:val="29"/>
  </w:num>
  <w:num w:numId="10" w16cid:durableId="759641857">
    <w:abstractNumId w:val="1"/>
  </w:num>
  <w:num w:numId="11" w16cid:durableId="253326258">
    <w:abstractNumId w:val="10"/>
  </w:num>
  <w:num w:numId="12" w16cid:durableId="175267437">
    <w:abstractNumId w:val="6"/>
  </w:num>
  <w:num w:numId="13" w16cid:durableId="1240752810">
    <w:abstractNumId w:val="14"/>
  </w:num>
  <w:num w:numId="14" w16cid:durableId="1718508711">
    <w:abstractNumId w:val="20"/>
  </w:num>
  <w:num w:numId="15" w16cid:durableId="884878314">
    <w:abstractNumId w:val="9"/>
  </w:num>
  <w:num w:numId="16" w16cid:durableId="591936188">
    <w:abstractNumId w:val="25"/>
  </w:num>
  <w:num w:numId="17" w16cid:durableId="398788417">
    <w:abstractNumId w:val="4"/>
  </w:num>
  <w:num w:numId="18" w16cid:durableId="84612945">
    <w:abstractNumId w:val="11"/>
  </w:num>
  <w:num w:numId="19" w16cid:durableId="1220748031">
    <w:abstractNumId w:val="3"/>
  </w:num>
  <w:num w:numId="20" w16cid:durableId="2114662803">
    <w:abstractNumId w:val="0"/>
  </w:num>
  <w:num w:numId="21" w16cid:durableId="159976799">
    <w:abstractNumId w:val="2"/>
  </w:num>
  <w:num w:numId="22" w16cid:durableId="1586920839">
    <w:abstractNumId w:val="22"/>
  </w:num>
  <w:num w:numId="23" w16cid:durableId="1061754485">
    <w:abstractNumId w:val="8"/>
  </w:num>
  <w:num w:numId="24" w16cid:durableId="751387712">
    <w:abstractNumId w:val="19"/>
  </w:num>
  <w:num w:numId="25" w16cid:durableId="562568590">
    <w:abstractNumId w:val="16"/>
  </w:num>
  <w:num w:numId="26" w16cid:durableId="632907349">
    <w:abstractNumId w:val="7"/>
  </w:num>
  <w:num w:numId="27" w16cid:durableId="998190251">
    <w:abstractNumId w:val="23"/>
  </w:num>
  <w:num w:numId="28" w16cid:durableId="2008364796">
    <w:abstractNumId w:val="28"/>
  </w:num>
  <w:num w:numId="29" w16cid:durableId="1314524374">
    <w:abstractNumId w:val="21"/>
  </w:num>
  <w:num w:numId="30" w16cid:durableId="1963801937">
    <w:abstractNumId w:val="15"/>
  </w:num>
  <w:num w:numId="31" w16cid:durableId="1397121303">
    <w:abstractNumId w:val="1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7ADCE19"/>
    <w:rsid w:val="00060C06"/>
    <w:rsid w:val="001C13B0"/>
    <w:rsid w:val="001D14AE"/>
    <w:rsid w:val="001F70F0"/>
    <w:rsid w:val="00274EB1"/>
    <w:rsid w:val="002D65C4"/>
    <w:rsid w:val="002F072C"/>
    <w:rsid w:val="003A014D"/>
    <w:rsid w:val="003B0007"/>
    <w:rsid w:val="006B4229"/>
    <w:rsid w:val="007178AB"/>
    <w:rsid w:val="007B65C2"/>
    <w:rsid w:val="007F59B3"/>
    <w:rsid w:val="00934E1F"/>
    <w:rsid w:val="00952F31"/>
    <w:rsid w:val="009653BC"/>
    <w:rsid w:val="009920EC"/>
    <w:rsid w:val="00B527CE"/>
    <w:rsid w:val="00BF6191"/>
    <w:rsid w:val="00CA05E2"/>
    <w:rsid w:val="00CD5DFE"/>
    <w:rsid w:val="00CD88CF"/>
    <w:rsid w:val="00E93E91"/>
    <w:rsid w:val="00ED6DB9"/>
    <w:rsid w:val="00F17594"/>
    <w:rsid w:val="00F36DC0"/>
    <w:rsid w:val="00FB01E1"/>
    <w:rsid w:val="00FB6473"/>
    <w:rsid w:val="00FD77F7"/>
    <w:rsid w:val="013BD5E7"/>
    <w:rsid w:val="01E5ADF3"/>
    <w:rsid w:val="0208D76C"/>
    <w:rsid w:val="0218DB95"/>
    <w:rsid w:val="0269E015"/>
    <w:rsid w:val="034EC993"/>
    <w:rsid w:val="03E5D798"/>
    <w:rsid w:val="044C8802"/>
    <w:rsid w:val="04795D93"/>
    <w:rsid w:val="04B15550"/>
    <w:rsid w:val="0540782E"/>
    <w:rsid w:val="05470562"/>
    <w:rsid w:val="0592A762"/>
    <w:rsid w:val="0640154C"/>
    <w:rsid w:val="06748D6E"/>
    <w:rsid w:val="06DC488F"/>
    <w:rsid w:val="0749EB7B"/>
    <w:rsid w:val="07BA3E2B"/>
    <w:rsid w:val="07D4E287"/>
    <w:rsid w:val="07E128B8"/>
    <w:rsid w:val="08323C48"/>
    <w:rsid w:val="087D3E97"/>
    <w:rsid w:val="089A2CC5"/>
    <w:rsid w:val="089C8347"/>
    <w:rsid w:val="08B86B3D"/>
    <w:rsid w:val="08C9FE48"/>
    <w:rsid w:val="08D8BDF1"/>
    <w:rsid w:val="08FC8D8E"/>
    <w:rsid w:val="090666B3"/>
    <w:rsid w:val="091E126D"/>
    <w:rsid w:val="0931AF28"/>
    <w:rsid w:val="0932CABB"/>
    <w:rsid w:val="093C910B"/>
    <w:rsid w:val="09AC2E30"/>
    <w:rsid w:val="09B47F62"/>
    <w:rsid w:val="09BD6A4B"/>
    <w:rsid w:val="09D754B5"/>
    <w:rsid w:val="0A52C21A"/>
    <w:rsid w:val="0AB2CF58"/>
    <w:rsid w:val="0B47FE91"/>
    <w:rsid w:val="0B625683"/>
    <w:rsid w:val="0BABA09E"/>
    <w:rsid w:val="0BAFB9B2"/>
    <w:rsid w:val="0C60F9FC"/>
    <w:rsid w:val="0D668861"/>
    <w:rsid w:val="0DAA31F5"/>
    <w:rsid w:val="0DCFFEB1"/>
    <w:rsid w:val="0DDD91D6"/>
    <w:rsid w:val="0DE25F86"/>
    <w:rsid w:val="0DEE4EF4"/>
    <w:rsid w:val="0E293CED"/>
    <w:rsid w:val="0E610FCC"/>
    <w:rsid w:val="0E6472CE"/>
    <w:rsid w:val="0E78288A"/>
    <w:rsid w:val="0E917C3A"/>
    <w:rsid w:val="0EAD6F0F"/>
    <w:rsid w:val="0EC430A0"/>
    <w:rsid w:val="0F0319AB"/>
    <w:rsid w:val="0F588409"/>
    <w:rsid w:val="0FA2E42E"/>
    <w:rsid w:val="11CD4049"/>
    <w:rsid w:val="11D10A82"/>
    <w:rsid w:val="123AFFA6"/>
    <w:rsid w:val="1249E3C6"/>
    <w:rsid w:val="125E2CF4"/>
    <w:rsid w:val="12B070F8"/>
    <w:rsid w:val="12B52002"/>
    <w:rsid w:val="13411239"/>
    <w:rsid w:val="1369D030"/>
    <w:rsid w:val="136CDAE3"/>
    <w:rsid w:val="1381839A"/>
    <w:rsid w:val="1398CF9B"/>
    <w:rsid w:val="13ACD7B1"/>
    <w:rsid w:val="13B38622"/>
    <w:rsid w:val="140856F7"/>
    <w:rsid w:val="144C4159"/>
    <w:rsid w:val="148B0E4F"/>
    <w:rsid w:val="1523273C"/>
    <w:rsid w:val="15CC6575"/>
    <w:rsid w:val="160B8748"/>
    <w:rsid w:val="16A297CD"/>
    <w:rsid w:val="16B47D37"/>
    <w:rsid w:val="1731AC21"/>
    <w:rsid w:val="17BAA71B"/>
    <w:rsid w:val="17E28E1B"/>
    <w:rsid w:val="180B1C71"/>
    <w:rsid w:val="18134D89"/>
    <w:rsid w:val="185186DD"/>
    <w:rsid w:val="18FEB8A5"/>
    <w:rsid w:val="1933A3F3"/>
    <w:rsid w:val="196EC698"/>
    <w:rsid w:val="19AF1DEA"/>
    <w:rsid w:val="1A0383AF"/>
    <w:rsid w:val="1A08F833"/>
    <w:rsid w:val="1A3A481E"/>
    <w:rsid w:val="1A97AB55"/>
    <w:rsid w:val="1A988423"/>
    <w:rsid w:val="1AB3D9C8"/>
    <w:rsid w:val="1AEE48E2"/>
    <w:rsid w:val="1B07BF36"/>
    <w:rsid w:val="1B15B26F"/>
    <w:rsid w:val="1B17685A"/>
    <w:rsid w:val="1B9591C9"/>
    <w:rsid w:val="1BCA3BDB"/>
    <w:rsid w:val="1BDD8263"/>
    <w:rsid w:val="1C101274"/>
    <w:rsid w:val="1C30D863"/>
    <w:rsid w:val="1C311DEF"/>
    <w:rsid w:val="1C5FD298"/>
    <w:rsid w:val="1CA1BD68"/>
    <w:rsid w:val="1D0A965E"/>
    <w:rsid w:val="1D571246"/>
    <w:rsid w:val="1DC89845"/>
    <w:rsid w:val="1E5B0FB0"/>
    <w:rsid w:val="1E766BA2"/>
    <w:rsid w:val="1EAC7F98"/>
    <w:rsid w:val="1EC9C408"/>
    <w:rsid w:val="1F0BF891"/>
    <w:rsid w:val="1F57511C"/>
    <w:rsid w:val="1FB2A49B"/>
    <w:rsid w:val="1FB51414"/>
    <w:rsid w:val="1FDEA2CD"/>
    <w:rsid w:val="1FEE0C23"/>
    <w:rsid w:val="2006919F"/>
    <w:rsid w:val="20355BD7"/>
    <w:rsid w:val="20437065"/>
    <w:rsid w:val="2091AF0C"/>
    <w:rsid w:val="20949103"/>
    <w:rsid w:val="209C90EF"/>
    <w:rsid w:val="209DB44C"/>
    <w:rsid w:val="20A0DE82"/>
    <w:rsid w:val="20BC9256"/>
    <w:rsid w:val="20D11199"/>
    <w:rsid w:val="20D2998C"/>
    <w:rsid w:val="20DCD0DB"/>
    <w:rsid w:val="20F36B59"/>
    <w:rsid w:val="213824B5"/>
    <w:rsid w:val="214B9985"/>
    <w:rsid w:val="218A7B69"/>
    <w:rsid w:val="22091886"/>
    <w:rsid w:val="22439750"/>
    <w:rsid w:val="2262DCC6"/>
    <w:rsid w:val="22C668FC"/>
    <w:rsid w:val="22FF03B4"/>
    <w:rsid w:val="23303AE2"/>
    <w:rsid w:val="24AC889B"/>
    <w:rsid w:val="2515A843"/>
    <w:rsid w:val="257B3812"/>
    <w:rsid w:val="2582AEDB"/>
    <w:rsid w:val="25BA81CD"/>
    <w:rsid w:val="26315D56"/>
    <w:rsid w:val="26374B83"/>
    <w:rsid w:val="265E1DFE"/>
    <w:rsid w:val="269BF33A"/>
    <w:rsid w:val="26B178A4"/>
    <w:rsid w:val="27170873"/>
    <w:rsid w:val="277F2D9D"/>
    <w:rsid w:val="285A931D"/>
    <w:rsid w:val="289CC0F1"/>
    <w:rsid w:val="28A27815"/>
    <w:rsid w:val="28B2D8D4"/>
    <w:rsid w:val="28C7FF15"/>
    <w:rsid w:val="28FB3986"/>
    <w:rsid w:val="297CAD2D"/>
    <w:rsid w:val="29CD2F3A"/>
    <w:rsid w:val="29E05822"/>
    <w:rsid w:val="2A389152"/>
    <w:rsid w:val="2B373628"/>
    <w:rsid w:val="2BD79876"/>
    <w:rsid w:val="2BF05EC6"/>
    <w:rsid w:val="2C059DF2"/>
    <w:rsid w:val="2C592E05"/>
    <w:rsid w:val="2C78ACBA"/>
    <w:rsid w:val="2CE99AF0"/>
    <w:rsid w:val="2CFA7175"/>
    <w:rsid w:val="2D5AE0C9"/>
    <w:rsid w:val="2D703214"/>
    <w:rsid w:val="2DAFBBA4"/>
    <w:rsid w:val="2E177E41"/>
    <w:rsid w:val="2E7A3DA8"/>
    <w:rsid w:val="2E9E0873"/>
    <w:rsid w:val="2F297121"/>
    <w:rsid w:val="2F4B8C05"/>
    <w:rsid w:val="2F517C07"/>
    <w:rsid w:val="2F639110"/>
    <w:rsid w:val="2F87A545"/>
    <w:rsid w:val="2F9EDC10"/>
    <w:rsid w:val="2FAF18F9"/>
    <w:rsid w:val="305B60B6"/>
    <w:rsid w:val="30E75C66"/>
    <w:rsid w:val="30EA99FA"/>
    <w:rsid w:val="31BCFB50"/>
    <w:rsid w:val="31EE9C2C"/>
    <w:rsid w:val="31F9917E"/>
    <w:rsid w:val="322DAFC5"/>
    <w:rsid w:val="32832CC7"/>
    <w:rsid w:val="328C96C7"/>
    <w:rsid w:val="32EEF343"/>
    <w:rsid w:val="333D4A78"/>
    <w:rsid w:val="335252BE"/>
    <w:rsid w:val="33576B20"/>
    <w:rsid w:val="33612F48"/>
    <w:rsid w:val="33E8FCC2"/>
    <w:rsid w:val="346A9642"/>
    <w:rsid w:val="34B94747"/>
    <w:rsid w:val="34C767B0"/>
    <w:rsid w:val="34CB771A"/>
    <w:rsid w:val="3599C429"/>
    <w:rsid w:val="35AEAC54"/>
    <w:rsid w:val="35D8931D"/>
    <w:rsid w:val="35DECCCD"/>
    <w:rsid w:val="35EE8FA1"/>
    <w:rsid w:val="3617F88F"/>
    <w:rsid w:val="36AC09A8"/>
    <w:rsid w:val="36D0C339"/>
    <w:rsid w:val="36ED9D6D"/>
    <w:rsid w:val="3735948A"/>
    <w:rsid w:val="378084C8"/>
    <w:rsid w:val="37C902D0"/>
    <w:rsid w:val="37F39655"/>
    <w:rsid w:val="38018B3C"/>
    <w:rsid w:val="38553290"/>
    <w:rsid w:val="386038EB"/>
    <w:rsid w:val="38D164EB"/>
    <w:rsid w:val="38F3769B"/>
    <w:rsid w:val="3964D331"/>
    <w:rsid w:val="39ABBF80"/>
    <w:rsid w:val="39BF0936"/>
    <w:rsid w:val="39FC094C"/>
    <w:rsid w:val="3A350326"/>
    <w:rsid w:val="3A572A62"/>
    <w:rsid w:val="3A6F56A8"/>
    <w:rsid w:val="3AC9D634"/>
    <w:rsid w:val="3ADDF917"/>
    <w:rsid w:val="3AF30023"/>
    <w:rsid w:val="3B1FC4FA"/>
    <w:rsid w:val="3BC87F2E"/>
    <w:rsid w:val="3BEF77B9"/>
    <w:rsid w:val="3C561465"/>
    <w:rsid w:val="3C5D1166"/>
    <w:rsid w:val="3CD3B581"/>
    <w:rsid w:val="3D0D5FFF"/>
    <w:rsid w:val="3D9518AE"/>
    <w:rsid w:val="3DC3BEA8"/>
    <w:rsid w:val="3E411F74"/>
    <w:rsid w:val="3EB965AD"/>
    <w:rsid w:val="3EF800B2"/>
    <w:rsid w:val="3F5A0CFF"/>
    <w:rsid w:val="3F9A9DAF"/>
    <w:rsid w:val="3FE9CE80"/>
    <w:rsid w:val="40097A4C"/>
    <w:rsid w:val="401E190C"/>
    <w:rsid w:val="409B998A"/>
    <w:rsid w:val="40BDC0C6"/>
    <w:rsid w:val="41011F36"/>
    <w:rsid w:val="414806C5"/>
    <w:rsid w:val="41654773"/>
    <w:rsid w:val="4184BE4E"/>
    <w:rsid w:val="418A5E42"/>
    <w:rsid w:val="4219048B"/>
    <w:rsid w:val="42241B96"/>
    <w:rsid w:val="42999C1F"/>
    <w:rsid w:val="42D4E819"/>
    <w:rsid w:val="4307A023"/>
    <w:rsid w:val="436C4DEE"/>
    <w:rsid w:val="43A47553"/>
    <w:rsid w:val="43EC8BFE"/>
    <w:rsid w:val="43FDC2A1"/>
    <w:rsid w:val="440F17E3"/>
    <w:rsid w:val="44404C0C"/>
    <w:rsid w:val="444E3B22"/>
    <w:rsid w:val="44580D50"/>
    <w:rsid w:val="4464CFE0"/>
    <w:rsid w:val="447DAE40"/>
    <w:rsid w:val="4560B0D3"/>
    <w:rsid w:val="45E889D8"/>
    <w:rsid w:val="460C88DB"/>
    <w:rsid w:val="462A2C00"/>
    <w:rsid w:val="46ADCE59"/>
    <w:rsid w:val="46B517A5"/>
    <w:rsid w:val="471ECE34"/>
    <w:rsid w:val="4753A5DA"/>
    <w:rsid w:val="4764E0F7"/>
    <w:rsid w:val="47B85ACE"/>
    <w:rsid w:val="4807D2BA"/>
    <w:rsid w:val="483C2719"/>
    <w:rsid w:val="485E27CD"/>
    <w:rsid w:val="487ADAF9"/>
    <w:rsid w:val="48AF3FC8"/>
    <w:rsid w:val="48EC6AC3"/>
    <w:rsid w:val="48FD18BA"/>
    <w:rsid w:val="491C4BCA"/>
    <w:rsid w:val="49324CB6"/>
    <w:rsid w:val="498CA6C8"/>
    <w:rsid w:val="49A3A31B"/>
    <w:rsid w:val="49A75F25"/>
    <w:rsid w:val="49B67284"/>
    <w:rsid w:val="49F904B9"/>
    <w:rsid w:val="4A16AB5A"/>
    <w:rsid w:val="4A1E7C75"/>
    <w:rsid w:val="4A20544C"/>
    <w:rsid w:val="4A47EE22"/>
    <w:rsid w:val="4A532262"/>
    <w:rsid w:val="4A6800F9"/>
    <w:rsid w:val="4AA18A4F"/>
    <w:rsid w:val="4AD336EC"/>
    <w:rsid w:val="4B11DF20"/>
    <w:rsid w:val="4B23ECDB"/>
    <w:rsid w:val="4B287729"/>
    <w:rsid w:val="4BE7706F"/>
    <w:rsid w:val="4C20BD8C"/>
    <w:rsid w:val="4C6FE1C5"/>
    <w:rsid w:val="4C8DC442"/>
    <w:rsid w:val="4CC2EC5D"/>
    <w:rsid w:val="4CD9A531"/>
    <w:rsid w:val="4D1EE9E0"/>
    <w:rsid w:val="4D29BBE9"/>
    <w:rsid w:val="4DA7FEDC"/>
    <w:rsid w:val="4E179AC0"/>
    <w:rsid w:val="4F3CE9ED"/>
    <w:rsid w:val="4F5F1024"/>
    <w:rsid w:val="4F89C367"/>
    <w:rsid w:val="4FB78E6E"/>
    <w:rsid w:val="500B8D6E"/>
    <w:rsid w:val="507033C3"/>
    <w:rsid w:val="507049CB"/>
    <w:rsid w:val="507E82E5"/>
    <w:rsid w:val="51405F6C"/>
    <w:rsid w:val="514F3B82"/>
    <w:rsid w:val="51535ECF"/>
    <w:rsid w:val="518C1A5A"/>
    <w:rsid w:val="51AF13C8"/>
    <w:rsid w:val="51B6A286"/>
    <w:rsid w:val="51C0B308"/>
    <w:rsid w:val="51CCBA69"/>
    <w:rsid w:val="52287707"/>
    <w:rsid w:val="52AD5474"/>
    <w:rsid w:val="53043440"/>
    <w:rsid w:val="5329C6C7"/>
    <w:rsid w:val="532CF5D0"/>
    <w:rsid w:val="5334B882"/>
    <w:rsid w:val="53442C6D"/>
    <w:rsid w:val="535272E7"/>
    <w:rsid w:val="53535553"/>
    <w:rsid w:val="53AAB18A"/>
    <w:rsid w:val="53B13729"/>
    <w:rsid w:val="53FA7B99"/>
    <w:rsid w:val="540D6653"/>
    <w:rsid w:val="5486DC44"/>
    <w:rsid w:val="54942484"/>
    <w:rsid w:val="54A004A1"/>
    <w:rsid w:val="54EE4348"/>
    <w:rsid w:val="5532D4DB"/>
    <w:rsid w:val="559FE8EE"/>
    <w:rsid w:val="55C4498E"/>
    <w:rsid w:val="55D1A770"/>
    <w:rsid w:val="55E9510F"/>
    <w:rsid w:val="55EEF103"/>
    <w:rsid w:val="55F36F27"/>
    <w:rsid w:val="563BD502"/>
    <w:rsid w:val="570496DE"/>
    <w:rsid w:val="577D69D9"/>
    <w:rsid w:val="578FBFC0"/>
    <w:rsid w:val="57D62491"/>
    <w:rsid w:val="57FDC394"/>
    <w:rsid w:val="589A1B00"/>
    <w:rsid w:val="58A68F68"/>
    <w:rsid w:val="58A69A50"/>
    <w:rsid w:val="591257C2"/>
    <w:rsid w:val="591344E6"/>
    <w:rsid w:val="59623AED"/>
    <w:rsid w:val="59BC095E"/>
    <w:rsid w:val="59C1B46B"/>
    <w:rsid w:val="59CA6A1A"/>
    <w:rsid w:val="5A013DFB"/>
    <w:rsid w:val="5A099E6A"/>
    <w:rsid w:val="5A7A4FA9"/>
    <w:rsid w:val="5AC49643"/>
    <w:rsid w:val="5AC90F1A"/>
    <w:rsid w:val="5B575959"/>
    <w:rsid w:val="5BC649A5"/>
    <w:rsid w:val="5BF9AF7C"/>
    <w:rsid w:val="5C190E3E"/>
    <w:rsid w:val="5CAB0B36"/>
    <w:rsid w:val="5CEB0EB3"/>
    <w:rsid w:val="5D03112C"/>
    <w:rsid w:val="5D2B76C1"/>
    <w:rsid w:val="5DBAED66"/>
    <w:rsid w:val="5E45ADA2"/>
    <w:rsid w:val="5E6BCE75"/>
    <w:rsid w:val="5E834E83"/>
    <w:rsid w:val="5EA12471"/>
    <w:rsid w:val="5EC74722"/>
    <w:rsid w:val="5F3A6A48"/>
    <w:rsid w:val="5F4D6CF4"/>
    <w:rsid w:val="5FBCA331"/>
    <w:rsid w:val="5FD17C71"/>
    <w:rsid w:val="5FD9F33D"/>
    <w:rsid w:val="5FE17E03"/>
    <w:rsid w:val="5FE483CF"/>
    <w:rsid w:val="6015EC16"/>
    <w:rsid w:val="60631783"/>
    <w:rsid w:val="60836453"/>
    <w:rsid w:val="608A8891"/>
    <w:rsid w:val="60ABCF49"/>
    <w:rsid w:val="60D7BCEA"/>
    <w:rsid w:val="60DC4184"/>
    <w:rsid w:val="60ECAACD"/>
    <w:rsid w:val="6132B4DF"/>
    <w:rsid w:val="618B7D7D"/>
    <w:rsid w:val="61BC52AD"/>
    <w:rsid w:val="61BE9A3B"/>
    <w:rsid w:val="61CEB9D2"/>
    <w:rsid w:val="61EB08B2"/>
    <w:rsid w:val="61EB4680"/>
    <w:rsid w:val="61FC7838"/>
    <w:rsid w:val="622D7D5C"/>
    <w:rsid w:val="6241316A"/>
    <w:rsid w:val="62509BD6"/>
    <w:rsid w:val="62AF4D79"/>
    <w:rsid w:val="62AFFA14"/>
    <w:rsid w:val="62F1E6C6"/>
    <w:rsid w:val="63293501"/>
    <w:rsid w:val="632A2685"/>
    <w:rsid w:val="63C75712"/>
    <w:rsid w:val="63E8EA7C"/>
    <w:rsid w:val="63EC11F0"/>
    <w:rsid w:val="64140978"/>
    <w:rsid w:val="644A86B7"/>
    <w:rsid w:val="644B04DD"/>
    <w:rsid w:val="647D1BCA"/>
    <w:rsid w:val="64A4ED94"/>
    <w:rsid w:val="64EA242A"/>
    <w:rsid w:val="65161569"/>
    <w:rsid w:val="6540D86B"/>
    <w:rsid w:val="654AE233"/>
    <w:rsid w:val="655BDDDF"/>
    <w:rsid w:val="65FDA321"/>
    <w:rsid w:val="6605D80C"/>
    <w:rsid w:val="6666507C"/>
    <w:rsid w:val="6700268B"/>
    <w:rsid w:val="67018E1E"/>
    <w:rsid w:val="671B588B"/>
    <w:rsid w:val="672B4F85"/>
    <w:rsid w:val="672B5A1D"/>
    <w:rsid w:val="67781310"/>
    <w:rsid w:val="67ADCE19"/>
    <w:rsid w:val="67FABF01"/>
    <w:rsid w:val="682E6893"/>
    <w:rsid w:val="682FDF4F"/>
    <w:rsid w:val="68453454"/>
    <w:rsid w:val="68D658A1"/>
    <w:rsid w:val="695FAD88"/>
    <w:rsid w:val="69644E0F"/>
    <w:rsid w:val="69754091"/>
    <w:rsid w:val="69968F62"/>
    <w:rsid w:val="69CBB3B7"/>
    <w:rsid w:val="6A005DA0"/>
    <w:rsid w:val="6A3EA77B"/>
    <w:rsid w:val="6A872A56"/>
    <w:rsid w:val="6AA8D787"/>
    <w:rsid w:val="6AF3C030"/>
    <w:rsid w:val="6B07D469"/>
    <w:rsid w:val="6B142F18"/>
    <w:rsid w:val="6B1D7039"/>
    <w:rsid w:val="6B272C21"/>
    <w:rsid w:val="6B325FC3"/>
    <w:rsid w:val="6B4ED04C"/>
    <w:rsid w:val="6C82F0CB"/>
    <w:rsid w:val="6CAFFF79"/>
    <w:rsid w:val="6CCE3024"/>
    <w:rsid w:val="6CD16DB8"/>
    <w:rsid w:val="6CE055FF"/>
    <w:rsid w:val="6D1B31B3"/>
    <w:rsid w:val="6DA8CD13"/>
    <w:rsid w:val="6DC1B280"/>
    <w:rsid w:val="6DF3EC47"/>
    <w:rsid w:val="6DF5E1B2"/>
    <w:rsid w:val="6E1EC12C"/>
    <w:rsid w:val="6E558C43"/>
    <w:rsid w:val="6E69E54F"/>
    <w:rsid w:val="6EDE257E"/>
    <w:rsid w:val="6F15EEE3"/>
    <w:rsid w:val="6F440F71"/>
    <w:rsid w:val="6F5E2429"/>
    <w:rsid w:val="6F659EE8"/>
    <w:rsid w:val="6FDFB95B"/>
    <w:rsid w:val="702EFAC6"/>
    <w:rsid w:val="703835E8"/>
    <w:rsid w:val="708128D3"/>
    <w:rsid w:val="70CF71CC"/>
    <w:rsid w:val="70D23C63"/>
    <w:rsid w:val="70DE4E50"/>
    <w:rsid w:val="70E3140B"/>
    <w:rsid w:val="70EA99AF"/>
    <w:rsid w:val="717EC008"/>
    <w:rsid w:val="7194BC8E"/>
    <w:rsid w:val="72EB4233"/>
    <w:rsid w:val="736C4CE1"/>
    <w:rsid w:val="7386967C"/>
    <w:rsid w:val="739D3F4A"/>
    <w:rsid w:val="742BA9A2"/>
    <w:rsid w:val="743B99D5"/>
    <w:rsid w:val="743FDC47"/>
    <w:rsid w:val="752266DD"/>
    <w:rsid w:val="75287C34"/>
    <w:rsid w:val="75B350F5"/>
    <w:rsid w:val="7612B41E"/>
    <w:rsid w:val="764A8710"/>
    <w:rsid w:val="765958B1"/>
    <w:rsid w:val="766FFECC"/>
    <w:rsid w:val="767E359E"/>
    <w:rsid w:val="7696DE76"/>
    <w:rsid w:val="76987B86"/>
    <w:rsid w:val="76A0B37D"/>
    <w:rsid w:val="76C245DD"/>
    <w:rsid w:val="76D68519"/>
    <w:rsid w:val="76EFA39B"/>
    <w:rsid w:val="76FA95E7"/>
    <w:rsid w:val="771853F8"/>
    <w:rsid w:val="77317C55"/>
    <w:rsid w:val="7782AF59"/>
    <w:rsid w:val="77EAD5B5"/>
    <w:rsid w:val="77F24C7E"/>
    <w:rsid w:val="78318D4B"/>
    <w:rsid w:val="7832AA4D"/>
    <w:rsid w:val="785A079F"/>
    <w:rsid w:val="78863BD3"/>
    <w:rsid w:val="798A93B3"/>
    <w:rsid w:val="798E1CDF"/>
    <w:rsid w:val="798E7731"/>
    <w:rsid w:val="79B7E8DE"/>
    <w:rsid w:val="79DEB4AA"/>
    <w:rsid w:val="79F5D800"/>
    <w:rsid w:val="7A16EB1A"/>
    <w:rsid w:val="7A1E223D"/>
    <w:rsid w:val="7A3FEF56"/>
    <w:rsid w:val="7A40BB7A"/>
    <w:rsid w:val="7A4CDF31"/>
    <w:rsid w:val="7A4FF4BA"/>
    <w:rsid w:val="7A791EA9"/>
    <w:rsid w:val="7A8B8695"/>
    <w:rsid w:val="7B082025"/>
    <w:rsid w:val="7B0B5DB9"/>
    <w:rsid w:val="7B62850C"/>
    <w:rsid w:val="7B73E6A1"/>
    <w:rsid w:val="7B917815"/>
    <w:rsid w:val="7BC567BF"/>
    <w:rsid w:val="7BE57C0D"/>
    <w:rsid w:val="7C0910C5"/>
    <w:rsid w:val="7C5D0FC5"/>
    <w:rsid w:val="7C73D70C"/>
    <w:rsid w:val="7CA7DC8F"/>
    <w:rsid w:val="7D042E15"/>
    <w:rsid w:val="7D441D37"/>
    <w:rsid w:val="7DA42626"/>
    <w:rsid w:val="7DFEF230"/>
    <w:rsid w:val="7E554A23"/>
    <w:rsid w:val="7E5A1739"/>
    <w:rsid w:val="7E5E0C71"/>
    <w:rsid w:val="7E7C2B43"/>
    <w:rsid w:val="7E8B4F69"/>
    <w:rsid w:val="7EDCD4D8"/>
    <w:rsid w:val="7EDFED98"/>
    <w:rsid w:val="7EF1685C"/>
    <w:rsid w:val="7F2A0CA9"/>
    <w:rsid w:val="7F87CE6F"/>
    <w:rsid w:val="7F94B087"/>
    <w:rsid w:val="7FA005B1"/>
    <w:rsid w:val="7FD4CD34"/>
    <w:rsid w:val="7FF3511A"/>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DCE19"/>
  <w15:chartTrackingRefBased/>
  <w15:docId w15:val="{D5E51BD4-BB6B-426F-A008-D3B5E91004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selectable-text" w:customStyle="1">
    <w:name w:val="selectable-text"/>
    <w:basedOn w:val="Fontepargpadro"/>
    <w:uiPriority w:val="1"/>
    <w:rsid w:val="58A69A50"/>
  </w:style>
  <w:style w:type="paragraph" w:styleId="PargrafodaLista">
    <w:name w:val="List Paragraph"/>
    <w:basedOn w:val="Normal"/>
    <w:uiPriority w:val="34"/>
    <w:qFormat/>
    <w:pPr>
      <w:ind w:left="720"/>
      <w:contextualSpacing/>
    </w:pPr>
  </w:style>
  <w:style w:type="table" w:styleId="Tabelacomgrade">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CabealhoChar" w:customStyle="1">
    <w:name w:val="Cabeçalho Char"/>
    <w:basedOn w:val="Fontepargpadro"/>
    <w:link w:val="Cabealho"/>
    <w:uiPriority w:val="99"/>
  </w:style>
  <w:style w:type="paragraph" w:styleId="Cabealho">
    <w:name w:val="header"/>
    <w:basedOn w:val="Normal"/>
    <w:link w:val="CabealhoChar"/>
    <w:uiPriority w:val="99"/>
    <w:unhideWhenUsed/>
    <w:pPr>
      <w:tabs>
        <w:tab w:val="center" w:pos="4680"/>
        <w:tab w:val="right" w:pos="9360"/>
      </w:tabs>
      <w:spacing w:after="0" w:line="240" w:lineRule="auto"/>
    </w:pPr>
  </w:style>
  <w:style w:type="character" w:styleId="RodapChar" w:customStyle="1">
    <w:name w:val="Rodapé Char"/>
    <w:basedOn w:val="Fontepargpadro"/>
    <w:link w:val="Rodap"/>
    <w:uiPriority w:val="99"/>
  </w:style>
  <w:style w:type="paragraph" w:styleId="Rodap">
    <w:name w:val="footer"/>
    <w:basedOn w:val="Normal"/>
    <w:link w:val="RodapChar"/>
    <w:uiPriority w:val="99"/>
    <w:unhideWhenUsed/>
    <w:pPr>
      <w:tabs>
        <w:tab w:val="center" w:pos="4680"/>
        <w:tab w:val="right" w:pos="9360"/>
      </w:tabs>
      <w:spacing w:after="0" w:line="240" w:lineRule="auto"/>
    </w:pPr>
  </w:style>
  <w:style w:type="paragraph" w:styleId="paragraph" w:customStyle="1">
    <w:name w:val="paragraph"/>
    <w:basedOn w:val="Normal"/>
    <w:rsid w:val="00952F31"/>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normaltextrun" w:customStyle="1">
    <w:name w:val="normaltextrun"/>
    <w:basedOn w:val="Fontepargpadro"/>
    <w:rsid w:val="00952F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header" Target="header1.xml" Id="rId26" /><Relationship Type="http://schemas.openxmlformats.org/officeDocument/2006/relationships/settings" Target="settings.xml" Id="rId3" /><Relationship Type="http://schemas.openxmlformats.org/officeDocument/2006/relationships/image" Target="media/image15.png" Id="rId21"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image" Target="media/image19.png" Id="rId25"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14.svg" Id="rId20" /><Relationship Type="http://schemas.openxmlformats.org/officeDocument/2006/relationships/theme" Target="theme/theme1.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image" Target="media/image18.svg" Id="rId24"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image" Target="media/image17.png" Id="rId23" /><Relationship Type="http://schemas.openxmlformats.org/officeDocument/2006/relationships/fontTable" Target="fontTable.xml" Id="rId28"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16.svg" Id="rId22" /><Relationship Type="http://schemas.openxmlformats.org/officeDocument/2006/relationships/footer" Target="footer1.xml" Id="rId27" /><Relationship Type="http://schemas.microsoft.com/office/2020/10/relationships/intelligence" Target="intelligence2.xm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LUCAS PEREIRA CANUTO .</dc:creator>
  <keywords/>
  <dc:description/>
  <lastModifiedBy>CAIO ACAYABA FURTADO .</lastModifiedBy>
  <revision>27</revision>
  <dcterms:created xsi:type="dcterms:W3CDTF">2024-02-28T10:52:00.0000000Z</dcterms:created>
  <dcterms:modified xsi:type="dcterms:W3CDTF">2024-06-10T01:36:15.5060308Z</dcterms:modified>
</coreProperties>
</file>