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06EC311" wp14:paraId="1B6453D2" wp14:textId="128A115B">
      <w:pPr>
        <w:pStyle w:val="Heading2"/>
        <w:shd w:val="clear" w:color="auto" w:fill="FFFFFF" w:themeFill="background1"/>
        <w:spacing w:before="0" w:beforeAutospacing="off" w:after="120" w:afterAutospacing="off"/>
        <w:jc w:val="center"/>
        <w:rPr>
          <w:rFonts w:ascii="Bahnschrift" w:hAnsi="Bahnschrift" w:eastAsia="Bahnschrift" w:cs="Bahnschrift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106EC311" w:rsidR="5E2B2656">
        <w:rPr>
          <w:rFonts w:ascii="Bahnschrift" w:hAnsi="Bahnschrift" w:eastAsia="Bahnschrift" w:cs="Bahnschrift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Esquenta - Docker e Container</w:t>
      </w:r>
    </w:p>
    <w:p xmlns:wp14="http://schemas.microsoft.com/office/word/2010/wordml" w:rsidP="106EC311" wp14:paraId="671B906D" wp14:textId="2A850651">
      <w:pPr>
        <w:pStyle w:val="Normal"/>
        <w:jc w:val="center"/>
        <w:rPr>
          <w:rFonts w:ascii="Bahnschrift" w:hAnsi="Bahnschrift" w:eastAsia="Bahnschrift" w:cs="Bahnschrift"/>
          <w:i w:val="1"/>
          <w:iCs w:val="1"/>
          <w:noProof w:val="0"/>
          <w:sz w:val="24"/>
          <w:szCs w:val="24"/>
          <w:lang w:val="pt-BR"/>
        </w:rPr>
      </w:pPr>
      <w:r w:rsidRPr="106EC311" w:rsidR="5E2B2656">
        <w:rPr>
          <w:rFonts w:ascii="Bahnschrift" w:hAnsi="Bahnschrift" w:eastAsia="Bahnschrift" w:cs="Bahnschrift"/>
          <w:i w:val="1"/>
          <w:iCs w:val="1"/>
          <w:noProof w:val="0"/>
          <w:sz w:val="24"/>
          <w:szCs w:val="24"/>
          <w:lang w:val="pt-BR"/>
        </w:rPr>
        <w:t xml:space="preserve">Caio </w:t>
      </w:r>
      <w:r w:rsidRPr="106EC311" w:rsidR="5E2B2656">
        <w:rPr>
          <w:rFonts w:ascii="Bahnschrift" w:hAnsi="Bahnschrift" w:eastAsia="Bahnschrift" w:cs="Bahnschrift"/>
          <w:i w:val="1"/>
          <w:iCs w:val="1"/>
          <w:noProof w:val="0"/>
          <w:sz w:val="24"/>
          <w:szCs w:val="24"/>
          <w:lang w:val="pt-BR"/>
        </w:rPr>
        <w:t>Acayaba</w:t>
      </w:r>
      <w:r w:rsidRPr="106EC311" w:rsidR="5E2B2656">
        <w:rPr>
          <w:rFonts w:ascii="Bahnschrift" w:hAnsi="Bahnschrift" w:eastAsia="Bahnschrift" w:cs="Bahnschrift"/>
          <w:i w:val="1"/>
          <w:iCs w:val="1"/>
          <w:noProof w:val="0"/>
          <w:sz w:val="24"/>
          <w:szCs w:val="24"/>
          <w:lang w:val="pt-BR"/>
        </w:rPr>
        <w:t xml:space="preserve"> Furtado, 03241026</w:t>
      </w:r>
    </w:p>
    <w:p xmlns:wp14="http://schemas.microsoft.com/office/word/2010/wordml" w:rsidP="106EC311" wp14:paraId="35B1B0DC" wp14:textId="358572BA">
      <w:pPr>
        <w:pStyle w:val="Normal"/>
        <w:jc w:val="center"/>
        <w:rPr>
          <w:rFonts w:ascii="Bahnschrift" w:hAnsi="Bahnschrift" w:eastAsia="Bahnschrift" w:cs="Bahnschrift"/>
          <w:i w:val="1"/>
          <w:iCs w:val="1"/>
          <w:noProof w:val="0"/>
          <w:sz w:val="24"/>
          <w:szCs w:val="24"/>
          <w:lang w:val="pt-BR"/>
        </w:rPr>
      </w:pPr>
    </w:p>
    <w:p xmlns:wp14="http://schemas.microsoft.com/office/word/2010/wordml" w:rsidP="106EC311" wp14:paraId="69DF6979" wp14:textId="3D75B324">
      <w:pPr>
        <w:shd w:val="clear" w:color="auto" w:fill="FFFFFF" w:themeFill="background1"/>
        <w:spacing w:before="0" w:beforeAutospacing="off" w:after="24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Pesquisa Prévia sobre Docker e Container</w:t>
      </w:r>
    </w:p>
    <w:p xmlns:wp14="http://schemas.microsoft.com/office/word/2010/wordml" w:rsidP="106EC311" wp14:paraId="07161270" wp14:textId="0D0F23DF">
      <w:pPr>
        <w:shd w:val="clear" w:color="auto" w:fill="FFFFFF" w:themeFill="background1"/>
        <w:spacing w:before="0" w:beforeAutospacing="off" w:after="24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Individual ou em dupla* sobre os seguintes tópicos relacionados ao Docker e containers:</w:t>
      </w:r>
    </w:p>
    <w:p xmlns:wp14="http://schemas.microsoft.com/office/word/2010/wordml" w:rsidP="106EC311" wp14:paraId="27334B28" wp14:textId="1A502EB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O que é Docker?</w:t>
      </w:r>
    </w:p>
    <w:p xmlns:wp14="http://schemas.microsoft.com/office/word/2010/wordml" w:rsidP="106EC311" wp14:paraId="2C46ECEC" wp14:textId="4760CF3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Como os containers funcionam?</w:t>
      </w:r>
    </w:p>
    <w:p xmlns:wp14="http://schemas.microsoft.com/office/word/2010/wordml" w:rsidP="106EC311" wp14:paraId="6C35DE35" wp14:textId="74854EF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Qual a diferença entre Container e Docker?</w:t>
      </w:r>
    </w:p>
    <w:p xmlns:wp14="http://schemas.microsoft.com/office/word/2010/wordml" w:rsidP="106EC311" wp14:paraId="728FB26B" wp14:textId="3AF1AF8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Quais são as principais vantagens de usar Container?</w:t>
      </w:r>
    </w:p>
    <w:p xmlns:wp14="http://schemas.microsoft.com/office/word/2010/wordml" w:rsidP="106EC311" wp14:paraId="24FFBC2D" wp14:textId="5B71949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Qual função do Container?</w:t>
      </w:r>
    </w:p>
    <w:p xmlns:wp14="http://schemas.microsoft.com/office/word/2010/wordml" w:rsidP="106EC311" wp14:paraId="73DC732B" wp14:textId="554088F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Quais são os casos de uso comuns para Docker?</w:t>
      </w:r>
    </w:p>
    <w:p xmlns:wp14="http://schemas.microsoft.com/office/word/2010/wordml" w:rsidP="106EC311" wp14:paraId="46563C21" wp14:textId="3148FE9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 xml:space="preserve">Compare e contraste o Docker com a virtualização </w:t>
      </w: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tradicional (</w:t>
      </w: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VM). Quais são as principais diferenças entre essas abordagens em termos de eficiência, isolamento e gerenciamento de recursos?</w:t>
      </w:r>
    </w:p>
    <w:p xmlns:wp14="http://schemas.microsoft.com/office/word/2010/wordml" w:rsidP="106EC311" wp14:paraId="7018B6F2" wp14:textId="46DA50D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 xml:space="preserve">Quais são os principais componentes e terminologias relacionados ao Docker (por exemplo, imagens, contêineres, </w:t>
      </w: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Dockerfile</w:t>
      </w: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)?</w:t>
      </w:r>
    </w:p>
    <w:p xmlns:wp14="http://schemas.microsoft.com/office/word/2010/wordml" w:rsidP="106EC311" wp14:paraId="117B9A74" wp14:textId="5A076AB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O que é o Docker Hub e como ele está relacionado ao Docker?</w:t>
      </w:r>
    </w:p>
    <w:p xmlns:wp14="http://schemas.microsoft.com/office/word/2010/wordml" w:rsidP="106EC311" wp14:paraId="74EE525C" wp14:textId="4AC3373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Qual é o papel do Docker para desenvolvedores e para as equipes de operações (</w:t>
      </w: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DevOps</w:t>
      </w: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)? Como o Docker facilita a colaboração e a entrega de aplicativos entre esses grupos?</w:t>
      </w:r>
    </w:p>
    <w:p xmlns:wp14="http://schemas.microsoft.com/office/word/2010/wordml" w:rsidP="106EC311" wp14:paraId="69B87946" wp14:textId="00C6252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Como os desenvolvedores podem usar o Docker em seus ambientes de desenvolvimento local? Quais são as vantagens de usar contêineres para desenvolvimento?</w:t>
      </w:r>
    </w:p>
    <w:p xmlns:wp14="http://schemas.microsoft.com/office/word/2010/wordml" w:rsidP="106EC311" wp14:paraId="63EE3041" wp14:textId="5B0C51B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Quais outras ferramentas/plataformas criam e gerenciam container?</w:t>
      </w:r>
    </w:p>
    <w:p xmlns:wp14="http://schemas.microsoft.com/office/word/2010/wordml" w:rsidP="106EC311" wp14:paraId="3598C736" wp14:textId="0A37BA72">
      <w:pPr>
        <w:shd w:val="clear" w:color="auto" w:fill="FFFFFF" w:themeFill="background1"/>
        <w:spacing w:before="0" w:beforeAutospacing="off" w:after="240" w:afterAutospacing="off"/>
        <w:jc w:val="left"/>
        <w:rPr>
          <w:rFonts w:ascii="Bahnschrift" w:hAnsi="Bahnschrift" w:eastAsia="Bahnschrift" w:cs="Bahnschrift"/>
          <w:b w:val="1"/>
          <w:bCs w:val="1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  <w:r w:rsidRPr="106EC311" w:rsidR="6B77F6DB">
        <w:rPr>
          <w:rFonts w:ascii="Bahnschrift" w:hAnsi="Bahnschrift" w:eastAsia="Bahnschrift" w:cs="Bahnschrift"/>
          <w:b w:val="1"/>
          <w:bCs w:val="1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  <w:t>* se for em dupla, crie um debate/troca sobre cada pergunta.</w:t>
      </w:r>
    </w:p>
    <w:p xmlns:wp14="http://schemas.microsoft.com/office/word/2010/wordml" w:rsidP="106EC311" wp14:paraId="120DC226" wp14:textId="44CFDBEB">
      <w:pPr>
        <w:shd w:val="clear" w:color="auto" w:fill="FFFFFF" w:themeFill="background1"/>
        <w:spacing w:before="0" w:beforeAutospacing="off" w:after="240" w:afterAutospacing="off"/>
        <w:jc w:val="left"/>
        <w:rPr>
          <w:rFonts w:ascii="Bahnschrift" w:hAnsi="Bahnschrift" w:eastAsia="Bahnschrift" w:cs="Bahnschrift"/>
          <w:b w:val="1"/>
          <w:bCs w:val="1"/>
          <w:i w:val="0"/>
          <w:iCs w:val="0"/>
          <w:caps w:val="0"/>
          <w:smallCaps w:val="0"/>
          <w:noProof w:val="0"/>
          <w:color w:val="FF0000"/>
          <w:sz w:val="16"/>
          <w:szCs w:val="16"/>
          <w:lang w:val="pt-BR"/>
        </w:rPr>
      </w:pPr>
    </w:p>
    <w:p xmlns:wp14="http://schemas.microsoft.com/office/word/2010/wordml" w:rsidP="608EF6F7" wp14:paraId="6256DD04" wp14:textId="316D2911">
      <w:pPr>
        <w:shd w:val="clear" w:color="auto" w:fill="FFFFFF" w:themeFill="background1"/>
        <w:spacing w:before="0" w:beforeAutospacing="off" w:after="240" w:afterAutospacing="off"/>
        <w:ind w:firstLine="708"/>
        <w:jc w:val="both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608EF6F7" w:rsidR="75AFCBC1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Para melhor entendimento pessoal do assunto</w:t>
      </w:r>
      <w:r w:rsidRPr="608EF6F7" w:rsidR="446CC0A6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(Docker e Container)</w:t>
      </w:r>
      <w:r w:rsidRPr="608EF6F7" w:rsidR="75AFCBC1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, optei por fazer uma página de anotações</w:t>
      </w:r>
      <w:r w:rsidRPr="608EF6F7" w:rsidR="064C12AE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, juntamente com um debate em dupla sobre cada pergunta</w:t>
      </w:r>
      <w:r w:rsidRPr="608EF6F7" w:rsidR="75A65F22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.</w:t>
      </w:r>
    </w:p>
    <w:p xmlns:wp14="http://schemas.microsoft.com/office/word/2010/wordml" w:rsidP="608EF6F7" wp14:paraId="4642D85C" wp14:textId="7A01C234">
      <w:pPr>
        <w:shd w:val="clear" w:color="auto" w:fill="FFFFFF" w:themeFill="background1"/>
        <w:spacing w:before="0" w:beforeAutospacing="off" w:after="240" w:afterAutospacing="off"/>
        <w:ind w:firstLine="708"/>
        <w:jc w:val="right"/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pt-BR"/>
        </w:rPr>
      </w:pPr>
      <w:r w:rsidRPr="608EF6F7" w:rsidR="75A65F22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pt-BR"/>
        </w:rPr>
        <w:t>*Conteúdo na próxima página...</w:t>
      </w:r>
    </w:p>
    <w:p xmlns:wp14="http://schemas.microsoft.com/office/word/2010/wordml" w:rsidP="608EF6F7" wp14:paraId="1E207724" wp14:textId="31CB05F6">
      <w:pPr>
        <w:pStyle w:val="Normal"/>
        <w:jc w:val="center"/>
      </w:pPr>
      <w:r w:rsidR="75A65F22">
        <w:drawing>
          <wp:inline xmlns:wp14="http://schemas.microsoft.com/office/word/2010/wordprocessingDrawing" wp14:editId="4DAE4A53" wp14:anchorId="23C57BFC">
            <wp:extent cx="5371018" cy="7595248"/>
            <wp:effectExtent l="0" t="0" r="0" b="0"/>
            <wp:docPr id="9884606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a2f0fa8f5a43f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371018" cy="7595248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cab5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B2A341"/>
    <w:rsid w:val="0296D594"/>
    <w:rsid w:val="034D9FF6"/>
    <w:rsid w:val="064C12AE"/>
    <w:rsid w:val="092E9650"/>
    <w:rsid w:val="0DEA2AFD"/>
    <w:rsid w:val="106EC311"/>
    <w:rsid w:val="16C60953"/>
    <w:rsid w:val="2F5148C4"/>
    <w:rsid w:val="30962383"/>
    <w:rsid w:val="3FEB64BD"/>
    <w:rsid w:val="446CC0A6"/>
    <w:rsid w:val="53C652EF"/>
    <w:rsid w:val="56BF633B"/>
    <w:rsid w:val="5E2B2656"/>
    <w:rsid w:val="608EF6F7"/>
    <w:rsid w:val="6B77F6DB"/>
    <w:rsid w:val="75A65F22"/>
    <w:rsid w:val="75AFCBC1"/>
    <w:rsid w:val="7891E4D3"/>
    <w:rsid w:val="7BB2A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A341"/>
  <w15:chartTrackingRefBased/>
  <w15:docId w15:val="{C99B63E6-52ED-4DD9-A692-FAE98FAD2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3cd0bcfedb4076" /><Relationship Type="http://schemas.openxmlformats.org/officeDocument/2006/relationships/image" Target="/media/image2.jpg" Id="R8da2f0fa8f5a43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2024-09-18T01:47:18.3975848Z</dcterms:created>
  <dcterms:modified xsi:type="dcterms:W3CDTF">2024-09-18T01:55:25.0515845Z</dcterms:modified>
  <dc:creator>CAIO ACAYABA FURTADO .</dc:creator>
  <lastModifiedBy>CAIO ACAYABA FURTADO .</lastModifiedBy>
</coreProperties>
</file>