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33tveh1qvy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3xmnju7yhqn" w:id="1"/>
      <w:bookmarkEnd w:id="1"/>
      <w:r w:rsidDel="00000000" w:rsidR="00000000" w:rsidRPr="00000000">
        <w:rPr/>
        <w:drawing>
          <wp:inline distB="114300" distT="114300" distL="114300" distR="114300">
            <wp:extent cx="1119188" cy="8512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85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n6s8ixa1z0o" w:id="2"/>
      <w:bookmarkEnd w:id="2"/>
      <w:r w:rsidDel="00000000" w:rsidR="00000000" w:rsidRPr="00000000">
        <w:rPr>
          <w:rtl w:val="0"/>
        </w:rPr>
        <w:t xml:space="preserve">DESCARTE FARMA: BRAINSTORMING E REGISTRO DE IDEIAS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Caio Barbosa de Lima RA: 22400449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Lucas Almeida RA: 22403149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evz1oojvbcn" w:id="3"/>
      <w:bookmarkEnd w:id="3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Este documento apresenta o registro sistematizado de ideias, oportunidades e expansões do projeto Descarte Farma, integrando os materiais já desenvolvidos (Mapas de Empatia para Idosos, Cidadãos e Jovens; Relatório de Imersão; Definição do Problema) com novas propostas de funcionalidades, estratégias de crescimento e melhorias contínuas. O objetivo é estabelecer uma base sólida para o desenvolvimento futuro do projeto, documentando tanto as descobertas de pesquisa quanto as ideias inovadoras geradas pela equipe.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Descarte de medicamentos. Sustentabilidade ambiental. Saúde pública. Prototipagem. Inovação tecnológica.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rixq0ucavmz" w:id="4"/>
      <w:bookmarkEnd w:id="4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projeto Descarte Farma surge como resposta a um problema crítico de saúde pública e ambiental: o descarte inadequado de medicamentos vencidos ou não utilizados. Conforme identificado no Relatório de Imersão e nos Mapas de Empatia desenvolvidos, este problema afeta diferentes segmentos da população de formas distintas, exigindo soluções adaptadas e inclusivas.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documento consolida o conhecimento adquirido através da pesquisa de campo, análise de personas e definição do problema, expandindo-o com ideias inovadoras para o desenvolvimento da plataforma Descarte Farma. O brainstorming realizado contempla não apenas as funcionalidades essenciais já prototipadas, mas também oportunidades de expansão, parcerias estratégicas e modelos de sustentabilidade do projeto.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mjowuz5wdkp" w:id="5"/>
      <w:bookmarkEnd w:id="5"/>
      <w:r w:rsidDel="00000000" w:rsidR="00000000" w:rsidRPr="00000000">
        <w:rPr>
          <w:rtl w:val="0"/>
        </w:rPr>
        <w:t xml:space="preserve">2. MATERIAIS JÁ DESENVOLVIDOS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qv390yde6vwi" w:id="6"/>
      <w:bookmarkEnd w:id="6"/>
      <w:r w:rsidDel="00000000" w:rsidR="00000000" w:rsidRPr="00000000">
        <w:rPr>
          <w:rtl w:val="0"/>
        </w:rPr>
        <w:t xml:space="preserve">2.1 Mapas de Empatia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Os Mapas de Empatia foram desenvolvidos para três personas principais, representando diferentes segmentos de usuários: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f96u9hvv15k" w:id="7"/>
      <w:bookmarkEnd w:id="7"/>
      <w:r w:rsidDel="00000000" w:rsidR="00000000" w:rsidRPr="00000000">
        <w:rPr>
          <w:rtl w:val="0"/>
        </w:rPr>
        <w:t xml:space="preserve">2.1.1 Mapa de Empatia - Idosos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Maria, 68 anos, aposentada, com dificuldades de mobilidade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vê: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Dificuldade em encontrar informações sobre descarte correto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Falta de acessibilidade em plataformas digitais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Preocupação com a saúde do neto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ouve: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Mensagens sobre poluição ambiental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Recomendações de familiares sobre descarte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Notícias sobre contaminação de água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pensa e 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Responsabilidade com o meio ambiente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Insegurança ao usar tecnologia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Medo de cometer erros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Guarda medicamentos vencidos em casa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Consulta familiares antes de agir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Evita aplicativos complexos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Dores:</w:t>
      </w:r>
      <w:r w:rsidDel="00000000" w:rsidR="00000000" w:rsidRPr="00000000">
        <w:rPr>
          <w:rtl w:val="0"/>
        </w:rPr>
        <w:t xml:space="preserve"> Complexidade de interfaces, falta de informação clara, dificuldade de locomoção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Ganhos:</w:t>
      </w:r>
      <w:r w:rsidDel="00000000" w:rsidR="00000000" w:rsidRPr="00000000">
        <w:rPr>
          <w:rtl w:val="0"/>
        </w:rPr>
        <w:t xml:space="preserve"> Simplicidade, confiança, apoio de familiares, contribuição ambiental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z6yra3on6vhh" w:id="8"/>
      <w:bookmarkEnd w:id="8"/>
      <w:r w:rsidDel="00000000" w:rsidR="00000000" w:rsidRPr="00000000">
        <w:rPr>
          <w:rtl w:val="0"/>
        </w:rPr>
        <w:t xml:space="preserve">2.1.2 Mapa de Empatia - Cidadão Comum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João, 42 anos, trabalhador urbano, pai de dois filhos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vê: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Notícias sobre poluição hídrica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Falta de pontos de coleta próximos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Campanhas de conscientização ambiental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ouve: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Conversas sobre saúde e bem-estar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Recomendações de colegas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Publicidades sobre sustentabilidade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pensa e 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Desejo de contribuir para o meio ambiente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Preocupação com a saúde da família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Falta de tempo para pesquisar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Busca informações rápidas online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Compartilha conteúdo em redes sociais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Procura soluções práticas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Dores:</w:t>
      </w:r>
      <w:r w:rsidDel="00000000" w:rsidR="00000000" w:rsidRPr="00000000">
        <w:rPr>
          <w:rtl w:val="0"/>
        </w:rPr>
        <w:t xml:space="preserve"> Falta de tempo, informação dispersa, dificuldade em encontrar pontos de coleta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Ganhos:</w:t>
      </w:r>
      <w:r w:rsidDel="00000000" w:rsidR="00000000" w:rsidRPr="00000000">
        <w:rPr>
          <w:rtl w:val="0"/>
        </w:rPr>
        <w:t xml:space="preserve"> Praticidade, informação confiável, contribuição social, economia de tempo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y4r8e9pkxeux" w:id="9"/>
      <w:bookmarkEnd w:id="9"/>
      <w:r w:rsidDel="00000000" w:rsidR="00000000" w:rsidRPr="00000000">
        <w:rPr>
          <w:rtl w:val="0"/>
        </w:rPr>
        <w:t xml:space="preserve">2.1.3 Mapa de Empatia - Jovem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Persona:</w:t>
      </w:r>
      <w:r w:rsidDel="00000000" w:rsidR="00000000" w:rsidRPr="00000000">
        <w:rPr>
          <w:rtl w:val="0"/>
        </w:rPr>
        <w:t xml:space="preserve"> Lucas, 24 anos, estudante universitário, ativista ambiental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vê: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Conteúdo sobre sustentabilidade em redes sociais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Campanhas de responsabilidade social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Oportunidades de engajamento comunitário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ouve: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Discussões sobre mudanças climáticas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Influenciadores falando sobre sustentabilidade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Desafios ambientais entre amigos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pensa e sente: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Urgência em agir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Esperança em soluções tecnológicas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Desejo de impacto social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Participa de campanhas ambientais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Compartilha conteúdo educativo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Busca tecnologias inovadoras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Dores:</w:t>
      </w:r>
      <w:r w:rsidDel="00000000" w:rsidR="00000000" w:rsidRPr="00000000">
        <w:rPr>
          <w:rtl w:val="0"/>
        </w:rPr>
        <w:t xml:space="preserve"> Falta de impacto visível, informação superficial, soluções lentas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Ganhos:</w:t>
      </w:r>
      <w:r w:rsidDel="00000000" w:rsidR="00000000" w:rsidRPr="00000000">
        <w:rPr>
          <w:rtl w:val="0"/>
        </w:rPr>
        <w:t xml:space="preserve"> Impacto mensurável, comunidade engajada, gamificação, reconhecimento social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y15l0d30npij" w:id="10"/>
      <w:bookmarkEnd w:id="10"/>
      <w:r w:rsidDel="00000000" w:rsidR="00000000" w:rsidRPr="00000000">
        <w:rPr>
          <w:rtl w:val="0"/>
        </w:rPr>
        <w:t xml:space="preserve">2.2 Relatório de Imersão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 Relatório de Imersão identificou os seguintes pontos críticos: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42% da população</w:t>
      </w:r>
      <w:r w:rsidDel="00000000" w:rsidR="00000000" w:rsidRPr="00000000">
        <w:rPr>
          <w:rtl w:val="0"/>
        </w:rPr>
        <w:t xml:space="preserve"> descarta medicamentos de forma inadequada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Principais métodos incorretos:</w:t>
      </w:r>
      <w:r w:rsidDel="00000000" w:rsidR="00000000" w:rsidRPr="00000000">
        <w:rPr>
          <w:rtl w:val="0"/>
        </w:rPr>
        <w:t xml:space="preserve"> vaso sanitário (42%), lixo comum (28%), queima (15%), enterro (10%), rios/lagos (5%)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conhecimento:</w:t>
      </w:r>
      <w:r w:rsidDel="00000000" w:rsidR="00000000" w:rsidRPr="00000000">
        <w:rPr>
          <w:rtl w:val="0"/>
        </w:rPr>
        <w:t xml:space="preserve"> 67% não sabe como descartar corretamente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Barreiras de acesso:</w:t>
      </w:r>
      <w:r w:rsidDel="00000000" w:rsidR="00000000" w:rsidRPr="00000000">
        <w:rPr>
          <w:rtl w:val="0"/>
        </w:rPr>
        <w:t xml:space="preserve"> Apenas 23% tem acesso fácil a pontos de coleta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Motivação:</w:t>
      </w:r>
      <w:r w:rsidDel="00000000" w:rsidR="00000000" w:rsidRPr="00000000">
        <w:rPr>
          <w:rtl w:val="0"/>
        </w:rPr>
        <w:t xml:space="preserve"> 78% gostaria de descartar corretamente se soubesse como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oripxmxqrtk6" w:id="11"/>
      <w:bookmarkEnd w:id="11"/>
      <w:r w:rsidDel="00000000" w:rsidR="00000000" w:rsidRPr="00000000">
        <w:rPr>
          <w:rtl w:val="0"/>
        </w:rPr>
        <w:t xml:space="preserve">2.3 Definição do Problema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 Central:</w:t>
      </w:r>
      <w:r w:rsidDel="00000000" w:rsidR="00000000" w:rsidRPr="00000000">
        <w:rPr>
          <w:rtl w:val="0"/>
        </w:rPr>
        <w:t xml:space="preserve"> As pessoas não sabem como descartar remédios vencidos ou sobras de tratamento, resultando em contaminação ambiental e riscos à saúde pública.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Ambiental:</w:t>
      </w:r>
      <w:r w:rsidDel="00000000" w:rsidR="00000000" w:rsidRPr="00000000">
        <w:rPr>
          <w:rtl w:val="0"/>
        </w:rPr>
        <w:t xml:space="preserve"> Medicamentos descartados incorretamente contaminam solo e água, afetando ecossistemas e a cadeia alimentar.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Social:</w:t>
      </w:r>
      <w:r w:rsidDel="00000000" w:rsidR="00000000" w:rsidRPr="00000000">
        <w:rPr>
          <w:rtl w:val="0"/>
        </w:rPr>
        <w:t xml:space="preserve"> Falta de informação e acessibilidade perpetua práticas prejudiciais, especialmente entre populações vulneráveis.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Oportunidade:</w:t>
      </w:r>
      <w:r w:rsidDel="00000000" w:rsidR="00000000" w:rsidRPr="00000000">
        <w:rPr>
          <w:rtl w:val="0"/>
        </w:rPr>
        <w:t xml:space="preserve"> Tecnologia pode democratizar acesso à informação e facilitar ações corretas de descarte.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9oi848acaeye" w:id="12"/>
      <w:bookmarkEnd w:id="12"/>
      <w:r w:rsidDel="00000000" w:rsidR="00000000" w:rsidRPr="00000000">
        <w:rPr>
          <w:rtl w:val="0"/>
        </w:rPr>
        <w:t xml:space="preserve">3. IDEIAS GERADAS - FUNCIONALIDADES PRINCIPAIS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8pkc1sj30bbl" w:id="13"/>
      <w:bookmarkEnd w:id="13"/>
      <w:r w:rsidDel="00000000" w:rsidR="00000000" w:rsidRPr="00000000">
        <w:rPr>
          <w:rtl w:val="0"/>
        </w:rPr>
        <w:t xml:space="preserve">3.1 Funcionalidades Já Prototipadas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As seguintes funcionalidades foram desenvolvidas no protótipo inicial:</w:t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lcy6olk27mtw" w:id="14"/>
      <w:bookmarkEnd w:id="14"/>
      <w:r w:rsidDel="00000000" w:rsidR="00000000" w:rsidRPr="00000000">
        <w:rPr>
          <w:rtl w:val="0"/>
        </w:rPr>
        <w:t xml:space="preserve">3.1.1 Mapa Interativo com Geolocalização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Sistema de mapa que localiza pontos de coleta próximos ao usuário (farmácias, postos de saúde, hospitais).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Benefícios:</w:t>
      </w:r>
      <w:r w:rsidDel="00000000" w:rsidR="00000000" w:rsidRPr="00000000">
        <w:rPr>
          <w:rtl w:val="0"/>
        </w:rPr>
        <w:t xml:space="preserve"> Reduz tempo de busca, aumenta acessibilidade, facilita ação imediata.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Sucesso:</w:t>
      </w:r>
      <w:r w:rsidDel="00000000" w:rsidR="00000000" w:rsidRPr="00000000">
        <w:rPr>
          <w:rtl w:val="0"/>
        </w:rPr>
        <w:t xml:space="preserve"> Distância média até ponto de coleta &lt; 2 km, taxa de utilização &gt; 60%.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wdcic1shw6s9" w:id="15"/>
      <w:bookmarkEnd w:id="15"/>
      <w:r w:rsidDel="00000000" w:rsidR="00000000" w:rsidRPr="00000000">
        <w:rPr>
          <w:rtl w:val="0"/>
        </w:rPr>
        <w:t xml:space="preserve">3.1.2 Visualização 360° (Street View)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Integração com Google Street View para visualizar o entorno do ponto de coleta antes de se deslocar.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Benefícios:</w:t>
      </w:r>
      <w:r w:rsidDel="00000000" w:rsidR="00000000" w:rsidRPr="00000000">
        <w:rPr>
          <w:rtl w:val="0"/>
        </w:rPr>
        <w:t xml:space="preserve"> Aumenta confiança, reduz barreiras para idosos e pessoas com mobilidade reduzida, melhora experiência do usuário.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Sucesso:</w:t>
      </w:r>
      <w:r w:rsidDel="00000000" w:rsidR="00000000" w:rsidRPr="00000000">
        <w:rPr>
          <w:rtl w:val="0"/>
        </w:rPr>
        <w:t xml:space="preserve"> Taxa de conversão de visualização para visita &gt; 45%, satisfação do usuário &gt; 4.5/5.</w:t>
      </w:r>
    </w:p>
    <w:p w:rsidR="00000000" w:rsidDel="00000000" w:rsidP="00000000" w:rsidRDefault="00000000" w:rsidRPr="00000000" w14:paraId="00000091">
      <w:pPr>
        <w:pStyle w:val="Heading4"/>
        <w:rPr/>
      </w:pPr>
      <w:bookmarkStart w:colFirst="0" w:colLast="0" w:name="_4dzn3vbg6cad" w:id="16"/>
      <w:bookmarkEnd w:id="16"/>
      <w:r w:rsidDel="00000000" w:rsidR="00000000" w:rsidRPr="00000000">
        <w:rPr>
          <w:rtl w:val="0"/>
        </w:rPr>
        <w:t xml:space="preserve">3.1.3 Guia Rápido de Descarte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Interface educativa mostrando como descartar diferentes tipos de medicamentos (sólidos, líquidos, objetos cortantes).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Benefícios:</w:t>
      </w:r>
      <w:r w:rsidDel="00000000" w:rsidR="00000000" w:rsidRPr="00000000">
        <w:rPr>
          <w:rtl w:val="0"/>
        </w:rPr>
        <w:t xml:space="preserve"> Democratiza conhecimento, reduz erros, aumenta confiança do usuário.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Sucesso:</w:t>
      </w:r>
      <w:r w:rsidDel="00000000" w:rsidR="00000000" w:rsidRPr="00000000">
        <w:rPr>
          <w:rtl w:val="0"/>
        </w:rPr>
        <w:t xml:space="preserve"> Taxa de leitura &gt; 70%, retenção de informação &gt; 60%.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cg8n7a2pxtee" w:id="17"/>
      <w:bookmarkEnd w:id="17"/>
      <w:r w:rsidDel="00000000" w:rsidR="00000000" w:rsidRPr="00000000">
        <w:rPr>
          <w:rtl w:val="0"/>
        </w:rPr>
        <w:t xml:space="preserve">3.1.4 Dashboard de Estatísticas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Visualização de dados sobre descartes incorretos, medicamentos mais problemáticos, impacto ambiental.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Benefícios:</w:t>
      </w:r>
      <w:r w:rsidDel="00000000" w:rsidR="00000000" w:rsidRPr="00000000">
        <w:rPr>
          <w:rtl w:val="0"/>
        </w:rPr>
        <w:t xml:space="preserve"> Conscientização, educação baseada em dados, engajamento comunitário.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 de Sucesso:</w:t>
      </w:r>
      <w:r w:rsidDel="00000000" w:rsidR="00000000" w:rsidRPr="00000000">
        <w:rPr>
          <w:rtl w:val="0"/>
        </w:rPr>
        <w:t xml:space="preserve"> Tempo médio de visualização &gt; 2 min, compartilhamento em redes sociais &gt; 30%.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vwbc1zg3ls63" w:id="18"/>
      <w:bookmarkEnd w:id="18"/>
      <w:r w:rsidDel="00000000" w:rsidR="00000000" w:rsidRPr="00000000">
        <w:rPr>
          <w:rtl w:val="0"/>
        </w:rPr>
        <w:t xml:space="preserve">4. IDEIAS DE EXPANSÃO E NOVAS FUNCIONALIDADES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s66wl0cjrerz" w:id="19"/>
      <w:bookmarkEnd w:id="19"/>
      <w:r w:rsidDel="00000000" w:rsidR="00000000" w:rsidRPr="00000000">
        <w:rPr>
          <w:rtl w:val="0"/>
        </w:rPr>
        <w:t xml:space="preserve">4.1 Gamificação e Engajamento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1.1: Sistema de Pontos e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Implementar um sistema onde usuários ganham pontos a cada descarte realizado, desbloqueando badges (Eco-Guerreiro, Protetor da Água, Guardião da Saúde). Estes pontos poderiam ser convertidos em descontos em farmácias parceiras.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Aumenta engajamento, especialmente entre jovens; cria comunidade; incentiva ações repetidas.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Implementação:</w:t>
      </w:r>
      <w:r w:rsidDel="00000000" w:rsidR="00000000" w:rsidRPr="00000000">
        <w:rPr>
          <w:rtl w:val="0"/>
        </w:rPr>
        <w:t xml:space="preserve"> Fase 2, semana 8-12.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1.2: Desafios Comunitários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Criar desafios mensais (ex: "Descarte 100 medicamentos em sua comunidade") com recompensas para grupos que atingem metas.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Mobiliza comunidades, cria senso de coletividade, aumenta visibilidade do projeto.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Implementação:</w:t>
      </w:r>
      <w:r w:rsidDel="00000000" w:rsidR="00000000" w:rsidRPr="00000000">
        <w:rPr>
          <w:rtl w:val="0"/>
        </w:rPr>
        <w:t xml:space="preserve"> Fase 2, semana 12-16.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m9akcn6solxk" w:id="20"/>
      <w:bookmarkEnd w:id="20"/>
      <w:r w:rsidDel="00000000" w:rsidR="00000000" w:rsidRPr="00000000">
        <w:rPr>
          <w:rtl w:val="0"/>
        </w:rPr>
        <w:t xml:space="preserve">4.2 Integração com Farmácias e Postos de Saúde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2.1: Parceria com Rede de Farmácias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Estabelecer parcerias com grandes redes de farmácias (Drogasil, Farmácia do Dr. Ahorro, etc.) para integração de dados de pontos de coleta em tempo real.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Benefícios:</w:t>
      </w:r>
      <w:r w:rsidDel="00000000" w:rsidR="00000000" w:rsidRPr="00000000">
        <w:rPr>
          <w:rtl w:val="0"/>
        </w:rPr>
        <w:t xml:space="preserve"> Dados atualizados, confiabilidade aumentada, oportunidades de co-marketing.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Esperado:</w:t>
      </w:r>
      <w:r w:rsidDel="00000000" w:rsidR="00000000" w:rsidRPr="00000000">
        <w:rPr>
          <w:rtl w:val="0"/>
        </w:rPr>
        <w:t xml:space="preserve"> Cobertura de 80% dos pontos de coleta em 6 meses.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2.2: Programa de Incentivos para Farmácias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Oferecer às farmácias parceiras um dashboard com métricas de descartes realizados, ajudando-as a demonstrar responsabilidade social corporativa.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Benefícios:</w:t>
      </w:r>
      <w:r w:rsidDel="00000000" w:rsidR="00000000" w:rsidRPr="00000000">
        <w:rPr>
          <w:rtl w:val="0"/>
        </w:rPr>
        <w:t xml:space="preserve"> Valor agregado para parceiros, diferenciação competitiva, dados para relatórios de sustentabilidade.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jwc2qfbi7eqc" w:id="21"/>
      <w:bookmarkEnd w:id="21"/>
      <w:r w:rsidDel="00000000" w:rsidR="00000000" w:rsidRPr="00000000">
        <w:rPr>
          <w:rtl w:val="0"/>
        </w:rPr>
        <w:t xml:space="preserve">4.3 Educação e Conscientização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3.1: Módulo Educativo Interativo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Desenvolver um módulo com vídeos, infográficos e quizzes sobre descarte correto, impacto ambiental e saúde pública.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Conteúdo Proposto: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Impacto de medicamentos no meio ambiente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Como diferentes medicamentos afetam a água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Consequências para a saúde humana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Histórias de sucesso de comunidades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Aumenta consciência, melhora retenção de informação, cria base para advocacy.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3.2: Campanhas Sazonais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Criar campanhas temáticas alinhadas com datas importantes (Dia do Meio Ambiente, Semana da Saúde, etc.).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"Limpe sua Farmácia Caseira" (janeiro)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"Medicamentos Vencidos? Descarte Correto!" (semestral)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"Proteja Nossas Águas" (Dia da Água)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kbqm6sdwsu1c" w:id="22"/>
      <w:bookmarkEnd w:id="22"/>
      <w:r w:rsidDel="00000000" w:rsidR="00000000" w:rsidRPr="00000000">
        <w:rPr>
          <w:rtl w:val="0"/>
        </w:rPr>
        <w:t xml:space="preserve">4.4 Funcionalidades de Acessibilidade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4.1: Interface Adaptada para Idosos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Desenvolver versão simplificada da app com: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Fontes maiores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Cores de alto contraste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Navegação intuitiva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Suporte por voz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Inclusão de população vulnerável, aumento de cobertura, responsabilidade social.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4.2: Suporte Multilíngue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Adicionar suporte para português, espanhol, inglês e línguas indígenas (onde relevante).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Expansão geográfica, inclusão de imigrantes, alinhamento com ODS.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5889rz5skl4j" w:id="23"/>
      <w:bookmarkEnd w:id="23"/>
      <w:r w:rsidDel="00000000" w:rsidR="00000000" w:rsidRPr="00000000">
        <w:rPr>
          <w:rtl w:val="0"/>
        </w:rPr>
        <w:t xml:space="preserve">4.5 Integração com Redes Sociais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5.1: Compartilhamento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Permitir que usuários compartilhem sua ação de descarte em redes sociais com hashtags e badges.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"Acabei de descartar 5 medicamentos corretamente! 🌍 Junte-se a mim no #DescarteFarma"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Viralização orgânica, aumento de downloads, educação em massa.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5.2: Influenciador Partnerships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Colaborar com influenciadores ambientais para criar conteúdo sobre descarte correto.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Alcance aumentado, credibilidade, engajamento com público jovem.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mia14utr6p2f" w:id="24"/>
      <w:bookmarkEnd w:id="24"/>
      <w:r w:rsidDel="00000000" w:rsidR="00000000" w:rsidRPr="00000000">
        <w:rPr>
          <w:rtl w:val="0"/>
        </w:rPr>
        <w:t xml:space="preserve">5. IDEIAS DE SUSTENTABILIDADE E MODELO DE NEGÓCIO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wfjr9nw4x452" w:id="25"/>
      <w:bookmarkEnd w:id="25"/>
      <w:r w:rsidDel="00000000" w:rsidR="00000000" w:rsidRPr="00000000">
        <w:rPr>
          <w:rtl w:val="0"/>
        </w:rPr>
        <w:t xml:space="preserve">5.1 Modelos de Receita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6.1: Publicidade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Exibir anúncios de empresas de saúde, farmácias e organizações ambientais que se alinhem com valores do projeto.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Critério:</w:t>
      </w:r>
      <w:r w:rsidDel="00000000" w:rsidR="00000000" w:rsidRPr="00000000">
        <w:rPr>
          <w:rtl w:val="0"/>
        </w:rPr>
        <w:t xml:space="preserve"> Apenas empresas com certificação de responsabilidade ambiental.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 Esperado:</w:t>
      </w:r>
      <w:r w:rsidDel="00000000" w:rsidR="00000000" w:rsidRPr="00000000">
        <w:rPr>
          <w:rtl w:val="0"/>
        </w:rPr>
        <w:t xml:space="preserve"> R$ 50K-100K anuais.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6.2: Programa de Patrocínio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Oferecer pacotes de patrocínio para empresas que desejam associar sua marca a sustentabilidade.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Níveis: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Bronze: R$ 10K/ano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Prata: R$ 25K/ano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Ouro: R$ 50K/ano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Benefícios para Patrocinadores:</w:t>
      </w:r>
      <w:r w:rsidDel="00000000" w:rsidR="00000000" w:rsidRPr="00000000">
        <w:rPr>
          <w:rtl w:val="0"/>
        </w:rPr>
        <w:t xml:space="preserve"> Visibilidade, relatórios de impacto, associação com causa.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6.3: Programa de Doações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Criar programa onde usuários podem fazer doações voluntárias para manutenção e expansão do projeto.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Sustentabilidade de longo prazo, engajamento comunitário.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38bm7yqsdx3a" w:id="26"/>
      <w:bookmarkEnd w:id="26"/>
      <w:r w:rsidDel="00000000" w:rsidR="00000000" w:rsidRPr="00000000">
        <w:rPr>
          <w:rtl w:val="0"/>
        </w:rPr>
        <w:t xml:space="preserve">5.2 Parcerias Estratégicas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7.1: Parcerias com ONGs Ambientais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Colaborar com organizações como The Nature Conservancy, WWF Brasil, SOS Mata Atlântica para amplificar mensagem e alcance.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Benefícios:</w:t>
      </w:r>
      <w:r w:rsidDel="00000000" w:rsidR="00000000" w:rsidRPr="00000000">
        <w:rPr>
          <w:rtl w:val="0"/>
        </w:rPr>
        <w:t xml:space="preserve"> Credibilidade, recursos compartilhados, alcance expandido.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7.2: Parcerias com Órgãos Públicos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Trabalhar com Ministério da Saúde, IBAMA e secretarias municipais de saúde para integração com políticas públicas.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Benefícios:</w:t>
      </w:r>
      <w:r w:rsidDel="00000000" w:rsidR="00000000" w:rsidRPr="00000000">
        <w:rPr>
          <w:rtl w:val="0"/>
        </w:rPr>
        <w:t xml:space="preserve"> Legitimidade, acesso a dados, possibilidade de financiamento público.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7.3: Parcerias Acadêmicas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Colaborar com universidades para pesquisa, desenvolvimento e validação de funcionalidades.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Benefícios:</w:t>
      </w:r>
      <w:r w:rsidDel="00000000" w:rsidR="00000000" w:rsidRPr="00000000">
        <w:rPr>
          <w:rtl w:val="0"/>
        </w:rPr>
        <w:t xml:space="preserve"> Inovação, credibilidade científica, acesso a talento.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xez6vorq0oxf" w:id="27"/>
      <w:bookmarkEnd w:id="27"/>
      <w:r w:rsidDel="00000000" w:rsidR="00000000" w:rsidRPr="00000000">
        <w:rPr>
          <w:rtl w:val="0"/>
        </w:rPr>
        <w:t xml:space="preserve">6. IDEIAS DE EXPANSÃO GEOGRÁFICA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bvxx1ucsktnx" w:id="28"/>
      <w:bookmarkEnd w:id="28"/>
      <w:r w:rsidDel="00000000" w:rsidR="00000000" w:rsidRPr="00000000">
        <w:rPr>
          <w:rtl w:val="0"/>
        </w:rPr>
        <w:t xml:space="preserve">6.1 Estratégia de Lançamento Regional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Fase 1 (Meses 1-3):</w:t>
      </w:r>
      <w:r w:rsidDel="00000000" w:rsidR="00000000" w:rsidRPr="00000000">
        <w:rPr>
          <w:rtl w:val="0"/>
        </w:rPr>
        <w:t xml:space="preserve"> Lançamento em São Paulo (maior densidade populacional)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Fase 2 (Meses 4-6):</w:t>
      </w:r>
      <w:r w:rsidDel="00000000" w:rsidR="00000000" w:rsidRPr="00000000">
        <w:rPr>
          <w:rtl w:val="0"/>
        </w:rPr>
        <w:t xml:space="preserve"> Expansão para Rio de Janeiro, Belo Horizonte, Brasília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Fase 3 (Meses 7-12):</w:t>
      </w:r>
      <w:r w:rsidDel="00000000" w:rsidR="00000000" w:rsidRPr="00000000">
        <w:rPr>
          <w:rtl w:val="0"/>
        </w:rPr>
        <w:t xml:space="preserve"> Cobertura nacional com foco em capitais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Fase 4 (Ano 2):</w:t>
      </w:r>
      <w:r w:rsidDel="00000000" w:rsidR="00000000" w:rsidRPr="00000000">
        <w:rPr>
          <w:rtl w:val="0"/>
        </w:rPr>
        <w:t xml:space="preserve"> Expansão para cidades médias e pequenas</w:t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xobj2iwuxi2e" w:id="29"/>
      <w:bookmarkEnd w:id="29"/>
      <w:r w:rsidDel="00000000" w:rsidR="00000000" w:rsidRPr="00000000">
        <w:rPr>
          <w:rtl w:val="0"/>
        </w:rPr>
        <w:t xml:space="preserve">6.2 Adaptações Regionais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8.1: Variações Culturais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Adaptar conteúdo e interface para diferentes contextos culturais e socioeconômicos.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Versão simplificada para comunidades rurais com menor acesso à internet.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8.2: Parcerias Locais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Estabelecer parcerias com farmácias locais, postos de saúde comunitários e ONGs regionais.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Relevância local, confiança aumentada, sustentabilidade regional.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yjap71gm7xl7" w:id="30"/>
      <w:bookmarkEnd w:id="30"/>
      <w:r w:rsidDel="00000000" w:rsidR="00000000" w:rsidRPr="00000000">
        <w:rPr>
          <w:rtl w:val="0"/>
        </w:rPr>
        <w:t xml:space="preserve">7. IDEIAS DE INOVAÇÃO TECNOLÓGICA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80l0o2fxw68z" w:id="31"/>
      <w:bookmarkEnd w:id="31"/>
      <w:r w:rsidDel="00000000" w:rsidR="00000000" w:rsidRPr="00000000">
        <w:rPr>
          <w:rtl w:val="0"/>
        </w:rPr>
        <w:t xml:space="preserve">7.1 Inteligência Artificial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9.1: Chatbot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Desenvolver chatbot que responde perguntas sobre descarte de medicamentos específicos.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Usuário pergunta "Como descartar Dipirona?" e recebe resposta personalizada.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Suporte 24/7, redução de dúvidas, melhora de experiência.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9.2: Reconhecimento de Medicamentos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Usar visão computacional para identificar medicamentos pela foto da embalagem e fornecer instruções de descarte.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Facilita ação do usuário, reduz erros, aumenta engajamento.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29kqluflm7mh" w:id="32"/>
      <w:bookmarkEnd w:id="32"/>
      <w:r w:rsidDel="00000000" w:rsidR="00000000" w:rsidRPr="00000000">
        <w:rPr>
          <w:rtl w:val="0"/>
        </w:rPr>
        <w:t xml:space="preserve">7.2 Internet das Coisas (IoT)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10.1: Caixas de Coleta Inteligentes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Desenvolver caixas de coleta com sensores que alertam quando estão cheias, otimizando coleta.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Eficiência operacional, dados em tempo real, redução de custos.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g1d5jeqwwzy2" w:id="33"/>
      <w:bookmarkEnd w:id="33"/>
      <w:r w:rsidDel="00000000" w:rsidR="00000000" w:rsidRPr="00000000">
        <w:rPr>
          <w:rtl w:val="0"/>
        </w:rPr>
        <w:t xml:space="preserve">7.3 Blockchain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11.1: Rastreamento Transparente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Usar blockchain para rastrear medicamentos desde coleta até destinação final.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Transparência, confiança, possibilidade de certificação.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v8pn0ohczaz0" w:id="34"/>
      <w:bookmarkEnd w:id="34"/>
      <w:r w:rsidDel="00000000" w:rsidR="00000000" w:rsidRPr="00000000">
        <w:rPr>
          <w:rtl w:val="0"/>
        </w:rPr>
        <w:t xml:space="preserve">8. IDEIAS DE PESQUISA E DESENVOLVIMENTO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vnpew9vibjm2" w:id="35"/>
      <w:bookmarkEnd w:id="35"/>
      <w:r w:rsidDel="00000000" w:rsidR="00000000" w:rsidRPr="00000000">
        <w:rPr>
          <w:rtl w:val="0"/>
        </w:rPr>
        <w:t xml:space="preserve">8.1 Estudos de Impacto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12.1: Pesquisa de Impacto Ambiental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Realizar estudos para quantificar redução de contaminação resultante do projeto.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Métricas:</w:t>
      </w:r>
      <w:r w:rsidDel="00000000" w:rsidR="00000000" w:rsidRPr="00000000">
        <w:rPr>
          <w:rtl w:val="0"/>
        </w:rPr>
        <w:t xml:space="preserve"> Redução de medicamentos em aterros, melhora de qualidade da água, redução de bioacúmulo.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12.2: Pesquisa de Impacto 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Avaliar mudanças de comportamento e conhecimento entre usuários.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Métricas:</w:t>
      </w:r>
      <w:r w:rsidDel="00000000" w:rsidR="00000000" w:rsidRPr="00000000">
        <w:rPr>
          <w:rtl w:val="0"/>
        </w:rPr>
        <w:t xml:space="preserve"> Taxa de adoção, retenção de conhecimento, mudança de atitudes.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hthnuo2yp0z0" w:id="36"/>
      <w:bookmarkEnd w:id="36"/>
      <w:r w:rsidDel="00000000" w:rsidR="00000000" w:rsidRPr="00000000">
        <w:rPr>
          <w:rtl w:val="0"/>
        </w:rPr>
        <w:t xml:space="preserve">8.2 Inovações em Descarte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13.1: Pesquisa de Métodos de Destinação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Investigar tecnologias emergentes para destruição segura de medicamentos (incineração controlada, decomposição química, etc.).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Melhora de processos, redução de impacto ambiental.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x0zmb4oylsd3" w:id="37"/>
      <w:bookmarkEnd w:id="37"/>
      <w:r w:rsidDel="00000000" w:rsidR="00000000" w:rsidRPr="00000000">
        <w:rPr>
          <w:rtl w:val="0"/>
        </w:rPr>
        <w:t xml:space="preserve">9. IDEIAS DE COMUNICAÇÃO E MARKETING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rurqlnsij9a8" w:id="38"/>
      <w:bookmarkEnd w:id="38"/>
      <w:r w:rsidDel="00000000" w:rsidR="00000000" w:rsidRPr="00000000">
        <w:rPr>
          <w:rtl w:val="0"/>
        </w:rPr>
        <w:t xml:space="preserve">9.1 Estratégia de Conteúdo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14.1: Blog Educativo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Criar blog com artigos sobre saúde, meio ambiente e descarte responsável.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Tópicos Propostos: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"5 Medicamentos Mais Perigosos para o Meio Ambiente"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"Como Organizar Sua Farmácia Caseira"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"Histórias de Impacto: Comunidades que Mudaram"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14.2: Podcast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Produzir podcast mensal com especialistas em saúde, meio ambiente e tecnologia.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Alcance de novo público, construção de autoridade, engajamento.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3kxoe3a186fh" w:id="39"/>
      <w:bookmarkEnd w:id="39"/>
      <w:r w:rsidDel="00000000" w:rsidR="00000000" w:rsidRPr="00000000">
        <w:rPr>
          <w:rtl w:val="0"/>
        </w:rPr>
        <w:t xml:space="preserve">9.2 Estratégia de Redes Sociais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15.1: Conteúdo Viral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Criar conteúdo desafiador e compartilhável (vídeos, infográficos, memes educativos).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"Desafio do Descarte Correto" com vídeos curtos mostrando erros comuns.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15.2: Comunidade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Criar grupo/comunidade online para discussão, dúvidas e compartilhamento de experiências.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Engajamento, fidelização, feedback contínuo.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obhbzlncnql9" w:id="40"/>
      <w:bookmarkEnd w:id="40"/>
      <w:r w:rsidDel="00000000" w:rsidR="00000000" w:rsidRPr="00000000">
        <w:rPr>
          <w:rtl w:val="0"/>
        </w:rPr>
        <w:t xml:space="preserve">10. IDEIAS DE IMPACTO SOCIAL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rrbs99ssnrpj" w:id="41"/>
      <w:bookmarkEnd w:id="41"/>
      <w:r w:rsidDel="00000000" w:rsidR="00000000" w:rsidRPr="00000000">
        <w:rPr>
          <w:rtl w:val="0"/>
        </w:rPr>
        <w:t xml:space="preserve">10.1 Programas de Inclusão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16.1: Programa para Comunidades Vulneráveis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Desenvolver versão simplificada e offline para comunidades com acesso limitado à internet.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Inclusão digital, redução de desigualdade, responsabilidade social.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16.2: Treinamento de Agentes Comunitários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Treinar agentes locais para disseminar informação sobre descarte correto.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Capilaridade, confiança local, emprego.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q4oywmxwibvi" w:id="42"/>
      <w:bookmarkEnd w:id="42"/>
      <w:r w:rsidDel="00000000" w:rsidR="00000000" w:rsidRPr="00000000">
        <w:rPr>
          <w:rtl w:val="0"/>
        </w:rPr>
        <w:t xml:space="preserve">10.2 Programas de Educação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17.1: Programa Escolar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Integrar descarte correto no currículo de escolas, com atividades práticas e gamificadas.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Educação desde cedo, mudança comportamental duradoura, engajamento familiar.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Ideia 17.2: Programa Universitário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Colaborar com universidades para pesquisa e desenvolvimento, oferecendo estágios e bolsas.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Inovação, talento, credibilidade acadêmica.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hvo1resrkaiu" w:id="43"/>
      <w:bookmarkEnd w:id="43"/>
      <w:r w:rsidDel="00000000" w:rsidR="00000000" w:rsidRPr="00000000">
        <w:rPr>
          <w:rtl w:val="0"/>
        </w:rPr>
        <w:t xml:space="preserve">11. PRÓXIMOS PASSOS E RECOMENDAÇÕES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h2fcntczgrh9" w:id="44"/>
      <w:bookmarkEnd w:id="44"/>
      <w:r w:rsidDel="00000000" w:rsidR="00000000" w:rsidRPr="00000000">
        <w:rPr>
          <w:rtl w:val="0"/>
        </w:rPr>
        <w:t xml:space="preserve">11.1 Curto Prazo (Próximos 3 Meses)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Validar Protótipo:</w:t>
      </w:r>
      <w:r w:rsidDel="00000000" w:rsidR="00000000" w:rsidRPr="00000000">
        <w:rPr>
          <w:rtl w:val="0"/>
        </w:rPr>
        <w:t xml:space="preserve"> Testar com usuários reais dos três segmentos (idosos, cidadãos, jovens)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Refinar Funcionalidades:</w:t>
      </w:r>
      <w:r w:rsidDel="00000000" w:rsidR="00000000" w:rsidRPr="00000000">
        <w:rPr>
          <w:rtl w:val="0"/>
        </w:rPr>
        <w:t xml:space="preserve"> Ajustar com base em feedback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Estabelecer Parcerias Iniciais:</w:t>
      </w:r>
      <w:r w:rsidDel="00000000" w:rsidR="00000000" w:rsidRPr="00000000">
        <w:rPr>
          <w:rtl w:val="0"/>
        </w:rPr>
        <w:t xml:space="preserve"> Contatar 5-10 farmácias para testes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Preparar Lançamento:</w:t>
      </w:r>
      <w:r w:rsidDel="00000000" w:rsidR="00000000" w:rsidRPr="00000000">
        <w:rPr>
          <w:rtl w:val="0"/>
        </w:rPr>
        <w:t xml:space="preserve"> Definir cidade piloto e estratégia de marketing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rbpqce3413c" w:id="45"/>
      <w:bookmarkEnd w:id="45"/>
      <w:r w:rsidDel="00000000" w:rsidR="00000000" w:rsidRPr="00000000">
        <w:rPr>
          <w:rtl w:val="0"/>
        </w:rPr>
        <w:t xml:space="preserve">11.2 Médio Prazo (3-6 Meses)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Lançamento Piloto:</w:t>
      </w:r>
      <w:r w:rsidDel="00000000" w:rsidR="00000000" w:rsidRPr="00000000">
        <w:rPr>
          <w:rtl w:val="0"/>
        </w:rPr>
        <w:t xml:space="preserve"> Liberar app em São Paulo com 10K usuários iniciais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Implementar Gamificação:</w:t>
      </w:r>
      <w:r w:rsidDel="00000000" w:rsidR="00000000" w:rsidRPr="00000000">
        <w:rPr>
          <w:rtl w:val="0"/>
        </w:rPr>
        <w:t xml:space="preserve"> Adicionar sistema de pontos e badges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Expandir Parcerias:</w:t>
      </w:r>
      <w:r w:rsidDel="00000000" w:rsidR="00000000" w:rsidRPr="00000000">
        <w:rPr>
          <w:rtl w:val="0"/>
        </w:rPr>
        <w:t xml:space="preserve"> Integrar com 50+ pontos de coleta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Iniciar Campanhas:</w:t>
      </w:r>
      <w:r w:rsidDel="00000000" w:rsidR="00000000" w:rsidRPr="00000000">
        <w:rPr>
          <w:rtl w:val="0"/>
        </w:rPr>
        <w:t xml:space="preserve"> Lançar primeira campanha de conscientização</w:t>
      </w:r>
    </w:p>
    <w:p w:rsidR="00000000" w:rsidDel="00000000" w:rsidP="00000000" w:rsidRDefault="00000000" w:rsidRPr="00000000" w14:paraId="000001B3">
      <w:pPr>
        <w:pStyle w:val="Heading3"/>
        <w:rPr/>
      </w:pPr>
      <w:bookmarkStart w:colFirst="0" w:colLast="0" w:name="_fo8wadd8zmjw" w:id="46"/>
      <w:bookmarkEnd w:id="46"/>
      <w:r w:rsidDel="00000000" w:rsidR="00000000" w:rsidRPr="00000000">
        <w:rPr>
          <w:rtl w:val="0"/>
        </w:rPr>
        <w:t xml:space="preserve">11.3 Longo Prazo (6-12 Meses)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Expansão Nacional:</w:t>
      </w:r>
      <w:r w:rsidDel="00000000" w:rsidR="00000000" w:rsidRPr="00000000">
        <w:rPr>
          <w:rtl w:val="0"/>
        </w:rPr>
        <w:t xml:space="preserve"> Lançar em 5 capitais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Implementar IA:</w:t>
      </w:r>
      <w:r w:rsidDel="00000000" w:rsidR="00000000" w:rsidRPr="00000000">
        <w:rPr>
          <w:rtl w:val="0"/>
        </w:rPr>
        <w:t xml:space="preserve"> Adicionar chatbot e reconhecimento de medicamentos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Pesquisa de Impacto:</w:t>
      </w:r>
      <w:r w:rsidDel="00000000" w:rsidR="00000000" w:rsidRPr="00000000">
        <w:rPr>
          <w:rtl w:val="0"/>
        </w:rPr>
        <w:t xml:space="preserve"> Publicar primeiro relatório de impacto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de Sustentabilidade:</w:t>
      </w:r>
      <w:r w:rsidDel="00000000" w:rsidR="00000000" w:rsidRPr="00000000">
        <w:rPr>
          <w:rtl w:val="0"/>
        </w:rPr>
        <w:t xml:space="preserve"> Implementar programa de patrocínio e doações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qpvad6bt8otd" w:id="47"/>
      <w:bookmarkEnd w:id="47"/>
      <w:r w:rsidDel="00000000" w:rsidR="00000000" w:rsidRPr="00000000">
        <w:rPr>
          <w:rtl w:val="0"/>
        </w:rPr>
        <w:t xml:space="preserve">12. CONCLUSÃO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 projeto Descarte Farma possui potencial significativo para impacto ambiental e social. As ideias documentadas neste brainstorming representam oportunidades de crescimento, inovação e sustentabilidade. A combinação de tecnologia, educação e parcerias estratégicas pode transformar a forma como a população brasileira descarta medicamentos, contribuindo para proteção ambiental e saúde pública.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 próxima fase deve focar em validação de hipóteses, refinamento do protótipo e estabelecimento de parcerias iniciais que permitam lançamento bem-sucedido do projeto.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o2vabhjyn653" w:id="48"/>
      <w:bookmarkEnd w:id="48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ASSOCIAÇÃO BRASILEIRA DE NORMAS TÉCNICAS. </w:t>
      </w:r>
      <w:r w:rsidDel="00000000" w:rsidR="00000000" w:rsidRPr="00000000">
        <w:rPr>
          <w:b w:val="1"/>
          <w:bCs w:val="1"/>
          <w:rtl w:val="0"/>
        </w:rPr>
        <w:t xml:space="preserve">NBR 6023: Informação e documentação - Referências - Elaboração</w:t>
      </w:r>
      <w:r w:rsidDel="00000000" w:rsidR="00000000" w:rsidRPr="00000000">
        <w:rPr>
          <w:rtl w:val="0"/>
        </w:rPr>
        <w:t xml:space="preserve">. Rio de Janeiro: ABNT, 2018.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ASSOCIAÇÃO BRASILEIRA DE NORMAS TÉCNICAS. </w:t>
      </w:r>
      <w:r w:rsidDel="00000000" w:rsidR="00000000" w:rsidRPr="00000000">
        <w:rPr>
          <w:b w:val="1"/>
          <w:bCs w:val="1"/>
          <w:rtl w:val="0"/>
        </w:rPr>
        <w:t xml:space="preserve">NBR 14724: Informação e documentação - Trabalhos acadêmicos - Apresentação</w:t>
      </w:r>
      <w:r w:rsidDel="00000000" w:rsidR="00000000" w:rsidRPr="00000000">
        <w:rPr>
          <w:rtl w:val="0"/>
        </w:rPr>
        <w:t xml:space="preserve">. Rio de Janeiro: ABNT, 2011.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BRASIL. Ministério da Saúde. </w:t>
      </w:r>
      <w:r w:rsidDel="00000000" w:rsidR="00000000" w:rsidRPr="00000000">
        <w:rPr>
          <w:b w:val="1"/>
          <w:bCs w:val="1"/>
          <w:rtl w:val="0"/>
        </w:rPr>
        <w:t xml:space="preserve">Descarte de medicamentos: orientações técnicas</w:t>
      </w:r>
      <w:r w:rsidDel="00000000" w:rsidR="00000000" w:rsidRPr="00000000">
        <w:rPr>
          <w:rtl w:val="0"/>
        </w:rPr>
        <w:t xml:space="preserve">. Brasília: MS, 2019.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BRASIL. Agência Nacional de Vigilância Sanitária. </w:t>
      </w:r>
      <w:r w:rsidDel="00000000" w:rsidR="00000000" w:rsidRPr="00000000">
        <w:rPr>
          <w:b w:val="1"/>
          <w:bCs w:val="1"/>
          <w:rtl w:val="0"/>
        </w:rPr>
        <w:t xml:space="preserve">Resolução RDC nº 306/2004</w:t>
      </w:r>
      <w:r w:rsidDel="00000000" w:rsidR="00000000" w:rsidRPr="00000000">
        <w:rPr>
          <w:rtl w:val="0"/>
        </w:rPr>
        <w:t xml:space="preserve">. Brasília: ANVISA, 2004.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ORGANIZAÇÃO MUNDIAL DA SAÚDE. </w:t>
      </w:r>
      <w:r w:rsidDel="00000000" w:rsidR="00000000" w:rsidRPr="00000000">
        <w:rPr>
          <w:b w:val="1"/>
          <w:bCs w:val="1"/>
          <w:rtl w:val="0"/>
        </w:rPr>
        <w:t xml:space="preserve">Pharmaceutical waste management: A toolkit for healthcare workers</w:t>
      </w:r>
      <w:r w:rsidDel="00000000" w:rsidR="00000000" w:rsidRPr="00000000">
        <w:rPr>
          <w:rtl w:val="0"/>
        </w:rPr>
        <w:t xml:space="preserve">. Genebra: WHO, 2014.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estruturado por:</w:t>
      </w:r>
      <w:r w:rsidDel="00000000" w:rsidR="00000000" w:rsidRPr="00000000">
        <w:rPr>
          <w:rtl w:val="0"/>
        </w:rPr>
        <w:t xml:space="preserve"> Manus AI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27 de março de 2026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