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eastAsia="Times New Roman" w:cs="Calibri" w:cstheme="minorHAnsi"/>
          <w:b/>
          <w:kern w:val="2"/>
          <w:sz w:val="40"/>
          <w:szCs w:val="40"/>
          <w:lang w:eastAsia="pt-BR"/>
        </w:rPr>
      </w:pPr>
      <w:r>
        <w:rPr>
          <w:rFonts w:eastAsia="Times New Roman" w:cs="Calibri" w:cstheme="minorHAnsi"/>
          <w:b/>
          <w:kern w:val="2"/>
          <w:sz w:val="40"/>
          <w:szCs w:val="40"/>
          <w:lang w:eastAsia="pt-BR"/>
        </w:rPr>
        <w:softHyphen/>
      </w:r>
      <w:r>
        <w:rPr>
          <w:rFonts w:eastAsia="Times New Roman" w:cs="Calibri" w:cstheme="minorHAnsi"/>
          <w:b/>
          <w:kern w:val="2"/>
          <w:sz w:val="40"/>
          <w:szCs w:val="40"/>
          <w:lang w:eastAsia="pt-BR"/>
        </w:rPr>
        <w:t>Condicionais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Helvetica" w:hAnsi="Helvetica" w:eastAsia="Times New Roman" w:cs="Helvetica"/>
          <w:b/>
          <w:sz w:val="36"/>
          <w:szCs w:val="36"/>
          <w:lang w:eastAsia="pt-BR"/>
        </w:rPr>
      </w:pPr>
      <w:r>
        <w:rPr>
          <w:rFonts w:eastAsia="Times New Roman" w:cs="Helvetica" w:ascii="Helvetica" w:hAnsi="Helvetica"/>
          <w:b/>
          <w:sz w:val="36"/>
          <w:szCs w:val="36"/>
          <w:lang w:eastAsia="pt-BR"/>
        </w:rPr>
        <w:t>1. Divisão pelo piso e módulo (resto da divisão)</w:t>
      </w:r>
    </w:p>
    <w:p>
      <w:pPr>
        <w:pStyle w:val="Normal"/>
        <w:spacing w:lineRule="auto" w:line="240" w:beforeAutospacing="1" w:after="240"/>
        <w:rPr>
          <w:rFonts w:ascii="Helvetica" w:hAnsi="Helvetica" w:eastAsia="Times New Roman" w:cs="Helvetica"/>
          <w:color w:val="606C71"/>
          <w:sz w:val="26"/>
          <w:szCs w:val="26"/>
          <w:lang w:eastAsia="pt-BR"/>
        </w:rPr>
      </w:pPr>
      <w:r>
        <w:rPr>
          <w:rFonts w:eastAsia="Times New Roman" w:cs="Helvetica" w:ascii="Helvetica" w:hAnsi="Helvetica"/>
          <w:color w:val="606C71"/>
          <w:sz w:val="26"/>
          <w:szCs w:val="26"/>
          <w:lang w:eastAsia="pt-BR"/>
        </w:rPr>
        <w:t>O operador de divisão pelo piso, //, divide dois números e arredonda o resultado para um número inteiro para baixo. Por exemplo, suponha que o tempo de execução de um filme seja de 105 minutos. Você pode querer saber a quanto isso corresponde em horas. A divisão convencional devolve um número de ponto flutuante: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minutes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=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105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minutes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/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60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1.75</w:t>
      </w:r>
    </w:p>
    <w:p>
      <w:pPr>
        <w:pStyle w:val="Normal"/>
        <w:spacing w:lineRule="auto" w:line="240" w:beforeAutospacing="1" w:after="240"/>
        <w:rPr>
          <w:rFonts w:ascii="Helvetica" w:hAnsi="Helvetica" w:eastAsia="Times New Roman" w:cs="Helvetica"/>
          <w:color w:val="606C71"/>
          <w:sz w:val="26"/>
          <w:szCs w:val="26"/>
          <w:lang w:eastAsia="pt-BR"/>
        </w:rPr>
      </w:pPr>
      <w:r>
        <w:rPr>
          <w:rFonts w:eastAsia="Times New Roman" w:cs="Helvetica" w:ascii="Helvetica" w:hAnsi="Helvetica"/>
          <w:color w:val="606C71"/>
          <w:sz w:val="26"/>
          <w:szCs w:val="26"/>
          <w:lang w:eastAsia="pt-BR"/>
        </w:rPr>
        <w:t>Mas não é comum escrever horas com pontos decimais. A divisão pelo piso devolve o número inteiro de horas, ignorando a parte fracionária: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minutes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=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105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hours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=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minutes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//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60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hours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1</w:t>
      </w:r>
    </w:p>
    <w:p>
      <w:pPr>
        <w:pStyle w:val="Normal"/>
        <w:spacing w:lineRule="auto" w:line="240" w:beforeAutospacing="1" w:after="240"/>
        <w:rPr>
          <w:rFonts w:ascii="Helvetica" w:hAnsi="Helvetica" w:eastAsia="Times New Roman" w:cs="Helvetica"/>
          <w:color w:val="606C71"/>
          <w:sz w:val="26"/>
          <w:szCs w:val="26"/>
          <w:lang w:eastAsia="pt-BR"/>
        </w:rPr>
      </w:pPr>
      <w:r>
        <w:rPr>
          <w:rFonts w:eastAsia="Times New Roman" w:cs="Helvetica" w:ascii="Helvetica" w:hAnsi="Helvetica"/>
          <w:color w:val="606C71"/>
          <w:sz w:val="26"/>
          <w:szCs w:val="26"/>
          <w:lang w:eastAsia="pt-BR"/>
        </w:rPr>
        <w:t>Para obter o resto, você pode subtrair uma hora em minutos: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remainder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=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minutes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-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hours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*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60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remainder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45</w:t>
      </w:r>
    </w:p>
    <w:p>
      <w:pPr>
        <w:pStyle w:val="Normal"/>
        <w:spacing w:lineRule="auto" w:line="240" w:beforeAutospacing="1" w:after="240"/>
        <w:rPr>
          <w:rFonts w:ascii="Helvetica" w:hAnsi="Helvetica" w:eastAsia="Times New Roman" w:cs="Helvetica"/>
          <w:color w:val="606C71"/>
          <w:sz w:val="26"/>
          <w:szCs w:val="26"/>
          <w:lang w:eastAsia="pt-BR"/>
        </w:rPr>
      </w:pPr>
      <w:r>
        <w:rPr>
          <w:rFonts w:eastAsia="Times New Roman" w:cs="Helvetica" w:ascii="Helvetica" w:hAnsi="Helvetica"/>
          <w:color w:val="606C71"/>
          <w:sz w:val="26"/>
          <w:szCs w:val="26"/>
          <w:lang w:eastAsia="pt-BR"/>
        </w:rPr>
        <w:t>Uma alternativa é usar o operador módulo, %, que divide dois números e devolve o resto: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remainder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=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minutes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%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60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&gt;&gt;&gt;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remainder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45</w:t>
      </w:r>
    </w:p>
    <w:p>
      <w:pPr>
        <w:pStyle w:val="Normal"/>
        <w:spacing w:lineRule="auto" w:line="240" w:beforeAutospacing="1" w:after="240"/>
        <w:rPr>
          <w:rFonts w:ascii="Helvetica" w:hAnsi="Helvetica" w:eastAsia="Times New Roman" w:cs="Helvetica"/>
          <w:color w:val="606C71"/>
          <w:sz w:val="26"/>
          <w:szCs w:val="26"/>
          <w:lang w:eastAsia="pt-BR"/>
        </w:rPr>
      </w:pPr>
      <w:r>
        <w:rPr>
          <w:rFonts w:eastAsia="Times New Roman" w:cs="Helvetica" w:ascii="Helvetica" w:hAnsi="Helvetica"/>
          <w:color w:val="606C71"/>
          <w:sz w:val="26"/>
          <w:szCs w:val="26"/>
          <w:lang w:eastAsia="pt-BR"/>
        </w:rPr>
        <w:t>O operador módulo é mais útil do que parece. Por exemplo, é possível verificar se um número é divisível por outro – se x % y for zero, então x é divisível por y.</w:t>
      </w:r>
    </w:p>
    <w:p>
      <w:pPr>
        <w:pStyle w:val="Normal"/>
        <w:spacing w:lineRule="auto" w:line="240" w:beforeAutospacing="1" w:after="240"/>
        <w:rPr>
          <w:rFonts w:ascii="Helvetica" w:hAnsi="Helvetica" w:eastAsia="Times New Roman" w:cs="Helvetica"/>
          <w:color w:val="606C71"/>
          <w:sz w:val="26"/>
          <w:szCs w:val="26"/>
          <w:lang w:eastAsia="pt-BR"/>
        </w:rPr>
      </w:pPr>
      <w:r>
        <w:rPr>
          <w:rFonts w:eastAsia="Times New Roman" w:cs="Helvetica" w:ascii="Helvetica" w:hAnsi="Helvetica"/>
          <w:color w:val="606C71"/>
          <w:sz w:val="26"/>
          <w:szCs w:val="26"/>
          <w:lang w:eastAsia="pt-BR"/>
        </w:rPr>
        <w:t>Além disso, você pode extrair o dígito ou dígitos mais à direita de um número. Por exemplo, x % 10 produz o dígito mais à direita de x (na base 10). Da mesma forma x % 100 produz os dois últimos dígitos.</w:t>
      </w:r>
    </w:p>
    <w:p>
      <w:pPr>
        <w:pStyle w:val="Heading2"/>
        <w:spacing w:before="280" w:after="280"/>
        <w:rPr>
          <w:rFonts w:ascii="Helvetica" w:hAnsi="Helvetica" w:cs="Helvetica"/>
          <w:bCs w:val="false"/>
        </w:rPr>
      </w:pPr>
      <w:r>
        <w:rPr>
          <w:rFonts w:cs="Helvetica" w:ascii="Helvetica" w:hAnsi="Helvetica"/>
          <w:bCs w:val="false"/>
        </w:rPr>
        <w:t>2. Expressões booleanas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Uma expressão booleana é uma expressão que pode ser verdadeira ou falsa. Os exemplos seguintes usam o operador ==, que compara dois operandos e produz True se forem iguais e False se não forem: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o"/>
          <w:rFonts w:ascii="Consolas" w:hAnsi="Consolas"/>
          <w:b/>
          <w:bCs/>
          <w:color w:val="000000"/>
        </w:rPr>
        <w:t>&gt;&gt;&gt;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5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==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5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bp"/>
          <w:rFonts w:ascii="Consolas" w:hAnsi="Consolas"/>
          <w:color w:val="999999"/>
        </w:rPr>
        <w:t>True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o"/>
          <w:rFonts w:ascii="Consolas" w:hAnsi="Consolas"/>
          <w:b/>
          <w:bCs/>
          <w:color w:val="000000"/>
        </w:rPr>
        <w:t>&gt;&gt;&gt;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5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==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6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bp"/>
          <w:rFonts w:ascii="Consolas" w:hAnsi="Consolas"/>
          <w:color w:val="999999"/>
        </w:rPr>
        <w:t>False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True e False são valores especiais que pertencem ao tipo bool; não são strings: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o"/>
          <w:rFonts w:ascii="Consolas" w:hAnsi="Consolas"/>
          <w:b/>
          <w:bCs/>
          <w:color w:val="000000"/>
        </w:rPr>
        <w:t>&gt;&gt;&gt;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b"/>
          <w:rFonts w:ascii="Consolas" w:hAnsi="Consolas"/>
          <w:color w:val="0086B3"/>
        </w:rPr>
        <w:t>type</w:t>
      </w:r>
      <w:r>
        <w:rPr>
          <w:rStyle w:val="p"/>
          <w:rFonts w:ascii="Consolas" w:hAnsi="Consolas"/>
        </w:rPr>
        <w:t>(</w:t>
      </w:r>
      <w:r>
        <w:rPr>
          <w:rStyle w:val="bp"/>
          <w:rFonts w:ascii="Consolas" w:hAnsi="Consolas"/>
        </w:rPr>
        <w:t>True</w:t>
      </w:r>
      <w:r>
        <w:rPr>
          <w:rStyle w:val="p"/>
          <w:rFonts w:ascii="Consolas" w:hAnsi="Consolas"/>
        </w:rPr>
        <w:t>)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err"/>
          <w:rFonts w:ascii="Consolas" w:hAnsi="Consolas"/>
          <w:shd w:fill="E3D2D2" w:val="clear"/>
        </w:rPr>
      </w:pPr>
      <w:r>
        <w:rPr>
          <w:rStyle w:val="o"/>
          <w:rFonts w:ascii="Consolas" w:hAnsi="Consolas"/>
          <w:b/>
          <w:bCs/>
        </w:rPr>
        <w:t>&lt;</w:t>
      </w:r>
      <w:r>
        <w:rPr>
          <w:rStyle w:val="k"/>
          <w:rFonts w:ascii="Consolas" w:hAnsi="Consolas"/>
          <w:b/>
          <w:bCs/>
        </w:rPr>
        <w:t>class</w:t>
      </w:r>
      <w:r>
        <w:rPr>
          <w:rStyle w:val="HTMLCode"/>
          <w:rFonts w:ascii="Consolas" w:hAnsi="Consolas"/>
        </w:rPr>
        <w:t xml:space="preserve"> </w:t>
      </w:r>
      <w:r>
        <w:rPr>
          <w:rStyle w:val="err"/>
          <w:rFonts w:ascii="Consolas" w:hAnsi="Consolas"/>
          <w:shd w:fill="E3D2D2" w:val="clear"/>
        </w:rPr>
        <w:t>'</w:t>
      </w:r>
      <w:r>
        <w:rPr>
          <w:rStyle w:val="nc"/>
          <w:rFonts w:ascii="Consolas" w:hAnsi="Consolas"/>
          <w:b/>
          <w:bCs/>
        </w:rPr>
        <w:t>bool</w:t>
      </w:r>
      <w:r>
        <w:rPr>
          <w:rStyle w:val="s"/>
          <w:rFonts w:ascii="Consolas" w:hAnsi="Consolas"/>
        </w:rPr>
        <w:t>'&gt;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err"/>
          <w:rFonts w:ascii="Consolas" w:hAnsi="Consolas"/>
          <w:color w:val="A61717"/>
          <w:shd w:fill="E3D2D2" w:val="clear"/>
        </w:rPr>
      </w:pPr>
      <w:r>
        <w:rPr>
          <w:rStyle w:val="s"/>
          <w:rFonts w:ascii="Consolas" w:hAnsi="Consolas"/>
        </w:rPr>
        <w:t>&gt;&gt;&gt;</w:t>
      </w:r>
      <w:r>
        <w:rPr>
          <w:rStyle w:val="s"/>
          <w:rFonts w:ascii="Consolas" w:hAnsi="Consolas"/>
          <w:color w:val="DD1144"/>
        </w:rPr>
        <w:t xml:space="preserve"> </w:t>
      </w:r>
      <w:r>
        <w:rPr>
          <w:rStyle w:val="s"/>
          <w:rFonts w:ascii="Consolas" w:hAnsi="Consolas"/>
          <w:color w:themeColor="accent1" w:themeShade="bf" w:val="2E74B5"/>
        </w:rPr>
        <w:t>type</w:t>
      </w:r>
      <w:r>
        <w:rPr>
          <w:rStyle w:val="s"/>
          <w:rFonts w:ascii="Consolas" w:hAnsi="Consolas"/>
        </w:rPr>
        <w:t>(False)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err"/>
          <w:rFonts w:ascii="Consolas" w:hAnsi="Consolas"/>
          <w:shd w:fill="E3D2D2" w:val="clear"/>
        </w:rPr>
      </w:pPr>
      <w:r>
        <w:rPr>
          <w:rStyle w:val="s"/>
          <w:rFonts w:ascii="Consolas" w:hAnsi="Consolas"/>
        </w:rPr>
        <w:t>&lt;class '</w:t>
      </w:r>
      <w:r>
        <w:rPr>
          <w:rStyle w:val="nb"/>
          <w:rFonts w:ascii="Consolas" w:hAnsi="Consolas"/>
        </w:rPr>
        <w:t>bool</w:t>
      </w:r>
      <w:r>
        <w:rPr>
          <w:rStyle w:val="s"/>
          <w:rFonts w:ascii="Consolas" w:hAnsi="Consolas"/>
        </w:rPr>
        <w:t>'&gt;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O operador == é um dos operadores relacionais; os outros são: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!=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y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c"/>
          <w:rFonts w:ascii="Consolas" w:hAnsi="Consolas"/>
          <w:i/>
          <w:iCs/>
          <w:color w:val="999988"/>
        </w:rPr>
        <w:t># x não é igual a y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&gt;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y</w:t>
      </w:r>
      <w:r>
        <w:rPr>
          <w:rStyle w:val="HTMLCode"/>
          <w:rFonts w:ascii="Consolas" w:hAnsi="Consolas"/>
          <w:color w:val="567482"/>
        </w:rPr>
        <w:t xml:space="preserve">  </w:t>
      </w:r>
      <w:r>
        <w:rPr>
          <w:rStyle w:val="c"/>
          <w:rFonts w:ascii="Consolas" w:hAnsi="Consolas"/>
          <w:i/>
          <w:iCs/>
          <w:color w:val="999988"/>
        </w:rPr>
        <w:t># x é maior que y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&lt;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y</w:t>
      </w:r>
      <w:r>
        <w:rPr>
          <w:rStyle w:val="HTMLCode"/>
          <w:rFonts w:ascii="Consolas" w:hAnsi="Consolas"/>
          <w:color w:val="567482"/>
        </w:rPr>
        <w:t xml:space="preserve">  </w:t>
      </w:r>
      <w:r>
        <w:rPr>
          <w:rStyle w:val="c"/>
          <w:rFonts w:ascii="Consolas" w:hAnsi="Consolas"/>
          <w:i/>
          <w:iCs/>
          <w:color w:val="999988"/>
        </w:rPr>
        <w:t># x é menor que y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&gt;=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y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c"/>
          <w:rFonts w:ascii="Consolas" w:hAnsi="Consolas"/>
          <w:i/>
          <w:iCs/>
          <w:color w:val="999988"/>
        </w:rPr>
        <w:t># x é maior ou igual a y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&lt;=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y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c"/>
          <w:rFonts w:ascii="Consolas" w:hAnsi="Consolas"/>
          <w:i/>
          <w:iCs/>
          <w:color w:val="999988"/>
        </w:rPr>
        <w:t># x é menor ou igual a y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Um erro comum é usar apenas um sinal de igual (=) em vez de um sinal duplo (==). Lembre-se de que = é um operador de atribuição e == é um operador relacional. Não existe =&lt; ou =&gt;.</w:t>
      </w:r>
    </w:p>
    <w:p>
      <w:pPr>
        <w:pStyle w:val="Heading2"/>
        <w:spacing w:before="280" w:after="280"/>
        <w:rPr>
          <w:rFonts w:ascii="Helvetica" w:hAnsi="Helvetica" w:cs="Helvetica"/>
          <w:bCs w:val="false"/>
        </w:rPr>
      </w:pPr>
      <w:r>
        <w:rPr>
          <w:rFonts w:cs="Helvetica" w:ascii="Helvetica" w:hAnsi="Helvetica"/>
          <w:bCs w:val="false"/>
        </w:rPr>
        <w:t>3. Operadores lógicos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 xml:space="preserve">Há três operadores lógicos: </w:t>
      </w:r>
      <w:r>
        <w:rPr>
          <w:rFonts w:cs="Helvetica" w:ascii="Helvetica" w:hAnsi="Helvetica"/>
          <w:b/>
          <w:color w:val="606C71"/>
          <w:sz w:val="26"/>
          <w:szCs w:val="26"/>
        </w:rPr>
        <w:t>and, or e not</w:t>
      </w:r>
      <w:r>
        <w:rPr>
          <w:rFonts w:cs="Helvetica" w:ascii="Helvetica" w:hAnsi="Helvetica"/>
          <w:color w:val="606C71"/>
          <w:sz w:val="26"/>
          <w:szCs w:val="26"/>
        </w:rPr>
        <w:t>. A semântica (significado) destes operadores é semelhante ao seu significado em inglês. Por exemplo, x&gt; 0 and x &lt;10 só é verdade se x for maior que 0 e menor que 10.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n%2 == 0 or n%3 == 0 é verdadeiro se uma ou as duas condição(ões) for(em) verdadeira(s), isto é, se o número for divisível por 2 ou 3.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Finalmente, o operador not nega uma expressão booleana, então not (x &gt; y) é verdade se x &gt; y for falso, isto é, se x for menor que ou igual a y.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Qualquer número que não seja zero é interpretado como True: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o"/>
          <w:rFonts w:ascii="Consolas" w:hAnsi="Consolas"/>
          <w:b/>
          <w:bCs/>
          <w:color w:val="000000"/>
        </w:rPr>
        <w:t>&gt;&gt;&gt;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42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w"/>
          <w:rFonts w:ascii="Consolas" w:hAnsi="Consolas"/>
          <w:b/>
          <w:bCs/>
          <w:color w:val="000000"/>
        </w:rPr>
        <w:t>and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bp"/>
          <w:rFonts w:ascii="Consolas" w:hAnsi="Consolas"/>
          <w:color w:val="999999"/>
        </w:rPr>
        <w:t>True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bp"/>
          <w:rFonts w:ascii="Consolas" w:hAnsi="Consolas"/>
          <w:color w:val="999999"/>
        </w:rPr>
        <w:t>True</w:t>
      </w:r>
    </w:p>
    <w:p>
      <w:pPr>
        <w:pStyle w:val="Normal"/>
        <w:spacing w:before="0" w:after="0"/>
        <w:rPr/>
      </w:pPr>
      <w:r>
        <w:rPr/>
      </w:r>
      <w:bookmarkStart w:id="0" w:name="_GoBack"/>
      <w:bookmarkEnd w:id="0"/>
    </w:p>
    <w:p>
      <w:pPr>
        <w:pStyle w:val="Heading2"/>
        <w:spacing w:before="280" w:after="280"/>
        <w:rPr>
          <w:rFonts w:ascii="Helvetica" w:hAnsi="Helvetica" w:cs="Helvetica"/>
          <w:bCs w:val="false"/>
        </w:rPr>
      </w:pPr>
      <w:r>
        <w:rPr>
          <w:rFonts w:cs="Helvetica" w:ascii="Helvetica" w:hAnsi="Helvetica"/>
          <w:bCs w:val="false"/>
        </w:rPr>
        <w:t>4. Execução condicional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 xml:space="preserve">Para escrever programas úteis, quase sempre precisamos da capacidade de </w:t>
      </w:r>
      <w:r>
        <w:rPr>
          <w:rFonts w:cs="Helvetica" w:ascii="Helvetica" w:hAnsi="Helvetica"/>
          <w:b/>
          <w:color w:val="606C71"/>
          <w:sz w:val="26"/>
          <w:szCs w:val="26"/>
        </w:rPr>
        <w:t>verificar condições e mudar o comportamento do programa de acordo com elas</w:t>
      </w:r>
      <w:r>
        <w:rPr>
          <w:rFonts w:cs="Helvetica" w:ascii="Helvetica" w:hAnsi="Helvetica"/>
          <w:color w:val="606C71"/>
          <w:sz w:val="26"/>
          <w:szCs w:val="26"/>
        </w:rPr>
        <w:t>. Instruções condicionais nos dão esta capacidade. A forma mais simples é a instrução if: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k"/>
          <w:rFonts w:ascii="Consolas" w:hAnsi="Consolas"/>
          <w:b/>
          <w:bCs/>
          <w:color w:val="000000"/>
        </w:rPr>
        <w:t>if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&gt;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0</w:t>
      </w:r>
      <w:r>
        <w:rPr>
          <w:rStyle w:val="p"/>
          <w:rFonts w:ascii="Consolas" w:hAnsi="Consolas"/>
          <w:color w:val="567482"/>
        </w:rPr>
        <w:t>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HTMLCode"/>
          <w:rFonts w:ascii="Consolas" w:hAnsi="Consolas"/>
          <w:color w:val="567482"/>
        </w:rPr>
        <w:t xml:space="preserve">  </w:t>
      </w:r>
      <w:r>
        <w:rPr>
          <w:rStyle w:val="k"/>
          <w:rFonts w:ascii="Consolas" w:hAnsi="Consolas"/>
          <w:b/>
          <w:bCs/>
          <w:color w:val="000000"/>
        </w:rPr>
        <w:t>print</w:t>
      </w:r>
      <w:r>
        <w:rPr>
          <w:rStyle w:val="p"/>
          <w:rFonts w:ascii="Consolas" w:hAnsi="Consolas"/>
          <w:color w:val="567482"/>
        </w:rPr>
        <w:t>(</w:t>
      </w:r>
      <w:r>
        <w:rPr>
          <w:rStyle w:val="s"/>
          <w:rFonts w:ascii="Consolas" w:hAnsi="Consolas"/>
          <w:color w:val="DD1144"/>
        </w:rPr>
        <w:t>'x is positive'</w:t>
      </w:r>
      <w:r>
        <w:rPr>
          <w:rStyle w:val="p"/>
          <w:rFonts w:ascii="Consolas" w:hAnsi="Consolas"/>
          <w:color w:val="567482"/>
        </w:rPr>
        <w:t>)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A expressão booleana depois do if é chamada de condição. Se for verdadeira, a instrução endentada é executada. Se não, nada acontece.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 xml:space="preserve">Instruções if têm a mesma estrutura que definições de função: um cabeçalho </w:t>
      </w:r>
      <w:r>
        <w:rPr>
          <w:rFonts w:cs="Helvetica" w:ascii="Helvetica" w:hAnsi="Helvetica"/>
          <w:b/>
          <w:color w:val="606C71"/>
          <w:sz w:val="26"/>
          <w:szCs w:val="26"/>
        </w:rPr>
        <w:t>seguido de um corpo</w:t>
      </w:r>
      <w:r>
        <w:rPr>
          <w:rFonts w:cs="Helvetica" w:ascii="Helvetica" w:hAnsi="Helvetica"/>
          <w:color w:val="606C71"/>
          <w:sz w:val="26"/>
          <w:szCs w:val="26"/>
        </w:rPr>
        <w:t xml:space="preserve"> </w:t>
      </w:r>
      <w:r>
        <w:rPr>
          <w:rFonts w:cs="Helvetica" w:ascii="Helvetica" w:hAnsi="Helvetica"/>
          <w:b/>
          <w:color w:val="606C71"/>
          <w:sz w:val="26"/>
          <w:szCs w:val="26"/>
        </w:rPr>
        <w:t>endentado</w:t>
      </w:r>
      <w:r>
        <w:rPr>
          <w:rFonts w:cs="Helvetica" w:ascii="Helvetica" w:hAnsi="Helvetica"/>
          <w:color w:val="606C71"/>
          <w:sz w:val="26"/>
          <w:szCs w:val="26"/>
        </w:rPr>
        <w:t>. Instruções como essa são chamadas de instruções compostas.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 xml:space="preserve">Não há limite para o número de instruções que podem aparecer no corpo, mas deve haver pelo menos uma. Ocasionalmente, é útil ter um corpo sem instruções (normalmente como um espaço reservado para código que ainda não foi escrito). Neste caso, você pode usar a instrução </w:t>
      </w:r>
      <w:r>
        <w:rPr>
          <w:rFonts w:cs="Helvetica" w:ascii="Helvetica" w:hAnsi="Helvetica"/>
          <w:b/>
          <w:color w:val="606C71"/>
          <w:sz w:val="26"/>
          <w:szCs w:val="26"/>
        </w:rPr>
        <w:t>pass</w:t>
      </w:r>
      <w:r>
        <w:rPr>
          <w:rFonts w:cs="Helvetica" w:ascii="Helvetica" w:hAnsi="Helvetica"/>
          <w:color w:val="606C71"/>
          <w:sz w:val="26"/>
          <w:szCs w:val="26"/>
        </w:rPr>
        <w:t>, que não faz nada.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k"/>
          <w:rFonts w:ascii="Consolas" w:hAnsi="Consolas"/>
          <w:b/>
          <w:bCs/>
          <w:color w:val="000000"/>
        </w:rPr>
        <w:t>if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&lt;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0</w:t>
      </w:r>
      <w:r>
        <w:rPr>
          <w:rStyle w:val="p"/>
          <w:rFonts w:ascii="Consolas" w:hAnsi="Consolas"/>
          <w:color w:val="567482"/>
        </w:rPr>
        <w:t>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k"/>
          <w:rFonts w:ascii="Consolas" w:hAnsi="Consolas"/>
          <w:b/>
          <w:bCs/>
          <w:color w:val="000000"/>
        </w:rPr>
        <w:t>pass</w:t>
      </w:r>
      <w:r>
        <w:rPr>
          <w:rStyle w:val="HTMLCode"/>
          <w:rFonts w:ascii="Consolas" w:hAnsi="Consolas"/>
          <w:color w:val="567482"/>
        </w:rPr>
        <w:t xml:space="preserve">  </w:t>
      </w:r>
      <w:r>
        <w:rPr>
          <w:rStyle w:val="c"/>
          <w:rFonts w:ascii="Consolas" w:hAnsi="Consolas"/>
          <w:i/>
          <w:iCs/>
          <w:color w:val="999988"/>
        </w:rPr>
        <w:t># A FAZER: lidar com valores negativos!</w:t>
      </w:r>
    </w:p>
    <w:p>
      <w:pPr>
        <w:pStyle w:val="Heading2"/>
        <w:spacing w:before="280" w:after="280"/>
        <w:rPr>
          <w:rFonts w:ascii="Helvetica" w:hAnsi="Helvetica" w:cs="Helvetica"/>
          <w:bCs w:val="false"/>
        </w:rPr>
      </w:pPr>
      <w:r>
        <w:rPr>
          <w:rFonts w:cs="Helvetica" w:ascii="Helvetica" w:hAnsi="Helvetica"/>
          <w:bCs w:val="false"/>
        </w:rPr>
        <w:t>5. Execução alternativa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Uma segunda forma da instrução if é a “execução alternativa”, na qual há duas possibilidades e a condição determina qual será executada. A sintaxe pode ser algo assim: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k"/>
          <w:rFonts w:ascii="Consolas" w:hAnsi="Consolas"/>
          <w:b/>
          <w:bCs/>
          <w:color w:val="000000"/>
        </w:rPr>
        <w:t>if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%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2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==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mi"/>
          <w:rFonts w:ascii="Consolas" w:hAnsi="Consolas"/>
          <w:color w:val="009999"/>
        </w:rPr>
        <w:t>0</w:t>
      </w:r>
      <w:r>
        <w:rPr>
          <w:rStyle w:val="p"/>
          <w:rFonts w:ascii="Consolas" w:hAnsi="Consolas"/>
          <w:color w:val="567482"/>
        </w:rPr>
        <w:t>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k"/>
          <w:rFonts w:ascii="Consolas" w:hAnsi="Consolas"/>
          <w:b/>
          <w:bCs/>
          <w:color w:val="000000"/>
        </w:rPr>
        <w:t>print</w:t>
      </w:r>
      <w:r>
        <w:rPr>
          <w:rStyle w:val="p"/>
          <w:rFonts w:ascii="Consolas" w:hAnsi="Consolas"/>
          <w:color w:val="567482"/>
        </w:rPr>
        <w:t>(</w:t>
      </w:r>
      <w:r>
        <w:rPr>
          <w:rStyle w:val="s"/>
          <w:rFonts w:ascii="Consolas" w:hAnsi="Consolas"/>
          <w:color w:val="DD1144"/>
        </w:rPr>
        <w:t>'x é par'</w:t>
      </w:r>
      <w:r>
        <w:rPr>
          <w:rStyle w:val="p"/>
          <w:rFonts w:ascii="Consolas" w:hAnsi="Consolas"/>
          <w:color w:val="567482"/>
        </w:rPr>
        <w:t>)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k"/>
          <w:rFonts w:ascii="Consolas" w:hAnsi="Consolas"/>
          <w:b/>
          <w:bCs/>
          <w:color w:val="000000"/>
        </w:rPr>
        <w:t>else</w:t>
      </w:r>
      <w:r>
        <w:rPr>
          <w:rStyle w:val="p"/>
          <w:rFonts w:ascii="Consolas" w:hAnsi="Consolas"/>
          <w:color w:val="567482"/>
        </w:rPr>
        <w:t>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k"/>
          <w:rFonts w:ascii="Consolas" w:hAnsi="Consolas"/>
          <w:b/>
          <w:bCs/>
          <w:color w:val="000000"/>
        </w:rPr>
        <w:t>print</w:t>
      </w:r>
      <w:r>
        <w:rPr>
          <w:rStyle w:val="p"/>
          <w:rFonts w:ascii="Consolas" w:hAnsi="Consolas"/>
          <w:color w:val="567482"/>
        </w:rPr>
        <w:t>(</w:t>
      </w:r>
      <w:r>
        <w:rPr>
          <w:rStyle w:val="s"/>
          <w:rFonts w:ascii="Consolas" w:hAnsi="Consolas"/>
          <w:color w:val="DD1144"/>
        </w:rPr>
        <w:t>'x é ímpar'</w:t>
      </w:r>
      <w:r>
        <w:rPr>
          <w:rStyle w:val="p"/>
          <w:rFonts w:ascii="Consolas" w:hAnsi="Consolas"/>
          <w:color w:val="567482"/>
        </w:rPr>
        <w:t>)</w:t>
      </w:r>
    </w:p>
    <w:p>
      <w:pPr>
        <w:pStyle w:val="Heading2"/>
        <w:spacing w:before="280" w:after="280"/>
        <w:rPr>
          <w:rFonts w:ascii="Helvetica" w:hAnsi="Helvetica" w:cs="Helvetica"/>
          <w:bCs w:val="false"/>
        </w:rPr>
      </w:pPr>
      <w:r>
        <w:rPr>
          <w:rFonts w:cs="Helvetica" w:ascii="Helvetica" w:hAnsi="Helvetica"/>
          <w:bCs w:val="false"/>
        </w:rPr>
        <w:t>6. Condicionais encadeadas</w:t>
      </w:r>
    </w:p>
    <w:p>
      <w:pPr>
        <w:pStyle w:val="NormalWeb"/>
        <w:spacing w:before="280" w:afterAutospacing="0" w:after="240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Às vezes, há mais de duas possibilidades e precisamos de mais do que dois ramos. Esta forma de expressar uma operação de computação é uma condicional encadeada: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k"/>
          <w:rFonts w:ascii="Consolas" w:hAnsi="Consolas"/>
          <w:b/>
          <w:bCs/>
          <w:color w:val="000000"/>
        </w:rPr>
        <w:t>if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&lt;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y</w:t>
      </w:r>
      <w:r>
        <w:rPr>
          <w:rStyle w:val="p"/>
          <w:rFonts w:ascii="Consolas" w:hAnsi="Consolas"/>
          <w:color w:val="567482"/>
        </w:rPr>
        <w:t>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k"/>
          <w:rFonts w:ascii="Consolas" w:hAnsi="Consolas"/>
          <w:b/>
          <w:bCs/>
          <w:color w:val="000000"/>
        </w:rPr>
        <w:t>print</w:t>
      </w:r>
      <w:r>
        <w:rPr>
          <w:rStyle w:val="p"/>
          <w:rFonts w:ascii="Consolas" w:hAnsi="Consolas"/>
          <w:color w:val="567482"/>
        </w:rPr>
        <w:t>(</w:t>
      </w:r>
      <w:r>
        <w:rPr>
          <w:rStyle w:val="s"/>
          <w:rFonts w:ascii="Consolas" w:hAnsi="Consolas"/>
          <w:color w:val="DD1144"/>
        </w:rPr>
        <w:t>'x é menor que y'</w:t>
      </w:r>
      <w:r>
        <w:rPr>
          <w:rStyle w:val="p"/>
          <w:rFonts w:ascii="Consolas" w:hAnsi="Consolas"/>
          <w:color w:val="567482"/>
        </w:rPr>
        <w:t>)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k"/>
          <w:rFonts w:ascii="Consolas" w:hAnsi="Consolas"/>
          <w:b/>
          <w:bCs/>
          <w:color w:val="000000"/>
        </w:rPr>
        <w:t>elif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x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o"/>
          <w:rFonts w:ascii="Consolas" w:hAnsi="Consolas"/>
          <w:b/>
          <w:bCs/>
          <w:color w:val="000000"/>
        </w:rPr>
        <w:t>&gt;</w:t>
      </w: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n"/>
          <w:rFonts w:ascii="Consolas" w:hAnsi="Consolas"/>
          <w:color w:val="567482"/>
        </w:rPr>
        <w:t>y</w:t>
      </w:r>
      <w:r>
        <w:rPr>
          <w:rStyle w:val="p"/>
          <w:rFonts w:ascii="Consolas" w:hAnsi="Consolas"/>
          <w:color w:val="567482"/>
        </w:rPr>
        <w:t>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k"/>
          <w:rFonts w:ascii="Consolas" w:hAnsi="Consolas"/>
          <w:b/>
          <w:bCs/>
          <w:color w:val="000000"/>
        </w:rPr>
        <w:t>print</w:t>
      </w:r>
      <w:r>
        <w:rPr>
          <w:rStyle w:val="p"/>
          <w:rFonts w:ascii="Consolas" w:hAnsi="Consolas"/>
          <w:color w:val="567482"/>
        </w:rPr>
        <w:t>(</w:t>
      </w:r>
      <w:r>
        <w:rPr>
          <w:rStyle w:val="s"/>
          <w:rFonts w:ascii="Consolas" w:hAnsi="Consolas"/>
          <w:color w:val="DD1144"/>
        </w:rPr>
        <w:t>'x é maior que y'</w:t>
      </w:r>
      <w:r>
        <w:rPr>
          <w:rStyle w:val="p"/>
          <w:rFonts w:ascii="Consolas" w:hAnsi="Consolas"/>
          <w:color w:val="567482"/>
        </w:rPr>
        <w:t>)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HTMLCode"/>
          <w:rFonts w:ascii="Consolas" w:hAnsi="Consolas"/>
          <w:color w:val="567482"/>
        </w:rPr>
      </w:pPr>
      <w:r>
        <w:rPr>
          <w:rStyle w:val="k"/>
          <w:rFonts w:ascii="Consolas" w:hAnsi="Consolas"/>
          <w:b/>
          <w:bCs/>
          <w:color w:val="000000"/>
        </w:rPr>
        <w:t>else</w:t>
      </w:r>
      <w:r>
        <w:rPr>
          <w:rStyle w:val="p"/>
          <w:rFonts w:ascii="Consolas" w:hAnsi="Consolas"/>
          <w:color w:val="567482"/>
        </w:rPr>
        <w:t>:</w:t>
      </w:r>
    </w:p>
    <w:p>
      <w:pPr>
        <w:pStyle w:val="HTMLPreformatted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color w:val="567482"/>
        </w:rPr>
      </w:pPr>
      <w:r>
        <w:rPr>
          <w:rStyle w:val="HTMLCode"/>
          <w:rFonts w:ascii="Consolas" w:hAnsi="Consolas"/>
          <w:color w:val="567482"/>
        </w:rPr>
        <w:t xml:space="preserve"> </w:t>
      </w:r>
      <w:r>
        <w:rPr>
          <w:rStyle w:val="k"/>
          <w:rFonts w:ascii="Consolas" w:hAnsi="Consolas"/>
          <w:b/>
          <w:bCs/>
          <w:color w:val="000000"/>
        </w:rPr>
        <w:t>print</w:t>
      </w:r>
      <w:r>
        <w:rPr>
          <w:rStyle w:val="p"/>
          <w:rFonts w:ascii="Consolas" w:hAnsi="Consolas"/>
          <w:color w:val="567482"/>
        </w:rPr>
        <w:t>(</w:t>
      </w:r>
      <w:r>
        <w:rPr>
          <w:rStyle w:val="s"/>
          <w:rFonts w:ascii="Consolas" w:hAnsi="Consolas"/>
          <w:color w:val="DD1144"/>
        </w:rPr>
        <w:t>'x e y são iguais'</w:t>
      </w:r>
      <w:r>
        <w:rPr>
          <w:rStyle w:val="p"/>
          <w:rFonts w:ascii="Consolas" w:hAnsi="Consolas"/>
          <w:color w:val="567482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elif é uma abreviatura de “else if”. Um ramo será executado. Não há nenhum limite para o número de instruções elif. Se houver uma cláusula else, ela deve estar no fim, mas não é preciso haver uma.</w:t>
      </w:r>
    </w:p>
    <w:p>
      <w:pPr>
        <w:pStyle w:val="Normal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 xml:space="preserve">Cada condição é verificada em ordem. Se a primeira for falsa, a próxima é verificada, e assim por diante. Se uma delas for verdadeira, o ramo correspondente é executado e a instrução é encerrada. </w:t>
      </w:r>
      <w:r>
        <w:rPr>
          <w:rFonts w:cs="Helvetica" w:ascii="Helvetica" w:hAnsi="Helvetica"/>
          <w:b/>
          <w:color w:val="606C71"/>
          <w:sz w:val="26"/>
          <w:szCs w:val="26"/>
        </w:rPr>
        <w:t>Mesmo se mais de uma condição for verdade, só o primeiro ramo verdadeiro é executado</w:t>
      </w:r>
      <w:r>
        <w:rPr>
          <w:rFonts w:cs="Helvetica" w:ascii="Helvetica" w:hAnsi="Helvetica"/>
          <w:color w:val="606C71"/>
          <w:sz w:val="26"/>
          <w:szCs w:val="26"/>
        </w:rPr>
        <w:t>.</w:t>
      </w:r>
    </w:p>
    <w:p>
      <w:pPr>
        <w:pStyle w:val="Heading2"/>
        <w:spacing w:before="280" w:after="280"/>
        <w:rPr>
          <w:rFonts w:ascii="Helvetica" w:hAnsi="Helvetica" w:cs="Helvetica"/>
          <w:bCs w:val="false"/>
        </w:rPr>
      </w:pPr>
      <w:r>
        <w:rPr>
          <w:rFonts w:cs="Helvetica" w:ascii="Helvetica" w:hAnsi="Helvetica"/>
          <w:bCs w:val="false"/>
        </w:rPr>
        <w:t>7. Condicionais aninhadas</w:t>
      </w:r>
    </w:p>
    <w:p>
      <w:pPr>
        <w:pStyle w:val="Normal"/>
        <w:spacing w:lineRule="auto" w:line="240" w:beforeAutospacing="1" w:after="240"/>
        <w:rPr>
          <w:rFonts w:ascii="Helvetica" w:hAnsi="Helvetica" w:eastAsia="Times New Roman" w:cs="Helvetica"/>
          <w:color w:val="606C71"/>
          <w:sz w:val="26"/>
          <w:szCs w:val="26"/>
          <w:lang w:eastAsia="pt-BR"/>
        </w:rPr>
      </w:pPr>
      <w:r>
        <w:rPr>
          <w:rFonts w:eastAsia="Times New Roman" w:cs="Helvetica" w:ascii="Helvetica" w:hAnsi="Helvetica"/>
          <w:color w:val="606C71"/>
          <w:sz w:val="26"/>
          <w:szCs w:val="26"/>
          <w:lang w:eastAsia="pt-BR"/>
        </w:rPr>
        <w:t>Uma condicional também pode ser aninhada dentro de outra. Poderíamos ter escrito o exemplo na seção anterior desta forma: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if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x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==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y: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print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(</w:t>
      </w:r>
      <w:r>
        <w:rPr>
          <w:rFonts w:eastAsia="Times New Roman" w:cs="Courier New" w:ascii="Consolas" w:hAnsi="Consolas"/>
          <w:color w:val="DD1144"/>
          <w:sz w:val="20"/>
          <w:szCs w:val="20"/>
          <w:lang w:eastAsia="pt-BR"/>
        </w:rPr>
        <w:t>'x e y são iguais'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)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else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if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x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&lt;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y: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print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(</w:t>
      </w:r>
      <w:r>
        <w:rPr>
          <w:rFonts w:eastAsia="Times New Roman" w:cs="Courier New" w:ascii="Consolas" w:hAnsi="Consolas"/>
          <w:color w:val="DD1144"/>
          <w:sz w:val="20"/>
          <w:szCs w:val="20"/>
          <w:lang w:eastAsia="pt-BR"/>
        </w:rPr>
        <w:t>'x é menor que y'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)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else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print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(</w:t>
      </w:r>
      <w:r>
        <w:rPr>
          <w:rFonts w:eastAsia="Times New Roman" w:cs="Courier New" w:ascii="Consolas" w:hAnsi="Consolas"/>
          <w:color w:val="DD1144"/>
          <w:sz w:val="20"/>
          <w:szCs w:val="20"/>
          <w:lang w:eastAsia="pt-BR"/>
        </w:rPr>
        <w:t>'x é maior que y'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>Operadores lógicos muitas vezes oferecem uma forma de simplificar instruções condicionais aninhadas. Por exemplo, na instrução: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if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0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&lt;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x: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if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x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&lt;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10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print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(</w:t>
      </w:r>
      <w:r>
        <w:rPr>
          <w:rFonts w:eastAsia="Times New Roman" w:cs="Courier New" w:ascii="Consolas" w:hAnsi="Consolas"/>
          <w:color w:val="DD1144"/>
          <w:sz w:val="20"/>
          <w:szCs w:val="20"/>
          <w:lang w:eastAsia="pt-BR"/>
        </w:rPr>
        <w:t>'x é positivo e contém um dígito.'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 xml:space="preserve">Podemos reescrevê-la como: 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if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0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&lt;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x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and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x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&lt;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10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print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(</w:t>
      </w:r>
      <w:r>
        <w:rPr>
          <w:rFonts w:eastAsia="Times New Roman" w:cs="Courier New" w:ascii="Consolas" w:hAnsi="Consolas"/>
          <w:color w:val="DD1144"/>
          <w:sz w:val="20"/>
          <w:szCs w:val="20"/>
          <w:lang w:eastAsia="pt-BR"/>
        </w:rPr>
        <w:t>'x é positivo e contém um dígito.'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)</w:t>
      </w:r>
    </w:p>
    <w:p>
      <w:pPr>
        <w:pStyle w:val="Normal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</w:r>
    </w:p>
    <w:p>
      <w:pPr>
        <w:pStyle w:val="Normal"/>
        <w:rPr>
          <w:rFonts w:ascii="Helvetica" w:hAnsi="Helvetica" w:cs="Helvetica"/>
          <w:color w:val="606C71"/>
          <w:sz w:val="26"/>
          <w:szCs w:val="26"/>
        </w:rPr>
      </w:pPr>
      <w:r>
        <w:rPr>
          <w:rFonts w:cs="Helvetica" w:ascii="Helvetica" w:hAnsi="Helvetica"/>
          <w:color w:val="606C71"/>
          <w:sz w:val="26"/>
          <w:szCs w:val="26"/>
        </w:rPr>
        <w:t xml:space="preserve">Ou, de forma mais concisa: 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if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0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&lt;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x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&lt;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009999"/>
          <w:sz w:val="20"/>
          <w:szCs w:val="20"/>
          <w:lang w:eastAsia="pt-BR"/>
        </w:rPr>
        <w:t>10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:</w:t>
      </w:r>
    </w:p>
    <w:p>
      <w:pPr>
        <w:pStyle w:val="Norma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567482"/>
          <w:sz w:val="20"/>
          <w:szCs w:val="20"/>
          <w:lang w:eastAsia="pt-BR"/>
        </w:rPr>
      </w:pP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color w:val="A61717"/>
          <w:sz w:val="20"/>
          <w:szCs w:val="20"/>
          <w:shd w:fill="E3D2D2" w:val="clear"/>
          <w:lang w:eastAsia="pt-BR"/>
        </w:rPr>
        <w:t> 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 xml:space="preserve"> </w:t>
      </w:r>
      <w:r>
        <w:rPr>
          <w:rFonts w:eastAsia="Times New Roman" w:cs="Courier New" w:ascii="Consolas" w:hAnsi="Consolas"/>
          <w:b/>
          <w:bCs/>
          <w:color w:val="000000"/>
          <w:sz w:val="20"/>
          <w:szCs w:val="20"/>
          <w:lang w:eastAsia="pt-BR"/>
        </w:rPr>
        <w:t>print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(</w:t>
      </w:r>
      <w:r>
        <w:rPr>
          <w:rFonts w:eastAsia="Times New Roman" w:cs="Courier New" w:ascii="Consolas" w:hAnsi="Consolas"/>
          <w:color w:val="DD1144"/>
          <w:sz w:val="20"/>
          <w:szCs w:val="20"/>
          <w:lang w:eastAsia="pt-BR"/>
        </w:rPr>
        <w:t>'x é positivo e contém um dígito.'</w:t>
      </w:r>
      <w:r>
        <w:rPr>
          <w:rFonts w:eastAsia="Times New Roman" w:cs="Courier New" w:ascii="Consolas" w:hAnsi="Consolas"/>
          <w:color w:val="567482"/>
          <w:sz w:val="20"/>
          <w:szCs w:val="20"/>
          <w:lang w:eastAsia="pt-BR"/>
        </w:rPr>
        <w:t>)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72464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link w:val="Ttulo2Char"/>
    <w:uiPriority w:val="9"/>
    <w:qFormat/>
    <w:rsid w:val="0047246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basedOn w:val="DefaultParagraphFont"/>
    <w:uiPriority w:val="9"/>
    <w:qFormat/>
    <w:rsid w:val="00472464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sid w:val="00472464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qFormat/>
    <w:rsid w:val="00472464"/>
    <w:rPr>
      <w:rFonts w:ascii="Courier New" w:hAnsi="Courier New" w:eastAsia="Times New Roman" w:cs="Courier New"/>
      <w:sz w:val="20"/>
      <w:szCs w:val="20"/>
    </w:rPr>
  </w:style>
  <w:style w:type="character" w:styleId="o" w:customStyle="1">
    <w:name w:val="o"/>
    <w:basedOn w:val="DefaultParagraphFont"/>
    <w:qFormat/>
    <w:rsid w:val="00472464"/>
    <w:rPr/>
  </w:style>
  <w:style w:type="character" w:styleId="n" w:customStyle="1">
    <w:name w:val="n"/>
    <w:basedOn w:val="DefaultParagraphFont"/>
    <w:qFormat/>
    <w:rsid w:val="00472464"/>
    <w:rPr/>
  </w:style>
  <w:style w:type="character" w:styleId="mi" w:customStyle="1">
    <w:name w:val="mi"/>
    <w:basedOn w:val="DefaultParagraphFont"/>
    <w:qFormat/>
    <w:rsid w:val="00472464"/>
    <w:rPr/>
  </w:style>
  <w:style w:type="character" w:styleId="mf" w:customStyle="1">
    <w:name w:val="mf"/>
    <w:basedOn w:val="DefaultParagraphFont"/>
    <w:qFormat/>
    <w:rsid w:val="00472464"/>
    <w:rPr/>
  </w:style>
  <w:style w:type="character" w:styleId="bp" w:customStyle="1">
    <w:name w:val="bp"/>
    <w:basedOn w:val="DefaultParagraphFont"/>
    <w:qFormat/>
    <w:rsid w:val="00472464"/>
    <w:rPr/>
  </w:style>
  <w:style w:type="character" w:styleId="nb" w:customStyle="1">
    <w:name w:val="nb"/>
    <w:basedOn w:val="DefaultParagraphFont"/>
    <w:qFormat/>
    <w:rsid w:val="00472464"/>
    <w:rPr/>
  </w:style>
  <w:style w:type="character" w:styleId="p" w:customStyle="1">
    <w:name w:val="p"/>
    <w:basedOn w:val="DefaultParagraphFont"/>
    <w:qFormat/>
    <w:rsid w:val="00472464"/>
    <w:rPr/>
  </w:style>
  <w:style w:type="character" w:styleId="k" w:customStyle="1">
    <w:name w:val="k"/>
    <w:basedOn w:val="DefaultParagraphFont"/>
    <w:qFormat/>
    <w:rsid w:val="00472464"/>
    <w:rPr/>
  </w:style>
  <w:style w:type="character" w:styleId="err" w:customStyle="1">
    <w:name w:val="err"/>
    <w:basedOn w:val="DefaultParagraphFont"/>
    <w:qFormat/>
    <w:rsid w:val="00472464"/>
    <w:rPr/>
  </w:style>
  <w:style w:type="character" w:styleId="nc" w:customStyle="1">
    <w:name w:val="nc"/>
    <w:basedOn w:val="DefaultParagraphFont"/>
    <w:qFormat/>
    <w:rsid w:val="00472464"/>
    <w:rPr/>
  </w:style>
  <w:style w:type="character" w:styleId="s" w:customStyle="1">
    <w:name w:val="s"/>
    <w:basedOn w:val="DefaultParagraphFont"/>
    <w:qFormat/>
    <w:rsid w:val="00472464"/>
    <w:rPr/>
  </w:style>
  <w:style w:type="character" w:styleId="c" w:customStyle="1">
    <w:name w:val="c"/>
    <w:basedOn w:val="DefaultParagraphFont"/>
    <w:qFormat/>
    <w:rsid w:val="00472464"/>
    <w:rPr/>
  </w:style>
  <w:style w:type="character" w:styleId="ow" w:customStyle="1">
    <w:name w:val="ow"/>
    <w:basedOn w:val="DefaultParagraphFont"/>
    <w:qFormat/>
    <w:rsid w:val="00472464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72464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724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rsid w:val="0047246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LibreOffice/26.2.2.2$Linux_X86_64 LibreOffice_project/620$Build-2</Application>
  <AppVersion>15.0000</AppVersion>
  <Pages>4</Pages>
  <Words>972</Words>
  <Characters>4200</Characters>
  <CharactersWithSpaces>5143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2024-02-06T01:22:00Z</dcterms:created>
  <dc:creator>Usuario</dc:creator>
  <dc:description/>
  <dc:language>pt-BR</dc:language>
  <cp:lastModifiedBy/>
  <dcterms:modified xsi:type="dcterms:W3CDTF">2026-05-26T15:37:21Z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