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8C095" w14:textId="3ED57389" w:rsidR="002C5868" w:rsidRDefault="00502245" w:rsidP="00B65A75">
      <w:pPr>
        <w:pStyle w:val="titulo"/>
        <w:ind w:left="708" w:hanging="708"/>
        <w:rPr>
          <w:rFonts w:asciiTheme="minorHAnsi" w:hAnsiTheme="minorHAnsi" w:cs="Arial"/>
        </w:rPr>
      </w:pPr>
      <w:r w:rsidRPr="00E602AC">
        <w:rPr>
          <w:rFonts w:asciiTheme="minorHAnsi" w:hAnsiTheme="minorHAnsi" w:cs="Arial"/>
        </w:rPr>
        <w:t>Documento de Requisitos</w:t>
      </w:r>
    </w:p>
    <w:p w14:paraId="492C6B14" w14:textId="0A071584" w:rsidR="00B2671E" w:rsidRPr="00B2671E" w:rsidRDefault="00B2671E" w:rsidP="00B2671E">
      <w:pPr>
        <w:pStyle w:val="versao"/>
        <w:rPr>
          <w:sz w:val="24"/>
          <w:szCs w:val="24"/>
        </w:rPr>
      </w:pPr>
      <w:r w:rsidRPr="00B2671E">
        <w:rPr>
          <w:sz w:val="24"/>
          <w:szCs w:val="24"/>
        </w:rPr>
        <w:t xml:space="preserve">Sistema de denúncia de </w:t>
      </w:r>
      <w:r>
        <w:rPr>
          <w:sz w:val="24"/>
          <w:szCs w:val="24"/>
        </w:rPr>
        <w:t>agressão</w:t>
      </w:r>
      <w:r w:rsidRPr="00B2671E">
        <w:rPr>
          <w:sz w:val="24"/>
          <w:szCs w:val="24"/>
        </w:rPr>
        <w:t xml:space="preserve"> contra a mulher</w:t>
      </w:r>
    </w:p>
    <w:p w14:paraId="42F2B685" w14:textId="21CAC8D9" w:rsidR="00B2671E" w:rsidRPr="00B2671E" w:rsidRDefault="00B2671E" w:rsidP="00B2671E">
      <w:pPr>
        <w:pStyle w:val="versao"/>
        <w:rPr>
          <w:rFonts w:asciiTheme="minorHAnsi" w:hAnsiTheme="minorHAnsi" w:cs="Arial"/>
          <w:sz w:val="24"/>
        </w:rPr>
        <w:sectPr w:rsidR="00B2671E" w:rsidRPr="00B2671E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  <w:r>
        <w:rPr>
          <w:rFonts w:asciiTheme="minorHAnsi" w:hAnsiTheme="minorHAnsi" w:cs="Arial"/>
          <w:sz w:val="24"/>
        </w:rPr>
        <w:t>Caio Barbosa e Pedro Henrique</w:t>
      </w:r>
    </w:p>
    <w:p w14:paraId="4265D381" w14:textId="791F395D" w:rsidR="002C5868" w:rsidRPr="00E602AC" w:rsidRDefault="000A3434" w:rsidP="00FC205C">
      <w:pPr>
        <w:pStyle w:val="conteudo"/>
        <w:jc w:val="center"/>
        <w:outlineLvl w:val="0"/>
        <w:rPr>
          <w:rFonts w:asciiTheme="minorHAnsi" w:hAnsiTheme="minorHAnsi" w:cs="Arial"/>
        </w:rPr>
      </w:pPr>
      <w:r w:rsidRPr="00E602AC">
        <w:rPr>
          <w:rFonts w:asciiTheme="minorHAnsi" w:hAnsiTheme="minorHAnsi" w:cs="Arial"/>
        </w:rPr>
        <w:lastRenderedPageBreak/>
        <w:t>Sumário</w:t>
      </w:r>
    </w:p>
    <w:p w14:paraId="6E577745" w14:textId="77777777" w:rsidR="00C33D5C" w:rsidRPr="00E602AC" w:rsidRDefault="00C33D5C" w:rsidP="00FC205C">
      <w:pPr>
        <w:pStyle w:val="conteudo"/>
        <w:jc w:val="center"/>
        <w:outlineLvl w:val="0"/>
        <w:rPr>
          <w:rFonts w:asciiTheme="minorHAnsi" w:hAnsiTheme="minorHAnsi" w:cs="Arial"/>
        </w:rPr>
      </w:pPr>
    </w:p>
    <w:p w14:paraId="3A657657" w14:textId="77777777" w:rsidR="00816A99" w:rsidRPr="00E602AC" w:rsidRDefault="00502245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r w:rsidRPr="00E602AC">
        <w:rPr>
          <w:rFonts w:asciiTheme="minorHAnsi" w:hAnsiTheme="minorHAnsi" w:cs="Arial"/>
        </w:rPr>
        <w:fldChar w:fldCharType="begin"/>
      </w:r>
      <w:r w:rsidRPr="00E602AC">
        <w:rPr>
          <w:rFonts w:asciiTheme="minorHAnsi" w:hAnsiTheme="minorHAnsi" w:cs="Arial"/>
        </w:rPr>
        <w:instrText xml:space="preserve"> TOC \o "1-3" \h \z </w:instrText>
      </w:r>
      <w:r w:rsidRPr="00E602AC">
        <w:rPr>
          <w:rFonts w:asciiTheme="minorHAnsi" w:hAnsiTheme="minorHAnsi" w:cs="Arial"/>
        </w:rPr>
        <w:fldChar w:fldCharType="separate"/>
      </w:r>
      <w:hyperlink w:anchor="_Toc117011827" w:history="1">
        <w:r w:rsidR="00816A99" w:rsidRPr="00E602AC">
          <w:rPr>
            <w:rStyle w:val="Hyperlink"/>
            <w:rFonts w:asciiTheme="minorHAnsi" w:hAnsiTheme="minorHAnsi"/>
          </w:rPr>
          <w:t>1.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/>
          </w:rPr>
          <w:t>Introdução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_Toc117011827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3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6179AEA3" w14:textId="77777777" w:rsidR="00816A99" w:rsidRPr="00E602AC" w:rsidRDefault="00B55AC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117011828" w:history="1">
        <w:r w:rsidR="00816A99" w:rsidRPr="00E602AC">
          <w:rPr>
            <w:rStyle w:val="Hyperlink"/>
            <w:rFonts w:asciiTheme="minorHAnsi" w:hAnsiTheme="minorHAnsi"/>
            <w:noProof/>
          </w:rPr>
          <w:t>1.1</w:t>
        </w:r>
        <w:r w:rsidR="00816A99" w:rsidRPr="00E602AC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/>
            <w:noProof/>
          </w:rPr>
          <w:t>Visão geral do documento</w:t>
        </w:r>
        <w:r w:rsidR="00816A99" w:rsidRPr="00E602AC">
          <w:rPr>
            <w:rFonts w:asciiTheme="minorHAnsi" w:hAnsiTheme="minorHAnsi"/>
            <w:noProof/>
            <w:webHidden/>
          </w:rPr>
          <w:tab/>
        </w:r>
        <w:r w:rsidR="00816A99" w:rsidRPr="00E602AC">
          <w:rPr>
            <w:rFonts w:asciiTheme="minorHAnsi" w:hAnsiTheme="minorHAnsi"/>
            <w:noProof/>
            <w:webHidden/>
          </w:rPr>
          <w:fldChar w:fldCharType="begin"/>
        </w:r>
        <w:r w:rsidR="00816A99" w:rsidRPr="00E602AC">
          <w:rPr>
            <w:rFonts w:asciiTheme="minorHAnsi" w:hAnsiTheme="minorHAnsi"/>
            <w:noProof/>
            <w:webHidden/>
          </w:rPr>
          <w:instrText xml:space="preserve"> PAGEREF _Toc117011828 \h </w:instrText>
        </w:r>
        <w:r w:rsidR="00816A99" w:rsidRPr="00E602AC">
          <w:rPr>
            <w:rFonts w:asciiTheme="minorHAnsi" w:hAnsiTheme="minorHAnsi"/>
            <w:noProof/>
            <w:webHidden/>
          </w:rPr>
        </w:r>
        <w:r w:rsidR="00816A99" w:rsidRPr="00E602AC">
          <w:rPr>
            <w:rFonts w:asciiTheme="minorHAnsi" w:hAnsiTheme="minorHAnsi"/>
            <w:noProof/>
            <w:webHidden/>
          </w:rPr>
          <w:fldChar w:fldCharType="separate"/>
        </w:r>
        <w:r w:rsidR="00816A99" w:rsidRPr="00E602AC">
          <w:rPr>
            <w:rFonts w:asciiTheme="minorHAnsi" w:hAnsiTheme="minorHAnsi"/>
            <w:noProof/>
            <w:webHidden/>
          </w:rPr>
          <w:t>3</w:t>
        </w:r>
        <w:r w:rsidR="00816A99" w:rsidRPr="00E602A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42D848D" w14:textId="77777777" w:rsidR="00816A99" w:rsidRPr="00E602AC" w:rsidRDefault="00B55AC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117011829" w:history="1">
        <w:r w:rsidR="00816A99" w:rsidRPr="00E602AC">
          <w:rPr>
            <w:rStyle w:val="Hyperlink"/>
            <w:rFonts w:asciiTheme="minorHAnsi" w:hAnsiTheme="minorHAnsi"/>
            <w:noProof/>
          </w:rPr>
          <w:t>1.2</w:t>
        </w:r>
        <w:r w:rsidR="00816A99" w:rsidRPr="00E602AC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/>
            <w:noProof/>
          </w:rPr>
          <w:t>Convenções, termos e abreviações</w:t>
        </w:r>
        <w:r w:rsidR="00816A99" w:rsidRPr="00E602AC">
          <w:rPr>
            <w:rFonts w:asciiTheme="minorHAnsi" w:hAnsiTheme="minorHAnsi"/>
            <w:noProof/>
            <w:webHidden/>
          </w:rPr>
          <w:tab/>
        </w:r>
        <w:r w:rsidR="00816A99" w:rsidRPr="00E602AC">
          <w:rPr>
            <w:rFonts w:asciiTheme="minorHAnsi" w:hAnsiTheme="minorHAnsi"/>
            <w:noProof/>
            <w:webHidden/>
          </w:rPr>
          <w:fldChar w:fldCharType="begin"/>
        </w:r>
        <w:r w:rsidR="00816A99" w:rsidRPr="00E602AC">
          <w:rPr>
            <w:rFonts w:asciiTheme="minorHAnsi" w:hAnsiTheme="minorHAnsi"/>
            <w:noProof/>
            <w:webHidden/>
          </w:rPr>
          <w:instrText xml:space="preserve"> PAGEREF _Toc117011829 \h </w:instrText>
        </w:r>
        <w:r w:rsidR="00816A99" w:rsidRPr="00E602AC">
          <w:rPr>
            <w:rFonts w:asciiTheme="minorHAnsi" w:hAnsiTheme="minorHAnsi"/>
            <w:noProof/>
            <w:webHidden/>
          </w:rPr>
        </w:r>
        <w:r w:rsidR="00816A99" w:rsidRPr="00E602AC">
          <w:rPr>
            <w:rFonts w:asciiTheme="minorHAnsi" w:hAnsiTheme="minorHAnsi"/>
            <w:noProof/>
            <w:webHidden/>
          </w:rPr>
          <w:fldChar w:fldCharType="separate"/>
        </w:r>
        <w:r w:rsidR="00816A99" w:rsidRPr="00E602AC">
          <w:rPr>
            <w:rFonts w:asciiTheme="minorHAnsi" w:hAnsiTheme="minorHAnsi"/>
            <w:noProof/>
            <w:webHidden/>
          </w:rPr>
          <w:t>3</w:t>
        </w:r>
        <w:r w:rsidR="00816A99" w:rsidRPr="00E602A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142C6D4" w14:textId="77777777" w:rsidR="00816A99" w:rsidRPr="00E602AC" w:rsidRDefault="00B55AC8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117011830" w:history="1">
        <w:r w:rsidR="00816A99" w:rsidRPr="00E602AC">
          <w:rPr>
            <w:rStyle w:val="Hyperlink"/>
            <w:rFonts w:asciiTheme="minorHAnsi" w:hAnsiTheme="minorHAnsi"/>
            <w:noProof/>
          </w:rPr>
          <w:t>1.2.1</w:t>
        </w:r>
        <w:r w:rsidR="00816A99" w:rsidRPr="00E602AC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/>
            <w:noProof/>
          </w:rPr>
          <w:t>Identificação dos requisitos</w:t>
        </w:r>
        <w:r w:rsidR="00816A99" w:rsidRPr="00E602AC">
          <w:rPr>
            <w:rFonts w:asciiTheme="minorHAnsi" w:hAnsiTheme="minorHAnsi"/>
            <w:noProof/>
            <w:webHidden/>
          </w:rPr>
          <w:tab/>
        </w:r>
        <w:r w:rsidR="00816A99" w:rsidRPr="00E602AC">
          <w:rPr>
            <w:rFonts w:asciiTheme="minorHAnsi" w:hAnsiTheme="minorHAnsi"/>
            <w:noProof/>
            <w:webHidden/>
          </w:rPr>
          <w:fldChar w:fldCharType="begin"/>
        </w:r>
        <w:r w:rsidR="00816A99" w:rsidRPr="00E602AC">
          <w:rPr>
            <w:rFonts w:asciiTheme="minorHAnsi" w:hAnsiTheme="minorHAnsi"/>
            <w:noProof/>
            <w:webHidden/>
          </w:rPr>
          <w:instrText xml:space="preserve"> PAGEREF _Toc117011830 \h </w:instrText>
        </w:r>
        <w:r w:rsidR="00816A99" w:rsidRPr="00E602AC">
          <w:rPr>
            <w:rFonts w:asciiTheme="minorHAnsi" w:hAnsiTheme="minorHAnsi"/>
            <w:noProof/>
            <w:webHidden/>
          </w:rPr>
        </w:r>
        <w:r w:rsidR="00816A99" w:rsidRPr="00E602AC">
          <w:rPr>
            <w:rFonts w:asciiTheme="minorHAnsi" w:hAnsiTheme="minorHAnsi"/>
            <w:noProof/>
            <w:webHidden/>
          </w:rPr>
          <w:fldChar w:fldCharType="separate"/>
        </w:r>
        <w:r w:rsidR="00816A99" w:rsidRPr="00E602AC">
          <w:rPr>
            <w:rFonts w:asciiTheme="minorHAnsi" w:hAnsiTheme="minorHAnsi"/>
            <w:noProof/>
            <w:webHidden/>
          </w:rPr>
          <w:t>3</w:t>
        </w:r>
        <w:r w:rsidR="00816A99" w:rsidRPr="00E602A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9D26FEE" w14:textId="77777777" w:rsidR="00816A99" w:rsidRPr="00E602AC" w:rsidRDefault="00B55AC8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117011831" w:history="1">
        <w:r w:rsidR="00816A99" w:rsidRPr="00E602AC">
          <w:rPr>
            <w:rStyle w:val="Hyperlink"/>
            <w:rFonts w:asciiTheme="minorHAnsi" w:hAnsiTheme="minorHAnsi"/>
            <w:noProof/>
          </w:rPr>
          <w:t>1.2.2</w:t>
        </w:r>
        <w:r w:rsidR="00816A99" w:rsidRPr="00E602AC"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/>
            <w:noProof/>
          </w:rPr>
          <w:t>Prioridades dos requisitos</w:t>
        </w:r>
        <w:r w:rsidR="00816A99" w:rsidRPr="00E602AC">
          <w:rPr>
            <w:rFonts w:asciiTheme="minorHAnsi" w:hAnsiTheme="minorHAnsi"/>
            <w:noProof/>
            <w:webHidden/>
          </w:rPr>
          <w:tab/>
        </w:r>
        <w:r w:rsidR="00816A99" w:rsidRPr="00E602AC">
          <w:rPr>
            <w:rFonts w:asciiTheme="minorHAnsi" w:hAnsiTheme="minorHAnsi"/>
            <w:noProof/>
            <w:webHidden/>
          </w:rPr>
          <w:fldChar w:fldCharType="begin"/>
        </w:r>
        <w:r w:rsidR="00816A99" w:rsidRPr="00E602AC">
          <w:rPr>
            <w:rFonts w:asciiTheme="minorHAnsi" w:hAnsiTheme="minorHAnsi"/>
            <w:noProof/>
            <w:webHidden/>
          </w:rPr>
          <w:instrText xml:space="preserve"> PAGEREF _Toc117011831 \h </w:instrText>
        </w:r>
        <w:r w:rsidR="00816A99" w:rsidRPr="00E602AC">
          <w:rPr>
            <w:rFonts w:asciiTheme="minorHAnsi" w:hAnsiTheme="minorHAnsi"/>
            <w:noProof/>
            <w:webHidden/>
          </w:rPr>
        </w:r>
        <w:r w:rsidR="00816A99" w:rsidRPr="00E602AC">
          <w:rPr>
            <w:rFonts w:asciiTheme="minorHAnsi" w:hAnsiTheme="minorHAnsi"/>
            <w:noProof/>
            <w:webHidden/>
          </w:rPr>
          <w:fldChar w:fldCharType="separate"/>
        </w:r>
        <w:r w:rsidR="00816A99" w:rsidRPr="00E602AC">
          <w:rPr>
            <w:rFonts w:asciiTheme="minorHAnsi" w:hAnsiTheme="minorHAnsi"/>
            <w:noProof/>
            <w:webHidden/>
          </w:rPr>
          <w:t>3</w:t>
        </w:r>
        <w:r w:rsidR="00816A99" w:rsidRPr="00E602A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91CF126" w14:textId="77777777" w:rsidR="00816A99" w:rsidRPr="00E602AC" w:rsidRDefault="00B55AC8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hyperlink w:anchor="_Toc117011832" w:history="1">
        <w:r w:rsidR="00816A99" w:rsidRPr="00E602AC">
          <w:rPr>
            <w:rStyle w:val="Hyperlink"/>
            <w:rFonts w:asciiTheme="minorHAnsi" w:hAnsiTheme="minorHAnsi"/>
          </w:rPr>
          <w:t>2.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/>
          </w:rPr>
          <w:t>Descrição geral do sistema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_Toc117011832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4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765C2A06" w14:textId="77777777" w:rsidR="00816A99" w:rsidRPr="00E602AC" w:rsidRDefault="00B55AC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117011833" w:history="1">
        <w:r w:rsidR="00816A99" w:rsidRPr="00E602AC">
          <w:rPr>
            <w:rStyle w:val="Hyperlink"/>
            <w:rFonts w:asciiTheme="minorHAnsi" w:hAnsiTheme="minorHAnsi"/>
            <w:noProof/>
          </w:rPr>
          <w:t>2.1</w:t>
        </w:r>
        <w:r w:rsidR="00816A99" w:rsidRPr="00E602AC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/>
            <w:noProof/>
          </w:rPr>
          <w:t>Abrangência e sistemas relacionados</w:t>
        </w:r>
        <w:r w:rsidR="00816A99" w:rsidRPr="00E602AC">
          <w:rPr>
            <w:rFonts w:asciiTheme="minorHAnsi" w:hAnsiTheme="minorHAnsi"/>
            <w:noProof/>
            <w:webHidden/>
          </w:rPr>
          <w:tab/>
        </w:r>
        <w:r w:rsidR="00816A99" w:rsidRPr="00E602AC">
          <w:rPr>
            <w:rFonts w:asciiTheme="minorHAnsi" w:hAnsiTheme="minorHAnsi"/>
            <w:noProof/>
            <w:webHidden/>
          </w:rPr>
          <w:fldChar w:fldCharType="begin"/>
        </w:r>
        <w:r w:rsidR="00816A99" w:rsidRPr="00E602AC">
          <w:rPr>
            <w:rFonts w:asciiTheme="minorHAnsi" w:hAnsiTheme="minorHAnsi"/>
            <w:noProof/>
            <w:webHidden/>
          </w:rPr>
          <w:instrText xml:space="preserve"> PAGEREF _Toc117011833 \h </w:instrText>
        </w:r>
        <w:r w:rsidR="00816A99" w:rsidRPr="00E602AC">
          <w:rPr>
            <w:rFonts w:asciiTheme="minorHAnsi" w:hAnsiTheme="minorHAnsi"/>
            <w:noProof/>
            <w:webHidden/>
          </w:rPr>
        </w:r>
        <w:r w:rsidR="00816A99" w:rsidRPr="00E602AC">
          <w:rPr>
            <w:rFonts w:asciiTheme="minorHAnsi" w:hAnsiTheme="minorHAnsi"/>
            <w:noProof/>
            <w:webHidden/>
          </w:rPr>
          <w:fldChar w:fldCharType="separate"/>
        </w:r>
        <w:r w:rsidR="00816A99" w:rsidRPr="00E602AC">
          <w:rPr>
            <w:rFonts w:asciiTheme="minorHAnsi" w:hAnsiTheme="minorHAnsi"/>
            <w:noProof/>
            <w:webHidden/>
          </w:rPr>
          <w:t>4</w:t>
        </w:r>
        <w:r w:rsidR="00816A99" w:rsidRPr="00E602A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8C5259C" w14:textId="77777777" w:rsidR="00816A99" w:rsidRPr="00E602AC" w:rsidRDefault="00B55AC8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hyperlink w:anchor="_Toc117011834" w:history="1">
        <w:r w:rsidR="00816A99" w:rsidRPr="00E602AC">
          <w:rPr>
            <w:rStyle w:val="Hyperlink"/>
            <w:rFonts w:asciiTheme="minorHAnsi" w:hAnsiTheme="minorHAnsi" w:cs="Arial"/>
          </w:rPr>
          <w:t>3.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 w:cs="Arial"/>
          </w:rPr>
          <w:t>Requisitos funcionais (casos de uso)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_Toc117011834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5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4E40AE35" w14:textId="77777777" w:rsidR="00816A99" w:rsidRPr="00E602AC" w:rsidRDefault="00B55AC8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hyperlink w:anchor="_Toc117011835" w:history="1">
        <w:r w:rsidR="00816A99" w:rsidRPr="00E602AC">
          <w:rPr>
            <w:rStyle w:val="Hyperlink"/>
            <w:rFonts w:asciiTheme="minorHAnsi" w:hAnsiTheme="minorHAnsi" w:cs="Arial"/>
          </w:rPr>
          <w:t>4.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 w:cs="Arial"/>
          </w:rPr>
          <w:t>Requisito não Funcional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_Toc117011835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8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22680D9C" w14:textId="77777777" w:rsidR="00816A99" w:rsidRPr="00E602AC" w:rsidRDefault="00B55AC8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hyperlink w:anchor="_Toc117011836" w:history="1">
        <w:r w:rsidR="00816A99" w:rsidRPr="00E602AC">
          <w:rPr>
            <w:rStyle w:val="Hyperlink"/>
            <w:rFonts w:asciiTheme="minorHAnsi" w:hAnsiTheme="minorHAnsi" w:cs="Arial"/>
          </w:rPr>
          <w:t>5.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 w:cs="Arial"/>
          </w:rPr>
          <w:t>Requisito de Segurança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_Toc117011836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8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0CDED1CC" w14:textId="77777777" w:rsidR="00816A99" w:rsidRPr="00E602AC" w:rsidRDefault="00B55AC8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hyperlink w:anchor="_Toc117011837" w:history="1">
        <w:r w:rsidR="00816A99" w:rsidRPr="00E602AC">
          <w:rPr>
            <w:rStyle w:val="Hyperlink"/>
            <w:rFonts w:asciiTheme="minorHAnsi" w:hAnsiTheme="minorHAnsi" w:cs="Arial"/>
          </w:rPr>
          <w:t>6.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 w:cs="Arial"/>
          </w:rPr>
          <w:t>Matriz de Avaliação de Risco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_Toc117011837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8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5B233475" w14:textId="77777777" w:rsidR="00816A99" w:rsidRPr="00E602AC" w:rsidRDefault="00B55AC8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hyperlink w:anchor="_Toc117011838" w:history="1">
        <w:r w:rsidR="00816A99" w:rsidRPr="00E602AC">
          <w:rPr>
            <w:rStyle w:val="Hyperlink"/>
            <w:rFonts w:asciiTheme="minorHAnsi" w:hAnsiTheme="minorHAnsi" w:cs="Arial"/>
          </w:rPr>
          <w:t>7.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 w:cs="Arial"/>
          </w:rPr>
          <w:t>Matriz de Rastreabilidade – Requisito Funcional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_Toc117011838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9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70A052EE" w14:textId="77777777" w:rsidR="00816A99" w:rsidRPr="00E602AC" w:rsidRDefault="00B55AC8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hyperlink w:anchor="_Toc117011839" w:history="1">
        <w:r w:rsidR="00816A99" w:rsidRPr="00E602AC">
          <w:rPr>
            <w:rStyle w:val="Hyperlink"/>
            <w:rFonts w:asciiTheme="minorHAnsi" w:hAnsiTheme="minorHAnsi" w:cs="Arial"/>
          </w:rPr>
          <w:t>8.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 w:cs="Arial"/>
          </w:rPr>
          <w:t>Ponto de função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_Toc117011839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9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519A59EA" w14:textId="77777777" w:rsidR="00816A99" w:rsidRPr="00E602AC" w:rsidRDefault="00B55AC8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hyperlink w:anchor="_Toc117011840" w:history="1">
        <w:r w:rsidR="00816A99" w:rsidRPr="00E602AC">
          <w:rPr>
            <w:rStyle w:val="Hyperlink"/>
            <w:rFonts w:asciiTheme="minorHAnsi" w:hAnsiTheme="minorHAnsi" w:cs="Arial"/>
          </w:rPr>
          <w:t>9.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 w:cs="Arial"/>
          </w:rPr>
          <w:t>Protótipo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_Toc117011840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11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29783DC0" w14:textId="77777777" w:rsidR="00816A99" w:rsidRPr="00E602AC" w:rsidRDefault="00B55AC8">
      <w:pPr>
        <w:pStyle w:val="Sumrio1"/>
        <w:rPr>
          <w:rFonts w:asciiTheme="minorHAnsi" w:eastAsiaTheme="minorEastAsia" w:hAnsiTheme="minorHAnsi" w:cstheme="minorBidi"/>
          <w:b w:val="0"/>
          <w:caps w:val="0"/>
          <w:sz w:val="24"/>
          <w:szCs w:val="24"/>
        </w:rPr>
      </w:pPr>
      <w:hyperlink w:anchor="_Toc117011841" w:history="1">
        <w:r w:rsidR="00816A99" w:rsidRPr="00E602AC">
          <w:rPr>
            <w:rStyle w:val="Hyperlink"/>
            <w:rFonts w:asciiTheme="minorHAnsi" w:hAnsiTheme="minorHAnsi"/>
          </w:rPr>
          <w:t>10.</w:t>
        </w:r>
        <w:r w:rsidR="00816A99" w:rsidRPr="00E602AC"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</w:rPr>
          <w:tab/>
        </w:r>
        <w:r w:rsidR="00816A99" w:rsidRPr="00E602AC">
          <w:rPr>
            <w:rStyle w:val="Hyperlink"/>
            <w:rFonts w:asciiTheme="minorHAnsi" w:hAnsiTheme="minorHAnsi"/>
          </w:rPr>
          <w:t>Referências</w:t>
        </w:r>
        <w:r w:rsidR="00816A99" w:rsidRPr="00E602AC">
          <w:rPr>
            <w:rFonts w:asciiTheme="minorHAnsi" w:hAnsiTheme="minorHAnsi"/>
            <w:webHidden/>
          </w:rPr>
          <w:tab/>
        </w:r>
        <w:r w:rsidR="00816A99" w:rsidRPr="00E602AC">
          <w:rPr>
            <w:rFonts w:asciiTheme="minorHAnsi" w:hAnsiTheme="minorHAnsi"/>
            <w:webHidden/>
          </w:rPr>
          <w:fldChar w:fldCharType="begin"/>
        </w:r>
        <w:r w:rsidR="00816A99" w:rsidRPr="00E602AC">
          <w:rPr>
            <w:rFonts w:asciiTheme="minorHAnsi" w:hAnsiTheme="minorHAnsi"/>
            <w:webHidden/>
          </w:rPr>
          <w:instrText xml:space="preserve"> PAGEREF _Toc117011841 \h </w:instrText>
        </w:r>
        <w:r w:rsidR="00816A99" w:rsidRPr="00E602AC">
          <w:rPr>
            <w:rFonts w:asciiTheme="minorHAnsi" w:hAnsiTheme="minorHAnsi"/>
            <w:webHidden/>
          </w:rPr>
        </w:r>
        <w:r w:rsidR="00816A99" w:rsidRPr="00E602AC">
          <w:rPr>
            <w:rFonts w:asciiTheme="minorHAnsi" w:hAnsiTheme="minorHAnsi"/>
            <w:webHidden/>
          </w:rPr>
          <w:fldChar w:fldCharType="separate"/>
        </w:r>
        <w:r w:rsidR="00816A99" w:rsidRPr="00E602AC">
          <w:rPr>
            <w:rFonts w:asciiTheme="minorHAnsi" w:hAnsiTheme="minorHAnsi"/>
            <w:webHidden/>
          </w:rPr>
          <w:t>11</w:t>
        </w:r>
        <w:r w:rsidR="00816A99" w:rsidRPr="00E602AC">
          <w:rPr>
            <w:rFonts w:asciiTheme="minorHAnsi" w:hAnsiTheme="minorHAnsi"/>
            <w:webHidden/>
          </w:rPr>
          <w:fldChar w:fldCharType="end"/>
        </w:r>
      </w:hyperlink>
    </w:p>
    <w:p w14:paraId="3436374F" w14:textId="77777777" w:rsidR="002C5868" w:rsidRPr="00E602AC" w:rsidRDefault="00502245" w:rsidP="00C33D5C">
      <w:pPr>
        <w:spacing w:line="360" w:lineRule="auto"/>
        <w:rPr>
          <w:rFonts w:asciiTheme="minorHAnsi" w:hAnsiTheme="minorHAnsi" w:cs="Arial"/>
        </w:rPr>
      </w:pPr>
      <w:r w:rsidRPr="00E602AC">
        <w:rPr>
          <w:rFonts w:asciiTheme="minorHAnsi" w:hAnsiTheme="minorHAnsi" w:cs="Arial"/>
          <w:noProof/>
          <w:sz w:val="20"/>
        </w:rPr>
        <w:fldChar w:fldCharType="end"/>
      </w:r>
    </w:p>
    <w:p w14:paraId="1EF4A266" w14:textId="77777777" w:rsidR="002C5868" w:rsidRPr="00E602AC" w:rsidRDefault="002C5868" w:rsidP="00C33D5C">
      <w:pPr>
        <w:spacing w:line="360" w:lineRule="auto"/>
        <w:rPr>
          <w:rFonts w:asciiTheme="minorHAnsi" w:hAnsiTheme="minorHAnsi" w:cs="Arial"/>
        </w:rPr>
        <w:sectPr w:rsidR="002C5868" w:rsidRPr="00E602AC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35B195F" w14:textId="77777777" w:rsidR="00671E64" w:rsidRPr="00E602AC" w:rsidRDefault="00671E64" w:rsidP="00671E64">
      <w:pPr>
        <w:pStyle w:val="Ttulo1"/>
        <w:rPr>
          <w:rFonts w:asciiTheme="minorHAnsi" w:hAnsiTheme="minorHAnsi"/>
        </w:rPr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94942587"/>
      <w:bookmarkStart w:id="9" w:name="_Toc117011827"/>
      <w:r w:rsidRPr="00E602AC">
        <w:rPr>
          <w:rFonts w:asciiTheme="minorHAnsi" w:hAnsiTheme="minorHAnsi"/>
        </w:rP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8E9389E" w14:textId="3EF6671A" w:rsidR="00671E64" w:rsidRPr="00E602AC" w:rsidRDefault="00671E64" w:rsidP="00671E64">
      <w:pPr>
        <w:jc w:val="both"/>
        <w:rPr>
          <w:rFonts w:asciiTheme="minorHAnsi" w:hAnsiTheme="minorHAnsi"/>
        </w:rPr>
      </w:pPr>
      <w:r w:rsidRPr="00E602AC">
        <w:rPr>
          <w:rFonts w:asciiTheme="minorHAnsi" w:hAnsiTheme="minorHAnsi"/>
        </w:rPr>
        <w:t xml:space="preserve">Este documento especifica os requisitos do sistema </w:t>
      </w:r>
      <w:r w:rsidR="00B2671E">
        <w:rPr>
          <w:rFonts w:asciiTheme="minorHAnsi" w:hAnsiTheme="minorHAnsi"/>
          <w:i/>
          <w:iCs/>
          <w:color w:val="FF0000"/>
        </w:rPr>
        <w:t xml:space="preserve">de denúncia contra a mulher </w:t>
      </w:r>
      <w:r w:rsidRPr="00E602AC">
        <w:rPr>
          <w:rFonts w:asciiTheme="minorHAnsi" w:hAnsiTheme="minorHAnsi"/>
        </w:rPr>
        <w:t>fornecendo aos desenvolvedores as informações necessárias para o projeto e implementação, assim como para a realização dos testes e homologação do sistema.</w:t>
      </w:r>
    </w:p>
    <w:p w14:paraId="762DB679" w14:textId="77777777" w:rsidR="00671E64" w:rsidRPr="00E602AC" w:rsidRDefault="00671E64" w:rsidP="00671E64">
      <w:pPr>
        <w:pStyle w:val="Ttulo2"/>
        <w:rPr>
          <w:rFonts w:asciiTheme="minorHAnsi" w:hAnsiTheme="minorHAnsi"/>
        </w:rPr>
      </w:pPr>
      <w:bookmarkStart w:id="10" w:name="_Toc394942588"/>
      <w:bookmarkStart w:id="11" w:name="_Toc117011828"/>
      <w:r w:rsidRPr="00E602AC">
        <w:rPr>
          <w:rFonts w:asciiTheme="minorHAnsi" w:hAnsiTheme="minorHAnsi"/>
        </w:rPr>
        <w:t>Visão geral do documento</w:t>
      </w:r>
      <w:bookmarkEnd w:id="10"/>
      <w:bookmarkEnd w:id="11"/>
    </w:p>
    <w:p w14:paraId="52BE3F2F" w14:textId="77777777" w:rsidR="00671E64" w:rsidRPr="00E602AC" w:rsidRDefault="00671E64" w:rsidP="00671E64">
      <w:pPr>
        <w:jc w:val="both"/>
        <w:rPr>
          <w:rFonts w:asciiTheme="minorHAnsi" w:hAnsiTheme="minorHAnsi"/>
        </w:rPr>
      </w:pPr>
      <w:r w:rsidRPr="00E602AC">
        <w:rPr>
          <w:rFonts w:asciiTheme="minorHAnsi" w:hAnsiTheme="minorHAnsi"/>
        </w:rPr>
        <w:t>Além desta seção introdutória, as seções seguintes estão organizadas como descrito abaixo.</w:t>
      </w:r>
    </w:p>
    <w:p w14:paraId="5820413A" w14:textId="77777777" w:rsidR="00CA6B4D" w:rsidRPr="00E602AC" w:rsidRDefault="00CA6B4D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t>Seção 2 – Descrição geral do sistema</w:t>
      </w:r>
      <w:r w:rsidRPr="00E602AC">
        <w:rPr>
          <w:rFonts w:asciiTheme="minorHAnsi" w:hAnsiTheme="minorHAnsi"/>
        </w:rPr>
        <w:t>: apresenta uma visão geral do sistema, caracterizando qual é o seu escopo e descrevendo seus usuários.</w:t>
      </w:r>
    </w:p>
    <w:p w14:paraId="68732582" w14:textId="77777777" w:rsidR="00CA6B4D" w:rsidRPr="00E602AC" w:rsidRDefault="00CA6B4D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t>Seção 3 – Requisitos funcionais (casos de uso)</w:t>
      </w:r>
      <w:r w:rsidRPr="00E602AC">
        <w:rPr>
          <w:rFonts w:asciiTheme="minorHAnsi" w:hAnsiTheme="minorHAnsi"/>
        </w:rPr>
        <w:t xml:space="preserve">: especifica todos os casos de uso do sistema, descrevendo os fluxos de eventos, prioridades, atores, entradas e saídas de cada caso de uso a ser implementado. </w:t>
      </w:r>
    </w:p>
    <w:p w14:paraId="2472EB75" w14:textId="77777777" w:rsidR="00CA6B4D" w:rsidRPr="00E602AC" w:rsidRDefault="00CA6B4D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t>Seção 4 – Requisitos não-funcionais</w:t>
      </w:r>
      <w:r w:rsidRPr="00E602AC">
        <w:rPr>
          <w:rFonts w:asciiTheme="minorHAnsi" w:hAnsiTheme="minorHAnsi"/>
        </w:rPr>
        <w:t xml:space="preserve">: especifica todos os requisitos não funcionais do sistema, divididos em requisitos de usabilidade, confiabilidade, desempenho, </w:t>
      </w:r>
      <w:r w:rsidRPr="00E602AC">
        <w:rPr>
          <w:rFonts w:asciiTheme="minorHAnsi" w:hAnsiTheme="minorHAnsi"/>
          <w:color w:val="000000" w:themeColor="text1"/>
        </w:rPr>
        <w:t>segurança</w:t>
      </w:r>
      <w:r w:rsidRPr="00E602AC">
        <w:rPr>
          <w:rFonts w:asciiTheme="minorHAnsi" w:hAnsiTheme="minorHAnsi"/>
        </w:rPr>
        <w:t>, distribuição, adequação a padrões e requisitos de hardware e software.</w:t>
      </w:r>
    </w:p>
    <w:p w14:paraId="22CB6DF9" w14:textId="664AB226" w:rsidR="005C0EE3" w:rsidRPr="00E602AC" w:rsidRDefault="005C0EE3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t>Seção 5 – Matriz de rastreabilidade</w:t>
      </w:r>
      <w:r w:rsidRPr="00E602AC">
        <w:rPr>
          <w:rFonts w:asciiTheme="minorHAnsi" w:hAnsiTheme="minorHAnsi"/>
        </w:rPr>
        <w:t xml:space="preserve">: registra a </w:t>
      </w:r>
      <w:proofErr w:type="spellStart"/>
      <w:r w:rsidRPr="00E602AC">
        <w:rPr>
          <w:rFonts w:asciiTheme="minorHAnsi" w:hAnsiTheme="minorHAnsi"/>
          <w:lang w:val="en-GB"/>
        </w:rPr>
        <w:t>ligação</w:t>
      </w:r>
      <w:proofErr w:type="spellEnd"/>
      <w:r w:rsidRPr="00E602AC">
        <w:rPr>
          <w:rFonts w:asciiTheme="minorHAnsi" w:hAnsiTheme="minorHAnsi"/>
          <w:lang w:val="en-GB"/>
        </w:rPr>
        <w:t xml:space="preserve"> dos </w:t>
      </w:r>
      <w:proofErr w:type="spellStart"/>
      <w:r w:rsidRPr="00E602AC">
        <w:rPr>
          <w:rFonts w:asciiTheme="minorHAnsi" w:hAnsiTheme="minorHAnsi"/>
          <w:lang w:val="en-GB"/>
        </w:rPr>
        <w:t>requisitos</w:t>
      </w:r>
      <w:proofErr w:type="spellEnd"/>
      <w:r w:rsidRPr="00E602AC">
        <w:rPr>
          <w:rFonts w:asciiTheme="minorHAnsi" w:hAnsiTheme="minorHAnsi"/>
          <w:lang w:val="en-GB"/>
        </w:rPr>
        <w:t xml:space="preserve"> </w:t>
      </w:r>
      <w:proofErr w:type="spellStart"/>
      <w:r w:rsidRPr="00E602AC">
        <w:rPr>
          <w:rFonts w:asciiTheme="minorHAnsi" w:hAnsiTheme="minorHAnsi"/>
          <w:lang w:val="en-GB"/>
        </w:rPr>
        <w:t>dependentes</w:t>
      </w:r>
      <w:proofErr w:type="spellEnd"/>
      <w:r w:rsidRPr="00E602AC">
        <w:rPr>
          <w:rFonts w:asciiTheme="minorHAnsi" w:hAnsiTheme="minorHAnsi"/>
          <w:lang w:val="en-GB"/>
        </w:rPr>
        <w:t>;</w:t>
      </w:r>
    </w:p>
    <w:p w14:paraId="67BFAB50" w14:textId="48F9BD25" w:rsidR="00CA6B4D" w:rsidRPr="00E602AC" w:rsidRDefault="005C0EE3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t>Seção 6</w:t>
      </w:r>
      <w:r w:rsidR="00CA6B4D" w:rsidRPr="00E602AC">
        <w:rPr>
          <w:rFonts w:asciiTheme="minorHAnsi" w:hAnsiTheme="minorHAnsi"/>
          <w:b/>
        </w:rPr>
        <w:t xml:space="preserve"> – Requisitos de Segurança:</w:t>
      </w:r>
      <w:r w:rsidR="00CA6B4D" w:rsidRPr="00E602AC">
        <w:rPr>
          <w:rFonts w:asciiTheme="minorHAnsi" w:hAnsiTheme="minorHAnsi"/>
        </w:rPr>
        <w:t xml:space="preserve"> especifica todos os requisitos de segurança relacionados aos requisitos funcionais e não funcionais</w:t>
      </w:r>
      <w:r w:rsidRPr="00E602AC">
        <w:rPr>
          <w:rFonts w:asciiTheme="minorHAnsi" w:hAnsiTheme="minorHAnsi"/>
        </w:rPr>
        <w:t>;</w:t>
      </w:r>
    </w:p>
    <w:p w14:paraId="7BBA2F33" w14:textId="21B21C70" w:rsidR="00521FEC" w:rsidRPr="00E602AC" w:rsidRDefault="00CA6B4D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t xml:space="preserve">Seção </w:t>
      </w:r>
      <w:r w:rsidR="005C0EE3" w:rsidRPr="00E602AC">
        <w:rPr>
          <w:rFonts w:asciiTheme="minorHAnsi" w:hAnsiTheme="minorHAnsi"/>
          <w:b/>
        </w:rPr>
        <w:t>7</w:t>
      </w:r>
      <w:r w:rsidRPr="00E602AC">
        <w:rPr>
          <w:rFonts w:asciiTheme="minorHAnsi" w:hAnsiTheme="minorHAnsi"/>
          <w:b/>
        </w:rPr>
        <w:t xml:space="preserve"> </w:t>
      </w:r>
      <w:r w:rsidRPr="00E602AC">
        <w:rPr>
          <w:rFonts w:asciiTheme="minorHAnsi" w:hAnsiTheme="minorHAnsi"/>
        </w:rPr>
        <w:t xml:space="preserve">– </w:t>
      </w:r>
      <w:r w:rsidR="005C0EE3" w:rsidRPr="00E602AC">
        <w:rPr>
          <w:rFonts w:asciiTheme="minorHAnsi" w:hAnsiTheme="minorHAnsi"/>
          <w:b/>
        </w:rPr>
        <w:t xml:space="preserve">Matriz de Avaliação de Risco: </w:t>
      </w:r>
      <w:r w:rsidR="005C0EE3" w:rsidRPr="00E602AC">
        <w:rPr>
          <w:rFonts w:asciiTheme="minorHAnsi" w:hAnsiTheme="minorHAnsi"/>
        </w:rPr>
        <w:t>registra os riscos de uma falha de requisito;</w:t>
      </w:r>
    </w:p>
    <w:p w14:paraId="5B84DFC7" w14:textId="195D9F8B" w:rsidR="00671E64" w:rsidRPr="00E602AC" w:rsidRDefault="00CA6B4D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t xml:space="preserve">Seção </w:t>
      </w:r>
      <w:r w:rsidR="005C0EE3" w:rsidRPr="00E602AC">
        <w:rPr>
          <w:rFonts w:asciiTheme="minorHAnsi" w:hAnsiTheme="minorHAnsi"/>
          <w:b/>
        </w:rPr>
        <w:t xml:space="preserve">8 </w:t>
      </w:r>
      <w:r w:rsidRPr="00E602AC">
        <w:rPr>
          <w:rFonts w:asciiTheme="minorHAnsi" w:hAnsiTheme="minorHAnsi"/>
          <w:b/>
        </w:rPr>
        <w:t xml:space="preserve">– Referências: </w:t>
      </w:r>
      <w:r w:rsidRPr="00E602AC">
        <w:rPr>
          <w:rFonts w:asciiTheme="minorHAnsi" w:hAnsiTheme="minorHAnsi"/>
        </w:rPr>
        <w:t>apresenta referências para outros documentos utilizados para a confecção deste documento.</w:t>
      </w:r>
    </w:p>
    <w:p w14:paraId="1389BFEB" w14:textId="77777777" w:rsidR="00671E64" w:rsidRPr="00E602AC" w:rsidRDefault="00671E64" w:rsidP="00671E64">
      <w:pPr>
        <w:pStyle w:val="Ttulo2"/>
        <w:rPr>
          <w:rFonts w:asciiTheme="minorHAnsi" w:hAnsiTheme="minorHAnsi"/>
        </w:rPr>
      </w:pPr>
      <w:bookmarkStart w:id="12" w:name="_Toc467473441"/>
      <w:bookmarkStart w:id="13" w:name="_Toc467473973"/>
      <w:bookmarkStart w:id="14" w:name="_Toc467477712"/>
      <w:bookmarkStart w:id="15" w:name="_Toc467494866"/>
      <w:bookmarkStart w:id="16" w:name="_Toc467495236"/>
      <w:bookmarkStart w:id="17" w:name="_Toc468086042"/>
      <w:bookmarkStart w:id="18" w:name="_Toc497727739"/>
      <w:bookmarkStart w:id="19" w:name="_Toc497728152"/>
      <w:bookmarkStart w:id="20" w:name="_Toc497896534"/>
      <w:bookmarkStart w:id="21" w:name="_Toc497896625"/>
      <w:bookmarkStart w:id="22" w:name="_Toc497896682"/>
      <w:bookmarkStart w:id="23" w:name="_Toc394942589"/>
      <w:bookmarkStart w:id="24" w:name="_Toc117011829"/>
      <w:r w:rsidRPr="00E602AC">
        <w:rPr>
          <w:rFonts w:asciiTheme="minorHAnsi" w:hAnsiTheme="minorHAnsi"/>
        </w:rPr>
        <w:t>Convenções, termos e abreviações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694600E" w14:textId="77777777" w:rsidR="00671E64" w:rsidRPr="00E602AC" w:rsidRDefault="00671E64" w:rsidP="00671E64">
      <w:pPr>
        <w:jc w:val="both"/>
        <w:rPr>
          <w:rFonts w:asciiTheme="minorHAnsi" w:hAnsiTheme="minorHAnsi"/>
        </w:rPr>
      </w:pPr>
      <w:r w:rsidRPr="00E602AC">
        <w:rPr>
          <w:rFonts w:asciiTheme="minorHAnsi" w:hAnsiTheme="minorHAnsi"/>
        </w:rPr>
        <w:t>A correta interpretação deste documento exige o conhecimento de algumas convenções e termos específicos, que são descritos a seguir.</w:t>
      </w:r>
    </w:p>
    <w:p w14:paraId="2535D014" w14:textId="77777777" w:rsidR="00671E64" w:rsidRPr="00E602AC" w:rsidRDefault="00671E64" w:rsidP="00671E64">
      <w:pPr>
        <w:pStyle w:val="Ttulo3"/>
        <w:rPr>
          <w:rFonts w:asciiTheme="minorHAnsi" w:hAnsiTheme="minorHAnsi"/>
        </w:rPr>
      </w:pPr>
      <w:bookmarkStart w:id="25" w:name="_Toc468086043"/>
      <w:bookmarkStart w:id="26" w:name="_Toc497727740"/>
      <w:bookmarkStart w:id="27" w:name="_Toc497728153"/>
      <w:bookmarkStart w:id="28" w:name="_Toc497896535"/>
      <w:bookmarkStart w:id="29" w:name="_Toc497896626"/>
      <w:bookmarkStart w:id="30" w:name="_Toc497896683"/>
      <w:bookmarkStart w:id="31" w:name="_Toc394942590"/>
      <w:bookmarkStart w:id="32" w:name="_Toc117011830"/>
      <w:r w:rsidRPr="00E602AC">
        <w:rPr>
          <w:rFonts w:asciiTheme="minorHAnsi" w:hAnsiTheme="minorHAnsi"/>
        </w:rPr>
        <w:t>Identificação dos requisitos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C7C64B0" w14:textId="77777777" w:rsidR="00671E64" w:rsidRPr="00E602AC" w:rsidRDefault="00671E64" w:rsidP="00671E64">
      <w:pPr>
        <w:jc w:val="both"/>
        <w:rPr>
          <w:rFonts w:asciiTheme="minorHAnsi" w:hAnsiTheme="minorHAnsi"/>
        </w:rPr>
      </w:pPr>
      <w:r w:rsidRPr="00E602AC">
        <w:rPr>
          <w:rFonts w:asciiTheme="minorHAnsi" w:hAnsiTheme="minorHAnsi"/>
        </w:rPr>
        <w:t>Por convenção, a referência a requisitos é feita através do nome da subseção onde eles estão descritos, seguidos do identificador do requisito, de acordo com a especificação a seguir:</w:t>
      </w:r>
    </w:p>
    <w:p w14:paraId="15069A87" w14:textId="45795A8E" w:rsidR="00671E64" w:rsidRPr="00E602AC" w:rsidRDefault="00671E64" w:rsidP="00671E64">
      <w:pPr>
        <w:jc w:val="both"/>
        <w:rPr>
          <w:rFonts w:asciiTheme="minorHAnsi" w:hAnsiTheme="minorHAnsi"/>
        </w:rPr>
      </w:pPr>
      <w:r w:rsidRPr="00E602AC">
        <w:rPr>
          <w:rFonts w:asciiTheme="minorHAnsi" w:hAnsiTheme="minorHAnsi"/>
        </w:rPr>
        <w:t>[</w:t>
      </w:r>
      <w:proofErr w:type="gramStart"/>
      <w:r w:rsidRPr="00E602AC">
        <w:rPr>
          <w:rFonts w:asciiTheme="minorHAnsi" w:hAnsiTheme="minorHAnsi"/>
          <w:i/>
        </w:rPr>
        <w:t>nome</w:t>
      </w:r>
      <w:proofErr w:type="gramEnd"/>
      <w:r w:rsidRPr="00E602AC">
        <w:rPr>
          <w:rFonts w:asciiTheme="minorHAnsi" w:hAnsiTheme="minorHAnsi"/>
          <w:i/>
        </w:rPr>
        <w:t xml:space="preserve"> da subseção. </w:t>
      </w:r>
      <w:proofErr w:type="gramStart"/>
      <w:r w:rsidRPr="00E602AC">
        <w:rPr>
          <w:rFonts w:asciiTheme="minorHAnsi" w:hAnsiTheme="minorHAnsi"/>
          <w:i/>
        </w:rPr>
        <w:t>identificador</w:t>
      </w:r>
      <w:proofErr w:type="gramEnd"/>
      <w:r w:rsidRPr="00E602AC">
        <w:rPr>
          <w:rFonts w:asciiTheme="minorHAnsi" w:hAnsiTheme="minorHAnsi"/>
          <w:i/>
        </w:rPr>
        <w:t xml:space="preserve"> do requisito</w:t>
      </w:r>
      <w:r w:rsidRPr="00E602AC">
        <w:rPr>
          <w:rFonts w:asciiTheme="minorHAnsi" w:hAnsiTheme="minorHAnsi"/>
        </w:rPr>
        <w:t>]</w:t>
      </w:r>
      <w:r w:rsidR="002F27CA" w:rsidRPr="00E602AC">
        <w:rPr>
          <w:rFonts w:asciiTheme="minorHAnsi" w:hAnsiTheme="minorHAnsi"/>
        </w:rPr>
        <w:t xml:space="preserve">, </w:t>
      </w:r>
      <w:r w:rsidRPr="00E602AC">
        <w:rPr>
          <w:rFonts w:asciiTheme="minorHAnsi" w:hAnsiTheme="minorHAnsi"/>
        </w:rPr>
        <w:t xml:space="preserve"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 w:rsidR="00D227F6" w:rsidRPr="00E602AC">
        <w:rPr>
          <w:rFonts w:asciiTheme="minorHAnsi" w:hAnsiTheme="minorHAnsi"/>
        </w:rPr>
        <w:t>[</w:t>
      </w:r>
      <w:r w:rsidR="00D227F6" w:rsidRPr="00E602AC">
        <w:rPr>
          <w:rFonts w:asciiTheme="minorHAnsi" w:hAnsiTheme="minorHAnsi" w:cs="Arial"/>
          <w:color w:val="000000" w:themeColor="text1"/>
          <w:szCs w:val="20"/>
        </w:rPr>
        <w:t>RS001] trata dos requisitos de segurança</w:t>
      </w:r>
    </w:p>
    <w:p w14:paraId="3962E551" w14:textId="51766536" w:rsidR="00671E64" w:rsidRPr="00E602AC" w:rsidRDefault="00671E64" w:rsidP="00671E64">
      <w:pPr>
        <w:jc w:val="both"/>
        <w:rPr>
          <w:rFonts w:asciiTheme="minorHAnsi" w:hAnsiTheme="minorHAnsi"/>
        </w:rPr>
      </w:pPr>
      <w:r w:rsidRPr="00E602AC">
        <w:rPr>
          <w:rFonts w:asciiTheme="minorHAnsi" w:hAnsiTheme="minorHAnsi"/>
        </w:rPr>
        <w:t>Os requisitos devem ser identificados com um identificador único. A numeração ini</w:t>
      </w:r>
      <w:r w:rsidR="00D227F6" w:rsidRPr="00E602AC">
        <w:rPr>
          <w:rFonts w:asciiTheme="minorHAnsi" w:hAnsiTheme="minorHAnsi"/>
        </w:rPr>
        <w:t xml:space="preserve">cia com o identificador [RF001], </w:t>
      </w:r>
      <w:r w:rsidRPr="00E602AC">
        <w:rPr>
          <w:rFonts w:asciiTheme="minorHAnsi" w:hAnsiTheme="minorHAnsi"/>
        </w:rPr>
        <w:t>[NF001]</w:t>
      </w:r>
      <w:r w:rsidR="00D227F6" w:rsidRPr="00E602AC">
        <w:rPr>
          <w:rFonts w:asciiTheme="minorHAnsi" w:hAnsiTheme="minorHAnsi"/>
        </w:rPr>
        <w:t xml:space="preserve"> ou [RS001]</w:t>
      </w:r>
      <w:r w:rsidRPr="00E602AC">
        <w:rPr>
          <w:rFonts w:asciiTheme="minorHAnsi" w:hAnsiTheme="minorHAnsi"/>
        </w:rPr>
        <w:t xml:space="preserve"> e prossegue sendo incrementada à medida que forem surgindo novos requisitos.</w:t>
      </w:r>
    </w:p>
    <w:p w14:paraId="220417B7" w14:textId="77777777" w:rsidR="00671E64" w:rsidRPr="00E602AC" w:rsidRDefault="00671E64" w:rsidP="00671E64">
      <w:pPr>
        <w:pStyle w:val="Ttulo3"/>
        <w:rPr>
          <w:rFonts w:asciiTheme="minorHAnsi" w:hAnsiTheme="minorHAnsi"/>
        </w:rPr>
      </w:pPr>
      <w:bookmarkStart w:id="33" w:name="_Toc468086044"/>
      <w:bookmarkStart w:id="34" w:name="_Toc497727741"/>
      <w:bookmarkStart w:id="35" w:name="_Toc497728154"/>
      <w:bookmarkStart w:id="36" w:name="_Toc497896536"/>
      <w:bookmarkStart w:id="37" w:name="_Toc497896627"/>
      <w:bookmarkStart w:id="38" w:name="_Toc497896684"/>
      <w:bookmarkStart w:id="39" w:name="_Toc394942591"/>
      <w:bookmarkStart w:id="40" w:name="_Toc117011831"/>
      <w:r w:rsidRPr="00E602AC">
        <w:rPr>
          <w:rFonts w:asciiTheme="minorHAnsi" w:hAnsiTheme="minorHAnsi"/>
        </w:rPr>
        <w:t>Prioridades dos requisitos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120E7F4E" w14:textId="77777777" w:rsidR="00671E64" w:rsidRPr="00E602AC" w:rsidRDefault="00671E64" w:rsidP="00671E64">
      <w:pPr>
        <w:jc w:val="both"/>
        <w:rPr>
          <w:rFonts w:asciiTheme="minorHAnsi" w:hAnsiTheme="minorHAnsi"/>
        </w:rPr>
      </w:pPr>
      <w:r w:rsidRPr="00E602AC">
        <w:rPr>
          <w:rFonts w:asciiTheme="minorHAnsi" w:hAnsiTheme="minorHAnsi"/>
        </w:rPr>
        <w:t xml:space="preserve">Para estabelecer a prioridade dos requisitos, nas seções 4 e 5, foram adotadas as denominações “essencial”, “importante” e “desejável”. </w:t>
      </w:r>
    </w:p>
    <w:p w14:paraId="5136932D" w14:textId="77777777" w:rsidR="00671E64" w:rsidRPr="00E602AC" w:rsidRDefault="00671E64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lastRenderedPageBreak/>
        <w:t>Essencial</w:t>
      </w:r>
      <w:r w:rsidRPr="00E602AC">
        <w:rPr>
          <w:rFonts w:asciiTheme="minorHAnsi" w:hAnsiTheme="minorHAnsi"/>
        </w:rPr>
        <w:t xml:space="preserve"> é o requisito sem o qual o sistema não entra em funcionamento. Requisitos essenciais são requisitos imprescindíveis, que têm que ser implementados impreterivelmente.</w:t>
      </w:r>
    </w:p>
    <w:p w14:paraId="35B8F5E6" w14:textId="77777777" w:rsidR="00671E64" w:rsidRPr="00E602AC" w:rsidRDefault="00671E64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t>Importante</w:t>
      </w:r>
      <w:r w:rsidRPr="00E602AC">
        <w:rPr>
          <w:rFonts w:asciiTheme="minorHAnsi" w:hAnsiTheme="minorHAnsi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3BE3626" w14:textId="77777777" w:rsidR="00671E64" w:rsidRPr="00E602AC" w:rsidRDefault="00671E64" w:rsidP="005C0EE3">
      <w:pPr>
        <w:pStyle w:val="Commarcadores"/>
        <w:rPr>
          <w:rFonts w:asciiTheme="minorHAnsi" w:hAnsiTheme="minorHAnsi"/>
        </w:rPr>
      </w:pPr>
      <w:r w:rsidRPr="00E602AC">
        <w:rPr>
          <w:rFonts w:asciiTheme="minorHAnsi" w:hAnsiTheme="minorHAnsi"/>
          <w:b/>
        </w:rPr>
        <w:t>Desejável</w:t>
      </w:r>
      <w:r w:rsidRPr="00E602AC">
        <w:rPr>
          <w:rFonts w:asciiTheme="minorHAnsi" w:hAnsiTheme="minorHAnsi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03300F20" w14:textId="77777777" w:rsidR="00671E64" w:rsidRPr="00E602AC" w:rsidRDefault="00671E64" w:rsidP="00671E64">
      <w:pPr>
        <w:pStyle w:val="Ttulo1"/>
        <w:rPr>
          <w:rFonts w:asciiTheme="minorHAnsi" w:hAnsiTheme="minorHAnsi"/>
        </w:rPr>
      </w:pPr>
      <w:bookmarkStart w:id="41" w:name="_Hlt467473290"/>
      <w:bookmarkStart w:id="42" w:name="_Toc467473443"/>
      <w:bookmarkStart w:id="43" w:name="_Toc467473975"/>
      <w:bookmarkStart w:id="44" w:name="_Toc467477714"/>
      <w:bookmarkStart w:id="45" w:name="_Toc467494868"/>
      <w:bookmarkStart w:id="46" w:name="_Toc467495238"/>
      <w:bookmarkStart w:id="47" w:name="_Toc468086046"/>
      <w:bookmarkStart w:id="48" w:name="_Toc497896596"/>
      <w:bookmarkStart w:id="49" w:name="_Toc394942592"/>
      <w:bookmarkStart w:id="50" w:name="_Toc117011832"/>
      <w:bookmarkEnd w:id="41"/>
      <w:r w:rsidRPr="00E602AC">
        <w:rPr>
          <w:rFonts w:asciiTheme="minorHAnsi" w:hAnsiTheme="minorHAnsi"/>
        </w:rPr>
        <w:t>Descrição geral do sistema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65C0DE65" w14:textId="77777777" w:rsidR="00671E64" w:rsidRPr="00E602AC" w:rsidRDefault="00671E64" w:rsidP="00671E64">
      <w:pPr>
        <w:pStyle w:val="Ttulo2"/>
        <w:rPr>
          <w:rFonts w:asciiTheme="minorHAnsi" w:hAnsiTheme="minorHAnsi"/>
        </w:rPr>
      </w:pPr>
      <w:bookmarkStart w:id="51" w:name="_Toc467473444"/>
      <w:bookmarkStart w:id="52" w:name="_Toc467473976"/>
      <w:bookmarkStart w:id="53" w:name="_Toc467477715"/>
      <w:bookmarkStart w:id="54" w:name="_Toc467494869"/>
      <w:bookmarkStart w:id="55" w:name="_Toc467495239"/>
      <w:bookmarkStart w:id="56" w:name="_Toc468086047"/>
      <w:bookmarkStart w:id="57" w:name="_Toc497726438"/>
      <w:bookmarkStart w:id="58" w:name="_Toc497896597"/>
      <w:bookmarkStart w:id="59" w:name="_Toc394942593"/>
      <w:bookmarkStart w:id="60" w:name="_Toc117011833"/>
      <w:r w:rsidRPr="00E602AC">
        <w:rPr>
          <w:rFonts w:asciiTheme="minorHAnsi" w:hAnsiTheme="minorHAnsi"/>
        </w:rPr>
        <w:t>Abrangência e sistemas relacionados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EC3CE4C" w14:textId="540BF6D4" w:rsidR="00671E64" w:rsidRPr="00E602AC" w:rsidRDefault="00B2671E" w:rsidP="00B2671E">
      <w:pPr>
        <w:ind w:firstLine="431"/>
        <w:rPr>
          <w:rFonts w:asciiTheme="minorHAnsi" w:hAnsiTheme="minorHAnsi"/>
        </w:rPr>
      </w:pPr>
      <w:r>
        <w:t>O Sistema é uma aplicação web desenvolvida para facilitar o registro, o gerenciamento e o encaminhamento de relatos de violência de gênero de forma rápida, segura e confidencial. A plataforma oferece dois modos de uso: mediante cadastro de usuário, com coleta de dados pessoais e endereço, ou de forma anônima, sem exigência de identificação prévia. Tanto a p</w:t>
      </w:r>
      <w:r w:rsidR="00257E73">
        <w:t>rópria vítima quanto terceiros,</w:t>
      </w:r>
      <w:r>
        <w:t xml:space="preserve"> como familiares, vizinho</w:t>
      </w:r>
      <w:r w:rsidR="00257E73">
        <w:t xml:space="preserve">s ou profissionais de suporte, </w:t>
      </w:r>
      <w:r>
        <w:t>podem submeter denúncias detalhadas, informando data, local e descrição dos fatos.</w:t>
      </w:r>
      <w:r w:rsidR="00671E64" w:rsidRPr="00E602AC">
        <w:rPr>
          <w:rFonts w:asciiTheme="minorHAnsi" w:hAnsiTheme="minorHAnsi"/>
        </w:rPr>
        <w:br w:type="page"/>
      </w:r>
    </w:p>
    <w:p w14:paraId="26213A34" w14:textId="77777777" w:rsidR="00671E64" w:rsidRPr="00E602AC" w:rsidRDefault="00671E64" w:rsidP="00671E64">
      <w:pPr>
        <w:jc w:val="both"/>
        <w:rPr>
          <w:rFonts w:asciiTheme="minorHAnsi" w:hAnsiTheme="minorHAnsi"/>
        </w:rPr>
      </w:pPr>
    </w:p>
    <w:p w14:paraId="0CA5E80B" w14:textId="77777777" w:rsidR="002C5868" w:rsidRPr="00E602AC" w:rsidRDefault="00502245">
      <w:pPr>
        <w:pStyle w:val="Ttulo1"/>
        <w:ind w:left="431" w:hanging="431"/>
        <w:rPr>
          <w:rFonts w:asciiTheme="minorHAnsi" w:hAnsiTheme="minorHAnsi" w:cs="Arial"/>
        </w:rPr>
      </w:pPr>
      <w:bookmarkStart w:id="61" w:name="_Toc117011834"/>
      <w:r w:rsidRPr="00E602AC">
        <w:rPr>
          <w:rFonts w:asciiTheme="minorHAnsi" w:hAnsiTheme="minorHAnsi" w:cs="Arial"/>
        </w:rPr>
        <w:t>Requisitos funcionais (casos de uso)</w:t>
      </w:r>
      <w:bookmarkEnd w:id="61"/>
    </w:p>
    <w:p w14:paraId="53C39CD3" w14:textId="77777777" w:rsidR="002C5868" w:rsidRPr="00E602AC" w:rsidRDefault="002C5868">
      <w:pPr>
        <w:rPr>
          <w:rFonts w:asciiTheme="minorHAnsi" w:hAnsiTheme="minorHAnsi" w:cs="Arial"/>
        </w:rPr>
      </w:pPr>
    </w:p>
    <w:tbl>
      <w:tblPr>
        <w:tblW w:w="946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8077"/>
      </w:tblGrid>
      <w:tr w:rsidR="00E602AC" w:rsidRPr="00E602AC" w14:paraId="048719D4" w14:textId="77777777" w:rsidTr="00F46286">
        <w:tc>
          <w:tcPr>
            <w:tcW w:w="1392" w:type="dxa"/>
            <w:shd w:val="clear" w:color="auto" w:fill="D9D9D9" w:themeFill="background1" w:themeFillShade="D9"/>
          </w:tcPr>
          <w:p w14:paraId="29DE04A9" w14:textId="77777777" w:rsidR="00E602AC" w:rsidRPr="00E602AC" w:rsidRDefault="00E602AC" w:rsidP="00D802C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b/>
                <w:szCs w:val="20"/>
              </w:rPr>
              <w:t>Requisito</w:t>
            </w:r>
          </w:p>
        </w:tc>
        <w:tc>
          <w:tcPr>
            <w:tcW w:w="8077" w:type="dxa"/>
            <w:shd w:val="clear" w:color="auto" w:fill="D9D9D9" w:themeFill="background1" w:themeFillShade="D9"/>
          </w:tcPr>
          <w:p w14:paraId="45657E64" w14:textId="77777777" w:rsidR="00E602AC" w:rsidRPr="00E602AC" w:rsidRDefault="00E602AC" w:rsidP="00E57D7C">
            <w:pPr>
              <w:jc w:val="center"/>
              <w:rPr>
                <w:rFonts w:asciiTheme="minorHAnsi" w:hAnsiTheme="minorHAnsi" w:cs="Arial"/>
                <w:b/>
              </w:rPr>
            </w:pPr>
            <w:r w:rsidRPr="00E602AC">
              <w:rPr>
                <w:rFonts w:asciiTheme="minorHAnsi" w:hAnsiTheme="minorHAnsi" w:cs="Arial"/>
                <w:b/>
              </w:rPr>
              <w:t>Descrição</w:t>
            </w:r>
          </w:p>
        </w:tc>
      </w:tr>
      <w:tr w:rsidR="00E602AC" w:rsidRPr="00E602AC" w14:paraId="01D8F9F4" w14:textId="77777777" w:rsidTr="00F46286">
        <w:tc>
          <w:tcPr>
            <w:tcW w:w="1392" w:type="dxa"/>
          </w:tcPr>
          <w:p w14:paraId="4F906A9F" w14:textId="77777777" w:rsidR="00E602AC" w:rsidRDefault="00E602AC" w:rsidP="00D802C2">
            <w:pPr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b/>
                <w:color w:val="000000" w:themeColor="text1"/>
              </w:rPr>
              <w:t xml:space="preserve">RF001 - </w:t>
            </w:r>
            <w:r w:rsidR="00257E73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Cadastro </w:t>
            </w:r>
          </w:p>
          <w:p w14:paraId="282487B4" w14:textId="48EFA191" w:rsidR="00257E73" w:rsidRPr="00E602AC" w:rsidRDefault="00257E73" w:rsidP="00D802C2">
            <w:pPr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Us</w:t>
            </w:r>
            <w:r w:rsidR="009F0C0F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uá</w:t>
            </w: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rio</w:t>
            </w:r>
          </w:p>
        </w:tc>
        <w:tc>
          <w:tcPr>
            <w:tcW w:w="8077" w:type="dxa"/>
          </w:tcPr>
          <w:p w14:paraId="2AAE674E" w14:textId="1BDF8A6E" w:rsidR="00E602AC" w:rsidRPr="00E602AC" w:rsidRDefault="00E602AC" w:rsidP="00BD29CC">
            <w:pPr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 xml:space="preserve">Requisito responsável </w:t>
            </w:r>
            <w:r w:rsidR="00257E73">
              <w:rPr>
                <w:rFonts w:asciiTheme="minorHAnsi" w:hAnsiTheme="minorHAnsi" w:cs="Arial"/>
                <w:color w:val="000000" w:themeColor="text1"/>
              </w:rPr>
              <w:t xml:space="preserve">pelo cadastramento de </w:t>
            </w:r>
            <w:proofErr w:type="spellStart"/>
            <w:r w:rsidR="00257E73">
              <w:rPr>
                <w:rFonts w:asciiTheme="minorHAnsi" w:hAnsiTheme="minorHAnsi" w:cs="Arial"/>
                <w:color w:val="000000" w:themeColor="text1"/>
              </w:rPr>
              <w:t>usuarios</w:t>
            </w:r>
            <w:proofErr w:type="spellEnd"/>
            <w:r w:rsidR="00257E73">
              <w:rPr>
                <w:rFonts w:asciiTheme="minorHAnsi" w:hAnsiTheme="minorHAnsi" w:cs="Arial"/>
                <w:color w:val="000000" w:themeColor="text1"/>
              </w:rPr>
              <w:t xml:space="preserve"> que irão utilizar o sistema de denúncia de agressã</w:t>
            </w:r>
            <w:r w:rsidR="00257E73" w:rsidRPr="00257E73">
              <w:rPr>
                <w:rFonts w:asciiTheme="minorHAnsi" w:hAnsiTheme="minorHAnsi" w:cs="Arial"/>
                <w:color w:val="000000" w:themeColor="text1"/>
              </w:rPr>
              <w:t>o</w:t>
            </w:r>
          </w:p>
          <w:p w14:paraId="3A14857C" w14:textId="77777777" w:rsidR="00E602AC" w:rsidRPr="00E602AC" w:rsidRDefault="00E602AC" w:rsidP="008B09F4">
            <w:pPr>
              <w:rPr>
                <w:rFonts w:asciiTheme="minorHAnsi" w:hAnsiTheme="minorHAnsi" w:cs="Arial"/>
                <w:color w:val="000000" w:themeColor="text1"/>
              </w:rPr>
            </w:pPr>
          </w:p>
          <w:p w14:paraId="6715648B" w14:textId="64B9517D" w:rsidR="00E602AC" w:rsidRDefault="00E602AC" w:rsidP="008B09F4">
            <w:pPr>
              <w:rPr>
                <w:rFonts w:asciiTheme="minorHAnsi" w:hAnsiTheme="minorHAnsi" w:cs="Arial"/>
                <w:b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b/>
                <w:color w:val="000000" w:themeColor="text1"/>
              </w:rPr>
              <w:t>Cadastro de</w:t>
            </w:r>
            <w:r w:rsidR="00257E73">
              <w:rPr>
                <w:rFonts w:asciiTheme="minorHAnsi" w:hAnsiTheme="minorHAnsi" w:cs="Arial"/>
                <w:b/>
                <w:color w:val="000000" w:themeColor="text1"/>
              </w:rPr>
              <w:t xml:space="preserve"> Usu</w:t>
            </w:r>
            <w:r w:rsidR="009F0C0F">
              <w:rPr>
                <w:rFonts w:asciiTheme="minorHAnsi" w:hAnsiTheme="minorHAnsi" w:cs="Arial"/>
                <w:b/>
                <w:color w:val="000000" w:themeColor="text1"/>
              </w:rPr>
              <w:t>á</w:t>
            </w:r>
            <w:r w:rsidR="00257E73">
              <w:rPr>
                <w:rFonts w:asciiTheme="minorHAnsi" w:hAnsiTheme="minorHAnsi" w:cs="Arial"/>
                <w:b/>
                <w:color w:val="000000" w:themeColor="text1"/>
              </w:rPr>
              <w:t>rio</w:t>
            </w:r>
            <w:r w:rsidRPr="00E602AC">
              <w:rPr>
                <w:rFonts w:asciiTheme="minorHAnsi" w:hAnsiTheme="minorHAnsi" w:cs="Arial"/>
                <w:b/>
                <w:color w:val="000000" w:themeColor="text1"/>
              </w:rPr>
              <w:t>:</w:t>
            </w:r>
          </w:p>
          <w:p w14:paraId="18C875AD" w14:textId="194525CF" w:rsidR="00257E73" w:rsidRPr="00E602AC" w:rsidRDefault="00257E73" w:rsidP="006B68E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CPF:</w:t>
            </w:r>
            <w:r w:rsidRPr="00E602AC">
              <w:rPr>
                <w:rFonts w:asciiTheme="minorHAnsi" w:hAnsiTheme="minorHAnsi"/>
              </w:rPr>
              <w:t xml:space="preserve"> alfanumérico, 14 caracteres, obr</w:t>
            </w:r>
            <w:r>
              <w:rPr>
                <w:rFonts w:asciiTheme="minorHAnsi" w:hAnsiTheme="minorHAnsi"/>
              </w:rPr>
              <w:t>igatório (</w:t>
            </w:r>
            <w:r w:rsidRPr="00E602AC">
              <w:rPr>
                <w:rFonts w:asciiTheme="minorHAnsi" w:hAnsiTheme="minorHAnsi"/>
              </w:rPr>
              <w:t>má</w:t>
            </w:r>
            <w:r>
              <w:rPr>
                <w:rFonts w:asciiTheme="minorHAnsi" w:hAnsiTheme="minorHAnsi"/>
              </w:rPr>
              <w:t>scara automática XXX.XXX.XXX-XX</w:t>
            </w:r>
            <w:r w:rsidRPr="00E602AC">
              <w:rPr>
                <w:rFonts w:asciiTheme="minorHAnsi" w:hAnsiTheme="minorHAnsi"/>
              </w:rPr>
              <w:t>)</w:t>
            </w:r>
          </w:p>
          <w:p w14:paraId="0CBE1148" w14:textId="08BAE2FE" w:rsidR="00257E73" w:rsidRPr="007D5B66" w:rsidRDefault="00257E73" w:rsidP="006B68E3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="Arial"/>
                <w:b/>
                <w:color w:val="000000" w:themeColor="text1"/>
              </w:rPr>
            </w:pPr>
            <w:r w:rsidRPr="00E602AC">
              <w:rPr>
                <w:rStyle w:val="Forte"/>
                <w:rFonts w:asciiTheme="minorHAnsi" w:hAnsiTheme="minorHAnsi"/>
              </w:rPr>
              <w:t>Nome completo:</w:t>
            </w:r>
            <w:r w:rsidRPr="00E602AC">
              <w:rPr>
                <w:rFonts w:asciiTheme="minorHAnsi" w:hAnsiTheme="minorHAnsi"/>
              </w:rPr>
              <w:t xml:space="preserve"> alfanumérico, 120 caracteres, obrigatório. Regra de preenchimento</w:t>
            </w:r>
            <w:proofErr w:type="gramStart"/>
            <w:r w:rsidRPr="00E602AC">
              <w:rPr>
                <w:rFonts w:asciiTheme="minorHAnsi" w:hAnsiTheme="minorHAnsi"/>
              </w:rPr>
              <w:t>:(Validar</w:t>
            </w:r>
            <w:proofErr w:type="gramEnd"/>
            <w:r w:rsidRPr="00E602AC">
              <w:rPr>
                <w:rFonts w:asciiTheme="minorHAnsi" w:hAnsiTheme="minorHAnsi"/>
              </w:rPr>
              <w:t xml:space="preserve"> se ao menos 3 caracteres foram informados)</w:t>
            </w:r>
          </w:p>
          <w:p w14:paraId="27445BCF" w14:textId="77777777" w:rsidR="007D5B66" w:rsidRPr="007D5B66" w:rsidRDefault="007D5B66" w:rsidP="007D5B66">
            <w:pPr>
              <w:pStyle w:val="PargrafodaLista"/>
              <w:ind w:left="780"/>
              <w:rPr>
                <w:rFonts w:asciiTheme="minorHAnsi" w:hAnsiTheme="minorHAnsi" w:cs="Arial"/>
                <w:b/>
                <w:color w:val="000000" w:themeColor="text1"/>
              </w:rPr>
            </w:pPr>
          </w:p>
          <w:p w14:paraId="2671A045" w14:textId="641B4CA2" w:rsidR="007D5B66" w:rsidRPr="00257E73" w:rsidRDefault="007D5B66" w:rsidP="006B68E3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Style w:val="Forte"/>
                <w:rFonts w:asciiTheme="minorHAnsi" w:hAnsiTheme="minorHAnsi"/>
              </w:rPr>
              <w:t>Senha: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7D5B66">
              <w:rPr>
                <w:rFonts w:asciiTheme="minorHAnsi" w:hAnsiTheme="minorHAnsi" w:cstheme="minorHAnsi"/>
              </w:rPr>
              <w:t>alfanumérico, 8–20 caracteres, obrigatório</w:t>
            </w:r>
            <w:r w:rsidR="008C182C">
              <w:rPr>
                <w:rFonts w:asciiTheme="minorHAnsi" w:hAnsiTheme="minorHAnsi" w:cstheme="minorHAnsi"/>
              </w:rPr>
              <w:t xml:space="preserve"> </w:t>
            </w:r>
            <w:r w:rsidR="008C182C">
              <w:rPr>
                <w:rFonts w:asciiTheme="minorHAnsi" w:hAnsiTheme="minorHAnsi" w:cstheme="minorHAnsi"/>
                <w:vertAlign w:val="superscript"/>
              </w:rPr>
              <w:t>1</w:t>
            </w:r>
          </w:p>
          <w:p w14:paraId="1AC9C5D7" w14:textId="77777777" w:rsidR="00257E73" w:rsidRPr="00257E73" w:rsidRDefault="00257E73" w:rsidP="00257E73">
            <w:pPr>
              <w:pStyle w:val="PargrafodaLista"/>
              <w:ind w:left="780"/>
              <w:rPr>
                <w:rFonts w:asciiTheme="minorHAnsi" w:hAnsiTheme="minorHAnsi" w:cs="Arial"/>
                <w:b/>
                <w:color w:val="000000" w:themeColor="text1"/>
              </w:rPr>
            </w:pPr>
          </w:p>
          <w:p w14:paraId="04A2E3BF" w14:textId="19417F60" w:rsidR="00257E73" w:rsidRPr="00257E73" w:rsidRDefault="00257E73" w:rsidP="006B68E3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="Arial"/>
                <w:b/>
                <w:color w:val="000000" w:themeColor="text1"/>
              </w:rPr>
            </w:pPr>
            <w:r w:rsidRPr="00E602AC">
              <w:rPr>
                <w:rStyle w:val="Forte"/>
                <w:rFonts w:asciiTheme="minorHAnsi" w:hAnsiTheme="minorHAnsi"/>
              </w:rPr>
              <w:t>Celular:</w:t>
            </w:r>
            <w:r w:rsidRPr="00E602AC">
              <w:rPr>
                <w:rFonts w:asciiTheme="minorHAnsi" w:hAnsiTheme="minorHAnsi"/>
              </w:rPr>
              <w:t xml:space="preserve"> alfanuméric</w:t>
            </w:r>
            <w:r>
              <w:rPr>
                <w:rFonts w:asciiTheme="minorHAnsi" w:hAnsiTheme="minorHAnsi"/>
              </w:rPr>
              <w:t>o, 14 caracteres, obrigatório (</w:t>
            </w:r>
            <w:r w:rsidRPr="00E602AC">
              <w:rPr>
                <w:rFonts w:asciiTheme="minorHAnsi" w:hAnsiTheme="minorHAnsi"/>
              </w:rPr>
              <w:t>máscara automática (XX)9XXXX-XXXX</w:t>
            </w:r>
            <w:r>
              <w:rPr>
                <w:rFonts w:asciiTheme="minorHAnsi" w:hAnsiTheme="minorHAnsi"/>
              </w:rPr>
              <w:t>)</w:t>
            </w:r>
          </w:p>
          <w:p w14:paraId="6C53419C" w14:textId="77777777" w:rsidR="00257E73" w:rsidRPr="00257E73" w:rsidRDefault="00257E73" w:rsidP="00257E73">
            <w:pPr>
              <w:pStyle w:val="PargrafodaLista"/>
              <w:rPr>
                <w:rFonts w:asciiTheme="minorHAnsi" w:hAnsiTheme="minorHAnsi" w:cs="Arial"/>
                <w:b/>
                <w:color w:val="000000" w:themeColor="text1"/>
              </w:rPr>
            </w:pPr>
          </w:p>
          <w:p w14:paraId="055EAED7" w14:textId="66728018" w:rsidR="00257E73" w:rsidRPr="00B55AC8" w:rsidRDefault="00257E73" w:rsidP="00B55AC8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="Arial"/>
                <w:b/>
                <w:color w:val="000000" w:themeColor="text1"/>
              </w:rPr>
            </w:pPr>
            <w:r w:rsidRPr="00E602AC">
              <w:rPr>
                <w:rStyle w:val="Forte"/>
                <w:rFonts w:asciiTheme="minorHAnsi" w:hAnsiTheme="minorHAnsi"/>
              </w:rPr>
              <w:t>Gênero:</w:t>
            </w:r>
            <w:r w:rsidRPr="00E602AC">
              <w:rPr>
                <w:rFonts w:asciiTheme="minorHAnsi" w:hAnsiTheme="minorHAnsi"/>
              </w:rPr>
              <w:t xml:space="preserve"> seleção única. As opções exibidas serão provenientes do </w:t>
            </w:r>
            <w:r w:rsidRPr="00E602AC">
              <w:rPr>
                <w:rStyle w:val="Forte"/>
                <w:rFonts w:asciiTheme="minorHAnsi" w:hAnsiTheme="minorHAnsi"/>
              </w:rPr>
              <w:t>cadastro de Gênero</w:t>
            </w:r>
            <w:r w:rsidRPr="00E602AC">
              <w:rPr>
                <w:rFonts w:asciiTheme="minorHAnsi" w:hAnsiTheme="minorHAnsi"/>
              </w:rPr>
              <w:t>, do campo Nome. Obrigatório</w:t>
            </w:r>
          </w:p>
          <w:p w14:paraId="5C848386" w14:textId="1FD2B883" w:rsidR="00257E73" w:rsidRPr="00257E73" w:rsidRDefault="00257E73" w:rsidP="006B68E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inorHAnsi" w:hAnsiTheme="minorHAnsi"/>
              </w:rPr>
            </w:pPr>
            <w:r w:rsidRPr="00E602AC">
              <w:rPr>
                <w:rStyle w:val="Forte"/>
                <w:rFonts w:asciiTheme="minorHAnsi" w:hAnsiTheme="minorHAnsi"/>
              </w:rPr>
              <w:t>Data nascimento:</w:t>
            </w:r>
            <w:r w:rsidRPr="00E602AC">
              <w:rPr>
                <w:rFonts w:asciiTheme="minorHAnsi" w:hAnsiTheme="minorHAnsi"/>
              </w:rPr>
              <w:t xml:space="preserve"> </w:t>
            </w:r>
            <w:r w:rsidR="00B55AC8">
              <w:rPr>
                <w:rFonts w:asciiTheme="minorHAnsi" w:hAnsiTheme="minorHAnsi"/>
              </w:rPr>
              <w:t>date</w:t>
            </w:r>
            <w:r>
              <w:rPr>
                <w:rFonts w:asciiTheme="minorHAnsi" w:hAnsiTheme="minorHAnsi"/>
              </w:rPr>
              <w:t>, obrigatório (</w:t>
            </w:r>
            <w:r w:rsidRPr="00E602AC">
              <w:rPr>
                <w:rFonts w:asciiTheme="minorHAnsi" w:hAnsiTheme="minorHAnsi"/>
              </w:rPr>
              <w:t>máscara automática XX/XX</w:t>
            </w:r>
            <w:r>
              <w:rPr>
                <w:rFonts w:asciiTheme="minorHAnsi" w:hAnsiTheme="minorHAnsi"/>
              </w:rPr>
              <w:t>/XXXX)</w:t>
            </w:r>
          </w:p>
          <w:p w14:paraId="51B8CB54" w14:textId="124CB7BD" w:rsidR="00257E73" w:rsidRPr="00257E73" w:rsidRDefault="00257E73" w:rsidP="006B68E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inorHAnsi" w:hAnsiTheme="minorHAnsi"/>
              </w:rPr>
            </w:pPr>
            <w:r w:rsidRPr="00E602AC">
              <w:rPr>
                <w:rStyle w:val="Forte"/>
                <w:rFonts w:asciiTheme="minorHAnsi" w:hAnsiTheme="minorHAnsi"/>
              </w:rPr>
              <w:t>E-mail:</w:t>
            </w:r>
            <w:r w:rsidRPr="00E602AC">
              <w:rPr>
                <w:rFonts w:asciiTheme="minorHAnsi" w:hAnsiTheme="minorHAnsi"/>
              </w:rPr>
              <w:t xml:space="preserve"> alfanumérico, 200 caracteres, obrigatório. Regra de preenchimento: Qualquer texto seguido por um caractere @, seguido por algum outro texto, a presença de um ponto e por fim mais um texto.</w:t>
            </w:r>
          </w:p>
          <w:p w14:paraId="3F7C5F75" w14:textId="03A450B4" w:rsidR="00257E73" w:rsidRDefault="00257E73" w:rsidP="006B68E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inorHAnsi" w:hAnsiTheme="minorHAnsi"/>
              </w:rPr>
            </w:pPr>
            <w:r w:rsidRPr="00257E73">
              <w:rPr>
                <w:rFonts w:asciiTheme="minorHAnsi" w:hAnsiTheme="minorHAnsi"/>
                <w:b/>
              </w:rPr>
              <w:t>Nome do contato emergência</w:t>
            </w:r>
            <w:r w:rsidRPr="00257E73">
              <w:rPr>
                <w:rFonts w:asciiTheme="minorHAnsi" w:hAnsiTheme="minorHAnsi"/>
              </w:rPr>
              <w:t>: alfanumérico, 200 caracteres, obrigatório.</w:t>
            </w:r>
          </w:p>
          <w:p w14:paraId="24318BC8" w14:textId="00E8E6E1" w:rsidR="00257E73" w:rsidRPr="00257E73" w:rsidRDefault="00257E73" w:rsidP="006B68E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inorHAnsi" w:hAnsiTheme="minorHAnsi"/>
              </w:rPr>
            </w:pPr>
            <w:r w:rsidRPr="00257E73">
              <w:rPr>
                <w:rFonts w:asciiTheme="minorHAnsi" w:hAnsiTheme="minorHAnsi"/>
                <w:b/>
              </w:rPr>
              <w:t>Número do contato de emergência</w:t>
            </w:r>
            <w:r w:rsidRPr="00257E73">
              <w:rPr>
                <w:rFonts w:asciiTheme="minorHAnsi" w:hAnsiTheme="minorHAnsi"/>
              </w:rPr>
              <w:t>: alfanumérico, 14 caracteres, obrigatório (máscara automática (XX)9XXXX-x. XX).</w:t>
            </w:r>
          </w:p>
          <w:p w14:paraId="4E379319" w14:textId="77777777" w:rsidR="00E602AC" w:rsidRPr="00E602AC" w:rsidRDefault="00E602AC" w:rsidP="008B09F4">
            <w:pPr>
              <w:rPr>
                <w:rFonts w:asciiTheme="minorHAnsi" w:hAnsiTheme="minorHAnsi" w:cs="Arial"/>
                <w:color w:val="000000" w:themeColor="text1"/>
              </w:rPr>
            </w:pPr>
          </w:p>
          <w:p w14:paraId="20668328" w14:textId="73C4A593" w:rsidR="00E602AC" w:rsidRPr="00E602AC" w:rsidRDefault="00E602AC" w:rsidP="000524B4">
            <w:pPr>
              <w:jc w:val="both"/>
              <w:rPr>
                <w:rFonts w:asciiTheme="minorHAnsi" w:hAnsiTheme="minorHAnsi" w:cs="Arial"/>
                <w:b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b/>
                <w:color w:val="000000" w:themeColor="text1"/>
              </w:rPr>
              <w:t>Regra e observações do preenchimento dos campos:</w:t>
            </w:r>
          </w:p>
          <w:p w14:paraId="5A10E0C7" w14:textId="77777777" w:rsidR="00E602AC" w:rsidRPr="00E602AC" w:rsidRDefault="00E602AC" w:rsidP="000524B4">
            <w:pPr>
              <w:jc w:val="both"/>
              <w:rPr>
                <w:rFonts w:asciiTheme="minorHAnsi" w:hAnsiTheme="minorHAnsi" w:cs="Arial"/>
                <w:b/>
                <w:color w:val="000000" w:themeColor="text1"/>
              </w:rPr>
            </w:pPr>
          </w:p>
          <w:p w14:paraId="7AFB752C" w14:textId="5B8EB317" w:rsidR="00E602AC" w:rsidRDefault="00E602AC" w:rsidP="008C182C">
            <w:pPr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vertAlign w:val="superscript"/>
              </w:rPr>
              <w:t>1</w:t>
            </w:r>
            <w:r w:rsidRPr="00E602AC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8C182C" w:rsidRPr="008C182C">
              <w:rPr>
                <w:rFonts w:asciiTheme="minorHAnsi" w:hAnsiTheme="minorHAnsi" w:cs="Arial"/>
                <w:color w:val="000000" w:themeColor="text1"/>
              </w:rPr>
              <w:t xml:space="preserve">A </w:t>
            </w:r>
            <w:r w:rsidR="008C182C">
              <w:rPr>
                <w:rFonts w:asciiTheme="minorHAnsi" w:hAnsiTheme="minorHAnsi" w:cs="Arial"/>
                <w:color w:val="000000" w:themeColor="text1"/>
              </w:rPr>
              <w:t>senha criada para o usuário deve ser</w:t>
            </w:r>
            <w:r w:rsidR="008C182C" w:rsidRPr="008C182C">
              <w:rPr>
                <w:rFonts w:asciiTheme="minorHAnsi" w:hAnsiTheme="minorHAnsi" w:cs="Arial"/>
                <w:color w:val="000000" w:themeColor="text1"/>
              </w:rPr>
              <w:t xml:space="preserve"> criptografada</w:t>
            </w:r>
          </w:p>
          <w:p w14:paraId="3D01942D" w14:textId="77777777" w:rsidR="00E602AC" w:rsidRPr="00E602AC" w:rsidRDefault="00E602AC" w:rsidP="00E53A3A">
            <w:pPr>
              <w:rPr>
                <w:rFonts w:asciiTheme="minorHAnsi" w:hAnsiTheme="minorHAnsi" w:cs="Arial"/>
                <w:b/>
                <w:color w:val="000000" w:themeColor="text1"/>
              </w:rPr>
            </w:pPr>
          </w:p>
          <w:p w14:paraId="4F3932DA" w14:textId="341EC005" w:rsidR="00E602AC" w:rsidRPr="00E602AC" w:rsidRDefault="00E602AC" w:rsidP="00E53A3A">
            <w:pPr>
              <w:rPr>
                <w:rFonts w:asciiTheme="minorHAnsi" w:hAnsiTheme="minorHAnsi" w:cs="Arial"/>
                <w:b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b/>
                <w:color w:val="000000" w:themeColor="text1"/>
              </w:rPr>
              <w:t>Alteração:</w:t>
            </w:r>
          </w:p>
          <w:p w14:paraId="7645F463" w14:textId="41C8F6CC" w:rsidR="00E602AC" w:rsidRPr="00E602AC" w:rsidRDefault="00E602AC" w:rsidP="007C6C76">
            <w:pPr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Será realizado somente por um funcionário com o nível de acesso que permita essa modificação. Vale salientar que em todos os casos deve ser mantido os históricos dos registros, contendo quem realizou a operação juntamente com o que foi realizado, com data e hora.</w:t>
            </w:r>
          </w:p>
          <w:p w14:paraId="510AFD52" w14:textId="2C47DBD5" w:rsidR="00E602AC" w:rsidRPr="00E602AC" w:rsidRDefault="00E602AC" w:rsidP="00E53A3A">
            <w:pPr>
              <w:rPr>
                <w:rFonts w:asciiTheme="minorHAnsi" w:hAnsiTheme="minorHAnsi" w:cs="Arial"/>
                <w:b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b/>
                <w:color w:val="000000" w:themeColor="text1"/>
              </w:rPr>
              <w:t>Exclusão:</w:t>
            </w:r>
          </w:p>
          <w:p w14:paraId="30A20668" w14:textId="77777777" w:rsidR="008C182C" w:rsidRDefault="008C182C" w:rsidP="00E53A3A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Será permitido a exclusão de um usuário</w:t>
            </w:r>
          </w:p>
          <w:p w14:paraId="49D73BD5" w14:textId="77777777" w:rsidR="008C182C" w:rsidRDefault="00E602AC" w:rsidP="00E53A3A">
            <w:pPr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b/>
                <w:color w:val="000000" w:themeColor="text1"/>
              </w:rPr>
              <w:t>Pesquisa:</w:t>
            </w:r>
            <w:r w:rsidRPr="00E602AC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</w:p>
          <w:p w14:paraId="6D603581" w14:textId="0524B51E" w:rsidR="00E602AC" w:rsidRPr="00E602AC" w:rsidRDefault="008C182C" w:rsidP="00E53A3A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</w:t>
            </w:r>
            <w:r w:rsidR="00E602AC" w:rsidRPr="00E602AC">
              <w:rPr>
                <w:rFonts w:asciiTheme="minorHAnsi" w:hAnsiTheme="minorHAnsi" w:cs="Arial"/>
                <w:color w:val="000000" w:themeColor="text1"/>
              </w:rPr>
              <w:t xml:space="preserve">erá permitido buscar </w:t>
            </w:r>
            <w:r>
              <w:rPr>
                <w:rFonts w:asciiTheme="minorHAnsi" w:hAnsiTheme="minorHAnsi" w:cs="Arial"/>
                <w:color w:val="000000" w:themeColor="text1"/>
              </w:rPr>
              <w:t>o usuário pelo seu CPF</w:t>
            </w:r>
          </w:p>
          <w:p w14:paraId="52539C1B" w14:textId="4DB14381" w:rsidR="00E602AC" w:rsidRPr="00E602AC" w:rsidRDefault="00E602AC" w:rsidP="00E53A3A">
            <w:pPr>
              <w:rPr>
                <w:rFonts w:asciiTheme="minorHAnsi" w:hAnsiTheme="minorHAnsi" w:cs="Arial"/>
                <w:color w:val="000000" w:themeColor="text1"/>
              </w:rPr>
            </w:pPr>
          </w:p>
          <w:p w14:paraId="1C76DD09" w14:textId="2DB62E12" w:rsidR="00E602AC" w:rsidRPr="00E602AC" w:rsidRDefault="00E602AC" w:rsidP="008B09F4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E602AC" w:rsidRPr="00E602AC" w14:paraId="247F3B7D" w14:textId="77777777" w:rsidTr="00F46286">
        <w:tc>
          <w:tcPr>
            <w:tcW w:w="1392" w:type="dxa"/>
          </w:tcPr>
          <w:p w14:paraId="0A0C000B" w14:textId="490FFB5B" w:rsidR="00E602AC" w:rsidRPr="00E602AC" w:rsidRDefault="00E602AC" w:rsidP="2930885C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</w:rPr>
            </w:pPr>
            <w:r w:rsidRPr="2930885C">
              <w:rPr>
                <w:rFonts w:asciiTheme="minorHAnsi" w:hAnsiTheme="minorHAnsi" w:cs="Arial"/>
                <w:b/>
                <w:bCs/>
                <w:color w:val="000000" w:themeColor="text1"/>
              </w:rPr>
              <w:lastRenderedPageBreak/>
              <w:t>RF00</w:t>
            </w:r>
            <w:r w:rsidR="00B01764" w:rsidRPr="2930885C">
              <w:rPr>
                <w:rFonts w:asciiTheme="minorHAnsi" w:hAnsiTheme="minorHAnsi" w:cs="Arial"/>
                <w:b/>
                <w:bCs/>
                <w:color w:val="000000" w:themeColor="text1"/>
              </w:rPr>
              <w:t>2</w:t>
            </w:r>
            <w:r w:rsidR="06A23B73" w:rsidRPr="2930885C">
              <w:rPr>
                <w:rFonts w:asciiTheme="minorHAnsi" w:hAnsiTheme="minorHAnsi" w:cs="Arial"/>
                <w:b/>
                <w:bCs/>
                <w:color w:val="000000" w:themeColor="text1"/>
              </w:rPr>
              <w:t xml:space="preserve"> –</w:t>
            </w:r>
          </w:p>
          <w:p w14:paraId="573199DF" w14:textId="07E57095" w:rsidR="00E602AC" w:rsidRPr="00E602AC" w:rsidRDefault="434B3E69" w:rsidP="2930885C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</w:rPr>
            </w:pPr>
            <w:proofErr w:type="gramStart"/>
            <w:r w:rsidRPr="2930885C">
              <w:rPr>
                <w:rFonts w:asciiTheme="minorHAnsi" w:hAnsiTheme="minorHAnsi" w:cs="Arial"/>
                <w:b/>
                <w:bCs/>
                <w:color w:val="000000" w:themeColor="text1"/>
              </w:rPr>
              <w:t>Cadastro</w:t>
            </w:r>
            <w:r w:rsidR="06A23B73" w:rsidRPr="2930885C">
              <w:rPr>
                <w:rFonts w:asciiTheme="minorHAnsi" w:hAnsiTheme="minorHAnsi" w:cs="Arial"/>
                <w:b/>
                <w:bCs/>
                <w:color w:val="000000" w:themeColor="text1"/>
              </w:rPr>
              <w:t xml:space="preserve"> Denuncia</w:t>
            </w:r>
            <w:proofErr w:type="gramEnd"/>
          </w:p>
          <w:p w14:paraId="4E420ECF" w14:textId="0BD929A5" w:rsidR="00E602AC" w:rsidRPr="00E602AC" w:rsidRDefault="06A23B73" w:rsidP="2930885C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</w:rPr>
            </w:pPr>
            <w:r w:rsidRPr="2930885C">
              <w:rPr>
                <w:rFonts w:asciiTheme="minorHAnsi" w:hAnsiTheme="minorHAnsi" w:cs="Arial"/>
                <w:b/>
                <w:bCs/>
                <w:color w:val="000000" w:themeColor="text1"/>
              </w:rPr>
              <w:t>Rápida</w:t>
            </w:r>
          </w:p>
        </w:tc>
        <w:tc>
          <w:tcPr>
            <w:tcW w:w="8077" w:type="dxa"/>
          </w:tcPr>
          <w:p w14:paraId="3BBDF959" w14:textId="6390FD86" w:rsidR="00E602AC" w:rsidRPr="00F46286" w:rsidRDefault="00E602AC" w:rsidP="00F46286">
            <w:pPr>
              <w:rPr>
                <w:rFonts w:asciiTheme="minorHAnsi" w:hAnsiTheme="minorHAnsi" w:cs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>Objetivos</w:t>
            </w:r>
            <w:r w:rsidRPr="2930885C">
              <w:rPr>
                <w:rFonts w:asciiTheme="minorHAnsi" w:hAnsiTheme="minorHAnsi"/>
              </w:rPr>
              <w:t xml:space="preserve">: </w:t>
            </w:r>
            <w:r w:rsidR="00F46286" w:rsidRPr="00F46286">
              <w:rPr>
                <w:rFonts w:asciiTheme="minorHAnsi" w:hAnsiTheme="minorHAnsi" w:cstheme="minorHAnsi"/>
              </w:rPr>
              <w:t>Registrar de forma ágil as informações essenciais de uma denúncia de violência contra a mulher.</w:t>
            </w:r>
          </w:p>
          <w:p w14:paraId="61EE93C2" w14:textId="2B96A44E" w:rsidR="39D2ADD1" w:rsidRDefault="00C53D1E" w:rsidP="2930885C">
            <w:pPr>
              <w:pStyle w:val="NormalWeb"/>
              <w:rPr>
                <w:rStyle w:val="Forte"/>
                <w:rFonts w:asciiTheme="minorHAnsi" w:hAnsiTheme="minorHAnsi"/>
              </w:rPr>
            </w:pPr>
            <w:r>
              <w:rPr>
                <w:rStyle w:val="Forte"/>
                <w:rFonts w:asciiTheme="minorHAnsi" w:hAnsiTheme="minorHAnsi"/>
              </w:rPr>
              <w:t>Denú</w:t>
            </w:r>
            <w:r w:rsidR="39D2ADD1" w:rsidRPr="2930885C">
              <w:rPr>
                <w:rStyle w:val="Forte"/>
                <w:rFonts w:asciiTheme="minorHAnsi" w:hAnsiTheme="minorHAnsi"/>
              </w:rPr>
              <w:t>ncia Rápida:</w:t>
            </w:r>
          </w:p>
          <w:p w14:paraId="29E01EA1" w14:textId="783D7494" w:rsidR="00F46286" w:rsidRPr="00C53D1E" w:rsidRDefault="00C53D1E" w:rsidP="00F46286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Style w:val="Forte"/>
                <w:rFonts w:asciiTheme="minorHAnsi" w:hAnsiTheme="minorHAnsi" w:cstheme="minorHAnsi"/>
              </w:rPr>
              <w:t xml:space="preserve">Data e </w:t>
            </w:r>
            <w:r w:rsidR="00F46286" w:rsidRPr="00C53D1E">
              <w:rPr>
                <w:rStyle w:val="Forte"/>
                <w:rFonts w:asciiTheme="minorHAnsi" w:hAnsiTheme="minorHAnsi" w:cstheme="minorHAnsi"/>
              </w:rPr>
              <w:t>Hora</w:t>
            </w:r>
            <w:r w:rsidR="00F46286" w:rsidRPr="00C53D1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="00F46286" w:rsidRPr="00C53D1E">
              <w:rPr>
                <w:rFonts w:asciiTheme="minorHAnsi" w:hAnsiTheme="minorHAnsi" w:cstheme="minorHAnsi"/>
              </w:rPr>
              <w:t>datetime</w:t>
            </w:r>
            <w:proofErr w:type="spellEnd"/>
            <w:r w:rsidR="00F46286" w:rsidRPr="00C53D1E">
              <w:rPr>
                <w:rFonts w:asciiTheme="minorHAnsi" w:hAnsiTheme="minorHAnsi" w:cstheme="minorHAnsi"/>
              </w:rPr>
              <w:t>, obrigatório. Valor padrão: momento do envio.</w:t>
            </w:r>
          </w:p>
          <w:p w14:paraId="6CC15381" w14:textId="36DAC74F" w:rsidR="00F46286" w:rsidRPr="00C53D1E" w:rsidRDefault="00C53D1E" w:rsidP="00C53D1E">
            <w:pPr>
              <w:pStyle w:val="NormalWeb"/>
              <w:numPr>
                <w:ilvl w:val="0"/>
                <w:numId w:val="12"/>
              </w:numPr>
              <w:rPr>
                <w:rStyle w:val="Forte"/>
                <w:rFonts w:asciiTheme="minorHAnsi" w:hAnsiTheme="minorHAnsi" w:cstheme="minorHAnsi"/>
              </w:rPr>
            </w:pPr>
            <w:r>
              <w:rPr>
                <w:rStyle w:val="Forte"/>
                <w:rFonts w:asciiTheme="minorHAnsi" w:hAnsiTheme="minorHAnsi" w:cstheme="minorHAnsi"/>
              </w:rPr>
              <w:t xml:space="preserve">Tipo de </w:t>
            </w:r>
            <w:proofErr w:type="spellStart"/>
            <w:r w:rsidR="00F46286" w:rsidRPr="00C53D1E">
              <w:rPr>
                <w:rStyle w:val="Forte"/>
                <w:rFonts w:asciiTheme="minorHAnsi" w:hAnsiTheme="minorHAnsi" w:cstheme="minorHAnsi"/>
              </w:rPr>
              <w:t>Violencia</w:t>
            </w:r>
            <w:proofErr w:type="spellEnd"/>
            <w:r w:rsidR="00F46286" w:rsidRPr="00C53D1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="00F46286" w:rsidRPr="00C53D1E">
              <w:rPr>
                <w:rFonts w:asciiTheme="minorHAnsi" w:hAnsiTheme="minorHAnsi" w:cstheme="minorHAnsi"/>
              </w:rPr>
              <w:t>enum</w:t>
            </w:r>
            <w:proofErr w:type="spellEnd"/>
            <w:r w:rsidR="00F46286" w:rsidRPr="00C53D1E">
              <w:rPr>
                <w:rFonts w:asciiTheme="minorHAnsi" w:hAnsiTheme="minorHAnsi" w:cstheme="minorHAnsi"/>
              </w:rPr>
              <w:t>, obrigatório. Opções: Física, Psicológica, Sexual, Patrimonial.</w:t>
            </w:r>
            <w:r w:rsidR="00F46286" w:rsidRPr="00C53D1E">
              <w:rPr>
                <w:rStyle w:val="Forte"/>
                <w:rFonts w:asciiTheme="minorHAnsi" w:hAnsiTheme="minorHAnsi" w:cstheme="minorHAnsi"/>
              </w:rPr>
              <w:t xml:space="preserve"> </w:t>
            </w:r>
          </w:p>
          <w:p w14:paraId="021CFD57" w14:textId="77777777" w:rsidR="00C53D1E" w:rsidRPr="00C53D1E" w:rsidRDefault="00C53D1E" w:rsidP="00F46286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/>
                <w:b/>
                <w:bCs/>
              </w:rPr>
            </w:pPr>
            <w:r>
              <w:rPr>
                <w:rStyle w:val="Forte"/>
                <w:rFonts w:asciiTheme="minorHAnsi" w:hAnsiTheme="minorHAnsi" w:cstheme="minorHAnsi"/>
              </w:rPr>
              <w:t>Descrição do agressor</w:t>
            </w:r>
            <w:r w:rsidRPr="00C53D1E">
              <w:rPr>
                <w:rFonts w:asciiTheme="minorHAnsi" w:hAnsiTheme="minorHAnsi" w:cstheme="minorHAnsi"/>
              </w:rPr>
              <w:t>: alfanumérico, até 200 caracteres, opcional. Texto livre.</w:t>
            </w:r>
          </w:p>
          <w:p w14:paraId="18522E2B" w14:textId="77777777" w:rsidR="00C53D1E" w:rsidRPr="00C53D1E" w:rsidRDefault="00C53D1E" w:rsidP="00F46286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</w:rPr>
            </w:pPr>
            <w:r w:rsidRPr="00C53D1E">
              <w:rPr>
                <w:rFonts w:asciiTheme="minorHAnsi" w:hAnsiTheme="minorHAnsi" w:cstheme="minorHAnsi"/>
                <w:b/>
              </w:rPr>
              <w:t>Confirmar se o denunciante é a vítima</w:t>
            </w:r>
            <w:r>
              <w:rPr>
                <w:rFonts w:asciiTheme="minorHAnsi" w:hAnsiTheme="minorHAnsi" w:cstheme="minorHAnsi"/>
                <w:b/>
              </w:rPr>
              <w:t>:</w:t>
            </w:r>
            <w:r w:rsidRPr="00C53D1E">
              <w:rPr>
                <w:rFonts w:asciiTheme="minorHAnsi" w:hAnsiTheme="minorHAnsi" w:cstheme="minorHAnsi"/>
                <w:b/>
              </w:rPr>
              <w:t xml:space="preserve"> </w:t>
            </w:r>
            <w:r w:rsidRPr="00C53D1E">
              <w:rPr>
                <w:rFonts w:asciiTheme="minorHAnsi" w:hAnsiTheme="minorHAnsi" w:cstheme="minorHAnsi"/>
              </w:rPr>
              <w:t>booleano (</w:t>
            </w:r>
            <w:proofErr w:type="spellStart"/>
            <w:r w:rsidRPr="00C53D1E">
              <w:rPr>
                <w:rFonts w:asciiTheme="minorHAnsi" w:hAnsiTheme="minorHAnsi" w:cstheme="minorHAnsi"/>
              </w:rPr>
              <w:t>checkbox</w:t>
            </w:r>
            <w:proofErr w:type="spellEnd"/>
            <w:r w:rsidRPr="00C53D1E">
              <w:rPr>
                <w:rFonts w:asciiTheme="minorHAnsi" w:hAnsiTheme="minorHAnsi" w:cstheme="minorHAnsi"/>
              </w:rPr>
              <w:t>), obrigatório.</w:t>
            </w:r>
          </w:p>
          <w:p w14:paraId="4D2A1256" w14:textId="77777777" w:rsidR="00C53D1E" w:rsidRPr="00C53D1E" w:rsidRDefault="00C53D1E" w:rsidP="00F46286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</w:rPr>
            </w:pPr>
            <w:r w:rsidRPr="00C53D1E">
              <w:rPr>
                <w:rStyle w:val="Forte"/>
                <w:rFonts w:asciiTheme="minorHAnsi" w:hAnsiTheme="minorHAnsi" w:cstheme="minorHAnsi"/>
              </w:rPr>
              <w:t>Possui vínculo com o agressor</w:t>
            </w:r>
            <w:r w:rsidRPr="00C53D1E">
              <w:rPr>
                <w:rFonts w:asciiTheme="minorHAnsi" w:hAnsiTheme="minorHAnsi" w:cstheme="minorHAnsi"/>
              </w:rPr>
              <w:t>: booleano (</w:t>
            </w:r>
            <w:proofErr w:type="spellStart"/>
            <w:r w:rsidRPr="00C53D1E">
              <w:rPr>
                <w:rFonts w:asciiTheme="minorHAnsi" w:hAnsiTheme="minorHAnsi" w:cstheme="minorHAnsi"/>
              </w:rPr>
              <w:t>checkbox</w:t>
            </w:r>
            <w:proofErr w:type="spellEnd"/>
            <w:r w:rsidRPr="00C53D1E">
              <w:rPr>
                <w:rFonts w:asciiTheme="minorHAnsi" w:hAnsiTheme="minorHAnsi" w:cstheme="minorHAnsi"/>
              </w:rPr>
              <w:t>), opcional.</w:t>
            </w:r>
          </w:p>
          <w:p w14:paraId="01D1FC6E" w14:textId="520A378A" w:rsidR="00C53D1E" w:rsidRPr="00C53D1E" w:rsidRDefault="00C53D1E" w:rsidP="00F46286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</w:rPr>
            </w:pPr>
            <w:r w:rsidRPr="00C53D1E">
              <w:rPr>
                <w:rStyle w:val="Forte"/>
                <w:rFonts w:asciiTheme="minorHAnsi" w:hAnsiTheme="minorHAnsi" w:cstheme="minorHAnsi"/>
              </w:rPr>
              <w:t>Agressor armado</w:t>
            </w:r>
            <w:r w:rsidRPr="00C53D1E">
              <w:rPr>
                <w:rFonts w:asciiTheme="minorHAnsi" w:hAnsiTheme="minorHAnsi" w:cstheme="minorHAnsi"/>
              </w:rPr>
              <w:t>: booleano (</w:t>
            </w:r>
            <w:proofErr w:type="spellStart"/>
            <w:r w:rsidRPr="00C53D1E">
              <w:rPr>
                <w:rFonts w:asciiTheme="minorHAnsi" w:hAnsiTheme="minorHAnsi" w:cstheme="minorHAnsi"/>
              </w:rPr>
              <w:t>checkbox</w:t>
            </w:r>
            <w:proofErr w:type="spellEnd"/>
            <w:r w:rsidRPr="00C53D1E">
              <w:rPr>
                <w:rFonts w:asciiTheme="minorHAnsi" w:hAnsiTheme="minorHAnsi" w:cstheme="minorHAnsi"/>
              </w:rPr>
              <w:t>), obrigatório.</w:t>
            </w:r>
          </w:p>
          <w:p w14:paraId="43C0A8FC" w14:textId="4532835F" w:rsidR="00C53D1E" w:rsidRPr="00C53D1E" w:rsidRDefault="00C53D1E" w:rsidP="00F46286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</w:rPr>
            </w:pPr>
            <w:r w:rsidRPr="00C53D1E">
              <w:rPr>
                <w:rStyle w:val="Forte"/>
                <w:rFonts w:asciiTheme="minorHAnsi" w:hAnsiTheme="minorHAnsi" w:cstheme="minorHAnsi"/>
              </w:rPr>
              <w:t>Localização</w:t>
            </w:r>
            <w:r w:rsidRPr="00C53D1E">
              <w:rPr>
                <w:rFonts w:asciiTheme="minorHAnsi" w:hAnsiTheme="minorHAnsi" w:cstheme="minorHAnsi"/>
              </w:rPr>
              <w:t>: alfanumérico, até 150 caracteres, obrigatório. Campo livre para “CEP XXXXX-XXX”, “Bairro – Cidade” ou similar.</w:t>
            </w:r>
          </w:p>
          <w:p w14:paraId="65441F6C" w14:textId="7C743987" w:rsidR="2930885C" w:rsidRPr="00C53D1E" w:rsidRDefault="00C53D1E" w:rsidP="2930885C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</w:rPr>
            </w:pPr>
            <w:r w:rsidRPr="00C53D1E">
              <w:rPr>
                <w:rStyle w:val="Forte"/>
                <w:rFonts w:asciiTheme="minorHAnsi" w:hAnsiTheme="minorHAnsi" w:cstheme="minorHAnsi"/>
              </w:rPr>
              <w:t>Ponto de referência</w:t>
            </w:r>
            <w:r w:rsidRPr="00C53D1E">
              <w:rPr>
                <w:rFonts w:asciiTheme="minorHAnsi" w:hAnsiTheme="minorHAnsi" w:cstheme="minorHAnsi"/>
              </w:rPr>
              <w:t>: alfanumérico, até 100 caracteres, opcional.</w:t>
            </w:r>
            <w:r>
              <w:rPr>
                <w:rFonts w:asciiTheme="minorHAnsi" w:hAnsiTheme="minorHAnsi" w:cstheme="minorHAnsi"/>
                <w:b/>
              </w:rPr>
              <w:br/>
              <w:t xml:space="preserve"> </w:t>
            </w:r>
          </w:p>
          <w:p w14:paraId="621DC721" w14:textId="77777777" w:rsidR="00E602AC" w:rsidRPr="00E602AC" w:rsidRDefault="00E602AC" w:rsidP="00E602AC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2930885C">
              <w:rPr>
                <w:rStyle w:val="Forte"/>
                <w:rFonts w:asciiTheme="minorHAnsi" w:hAnsiTheme="minorHAnsi"/>
              </w:rPr>
              <w:t>Obs</w:t>
            </w:r>
            <w:proofErr w:type="spellEnd"/>
            <w:r w:rsidRPr="2930885C">
              <w:rPr>
                <w:rStyle w:val="Forte"/>
                <w:rFonts w:asciiTheme="minorHAnsi" w:hAnsiTheme="minorHAnsi"/>
              </w:rPr>
              <w:t>:</w:t>
            </w:r>
          </w:p>
          <w:p w14:paraId="478F1F91" w14:textId="77777777" w:rsidR="00E602AC" w:rsidRPr="00E602AC" w:rsidRDefault="00E602AC" w:rsidP="006B68E3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E602AC">
              <w:rPr>
                <w:rFonts w:asciiTheme="minorHAnsi" w:hAnsiTheme="minorHAnsi"/>
              </w:rPr>
              <w:t>Na parte inferior da tela deverão ser exibidos os botões Salvar e Cancelar.</w:t>
            </w:r>
          </w:p>
          <w:p w14:paraId="58BAD019" w14:textId="77777777" w:rsidR="00E602AC" w:rsidRPr="00E602AC" w:rsidRDefault="00E602AC" w:rsidP="006B68E3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Theme="minorHAnsi" w:hAnsiTheme="minorHAnsi"/>
              </w:rPr>
            </w:pPr>
            <w:r w:rsidRPr="00E602AC">
              <w:rPr>
                <w:rFonts w:asciiTheme="minorHAnsi" w:hAnsiTheme="minorHAnsi"/>
              </w:rPr>
              <w:t xml:space="preserve">Ao </w:t>
            </w:r>
            <w:r w:rsidRPr="00E602AC">
              <w:rPr>
                <w:rStyle w:val="Forte"/>
                <w:rFonts w:asciiTheme="minorHAnsi" w:hAnsiTheme="minorHAnsi"/>
              </w:rPr>
              <w:t>clicar em Salvar</w:t>
            </w:r>
            <w:r w:rsidRPr="00E602AC">
              <w:rPr>
                <w:rFonts w:asciiTheme="minorHAnsi" w:hAnsiTheme="minorHAnsi"/>
              </w:rPr>
              <w:t xml:space="preserve"> serão realizadas as validações nos campos preenchidos e serão exibidas as mensagens de validação:</w:t>
            </w:r>
          </w:p>
          <w:p w14:paraId="11CE216E" w14:textId="77777777" w:rsidR="00E602AC" w:rsidRPr="00E602AC" w:rsidRDefault="00E602AC" w:rsidP="006B68E3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proofErr w:type="gramStart"/>
            <w:r w:rsidRPr="00E602AC">
              <w:rPr>
                <w:rFonts w:asciiTheme="minorHAnsi" w:hAnsiTheme="minorHAnsi"/>
              </w:rPr>
              <w:t>campos</w:t>
            </w:r>
            <w:proofErr w:type="gramEnd"/>
            <w:r w:rsidRPr="00E602AC">
              <w:rPr>
                <w:rFonts w:asciiTheme="minorHAnsi" w:hAnsiTheme="minorHAnsi"/>
              </w:rPr>
              <w:t xml:space="preserve"> obrigatórios não preenchidos: “Campo(s) obrigatório(s) não preenchido(s)“ e destacar o(s) campos não preenchidos</w:t>
            </w:r>
          </w:p>
          <w:p w14:paraId="2BE54457" w14:textId="77777777" w:rsidR="00E602AC" w:rsidRPr="00E602AC" w:rsidRDefault="00E602AC" w:rsidP="006B68E3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proofErr w:type="gramStart"/>
            <w:r w:rsidRPr="2930885C">
              <w:rPr>
                <w:rFonts w:asciiTheme="minorHAnsi" w:hAnsiTheme="minorHAnsi"/>
              </w:rPr>
              <w:t>campos</w:t>
            </w:r>
            <w:proofErr w:type="gramEnd"/>
            <w:r w:rsidRPr="2930885C">
              <w:rPr>
                <w:rFonts w:asciiTheme="minorHAnsi" w:hAnsiTheme="minorHAnsi"/>
              </w:rPr>
              <w:t xml:space="preserve"> preenchidos incorretamente: “Campo preenchido incorretamente“ e destacar o(s) campos incorretos</w:t>
            </w:r>
          </w:p>
          <w:p w14:paraId="38C68A79" w14:textId="5ED1310D" w:rsidR="00E602AC" w:rsidRPr="00E602AC" w:rsidRDefault="00E602AC" w:rsidP="2930885C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proofErr w:type="gramStart"/>
            <w:r w:rsidRPr="2930885C">
              <w:rPr>
                <w:rFonts w:asciiTheme="minorHAnsi" w:hAnsiTheme="minorHAnsi"/>
              </w:rPr>
              <w:t>campos</w:t>
            </w:r>
            <w:proofErr w:type="gramEnd"/>
            <w:r w:rsidRPr="2930885C">
              <w:rPr>
                <w:rFonts w:asciiTheme="minorHAnsi" w:hAnsiTheme="minorHAnsi"/>
              </w:rPr>
              <w:t xml:space="preserve"> preenchidos corretamente “</w:t>
            </w:r>
            <w:r w:rsidR="67ED27F9" w:rsidRPr="2930885C">
              <w:rPr>
                <w:rFonts w:asciiTheme="minorHAnsi" w:hAnsiTheme="minorHAnsi"/>
              </w:rPr>
              <w:t>Denúncia</w:t>
            </w:r>
            <w:r w:rsidRPr="2930885C">
              <w:rPr>
                <w:rFonts w:asciiTheme="minorHAnsi" w:hAnsiTheme="minorHAnsi"/>
              </w:rPr>
              <w:t xml:space="preserve"> realizad</w:t>
            </w:r>
            <w:r w:rsidR="269433DA" w:rsidRPr="2930885C">
              <w:rPr>
                <w:rFonts w:asciiTheme="minorHAnsi" w:hAnsiTheme="minorHAnsi"/>
              </w:rPr>
              <w:t>a</w:t>
            </w:r>
            <w:r w:rsidRPr="2930885C">
              <w:rPr>
                <w:rFonts w:asciiTheme="minorHAnsi" w:hAnsiTheme="minorHAnsi"/>
              </w:rPr>
              <w:t xml:space="preserve"> com sucesso“</w:t>
            </w:r>
          </w:p>
          <w:p w14:paraId="37661AAF" w14:textId="6BE996D3" w:rsidR="00C53D1E" w:rsidRDefault="00E602AC" w:rsidP="00C53D1E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Theme="minorHAnsi" w:hAnsiTheme="minorHAnsi"/>
              </w:rPr>
            </w:pPr>
            <w:r w:rsidRPr="00E602AC">
              <w:rPr>
                <w:rFonts w:asciiTheme="minorHAnsi" w:hAnsiTheme="minorHAnsi"/>
              </w:rPr>
              <w:t xml:space="preserve">Ao </w:t>
            </w:r>
            <w:r w:rsidRPr="00E602AC">
              <w:rPr>
                <w:rStyle w:val="Forte"/>
                <w:rFonts w:asciiTheme="minorHAnsi" w:hAnsiTheme="minorHAnsi"/>
              </w:rPr>
              <w:t>clicar em Cancelar</w:t>
            </w:r>
            <w:r w:rsidRPr="00E602AC">
              <w:rPr>
                <w:rFonts w:asciiTheme="minorHAnsi" w:hAnsiTheme="minorHAnsi"/>
              </w:rPr>
              <w:t xml:space="preserve"> todas as alterações serão perdidas e deverá ser exibida uma mensagem de alerta ao usuário “Todas as alterações serão perdidas. Deseja realmente </w:t>
            </w:r>
            <w:proofErr w:type="gramStart"/>
            <w:r w:rsidRPr="00E602AC">
              <w:rPr>
                <w:rFonts w:asciiTheme="minorHAnsi" w:hAnsiTheme="minorHAnsi"/>
              </w:rPr>
              <w:t>cancelar ?</w:t>
            </w:r>
            <w:proofErr w:type="gramEnd"/>
            <w:r w:rsidRPr="00E602AC">
              <w:rPr>
                <w:rFonts w:asciiTheme="minorHAnsi" w:hAnsiTheme="minorHAnsi"/>
              </w:rPr>
              <w:t xml:space="preserve">” </w:t>
            </w:r>
            <w:proofErr w:type="gramStart"/>
            <w:r w:rsidRPr="00E602AC">
              <w:rPr>
                <w:rFonts w:asciiTheme="minorHAnsi" w:hAnsiTheme="minorHAnsi"/>
              </w:rPr>
              <w:t>e</w:t>
            </w:r>
            <w:proofErr w:type="gramEnd"/>
            <w:r w:rsidRPr="00E602AC">
              <w:rPr>
                <w:rFonts w:asciiTheme="minorHAnsi" w:hAnsiTheme="minorHAnsi"/>
              </w:rPr>
              <w:t xml:space="preserve"> os botões Sim e Não. Ao clicar em Sim, todos os dados incluídos serão perdidos, deverá ser exibida os campos preenchidos serem limpos. Ao clicar em Não, todos os dados serão mantidos na tela.</w:t>
            </w:r>
          </w:p>
          <w:p w14:paraId="7B4BFCEF" w14:textId="7AC1FD62" w:rsidR="00C53D1E" w:rsidRPr="00C53D1E" w:rsidRDefault="00C53D1E" w:rsidP="00C53D1E">
            <w:pPr>
              <w:pStyle w:val="Pargrafoda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C53D1E">
              <w:rPr>
                <w:rFonts w:asciiTheme="minorHAnsi" w:hAnsiTheme="minorHAnsi" w:cstheme="minorHAnsi"/>
              </w:rPr>
              <w:t xml:space="preserve">A tela de denúncia rápida não exige </w:t>
            </w:r>
            <w:proofErr w:type="spellStart"/>
            <w:r w:rsidRPr="00C53D1E">
              <w:rPr>
                <w:rFonts w:asciiTheme="minorHAnsi" w:hAnsiTheme="minorHAnsi" w:cstheme="minorHAnsi"/>
              </w:rPr>
              <w:t>lookup</w:t>
            </w:r>
            <w:proofErr w:type="spellEnd"/>
            <w:r w:rsidRPr="00C53D1E">
              <w:rPr>
                <w:rFonts w:asciiTheme="minorHAnsi" w:hAnsiTheme="minorHAnsi" w:cstheme="minorHAnsi"/>
              </w:rPr>
              <w:t xml:space="preserve"> de endereço detalhado — isso fica para a tela completa (RF003).</w:t>
            </w:r>
          </w:p>
          <w:p w14:paraId="573EEFB8" w14:textId="77777777" w:rsidR="00E602AC" w:rsidRPr="00E602AC" w:rsidRDefault="00E602AC" w:rsidP="00BD29CC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2930885C" w14:paraId="427E5CCA" w14:textId="77777777" w:rsidTr="00F46286">
        <w:trPr>
          <w:trHeight w:val="5810"/>
        </w:trPr>
        <w:tc>
          <w:tcPr>
            <w:tcW w:w="1392" w:type="dxa"/>
          </w:tcPr>
          <w:p w14:paraId="31635A6D" w14:textId="552E4FE8" w:rsidR="767EC7F3" w:rsidRDefault="767EC7F3" w:rsidP="2930885C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</w:rPr>
            </w:pPr>
            <w:r w:rsidRPr="2930885C">
              <w:rPr>
                <w:rFonts w:asciiTheme="minorHAnsi" w:hAnsiTheme="minorHAnsi" w:cs="Arial"/>
                <w:b/>
                <w:bCs/>
                <w:color w:val="000000" w:themeColor="text1"/>
              </w:rPr>
              <w:lastRenderedPageBreak/>
              <w:t>RF003 -</w:t>
            </w:r>
          </w:p>
          <w:p w14:paraId="41A54841" w14:textId="2763F173" w:rsidR="767EC7F3" w:rsidRDefault="767EC7F3" w:rsidP="2930885C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</w:rPr>
            </w:pPr>
            <w:r w:rsidRPr="2930885C">
              <w:rPr>
                <w:rFonts w:asciiTheme="minorHAnsi" w:hAnsiTheme="minorHAnsi" w:cs="Arial"/>
                <w:b/>
                <w:bCs/>
                <w:color w:val="000000" w:themeColor="text1"/>
              </w:rPr>
              <w:t>Boletim de Ocorrência</w:t>
            </w:r>
          </w:p>
        </w:tc>
        <w:tc>
          <w:tcPr>
            <w:tcW w:w="8077" w:type="dxa"/>
          </w:tcPr>
          <w:p w14:paraId="1498D3DA" w14:textId="002B861E" w:rsidR="767EC7F3" w:rsidRDefault="767EC7F3" w:rsidP="2930885C">
            <w:pPr>
              <w:pStyle w:val="NormalWeb"/>
              <w:rPr>
                <w:rStyle w:val="Forte"/>
                <w:rFonts w:asciiTheme="minorHAnsi" w:hAnsi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>Objetivos: Realizar o boletim de ocorrência</w:t>
            </w:r>
          </w:p>
          <w:p w14:paraId="4834A102" w14:textId="40FCF38D" w:rsidR="767EC7F3" w:rsidRDefault="767EC7F3" w:rsidP="2930885C">
            <w:pPr>
              <w:pStyle w:val="NormalWeb"/>
              <w:rPr>
                <w:rStyle w:val="Forte"/>
                <w:rFonts w:asciiTheme="minorHAnsi" w:hAnsi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 xml:space="preserve">Boletim de Ocorrência: </w:t>
            </w:r>
          </w:p>
          <w:p w14:paraId="5B9B513C" w14:textId="6B412094" w:rsidR="66C48010" w:rsidRPr="00D802F2" w:rsidRDefault="00D802F2" w:rsidP="00D802F2">
            <w:pPr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>
              <w:rPr>
                <w:rStyle w:val="Forte"/>
              </w:rPr>
              <w:t xml:space="preserve">Data e hora da ocorrência: </w:t>
            </w:r>
            <w:proofErr w:type="spellStart"/>
            <w:r w:rsidRPr="00C53D1E">
              <w:rPr>
                <w:rFonts w:asciiTheme="minorHAnsi" w:hAnsiTheme="minorHAnsi" w:cstheme="minorHAnsi"/>
              </w:rPr>
              <w:t>datetime</w:t>
            </w:r>
            <w:proofErr w:type="spellEnd"/>
            <w:r w:rsidRPr="00C53D1E">
              <w:rPr>
                <w:rFonts w:asciiTheme="minorHAnsi" w:hAnsiTheme="minorHAnsi" w:cstheme="minorHAnsi"/>
              </w:rPr>
              <w:t>, obrigatório.</w:t>
            </w:r>
          </w:p>
          <w:p w14:paraId="15E5EA8F" w14:textId="5CD568DC" w:rsidR="00D802F2" w:rsidRPr="00D802F2" w:rsidRDefault="00D802F2" w:rsidP="00D802F2">
            <w:pPr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>
              <w:rPr>
                <w:rStyle w:val="Forte"/>
              </w:rPr>
              <w:t xml:space="preserve">Nome da </w:t>
            </w:r>
            <w:r w:rsidR="001357D3">
              <w:rPr>
                <w:rStyle w:val="Forte"/>
              </w:rPr>
              <w:t>vítima</w:t>
            </w:r>
            <w:r>
              <w:rPr>
                <w:rStyle w:val="Forte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r w:rsidR="001357D3">
              <w:t>alfanumérico, até 120 caracteres</w:t>
            </w:r>
            <w:r>
              <w:t>, obrigatório.</w:t>
            </w:r>
          </w:p>
          <w:p w14:paraId="42899762" w14:textId="4A57476C" w:rsidR="00D802F2" w:rsidRPr="00D802F2" w:rsidRDefault="00D802F2" w:rsidP="00D802F2">
            <w:pPr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>
              <w:rPr>
                <w:rStyle w:val="Forte"/>
              </w:rPr>
              <w:t>Idade: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t>integer</w:t>
            </w:r>
            <w:proofErr w:type="spellEnd"/>
            <w:r>
              <w:t>, obrigatório.</w:t>
            </w:r>
          </w:p>
          <w:p w14:paraId="4C96F897" w14:textId="68C5F21A" w:rsidR="00D802F2" w:rsidRDefault="00D802F2" w:rsidP="00D802F2">
            <w:pPr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>
              <w:rPr>
                <w:rStyle w:val="Forte"/>
              </w:rPr>
              <w:t xml:space="preserve">CPF da </w:t>
            </w:r>
            <w:r w:rsidR="001357D3">
              <w:rPr>
                <w:rStyle w:val="Forte"/>
              </w:rPr>
              <w:t>vítima</w:t>
            </w:r>
            <w:r>
              <w:rPr>
                <w:rStyle w:val="Forte"/>
              </w:rPr>
              <w:t xml:space="preserve">: </w:t>
            </w:r>
            <w:r w:rsidRPr="00E602AC">
              <w:rPr>
                <w:rFonts w:asciiTheme="minorHAnsi" w:hAnsiTheme="minorHAnsi"/>
              </w:rPr>
              <w:t>alfanumérico, 14 caracteres, obr</w:t>
            </w:r>
            <w:r>
              <w:rPr>
                <w:rFonts w:asciiTheme="minorHAnsi" w:hAnsiTheme="minorHAnsi"/>
              </w:rPr>
              <w:t>igatório.</w:t>
            </w:r>
          </w:p>
          <w:p w14:paraId="3D329A1E" w14:textId="518886CF" w:rsidR="00D802F2" w:rsidRDefault="00D802F2" w:rsidP="00D802F2">
            <w:pPr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 w:rsidRPr="00D802F2">
              <w:rPr>
                <w:b/>
              </w:rPr>
              <w:t>Telefone</w:t>
            </w:r>
            <w:r>
              <w:t xml:space="preserve">: </w:t>
            </w:r>
            <w:r w:rsidR="001357D3">
              <w:t>alfanumérico</w:t>
            </w:r>
            <w:r>
              <w:t>,</w:t>
            </w:r>
            <w:r w:rsidR="001357D3">
              <w:t xml:space="preserve"> 14 caracteres, obrigatório</w:t>
            </w:r>
            <w:r>
              <w:t>.</w:t>
            </w:r>
          </w:p>
          <w:p w14:paraId="5C652949" w14:textId="1FABD67E" w:rsidR="00D802F2" w:rsidRDefault="00D802F2" w:rsidP="00D802F2">
            <w:pPr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>
              <w:rPr>
                <w:b/>
              </w:rPr>
              <w:t>Lesões ou evidências</w:t>
            </w:r>
            <w:r w:rsidRPr="00D802F2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r>
              <w:t>alfanumérico, até 500 caracteres, opcional.</w:t>
            </w:r>
          </w:p>
          <w:p w14:paraId="1E506A2E" w14:textId="1DC73D68" w:rsidR="00D802F2" w:rsidRPr="00076F46" w:rsidRDefault="00D802F2" w:rsidP="00D802F2">
            <w:pPr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  <w:b/>
              </w:rPr>
            </w:pPr>
            <w:r w:rsidRPr="00D802F2">
              <w:rPr>
                <w:rFonts w:asciiTheme="minorHAnsi" w:hAnsiTheme="minorHAnsi"/>
                <w:b/>
              </w:rPr>
              <w:t>Descrição dos fatos</w:t>
            </w:r>
            <w:r>
              <w:rPr>
                <w:rFonts w:asciiTheme="minorHAnsi" w:hAnsiTheme="minorHAnsi"/>
                <w:b/>
              </w:rPr>
              <w:t xml:space="preserve">: </w:t>
            </w:r>
            <w:r>
              <w:rPr>
                <w:rFonts w:asciiTheme="minorHAnsi" w:hAnsiTheme="minorHAnsi"/>
              </w:rPr>
              <w:t>alfanumérico, até 2000 caracteres, obrigatório.</w:t>
            </w:r>
          </w:p>
          <w:p w14:paraId="29839C4A" w14:textId="435DB117" w:rsidR="00076F46" w:rsidRPr="00076F46" w:rsidRDefault="00076F46" w:rsidP="00D802F2">
            <w:pPr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Agressor armado: </w:t>
            </w:r>
            <w:r>
              <w:rPr>
                <w:rFonts w:asciiTheme="minorHAnsi" w:hAnsiTheme="minorHAnsi"/>
              </w:rPr>
              <w:t>booleano (</w:t>
            </w:r>
            <w:proofErr w:type="spellStart"/>
            <w:r>
              <w:rPr>
                <w:rFonts w:asciiTheme="minorHAnsi" w:hAnsiTheme="minorHAnsi"/>
              </w:rPr>
              <w:t>checkbox</w:t>
            </w:r>
            <w:proofErr w:type="spellEnd"/>
            <w:r>
              <w:rPr>
                <w:rFonts w:asciiTheme="minorHAnsi" w:hAnsiTheme="minorHAnsi"/>
              </w:rPr>
              <w:t>), obrigatório.</w:t>
            </w:r>
          </w:p>
          <w:p w14:paraId="307D43F4" w14:textId="38726350" w:rsidR="00076F46" w:rsidRPr="00076F46" w:rsidRDefault="00076F46" w:rsidP="00D802F2">
            <w:pPr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Possui vínculo com o agressor: </w:t>
            </w:r>
            <w:r>
              <w:rPr>
                <w:rFonts w:asciiTheme="minorHAnsi" w:hAnsiTheme="minorHAnsi"/>
              </w:rPr>
              <w:t>booleano (</w:t>
            </w:r>
            <w:proofErr w:type="spellStart"/>
            <w:r>
              <w:rPr>
                <w:rFonts w:asciiTheme="minorHAnsi" w:hAnsiTheme="minorHAnsi"/>
              </w:rPr>
              <w:t>checkbox</w:t>
            </w:r>
            <w:proofErr w:type="spellEnd"/>
            <w:r>
              <w:rPr>
                <w:rFonts w:asciiTheme="minorHAnsi" w:hAnsiTheme="minorHAnsi"/>
              </w:rPr>
              <w:t>), obrigatório.</w:t>
            </w:r>
          </w:p>
          <w:p w14:paraId="19E8FD87" w14:textId="60DB0D43" w:rsidR="00076F46" w:rsidRPr="00D802F2" w:rsidRDefault="00076F46" w:rsidP="00076F46">
            <w:pPr>
              <w:spacing w:beforeAutospacing="1" w:afterAutospacing="1"/>
              <w:rPr>
                <w:rFonts w:asciiTheme="minorHAnsi" w:hAnsiTheme="minorHAnsi"/>
                <w:b/>
              </w:rPr>
            </w:pPr>
          </w:p>
          <w:p w14:paraId="3C8BB458" w14:textId="36319BF1" w:rsidR="00D802F2" w:rsidRPr="00D802F2" w:rsidRDefault="00D802F2" w:rsidP="00D802F2">
            <w:pPr>
              <w:spacing w:beforeAutospacing="1" w:afterAutospacing="1"/>
              <w:rPr>
                <w:rFonts w:asciiTheme="minorHAnsi" w:hAnsiTheme="minorHAnsi"/>
                <w:b/>
                <w:sz w:val="28"/>
                <w:szCs w:val="28"/>
              </w:rPr>
            </w:pPr>
            <w:r w:rsidRPr="00D802F2">
              <w:rPr>
                <w:rFonts w:asciiTheme="minorHAnsi" w:hAnsiTheme="minorHAnsi"/>
                <w:b/>
              </w:rPr>
              <w:t>Endereço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:</w:t>
            </w:r>
          </w:p>
          <w:p w14:paraId="68CA9B52" w14:textId="36174FD6" w:rsidR="66C48010" w:rsidRDefault="66C48010" w:rsidP="2930885C">
            <w:pPr>
              <w:pStyle w:val="PargrafodaLista"/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>CEP:</w:t>
            </w:r>
            <w:r w:rsidRPr="2930885C">
              <w:rPr>
                <w:rFonts w:asciiTheme="minorHAnsi" w:hAnsiTheme="minorHAnsi"/>
              </w:rPr>
              <w:t xml:space="preserve"> inteiro, 8, máscara </w:t>
            </w:r>
            <w:proofErr w:type="spellStart"/>
            <w:r w:rsidRPr="2930885C">
              <w:rPr>
                <w:rFonts w:asciiTheme="minorHAnsi" w:hAnsiTheme="minorHAnsi"/>
              </w:rPr>
              <w:t>xxxxx-xxx</w:t>
            </w:r>
            <w:proofErr w:type="spellEnd"/>
            <w:r w:rsidRPr="2930885C">
              <w:rPr>
                <w:rFonts w:asciiTheme="minorHAnsi" w:hAnsiTheme="minorHAnsi"/>
              </w:rPr>
              <w:t>, obrigatório</w:t>
            </w:r>
            <w:r w:rsidR="00D802F2">
              <w:rPr>
                <w:rFonts w:asciiTheme="minorHAnsi" w:hAnsiTheme="minorHAnsi"/>
              </w:rPr>
              <w:t>. Ao informar o nú</w:t>
            </w:r>
            <w:r w:rsidRPr="2930885C">
              <w:rPr>
                <w:rFonts w:asciiTheme="minorHAnsi" w:hAnsiTheme="minorHAnsi"/>
              </w:rPr>
              <w:t xml:space="preserve">mero de CEP deverá ser realizada a busca no webservice do número correspondente e caso seja encontrado o código, os seguintes campos deverão ser </w:t>
            </w:r>
            <w:r w:rsidR="00D802F2" w:rsidRPr="2930885C">
              <w:rPr>
                <w:rFonts w:asciiTheme="minorHAnsi" w:hAnsiTheme="minorHAnsi"/>
              </w:rPr>
              <w:t>preenchidos</w:t>
            </w:r>
            <w:r w:rsidRPr="2930885C">
              <w:rPr>
                <w:rFonts w:asciiTheme="minorHAnsi" w:hAnsiTheme="minorHAnsi"/>
              </w:rPr>
              <w:t>:</w:t>
            </w:r>
          </w:p>
          <w:p w14:paraId="4839082E" w14:textId="77777777" w:rsidR="66C48010" w:rsidRDefault="66C48010" w:rsidP="2930885C">
            <w:pPr>
              <w:pStyle w:val="PargrafodaLista"/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>Logradouro:</w:t>
            </w:r>
            <w:r w:rsidRPr="2930885C">
              <w:rPr>
                <w:rFonts w:asciiTheme="minorHAnsi" w:hAnsiTheme="minorHAnsi"/>
              </w:rPr>
              <w:t xml:space="preserve"> alfanumérico, 100, obrigatório</w:t>
            </w:r>
          </w:p>
          <w:p w14:paraId="33B636DF" w14:textId="6D96C05A" w:rsidR="00D802F2" w:rsidRPr="00D802F2" w:rsidRDefault="00D802F2" w:rsidP="00D802F2">
            <w:pPr>
              <w:pStyle w:val="PargrafodaLista"/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>Número:</w:t>
            </w:r>
            <w:r w:rsidRPr="2930885C">
              <w:rPr>
                <w:rFonts w:asciiTheme="minorHAnsi" w:hAnsiTheme="minorHAnsi"/>
              </w:rPr>
              <w:t xml:space="preserve"> inteiro, 10, obrigatório</w:t>
            </w:r>
          </w:p>
          <w:p w14:paraId="67261F0B" w14:textId="77777777" w:rsidR="66C48010" w:rsidRDefault="66C48010" w:rsidP="2930885C">
            <w:pPr>
              <w:pStyle w:val="PargrafodaLista"/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>Bairro:</w:t>
            </w:r>
            <w:r w:rsidRPr="2930885C">
              <w:rPr>
                <w:rFonts w:asciiTheme="minorHAnsi" w:hAnsiTheme="minorHAnsi"/>
              </w:rPr>
              <w:t xml:space="preserve"> alfanumérico, 100, obrigatório</w:t>
            </w:r>
          </w:p>
          <w:p w14:paraId="72A13C24" w14:textId="77777777" w:rsidR="66C48010" w:rsidRDefault="66C48010" w:rsidP="2930885C">
            <w:pPr>
              <w:pStyle w:val="PargrafodaLista"/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>Município:</w:t>
            </w:r>
            <w:r w:rsidRPr="2930885C">
              <w:rPr>
                <w:rFonts w:asciiTheme="minorHAnsi" w:hAnsiTheme="minorHAnsi"/>
              </w:rPr>
              <w:t xml:space="preserve"> alfanumérico, 100, obrigatório</w:t>
            </w:r>
          </w:p>
          <w:p w14:paraId="318A4214" w14:textId="5334DDD7" w:rsidR="66C48010" w:rsidRDefault="66C48010" w:rsidP="2930885C">
            <w:pPr>
              <w:pStyle w:val="PargrafodaLista"/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>Estado:</w:t>
            </w:r>
            <w:r w:rsidR="001357D3">
              <w:rPr>
                <w:rFonts w:asciiTheme="minorHAnsi" w:hAnsiTheme="minorHAnsi"/>
              </w:rPr>
              <w:t xml:space="preserve"> alfanumérico, 50</w:t>
            </w:r>
            <w:r w:rsidRPr="2930885C">
              <w:rPr>
                <w:rFonts w:asciiTheme="minorHAnsi" w:hAnsiTheme="minorHAnsi"/>
              </w:rPr>
              <w:t>, obrigatório</w:t>
            </w:r>
          </w:p>
          <w:p w14:paraId="447C82C0" w14:textId="0D8CB314" w:rsidR="4525BC62" w:rsidRPr="001357D3" w:rsidRDefault="66C48010" w:rsidP="001357D3">
            <w:pPr>
              <w:pStyle w:val="PargrafodaLista"/>
              <w:numPr>
                <w:ilvl w:val="0"/>
                <w:numId w:val="8"/>
              </w:numPr>
              <w:spacing w:beforeAutospacing="1" w:afterAutospacing="1"/>
              <w:rPr>
                <w:rFonts w:asciiTheme="minorHAnsi" w:hAnsiTheme="minorHAnsi"/>
              </w:rPr>
            </w:pPr>
            <w:r w:rsidRPr="2930885C">
              <w:rPr>
                <w:rStyle w:val="Forte"/>
                <w:rFonts w:asciiTheme="minorHAnsi" w:hAnsiTheme="minorHAnsi"/>
              </w:rPr>
              <w:t>Complemento:</w:t>
            </w:r>
            <w:r w:rsidRPr="2930885C">
              <w:rPr>
                <w:rFonts w:asciiTheme="minorHAnsi" w:hAnsiTheme="minorHAnsi"/>
              </w:rPr>
              <w:t xml:space="preserve"> alfanumérico, 100</w:t>
            </w:r>
            <w:r w:rsidR="001357D3">
              <w:rPr>
                <w:rFonts w:asciiTheme="minorHAnsi" w:hAnsiTheme="minorHAnsi"/>
              </w:rPr>
              <w:t>,</w:t>
            </w:r>
            <w:bookmarkStart w:id="62" w:name="_GoBack"/>
            <w:bookmarkEnd w:id="62"/>
            <w:r w:rsidR="001357D3">
              <w:rPr>
                <w:rFonts w:asciiTheme="minorHAnsi" w:hAnsiTheme="minorHAnsi"/>
              </w:rPr>
              <w:t xml:space="preserve"> obrigatório.</w:t>
            </w:r>
          </w:p>
          <w:p w14:paraId="66DAFE09" w14:textId="77777777" w:rsidR="69DDD455" w:rsidRDefault="69DDD455" w:rsidP="2930885C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2930885C">
              <w:rPr>
                <w:rStyle w:val="Forte"/>
                <w:rFonts w:asciiTheme="minorHAnsi" w:hAnsiTheme="minorHAnsi"/>
              </w:rPr>
              <w:t>Obs</w:t>
            </w:r>
            <w:proofErr w:type="spellEnd"/>
            <w:r w:rsidRPr="2930885C">
              <w:rPr>
                <w:rStyle w:val="Forte"/>
                <w:rFonts w:asciiTheme="minorHAnsi" w:hAnsiTheme="minorHAnsi"/>
              </w:rPr>
              <w:t>:</w:t>
            </w:r>
          </w:p>
          <w:p w14:paraId="702AD62A" w14:textId="77777777" w:rsidR="69DDD455" w:rsidRDefault="69DDD455" w:rsidP="2930885C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2930885C">
              <w:rPr>
                <w:rFonts w:asciiTheme="minorHAnsi" w:hAnsiTheme="minorHAnsi"/>
              </w:rPr>
              <w:t>Caso não seja encontrado o endereço correspondente, deverá ser exibida a mensagem “Endereço não localizado“. Caso o CEP não retorne resultado, os campos acima serão exibidos para preenchimento e os campos de Município e Estado serão do tipo seleção e retornarão as opções obtidas através da carga realizada com os dados da API do IBGE.</w:t>
            </w:r>
          </w:p>
          <w:p w14:paraId="06456058" w14:textId="77777777" w:rsidR="69DDD455" w:rsidRDefault="69DDD455" w:rsidP="2930885C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2930885C">
              <w:rPr>
                <w:rFonts w:asciiTheme="minorHAnsi" w:hAnsiTheme="minorHAnsi"/>
              </w:rPr>
              <w:t>Na parte inferior da tela deverão ser exibidos os botões Salvar e Cancelar.</w:t>
            </w:r>
          </w:p>
          <w:p w14:paraId="1D036C89" w14:textId="77777777" w:rsidR="69DDD455" w:rsidRDefault="69DDD455" w:rsidP="2930885C">
            <w:pPr>
              <w:numPr>
                <w:ilvl w:val="1"/>
                <w:numId w:val="9"/>
              </w:numPr>
              <w:spacing w:beforeAutospacing="1" w:afterAutospacing="1"/>
              <w:rPr>
                <w:rFonts w:asciiTheme="minorHAnsi" w:hAnsiTheme="minorHAnsi"/>
              </w:rPr>
            </w:pPr>
            <w:r w:rsidRPr="2930885C">
              <w:rPr>
                <w:rFonts w:asciiTheme="minorHAnsi" w:hAnsiTheme="minorHAnsi"/>
              </w:rPr>
              <w:t xml:space="preserve">Ao </w:t>
            </w:r>
            <w:r w:rsidRPr="2930885C">
              <w:rPr>
                <w:rStyle w:val="Forte"/>
                <w:rFonts w:asciiTheme="minorHAnsi" w:hAnsiTheme="minorHAnsi"/>
              </w:rPr>
              <w:t>clicar em Salvar</w:t>
            </w:r>
            <w:r w:rsidRPr="2930885C">
              <w:rPr>
                <w:rFonts w:asciiTheme="minorHAnsi" w:hAnsiTheme="minorHAnsi"/>
              </w:rPr>
              <w:t xml:space="preserve"> serão realizadas as validações nos campos preenchidos e serão exibidas as mensagens de validação:</w:t>
            </w:r>
          </w:p>
          <w:p w14:paraId="4C15BDA9" w14:textId="77777777" w:rsidR="69DDD455" w:rsidRDefault="69DDD455" w:rsidP="2930885C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proofErr w:type="gramStart"/>
            <w:r w:rsidRPr="2930885C">
              <w:rPr>
                <w:rFonts w:asciiTheme="minorHAnsi" w:hAnsiTheme="minorHAnsi"/>
              </w:rPr>
              <w:t>campos</w:t>
            </w:r>
            <w:proofErr w:type="gramEnd"/>
            <w:r w:rsidRPr="2930885C">
              <w:rPr>
                <w:rFonts w:asciiTheme="minorHAnsi" w:hAnsiTheme="minorHAnsi"/>
              </w:rPr>
              <w:t xml:space="preserve"> obrigatórios não preenchidos: “Campo(s) obrigatório(s) não preenchido(s)“ e destacar o(s) campos não preenchidos</w:t>
            </w:r>
          </w:p>
          <w:p w14:paraId="2914512E" w14:textId="77777777" w:rsidR="69DDD455" w:rsidRDefault="69DDD455" w:rsidP="2930885C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proofErr w:type="gramStart"/>
            <w:r w:rsidRPr="2930885C">
              <w:rPr>
                <w:rFonts w:asciiTheme="minorHAnsi" w:hAnsiTheme="minorHAnsi"/>
              </w:rPr>
              <w:t>campos</w:t>
            </w:r>
            <w:proofErr w:type="gramEnd"/>
            <w:r w:rsidRPr="2930885C">
              <w:rPr>
                <w:rFonts w:asciiTheme="minorHAnsi" w:hAnsiTheme="minorHAnsi"/>
              </w:rPr>
              <w:t xml:space="preserve"> preenchidos incorretamente: “Campo preenchido incorretamente“ e destacar o(s) campos incorretos</w:t>
            </w:r>
          </w:p>
          <w:p w14:paraId="22833708" w14:textId="5ED1310D" w:rsidR="69DDD455" w:rsidRDefault="69DDD455" w:rsidP="2930885C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proofErr w:type="gramStart"/>
            <w:r w:rsidRPr="2930885C">
              <w:rPr>
                <w:rFonts w:asciiTheme="minorHAnsi" w:hAnsiTheme="minorHAnsi"/>
              </w:rPr>
              <w:t>campos</w:t>
            </w:r>
            <w:proofErr w:type="gramEnd"/>
            <w:r w:rsidRPr="2930885C">
              <w:rPr>
                <w:rFonts w:asciiTheme="minorHAnsi" w:hAnsiTheme="minorHAnsi"/>
              </w:rPr>
              <w:t xml:space="preserve"> preenchidos corretamente “Denúncia realizada com sucesso“</w:t>
            </w:r>
          </w:p>
          <w:p w14:paraId="310E8E87" w14:textId="77777777" w:rsidR="69DDD455" w:rsidRDefault="69DDD455" w:rsidP="2930885C">
            <w:pPr>
              <w:numPr>
                <w:ilvl w:val="1"/>
                <w:numId w:val="9"/>
              </w:numPr>
              <w:spacing w:beforeAutospacing="1" w:afterAutospacing="1"/>
              <w:rPr>
                <w:rFonts w:asciiTheme="minorHAnsi" w:hAnsiTheme="minorHAnsi"/>
              </w:rPr>
            </w:pPr>
            <w:r w:rsidRPr="2930885C">
              <w:rPr>
                <w:rFonts w:asciiTheme="minorHAnsi" w:hAnsiTheme="minorHAnsi"/>
              </w:rPr>
              <w:t xml:space="preserve">Ao </w:t>
            </w:r>
            <w:r w:rsidRPr="2930885C">
              <w:rPr>
                <w:rStyle w:val="Forte"/>
                <w:rFonts w:asciiTheme="minorHAnsi" w:hAnsiTheme="minorHAnsi"/>
              </w:rPr>
              <w:t>clicar em Cancelar</w:t>
            </w:r>
            <w:r w:rsidRPr="2930885C">
              <w:rPr>
                <w:rFonts w:asciiTheme="minorHAnsi" w:hAnsiTheme="minorHAnsi"/>
              </w:rPr>
              <w:t xml:space="preserve"> todas as alterações serão perdidas e deverá ser exibida uma mensagem de alerta ao usuário “Todas as </w:t>
            </w:r>
            <w:r w:rsidRPr="2930885C">
              <w:rPr>
                <w:rFonts w:asciiTheme="minorHAnsi" w:hAnsiTheme="minorHAnsi"/>
              </w:rPr>
              <w:lastRenderedPageBreak/>
              <w:t xml:space="preserve">alterações serão perdidas. Deseja realmente </w:t>
            </w:r>
            <w:proofErr w:type="gramStart"/>
            <w:r w:rsidRPr="2930885C">
              <w:rPr>
                <w:rFonts w:asciiTheme="minorHAnsi" w:hAnsiTheme="minorHAnsi"/>
              </w:rPr>
              <w:t>cancelar ?</w:t>
            </w:r>
            <w:proofErr w:type="gramEnd"/>
            <w:r w:rsidRPr="2930885C">
              <w:rPr>
                <w:rFonts w:asciiTheme="minorHAnsi" w:hAnsiTheme="minorHAnsi"/>
              </w:rPr>
              <w:t xml:space="preserve">” </w:t>
            </w:r>
            <w:proofErr w:type="gramStart"/>
            <w:r w:rsidRPr="2930885C">
              <w:rPr>
                <w:rFonts w:asciiTheme="minorHAnsi" w:hAnsiTheme="minorHAnsi"/>
              </w:rPr>
              <w:t>e</w:t>
            </w:r>
            <w:proofErr w:type="gramEnd"/>
            <w:r w:rsidRPr="2930885C">
              <w:rPr>
                <w:rFonts w:asciiTheme="minorHAnsi" w:hAnsiTheme="minorHAnsi"/>
              </w:rPr>
              <w:t xml:space="preserve"> os botões Sim e Não. Ao clicar em Sim, todos os dados incluídos serão perdidos, deverá ser exibida os campos preenchidos serem limpos. Ao clicar em Não, todos os dados serão mantidos na tela.</w:t>
            </w:r>
          </w:p>
          <w:p w14:paraId="0518716C" w14:textId="38A3C174" w:rsidR="2930885C" w:rsidRDefault="2930885C" w:rsidP="2930885C">
            <w:pPr>
              <w:spacing w:beforeAutospacing="1" w:afterAutospacing="1"/>
              <w:rPr>
                <w:rFonts w:asciiTheme="minorHAnsi" w:hAnsiTheme="minorHAnsi"/>
              </w:rPr>
            </w:pPr>
          </w:p>
          <w:p w14:paraId="0745D732" w14:textId="0C65C974" w:rsidR="2930885C" w:rsidRDefault="2930885C" w:rsidP="2930885C">
            <w:pPr>
              <w:pStyle w:val="NormalWeb"/>
              <w:rPr>
                <w:rStyle w:val="Forte"/>
                <w:rFonts w:asciiTheme="minorHAnsi" w:hAnsiTheme="minorHAnsi"/>
              </w:rPr>
            </w:pPr>
          </w:p>
        </w:tc>
      </w:tr>
    </w:tbl>
    <w:p w14:paraId="13A6C283" w14:textId="3976F08B" w:rsidR="00671E64" w:rsidRPr="00E602AC" w:rsidRDefault="00671E64" w:rsidP="00671E64">
      <w:pPr>
        <w:rPr>
          <w:rFonts w:asciiTheme="minorHAnsi" w:hAnsiTheme="minorHAnsi"/>
        </w:rPr>
      </w:pPr>
    </w:p>
    <w:p w14:paraId="22F6E11C" w14:textId="77777777" w:rsidR="00671E64" w:rsidRPr="00E602AC" w:rsidRDefault="00671E64">
      <w:pPr>
        <w:rPr>
          <w:rFonts w:asciiTheme="minorHAnsi" w:hAnsiTheme="minorHAnsi" w:cs="Arial"/>
          <w:b/>
          <w:kern w:val="28"/>
          <w:sz w:val="28"/>
          <w:szCs w:val="20"/>
        </w:rPr>
      </w:pPr>
      <w:r w:rsidRPr="00E602AC">
        <w:rPr>
          <w:rFonts w:asciiTheme="minorHAnsi" w:hAnsiTheme="minorHAnsi" w:cs="Arial"/>
        </w:rPr>
        <w:br w:type="page"/>
      </w:r>
    </w:p>
    <w:p w14:paraId="170B85B3" w14:textId="2BC156DF" w:rsidR="00671E64" w:rsidRPr="00E602AC" w:rsidRDefault="00671E64" w:rsidP="000957F0">
      <w:pPr>
        <w:pStyle w:val="Ttulo1"/>
        <w:rPr>
          <w:rFonts w:asciiTheme="minorHAnsi" w:hAnsiTheme="minorHAnsi" w:cs="Arial"/>
        </w:rPr>
      </w:pPr>
      <w:bookmarkStart w:id="63" w:name="_Toc117011835"/>
      <w:r w:rsidRPr="00E602AC">
        <w:rPr>
          <w:rFonts w:asciiTheme="minorHAnsi" w:hAnsiTheme="minorHAnsi" w:cs="Arial"/>
        </w:rPr>
        <w:lastRenderedPageBreak/>
        <w:t xml:space="preserve">Requisito </w:t>
      </w:r>
      <w:proofErr w:type="gramStart"/>
      <w:r w:rsidRPr="00E602AC">
        <w:rPr>
          <w:rFonts w:asciiTheme="minorHAnsi" w:hAnsiTheme="minorHAnsi" w:cs="Arial"/>
        </w:rPr>
        <w:t>não Funcional</w:t>
      </w:r>
      <w:bookmarkEnd w:id="63"/>
      <w:proofErr w:type="gramEnd"/>
    </w:p>
    <w:tbl>
      <w:tblPr>
        <w:tblStyle w:val="Tabelacomgrade"/>
        <w:tblW w:w="9356" w:type="dxa"/>
        <w:tblInd w:w="-31" w:type="dxa"/>
        <w:tblLayout w:type="fixed"/>
        <w:tblLook w:val="04A0" w:firstRow="1" w:lastRow="0" w:firstColumn="1" w:lastColumn="0" w:noHBand="0" w:noVBand="1"/>
      </w:tblPr>
      <w:tblGrid>
        <w:gridCol w:w="1276"/>
        <w:gridCol w:w="1770"/>
        <w:gridCol w:w="4751"/>
        <w:gridCol w:w="1559"/>
      </w:tblGrid>
      <w:tr w:rsidR="00595A86" w:rsidRPr="00E602AC" w14:paraId="2733E102" w14:textId="77777777" w:rsidTr="0E506AC8">
        <w:tc>
          <w:tcPr>
            <w:tcW w:w="1276" w:type="dxa"/>
            <w:shd w:val="clear" w:color="auto" w:fill="D9D9D9" w:themeFill="background1" w:themeFillShade="D9"/>
          </w:tcPr>
          <w:p w14:paraId="6DC6677A" w14:textId="77777777" w:rsidR="00671E64" w:rsidRPr="00E602AC" w:rsidRDefault="00671E64" w:rsidP="000C3F06">
            <w:pPr>
              <w:jc w:val="center"/>
              <w:rPr>
                <w:rFonts w:asciiTheme="minorHAnsi" w:hAnsiTheme="minorHAnsi" w:cs="Arial"/>
                <w:b/>
              </w:rPr>
            </w:pPr>
            <w:r w:rsidRPr="00E602AC">
              <w:rPr>
                <w:rFonts w:asciiTheme="minorHAnsi" w:hAnsiTheme="minorHAnsi" w:cs="Arial"/>
                <w:b/>
              </w:rPr>
              <w:br w:type="page"/>
              <w:t>ID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6F7C93C0" w14:textId="77777777" w:rsidR="00671E64" w:rsidRPr="00E602AC" w:rsidRDefault="00671E64" w:rsidP="000C3F06">
            <w:pPr>
              <w:jc w:val="center"/>
              <w:rPr>
                <w:rFonts w:asciiTheme="minorHAnsi" w:hAnsiTheme="minorHAnsi" w:cs="Arial"/>
                <w:b/>
              </w:rPr>
            </w:pPr>
            <w:r w:rsidRPr="00E602AC">
              <w:rPr>
                <w:rFonts w:asciiTheme="minorHAnsi" w:hAnsiTheme="minorHAnsi" w:cs="Arial"/>
                <w:b/>
              </w:rPr>
              <w:t>Requisito</w:t>
            </w:r>
          </w:p>
        </w:tc>
        <w:tc>
          <w:tcPr>
            <w:tcW w:w="4751" w:type="dxa"/>
            <w:shd w:val="clear" w:color="auto" w:fill="D9D9D9" w:themeFill="background1" w:themeFillShade="D9"/>
          </w:tcPr>
          <w:p w14:paraId="193D2443" w14:textId="77777777" w:rsidR="00671E64" w:rsidRPr="00E602AC" w:rsidRDefault="00671E64" w:rsidP="000C3F06">
            <w:pPr>
              <w:jc w:val="center"/>
              <w:rPr>
                <w:rFonts w:asciiTheme="minorHAnsi" w:hAnsiTheme="minorHAnsi" w:cs="Arial"/>
                <w:b/>
              </w:rPr>
            </w:pPr>
            <w:r w:rsidRPr="00E602AC">
              <w:rPr>
                <w:rFonts w:asciiTheme="minorHAnsi" w:hAnsiTheme="minorHAnsi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A4ED63" w14:textId="77777777" w:rsidR="00671E64" w:rsidRPr="00E602AC" w:rsidRDefault="00671E64" w:rsidP="000C3F06">
            <w:pPr>
              <w:jc w:val="center"/>
              <w:rPr>
                <w:rFonts w:asciiTheme="minorHAnsi" w:hAnsiTheme="minorHAnsi" w:cs="Arial"/>
                <w:b/>
              </w:rPr>
            </w:pPr>
            <w:r w:rsidRPr="00E602AC">
              <w:rPr>
                <w:rFonts w:asciiTheme="minorHAnsi" w:hAnsiTheme="minorHAnsi" w:cs="Arial"/>
                <w:b/>
              </w:rPr>
              <w:t>Prioridade</w:t>
            </w:r>
          </w:p>
        </w:tc>
      </w:tr>
      <w:tr w:rsidR="00595A86" w:rsidRPr="00E602AC" w14:paraId="593D7640" w14:textId="77777777" w:rsidTr="0E506AC8">
        <w:tc>
          <w:tcPr>
            <w:tcW w:w="1276" w:type="dxa"/>
          </w:tcPr>
          <w:p w14:paraId="0C4BCEBD" w14:textId="77777777" w:rsidR="00671E64" w:rsidRPr="00E602AC" w:rsidRDefault="00671E64" w:rsidP="002F27CA">
            <w:pPr>
              <w:rPr>
                <w:rFonts w:asciiTheme="minorHAnsi" w:hAnsiTheme="minorHAnsi"/>
              </w:rPr>
            </w:pPr>
            <w:r w:rsidRPr="00E602AC">
              <w:rPr>
                <w:rFonts w:asciiTheme="minorHAnsi" w:hAnsiTheme="minorHAnsi"/>
              </w:rPr>
              <w:t>[</w:t>
            </w:r>
            <w:r w:rsidRPr="00E602AC">
              <w:rPr>
                <w:rFonts w:asciiTheme="minorHAnsi" w:hAnsiTheme="minorHAnsi"/>
                <w:b/>
                <w:szCs w:val="20"/>
              </w:rPr>
              <w:t>RNF01</w:t>
            </w:r>
            <w:r w:rsidRPr="00E602AC">
              <w:rPr>
                <w:rFonts w:asciiTheme="minorHAnsi" w:hAnsiTheme="minorHAnsi"/>
              </w:rPr>
              <w:t>]</w:t>
            </w:r>
          </w:p>
        </w:tc>
        <w:tc>
          <w:tcPr>
            <w:tcW w:w="1770" w:type="dxa"/>
          </w:tcPr>
          <w:p w14:paraId="5346E74D" w14:textId="77777777" w:rsidR="00671E64" w:rsidRPr="00E602AC" w:rsidRDefault="00671E64" w:rsidP="002F27CA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</w:rPr>
              <w:t>Requisito de produto – requisito facilidade de uso</w:t>
            </w:r>
          </w:p>
        </w:tc>
        <w:tc>
          <w:tcPr>
            <w:tcW w:w="4751" w:type="dxa"/>
          </w:tcPr>
          <w:p w14:paraId="6224491E" w14:textId="77777777" w:rsidR="00671E64" w:rsidRPr="00E602AC" w:rsidRDefault="00671E64" w:rsidP="002F27CA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</w:rPr>
              <w:t xml:space="preserve">O sistema deve possuir </w:t>
            </w:r>
            <w:r w:rsidRPr="00E602AC">
              <w:rPr>
                <w:rFonts w:asciiTheme="minorHAnsi" w:hAnsiTheme="minorHAnsi" w:cs="Arial"/>
                <w:b/>
                <w:bCs/>
              </w:rPr>
              <w:t>interface intuitiva</w:t>
            </w:r>
            <w:r w:rsidRPr="00E602AC">
              <w:rPr>
                <w:rFonts w:asciiTheme="minorHAnsi" w:hAnsiTheme="minorHAnsi" w:cs="Arial"/>
              </w:rPr>
              <w:t xml:space="preserve">. Como a interface de </w:t>
            </w:r>
            <w:proofErr w:type="spellStart"/>
            <w:r w:rsidRPr="00E602AC">
              <w:rPr>
                <w:rFonts w:asciiTheme="minorHAnsi" w:hAnsiTheme="minorHAnsi" w:cs="Arial"/>
                <w:b/>
                <w:bCs/>
                <w:u w:val="single"/>
              </w:rPr>
              <w:t>hint</w:t>
            </w:r>
            <w:proofErr w:type="spellEnd"/>
            <w:r w:rsidRPr="00E602AC">
              <w:rPr>
                <w:rFonts w:asciiTheme="minorHAnsi" w:hAnsiTheme="minorHAnsi" w:cs="Arial"/>
                <w:b/>
                <w:bCs/>
                <w:u w:val="single"/>
              </w:rPr>
              <w:t xml:space="preserve"> em botões, </w:t>
            </w:r>
            <w:r w:rsidRPr="00E602AC">
              <w:rPr>
                <w:rFonts w:asciiTheme="minorHAnsi" w:hAnsiTheme="minorHAnsi" w:cs="Arial"/>
              </w:rPr>
              <w:t>botões de ajuda e glossários. Facilitando o entendimento do que o sistema faz.</w:t>
            </w:r>
          </w:p>
          <w:p w14:paraId="2515DD11" w14:textId="77777777" w:rsidR="00671E64" w:rsidRPr="00E602AC" w:rsidRDefault="00671E64" w:rsidP="002F27CA">
            <w:pPr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14:paraId="52CE8E7F" w14:textId="77777777" w:rsidR="00671E64" w:rsidRPr="00E602AC" w:rsidRDefault="00671E64" w:rsidP="002F27CA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</w:rPr>
              <w:t>Importante</w:t>
            </w:r>
          </w:p>
        </w:tc>
      </w:tr>
      <w:tr w:rsidR="00595A86" w:rsidRPr="00E602AC" w14:paraId="241B9C9B" w14:textId="77777777" w:rsidTr="0E506AC8">
        <w:trPr>
          <w:trHeight w:val="746"/>
        </w:trPr>
        <w:tc>
          <w:tcPr>
            <w:tcW w:w="1276" w:type="dxa"/>
          </w:tcPr>
          <w:p w14:paraId="25EE6678" w14:textId="77777777" w:rsidR="00671E64" w:rsidRPr="00E602AC" w:rsidRDefault="00671E64" w:rsidP="002F27CA">
            <w:pPr>
              <w:rPr>
                <w:rFonts w:asciiTheme="minorHAnsi" w:hAnsiTheme="minorHAnsi"/>
              </w:rPr>
            </w:pPr>
            <w:r w:rsidRPr="00E602AC">
              <w:rPr>
                <w:rFonts w:asciiTheme="minorHAnsi" w:hAnsiTheme="minorHAnsi"/>
              </w:rPr>
              <w:t>[</w:t>
            </w:r>
            <w:r w:rsidRPr="00E602AC">
              <w:rPr>
                <w:rFonts w:asciiTheme="minorHAnsi" w:hAnsiTheme="minorHAnsi"/>
                <w:b/>
                <w:szCs w:val="20"/>
              </w:rPr>
              <w:t>RNF02</w:t>
            </w:r>
            <w:r w:rsidRPr="00E602AC">
              <w:rPr>
                <w:rFonts w:asciiTheme="minorHAnsi" w:hAnsiTheme="minorHAnsi"/>
              </w:rPr>
              <w:t>]</w:t>
            </w:r>
          </w:p>
        </w:tc>
        <w:tc>
          <w:tcPr>
            <w:tcW w:w="1770" w:type="dxa"/>
          </w:tcPr>
          <w:p w14:paraId="45DDCEAD" w14:textId="77777777" w:rsidR="00671E64" w:rsidRPr="00E602AC" w:rsidRDefault="00671E64" w:rsidP="002F27CA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</w:rPr>
              <w:t>Requisito de produto – requisito facilidade de uso</w:t>
            </w:r>
          </w:p>
        </w:tc>
        <w:tc>
          <w:tcPr>
            <w:tcW w:w="4751" w:type="dxa"/>
          </w:tcPr>
          <w:p w14:paraId="694EAED1" w14:textId="77777777" w:rsidR="00671E64" w:rsidRPr="00E602AC" w:rsidRDefault="00671E64" w:rsidP="002F27CA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  <w:b/>
                <w:bCs/>
              </w:rPr>
              <w:t>Mensagem de erros</w:t>
            </w:r>
            <w:r w:rsidRPr="00E602AC">
              <w:rPr>
                <w:rFonts w:asciiTheme="minorHAnsi" w:hAnsiTheme="minorHAnsi" w:cs="Arial"/>
              </w:rPr>
              <w:t xml:space="preserve"> são apresentadas, quando uma ação não pode ser realizada.</w:t>
            </w:r>
          </w:p>
        </w:tc>
        <w:tc>
          <w:tcPr>
            <w:tcW w:w="1559" w:type="dxa"/>
          </w:tcPr>
          <w:p w14:paraId="0A957E51" w14:textId="77777777" w:rsidR="00671E64" w:rsidRPr="00E602AC" w:rsidRDefault="00671E64" w:rsidP="002F27CA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</w:rPr>
              <w:t>Importante</w:t>
            </w:r>
          </w:p>
        </w:tc>
      </w:tr>
      <w:tr w:rsidR="00595A86" w:rsidRPr="00E602AC" w14:paraId="4DF84CE4" w14:textId="77777777" w:rsidTr="0E506AC8">
        <w:trPr>
          <w:trHeight w:val="5546"/>
        </w:trPr>
        <w:tc>
          <w:tcPr>
            <w:tcW w:w="1276" w:type="dxa"/>
          </w:tcPr>
          <w:p w14:paraId="1012AAD1" w14:textId="2AE6FE25" w:rsidR="00595A86" w:rsidRPr="00E602AC" w:rsidRDefault="00595A86" w:rsidP="00B2671E">
            <w:pPr>
              <w:rPr>
                <w:rFonts w:asciiTheme="minorHAnsi" w:hAnsiTheme="minorHAnsi"/>
              </w:rPr>
            </w:pPr>
            <w:r w:rsidRPr="00E602AC">
              <w:rPr>
                <w:rFonts w:asciiTheme="minorHAnsi" w:hAnsiTheme="minorHAnsi"/>
              </w:rPr>
              <w:t>[</w:t>
            </w:r>
            <w:r w:rsidRPr="00E602AC">
              <w:rPr>
                <w:rFonts w:asciiTheme="minorHAnsi" w:hAnsiTheme="minorHAnsi"/>
                <w:b/>
                <w:szCs w:val="20"/>
              </w:rPr>
              <w:t>RNF0</w:t>
            </w:r>
            <w:r w:rsidR="00F4432A" w:rsidRPr="00E602AC">
              <w:rPr>
                <w:rFonts w:asciiTheme="minorHAnsi" w:hAnsiTheme="minorHAnsi"/>
                <w:b/>
                <w:szCs w:val="20"/>
              </w:rPr>
              <w:t>3</w:t>
            </w:r>
            <w:r w:rsidRPr="00E602AC">
              <w:rPr>
                <w:rFonts w:asciiTheme="minorHAnsi" w:hAnsiTheme="minorHAnsi"/>
                <w:b/>
                <w:szCs w:val="20"/>
              </w:rPr>
              <w:t>]</w:t>
            </w:r>
          </w:p>
        </w:tc>
        <w:tc>
          <w:tcPr>
            <w:tcW w:w="1770" w:type="dxa"/>
          </w:tcPr>
          <w:p w14:paraId="372FD7F6" w14:textId="77777777" w:rsidR="00595A86" w:rsidRPr="00E602AC" w:rsidRDefault="00595A86" w:rsidP="00B2671E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</w:rPr>
              <w:t>Requisito de produto – requisito de espaço</w:t>
            </w:r>
          </w:p>
        </w:tc>
        <w:tc>
          <w:tcPr>
            <w:tcW w:w="4751" w:type="dxa"/>
          </w:tcPr>
          <w:p w14:paraId="417CCF82" w14:textId="77777777" w:rsidR="00595A86" w:rsidRPr="00E602AC" w:rsidRDefault="00595A86" w:rsidP="00B2671E">
            <w:pPr>
              <w:rPr>
                <w:rFonts w:asciiTheme="minorHAnsi" w:hAnsiTheme="minorHAnsi" w:cs="Arial"/>
                <w:b/>
                <w:bCs/>
              </w:rPr>
            </w:pPr>
            <w:r w:rsidRPr="00E602AC">
              <w:rPr>
                <w:rFonts w:asciiTheme="minorHAnsi" w:hAnsiTheme="minorHAnsi" w:cs="Arial"/>
                <w:b/>
                <w:bCs/>
              </w:rPr>
              <w:t>SERVIDOR –</w:t>
            </w:r>
          </w:p>
          <w:p w14:paraId="6C319194" w14:textId="77777777" w:rsidR="00595A86" w:rsidRPr="00E602AC" w:rsidRDefault="00595A86" w:rsidP="00B2671E">
            <w:pPr>
              <w:rPr>
                <w:rFonts w:asciiTheme="minorHAnsi" w:hAnsiTheme="minorHAnsi" w:cs="Arial"/>
                <w:b/>
                <w:bCs/>
              </w:rPr>
            </w:pPr>
            <w:r w:rsidRPr="00E602AC">
              <w:rPr>
                <w:rFonts w:asciiTheme="minorHAnsi" w:hAnsiTheme="minorHAnsi" w:cs="Arial"/>
              </w:rPr>
              <w:t xml:space="preserve">Deverá possuir no mínimo um processador 4.0GHz, com memória RAM de 64Gb, </w:t>
            </w:r>
            <w:r w:rsidRPr="00E602AC">
              <w:rPr>
                <w:rFonts w:asciiTheme="minorHAnsi" w:hAnsiTheme="minorHAnsi" w:cs="Arial"/>
                <w:b/>
                <w:bCs/>
              </w:rPr>
              <w:t xml:space="preserve">opcional (memória </w:t>
            </w:r>
            <w:proofErr w:type="spellStart"/>
            <w:r w:rsidRPr="00E602AC">
              <w:rPr>
                <w:rFonts w:asciiTheme="minorHAnsi" w:hAnsiTheme="minorHAnsi" w:cs="Arial"/>
                <w:b/>
                <w:bCs/>
              </w:rPr>
              <w:t>ssd</w:t>
            </w:r>
            <w:proofErr w:type="spellEnd"/>
            <w:r w:rsidRPr="00E602AC">
              <w:rPr>
                <w:rFonts w:asciiTheme="minorHAnsi" w:hAnsiTheme="minorHAnsi" w:cs="Arial"/>
                <w:b/>
                <w:bCs/>
              </w:rPr>
              <w:t>)</w:t>
            </w:r>
            <w:r w:rsidRPr="00E602AC">
              <w:rPr>
                <w:rFonts w:asciiTheme="minorHAnsi" w:hAnsiTheme="minorHAnsi" w:cs="Arial"/>
              </w:rPr>
              <w:t xml:space="preserve">, disco rígido </w:t>
            </w:r>
            <w:r w:rsidRPr="00E602AC">
              <w:rPr>
                <w:rFonts w:asciiTheme="minorHAnsi" w:hAnsiTheme="minorHAnsi" w:cs="Arial"/>
                <w:b/>
                <w:bCs/>
              </w:rPr>
              <w:t xml:space="preserve">Espaço livre em disco 15 GB, </w:t>
            </w:r>
            <w:r w:rsidRPr="00E602AC">
              <w:rPr>
                <w:rFonts w:asciiTheme="minorHAnsi" w:hAnsiTheme="minorHAnsi" w:cs="Arial"/>
              </w:rPr>
              <w:t>mais para um melhor desempenho, disco rígido 1 TB ou computadores com configuração superiores a essas.</w:t>
            </w:r>
          </w:p>
          <w:p w14:paraId="44AAD56C" w14:textId="77777777" w:rsidR="00595A86" w:rsidRPr="00E602AC" w:rsidRDefault="00595A86" w:rsidP="00B2671E">
            <w:pPr>
              <w:rPr>
                <w:rFonts w:asciiTheme="minorHAnsi" w:hAnsiTheme="minorHAnsi" w:cs="Arial"/>
                <w:b/>
                <w:bCs/>
              </w:rPr>
            </w:pPr>
          </w:p>
          <w:p w14:paraId="68CA7769" w14:textId="77777777" w:rsidR="00595A86" w:rsidRPr="00E602AC" w:rsidRDefault="00595A86" w:rsidP="00B2671E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  <w:b/>
                <w:bCs/>
              </w:rPr>
              <w:t>USUARIO -</w:t>
            </w:r>
          </w:p>
          <w:p w14:paraId="3D347D55" w14:textId="49AAA1F1" w:rsidR="00595A86" w:rsidRPr="00E602AC" w:rsidRDefault="00595A86" w:rsidP="00B2671E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</w:rPr>
              <w:t>Os computadores utilizados deverão possuir um processador 2.0GHz de 64 ou 32 bits (</w:t>
            </w:r>
            <w:proofErr w:type="spellStart"/>
            <w:r w:rsidRPr="00E602AC">
              <w:rPr>
                <w:rFonts w:asciiTheme="minorHAnsi" w:hAnsiTheme="minorHAnsi" w:cs="Arial"/>
              </w:rPr>
              <w:t>chipsts</w:t>
            </w:r>
            <w:proofErr w:type="spellEnd"/>
            <w:r w:rsidRPr="00E602AC">
              <w:rPr>
                <w:rFonts w:asciiTheme="minorHAnsi" w:hAnsiTheme="minorHAnsi" w:cs="Arial"/>
              </w:rPr>
              <w:t xml:space="preserve"> de x32 ou x64), com memória RAM de 4Gb, </w:t>
            </w:r>
            <w:r w:rsidRPr="00E602AC">
              <w:rPr>
                <w:rFonts w:asciiTheme="minorHAnsi" w:hAnsiTheme="minorHAnsi" w:cs="Arial"/>
                <w:b/>
                <w:bCs/>
              </w:rPr>
              <w:t xml:space="preserve">opcional (memória </w:t>
            </w:r>
            <w:proofErr w:type="spellStart"/>
            <w:r w:rsidRPr="00E602AC">
              <w:rPr>
                <w:rFonts w:asciiTheme="minorHAnsi" w:hAnsiTheme="minorHAnsi" w:cs="Arial"/>
                <w:b/>
                <w:bCs/>
              </w:rPr>
              <w:t>ssd</w:t>
            </w:r>
            <w:proofErr w:type="spellEnd"/>
            <w:r w:rsidRPr="00E602AC">
              <w:rPr>
                <w:rFonts w:asciiTheme="minorHAnsi" w:hAnsiTheme="minorHAnsi" w:cs="Arial"/>
                <w:b/>
                <w:bCs/>
              </w:rPr>
              <w:t>)</w:t>
            </w:r>
            <w:r w:rsidRPr="00E602AC">
              <w:rPr>
                <w:rFonts w:asciiTheme="minorHAnsi" w:hAnsiTheme="minorHAnsi" w:cs="Arial"/>
              </w:rPr>
              <w:t xml:space="preserve">, disco rígido </w:t>
            </w:r>
            <w:r w:rsidRPr="00E602AC">
              <w:rPr>
                <w:rFonts w:asciiTheme="minorHAnsi" w:hAnsiTheme="minorHAnsi" w:cs="Arial"/>
                <w:b/>
                <w:bCs/>
              </w:rPr>
              <w:t xml:space="preserve">Espaço livre em disco 15 GB, </w:t>
            </w:r>
            <w:r w:rsidRPr="00E602AC">
              <w:rPr>
                <w:rFonts w:asciiTheme="minorHAnsi" w:hAnsiTheme="minorHAnsi" w:cs="Arial"/>
              </w:rPr>
              <w:t>mais para um melhor desempenho, disco rígido de 1 TB ou computadores com configuração superiores a essas.</w:t>
            </w:r>
          </w:p>
        </w:tc>
        <w:tc>
          <w:tcPr>
            <w:tcW w:w="1559" w:type="dxa"/>
          </w:tcPr>
          <w:p w14:paraId="21B8EA11" w14:textId="77777777" w:rsidR="00595A86" w:rsidRPr="00E602AC" w:rsidRDefault="00595A86" w:rsidP="00B2671E">
            <w:pPr>
              <w:rPr>
                <w:rFonts w:asciiTheme="minorHAnsi" w:hAnsiTheme="minorHAnsi" w:cs="Arial"/>
              </w:rPr>
            </w:pPr>
            <w:r w:rsidRPr="00E602AC">
              <w:rPr>
                <w:rFonts w:asciiTheme="minorHAnsi" w:hAnsiTheme="minorHAnsi" w:cs="Arial"/>
              </w:rPr>
              <w:t>Essencial</w:t>
            </w:r>
          </w:p>
        </w:tc>
      </w:tr>
      <w:tr w:rsidR="003E259C" w:rsidRPr="00E602AC" w14:paraId="5ECA1C45" w14:textId="77777777" w:rsidTr="0E506AC8">
        <w:trPr>
          <w:trHeight w:val="1440"/>
        </w:trPr>
        <w:tc>
          <w:tcPr>
            <w:tcW w:w="1276" w:type="dxa"/>
          </w:tcPr>
          <w:p w14:paraId="4B2C4E60" w14:textId="70FDB45B" w:rsidR="003E259C" w:rsidRPr="00E602AC" w:rsidRDefault="118CA942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RNF04]</w:t>
            </w:r>
          </w:p>
          <w:p w14:paraId="03E99B48" w14:textId="1D07C2BB" w:rsidR="003E259C" w:rsidRPr="00E602AC" w:rsidRDefault="003E259C" w:rsidP="0E506AC8">
            <w:pPr>
              <w:rPr>
                <w:rFonts w:asciiTheme="minorHAnsi" w:hAnsiTheme="minorHAnsi"/>
              </w:rPr>
            </w:pPr>
          </w:p>
          <w:p w14:paraId="3A29B91C" w14:textId="260B9397" w:rsidR="003E259C" w:rsidRPr="00E602AC" w:rsidRDefault="003E259C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6DAF4847" w14:textId="44095878" w:rsidR="003E259C" w:rsidRPr="00E602AC" w:rsidRDefault="118CA942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Requisito de produto – requisito de desempenho</w:t>
            </w:r>
          </w:p>
        </w:tc>
        <w:tc>
          <w:tcPr>
            <w:tcW w:w="4751" w:type="dxa"/>
          </w:tcPr>
          <w:p w14:paraId="7874B537" w14:textId="7FED5C36" w:rsidR="003E259C" w:rsidRPr="00E602AC" w:rsidRDefault="118CA942" w:rsidP="00B2671E">
            <w:r w:rsidRPr="0E506AC8">
              <w:rPr>
                <w:rFonts w:ascii="Calibri" w:eastAsia="Calibri" w:hAnsi="Calibri" w:cs="Calibri"/>
              </w:rPr>
              <w:t>O sistema deve processar e registrar a denúncia em até 2 segundos, mesmo com 100 usuários simultâneos.</w:t>
            </w:r>
          </w:p>
        </w:tc>
        <w:tc>
          <w:tcPr>
            <w:tcW w:w="1559" w:type="dxa"/>
          </w:tcPr>
          <w:p w14:paraId="7676ADDE" w14:textId="6E44BF9B" w:rsidR="003E259C" w:rsidRPr="00E602AC" w:rsidRDefault="0780CA0C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Importante</w:t>
            </w:r>
          </w:p>
          <w:p w14:paraId="3058EEB3" w14:textId="55DA4B6A" w:rsidR="003E259C" w:rsidRPr="00E602AC" w:rsidRDefault="003E259C" w:rsidP="0E506AC8">
            <w:pPr>
              <w:spacing w:line="259" w:lineRule="auto"/>
              <w:rPr>
                <w:rFonts w:asciiTheme="minorHAnsi" w:hAnsiTheme="minorHAnsi" w:cs="Arial"/>
              </w:rPr>
            </w:pPr>
          </w:p>
        </w:tc>
      </w:tr>
      <w:tr w:rsidR="0E506AC8" w14:paraId="2626A010" w14:textId="77777777" w:rsidTr="0E506AC8">
        <w:trPr>
          <w:trHeight w:val="1440"/>
        </w:trPr>
        <w:tc>
          <w:tcPr>
            <w:tcW w:w="1276" w:type="dxa"/>
          </w:tcPr>
          <w:p w14:paraId="1BDC7328" w14:textId="7677EBD0" w:rsidR="0780CA0C" w:rsidRDefault="0780CA0C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RNF05]</w:t>
            </w:r>
          </w:p>
          <w:p w14:paraId="292FF504" w14:textId="27B8065E" w:rsidR="0E506AC8" w:rsidRDefault="0E506AC8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6E31641E" w14:textId="48BAC19B" w:rsidR="0780CA0C" w:rsidRDefault="0780CA0C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 xml:space="preserve">Requisito de </w:t>
            </w:r>
            <w:r w:rsidR="1C6A7A24" w:rsidRPr="0E506AC8">
              <w:rPr>
                <w:rFonts w:asciiTheme="minorHAnsi" w:hAnsiTheme="minorHAnsi" w:cs="Arial"/>
              </w:rPr>
              <w:t xml:space="preserve">produto – requisito de confiabilidade </w:t>
            </w:r>
          </w:p>
        </w:tc>
        <w:tc>
          <w:tcPr>
            <w:tcW w:w="4751" w:type="dxa"/>
          </w:tcPr>
          <w:p w14:paraId="222F5D33" w14:textId="286FA628" w:rsidR="1C6A7A24" w:rsidRDefault="1C6A7A24">
            <w:r w:rsidRPr="0E506AC8">
              <w:rPr>
                <w:rFonts w:ascii="Calibri" w:eastAsia="Calibri" w:hAnsi="Calibri" w:cs="Calibri"/>
              </w:rPr>
              <w:t>O sistema deve ter disponibilidade de 99,9%, garantindo que mulheres possam realizar denúncias a qualquer momento, sem interrupções.</w:t>
            </w:r>
          </w:p>
        </w:tc>
        <w:tc>
          <w:tcPr>
            <w:tcW w:w="1559" w:type="dxa"/>
          </w:tcPr>
          <w:p w14:paraId="75FB1E7B" w14:textId="05FB6309" w:rsidR="1C6A7A24" w:rsidRDefault="1C6A7A24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Essencial</w:t>
            </w:r>
          </w:p>
        </w:tc>
      </w:tr>
      <w:tr w:rsidR="0E506AC8" w14:paraId="1937091F" w14:textId="77777777" w:rsidTr="0E506AC8">
        <w:trPr>
          <w:trHeight w:val="1440"/>
        </w:trPr>
        <w:tc>
          <w:tcPr>
            <w:tcW w:w="1276" w:type="dxa"/>
          </w:tcPr>
          <w:p w14:paraId="7CDD40D6" w14:textId="7707D568" w:rsidR="1C6A7A24" w:rsidRDefault="1C6A7A24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RNF06]</w:t>
            </w:r>
          </w:p>
          <w:p w14:paraId="65E16608" w14:textId="537EFB9E" w:rsidR="0E506AC8" w:rsidRDefault="0E506AC8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5D8CE5E0" w14:textId="7F9D3064" w:rsidR="1C6A7A24" w:rsidRDefault="1C6A7A24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 xml:space="preserve">Requisito de produto – requisito de portabilidade </w:t>
            </w:r>
          </w:p>
        </w:tc>
        <w:tc>
          <w:tcPr>
            <w:tcW w:w="4751" w:type="dxa"/>
          </w:tcPr>
          <w:p w14:paraId="5405A458" w14:textId="122BA65A" w:rsidR="1C6A7A24" w:rsidRDefault="1C6A7A24">
            <w:r w:rsidRPr="0E506AC8">
              <w:rPr>
                <w:rFonts w:ascii="Calibri" w:eastAsia="Calibri" w:hAnsi="Calibri" w:cs="Calibri"/>
              </w:rPr>
              <w:t>A aplicação deve ser acessível via navegadores modernos (Chrome, Firefox, Edge) e dispositivos móveis, sem necessidade de instalação.</w:t>
            </w:r>
          </w:p>
        </w:tc>
        <w:tc>
          <w:tcPr>
            <w:tcW w:w="1559" w:type="dxa"/>
          </w:tcPr>
          <w:p w14:paraId="6D0EE3F2" w14:textId="285EFFD2" w:rsidR="1C6A7A24" w:rsidRDefault="1C6A7A24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Essencial</w:t>
            </w:r>
          </w:p>
        </w:tc>
      </w:tr>
      <w:tr w:rsidR="0E506AC8" w14:paraId="1E1A6B9E" w14:textId="77777777" w:rsidTr="0E506AC8">
        <w:trPr>
          <w:trHeight w:val="1440"/>
        </w:trPr>
        <w:tc>
          <w:tcPr>
            <w:tcW w:w="1276" w:type="dxa"/>
          </w:tcPr>
          <w:p w14:paraId="411F0F83" w14:textId="337D52D3" w:rsidR="1C6A7A24" w:rsidRDefault="1C6A7A24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lastRenderedPageBreak/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RNF07]</w:t>
            </w:r>
          </w:p>
          <w:p w14:paraId="69D41E73" w14:textId="7248A12F" w:rsidR="0E506AC8" w:rsidRDefault="0E506AC8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607DD273" w14:textId="3D773A63" w:rsidR="1C6A7A24" w:rsidRDefault="1C6A7A24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Requisito organizacional – requisito de entrega</w:t>
            </w:r>
          </w:p>
        </w:tc>
        <w:tc>
          <w:tcPr>
            <w:tcW w:w="4751" w:type="dxa"/>
          </w:tcPr>
          <w:p w14:paraId="066707C2" w14:textId="65044C46" w:rsidR="1C6A7A24" w:rsidRDefault="1C6A7A24">
            <w:r w:rsidRPr="0E506AC8">
              <w:rPr>
                <w:rFonts w:ascii="Calibri" w:eastAsia="Calibri" w:hAnsi="Calibri" w:cs="Calibri"/>
              </w:rPr>
              <w:t>O sistema deve ser entregue em 3 meses, com entregas parciais a cada 30 dias.</w:t>
            </w:r>
          </w:p>
        </w:tc>
        <w:tc>
          <w:tcPr>
            <w:tcW w:w="1559" w:type="dxa"/>
          </w:tcPr>
          <w:p w14:paraId="0C144280" w14:textId="655EDCE2" w:rsidR="5C2D7A0F" w:rsidRDefault="5C2D7A0F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Importante</w:t>
            </w:r>
          </w:p>
        </w:tc>
      </w:tr>
      <w:tr w:rsidR="0E506AC8" w14:paraId="21499FE7" w14:textId="77777777" w:rsidTr="0E506AC8">
        <w:trPr>
          <w:trHeight w:val="1440"/>
        </w:trPr>
        <w:tc>
          <w:tcPr>
            <w:tcW w:w="1276" w:type="dxa"/>
          </w:tcPr>
          <w:p w14:paraId="701F480B" w14:textId="549CB450" w:rsidR="5C2D7A0F" w:rsidRDefault="5C2D7A0F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RNF08]</w:t>
            </w:r>
          </w:p>
          <w:p w14:paraId="7DB7D907" w14:textId="08EE138E" w:rsidR="0E506AC8" w:rsidRDefault="0E506AC8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1814342B" w14:textId="0CB5FF0F" w:rsidR="5C2D7A0F" w:rsidRDefault="5C2D7A0F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Requisito organizacional – requisito de implementação</w:t>
            </w:r>
          </w:p>
        </w:tc>
        <w:tc>
          <w:tcPr>
            <w:tcW w:w="4751" w:type="dxa"/>
          </w:tcPr>
          <w:p w14:paraId="2085C8FC" w14:textId="4CD3E312" w:rsidR="5C2D7A0F" w:rsidRDefault="5C2D7A0F">
            <w:r w:rsidRPr="0E506AC8">
              <w:rPr>
                <w:rFonts w:ascii="Calibri" w:eastAsia="Calibri" w:hAnsi="Calibri" w:cs="Calibri"/>
              </w:rPr>
              <w:t xml:space="preserve">O </w:t>
            </w:r>
            <w:proofErr w:type="spellStart"/>
            <w:r w:rsidRPr="0E506AC8">
              <w:rPr>
                <w:rFonts w:ascii="Calibri" w:eastAsia="Calibri" w:hAnsi="Calibri" w:cs="Calibri"/>
              </w:rPr>
              <w:t>backend</w:t>
            </w:r>
            <w:proofErr w:type="spellEnd"/>
            <w:r w:rsidRPr="0E506AC8">
              <w:rPr>
                <w:rFonts w:ascii="Calibri" w:eastAsia="Calibri" w:hAnsi="Calibri" w:cs="Calibri"/>
              </w:rPr>
              <w:t xml:space="preserve"> deve obrigatoriamente ser implementado em </w:t>
            </w:r>
            <w:r w:rsidRPr="0E506AC8">
              <w:rPr>
                <w:rFonts w:ascii="Calibri" w:eastAsia="Calibri" w:hAnsi="Calibri" w:cs="Calibri"/>
                <w:b/>
                <w:bCs/>
              </w:rPr>
              <w:t>Java Spring Boot</w:t>
            </w:r>
            <w:r w:rsidRPr="0E506AC8">
              <w:rPr>
                <w:rFonts w:ascii="Calibri" w:eastAsia="Calibri" w:hAnsi="Calibri" w:cs="Calibri"/>
              </w:rPr>
              <w:t xml:space="preserve"> e o front em </w:t>
            </w:r>
            <w:r w:rsidRPr="0E506AC8">
              <w:rPr>
                <w:rFonts w:ascii="Calibri" w:eastAsia="Calibri" w:hAnsi="Calibri" w:cs="Calibri"/>
                <w:b/>
                <w:bCs/>
              </w:rPr>
              <w:t xml:space="preserve">HTML5, CSS3 e </w:t>
            </w:r>
            <w:proofErr w:type="spellStart"/>
            <w:r w:rsidRPr="0E506AC8">
              <w:rPr>
                <w:rFonts w:ascii="Calibri" w:eastAsia="Calibri" w:hAnsi="Calibri" w:cs="Calibri"/>
                <w:b/>
                <w:bCs/>
              </w:rPr>
              <w:t>JavaScript</w:t>
            </w:r>
            <w:proofErr w:type="spellEnd"/>
            <w:r w:rsidRPr="0E506AC8">
              <w:rPr>
                <w:rFonts w:ascii="Calibri" w:eastAsia="Calibri" w:hAnsi="Calibri" w:cs="Calibri"/>
              </w:rPr>
              <w:t>, seguindo boas práticas de segurança e usabilidade.</w:t>
            </w:r>
          </w:p>
        </w:tc>
        <w:tc>
          <w:tcPr>
            <w:tcW w:w="1559" w:type="dxa"/>
          </w:tcPr>
          <w:p w14:paraId="61FA28AF" w14:textId="6AAE427B" w:rsidR="5C2D7A0F" w:rsidRDefault="5C2D7A0F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Importante</w:t>
            </w:r>
          </w:p>
        </w:tc>
      </w:tr>
      <w:tr w:rsidR="0E506AC8" w14:paraId="34E2E3A4" w14:textId="77777777" w:rsidTr="0E506AC8">
        <w:trPr>
          <w:trHeight w:val="1440"/>
        </w:trPr>
        <w:tc>
          <w:tcPr>
            <w:tcW w:w="1276" w:type="dxa"/>
          </w:tcPr>
          <w:p w14:paraId="48BDF378" w14:textId="362B234C" w:rsidR="5C2D7A0F" w:rsidRDefault="5C2D7A0F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RNF09]</w:t>
            </w:r>
          </w:p>
          <w:p w14:paraId="1D289C55" w14:textId="21FA86F8" w:rsidR="0E506AC8" w:rsidRDefault="0E506AC8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3BA9F0AE" w14:textId="4F357DCD" w:rsidR="5C2D7A0F" w:rsidRDefault="5C2D7A0F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 xml:space="preserve">Requisito organizacional – requisito de padrões </w:t>
            </w:r>
          </w:p>
        </w:tc>
        <w:tc>
          <w:tcPr>
            <w:tcW w:w="4751" w:type="dxa"/>
          </w:tcPr>
          <w:p w14:paraId="2749DBA4" w14:textId="6F11F18D" w:rsidR="5C2D7A0F" w:rsidRDefault="5C2D7A0F">
            <w:r w:rsidRPr="0E506AC8">
              <w:rPr>
                <w:rFonts w:ascii="Calibri" w:eastAsia="Calibri" w:hAnsi="Calibri" w:cs="Calibri"/>
              </w:rPr>
              <w:t xml:space="preserve">A interface deve seguir as diretrizes de </w:t>
            </w:r>
            <w:r w:rsidRPr="0E506AC8">
              <w:rPr>
                <w:rFonts w:ascii="Calibri" w:eastAsia="Calibri" w:hAnsi="Calibri" w:cs="Calibri"/>
                <w:b/>
                <w:bCs/>
              </w:rPr>
              <w:t>acessibilidade WCAG 2.1</w:t>
            </w:r>
            <w:r w:rsidRPr="0E506AC8">
              <w:rPr>
                <w:rFonts w:ascii="Calibri" w:eastAsia="Calibri" w:hAnsi="Calibri" w:cs="Calibri"/>
              </w:rPr>
              <w:t>, garantindo que mulheres com deficiência visual ou auditiva consigam utilizá-la.</w:t>
            </w:r>
          </w:p>
        </w:tc>
        <w:tc>
          <w:tcPr>
            <w:tcW w:w="1559" w:type="dxa"/>
          </w:tcPr>
          <w:p w14:paraId="7B5763C1" w14:textId="0CF6EE2D" w:rsidR="5C2D7A0F" w:rsidRDefault="5C2D7A0F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Importante</w:t>
            </w:r>
          </w:p>
        </w:tc>
      </w:tr>
      <w:tr w:rsidR="0E506AC8" w14:paraId="34C62E2F" w14:textId="77777777" w:rsidTr="0E506AC8">
        <w:trPr>
          <w:trHeight w:val="1440"/>
        </w:trPr>
        <w:tc>
          <w:tcPr>
            <w:tcW w:w="1276" w:type="dxa"/>
          </w:tcPr>
          <w:p w14:paraId="68446517" w14:textId="7C140F64" w:rsidR="5C2D7A0F" w:rsidRDefault="5C2D7A0F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RNF10]</w:t>
            </w:r>
          </w:p>
          <w:p w14:paraId="2937FFB0" w14:textId="61DEEB07" w:rsidR="0E506AC8" w:rsidRDefault="0E506AC8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6141FF70" w14:textId="4BAF9D9F" w:rsidR="5C2D7A0F" w:rsidRDefault="5C2D7A0F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 xml:space="preserve">Requisito externo – requisito de interoperabilidade </w:t>
            </w:r>
          </w:p>
        </w:tc>
        <w:tc>
          <w:tcPr>
            <w:tcW w:w="4751" w:type="dxa"/>
          </w:tcPr>
          <w:p w14:paraId="5BD9A05E" w14:textId="0A0A04BE" w:rsidR="5C2D7A0F" w:rsidRDefault="5C2D7A0F">
            <w:r w:rsidRPr="0E506AC8">
              <w:rPr>
                <w:rFonts w:ascii="Calibri" w:eastAsia="Calibri" w:hAnsi="Calibri" w:cs="Calibri"/>
              </w:rPr>
              <w:t xml:space="preserve">O sistema deve ser capaz de integrar-se com a </w:t>
            </w:r>
            <w:r w:rsidRPr="0E506AC8">
              <w:rPr>
                <w:rFonts w:ascii="Calibri" w:eastAsia="Calibri" w:hAnsi="Calibri" w:cs="Calibri"/>
                <w:b/>
                <w:bCs/>
              </w:rPr>
              <w:t>Polícia Civil</w:t>
            </w:r>
            <w:r w:rsidRPr="0E506AC8">
              <w:rPr>
                <w:rFonts w:ascii="Calibri" w:eastAsia="Calibri" w:hAnsi="Calibri" w:cs="Calibri"/>
              </w:rPr>
              <w:t xml:space="preserve"> e </w:t>
            </w:r>
            <w:r w:rsidRPr="0E506AC8">
              <w:rPr>
                <w:rFonts w:ascii="Calibri" w:eastAsia="Calibri" w:hAnsi="Calibri" w:cs="Calibri"/>
                <w:b/>
                <w:bCs/>
              </w:rPr>
              <w:t>serviços de apoio psicológico</w:t>
            </w:r>
            <w:r w:rsidRPr="0E506AC8">
              <w:rPr>
                <w:rFonts w:ascii="Calibri" w:eastAsia="Calibri" w:hAnsi="Calibri" w:cs="Calibri"/>
              </w:rPr>
              <w:t xml:space="preserve"> via </w:t>
            </w:r>
            <w:proofErr w:type="spellStart"/>
            <w:r w:rsidRPr="0E506AC8">
              <w:rPr>
                <w:rFonts w:ascii="Calibri" w:eastAsia="Calibri" w:hAnsi="Calibri" w:cs="Calibri"/>
              </w:rPr>
              <w:t>APIs</w:t>
            </w:r>
            <w:proofErr w:type="spellEnd"/>
            <w:r w:rsidRPr="0E506AC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E506AC8">
              <w:rPr>
                <w:rFonts w:ascii="Calibri" w:eastAsia="Calibri" w:hAnsi="Calibri" w:cs="Calibri"/>
              </w:rPr>
              <w:t>RESTful</w:t>
            </w:r>
            <w:proofErr w:type="spellEnd"/>
            <w:r w:rsidRPr="0E506AC8">
              <w:rPr>
                <w:rFonts w:ascii="Calibri" w:eastAsia="Calibri" w:hAnsi="Calibri" w:cs="Calibri"/>
              </w:rPr>
              <w:t>, para encaminhamento automático de denúncias.</w:t>
            </w:r>
          </w:p>
        </w:tc>
        <w:tc>
          <w:tcPr>
            <w:tcW w:w="1559" w:type="dxa"/>
          </w:tcPr>
          <w:p w14:paraId="17B08675" w14:textId="4AC167EE" w:rsidR="5C2D7A0F" w:rsidRDefault="5C2D7A0F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Importante</w:t>
            </w:r>
          </w:p>
        </w:tc>
      </w:tr>
      <w:tr w:rsidR="0E506AC8" w14:paraId="23A6A1BA" w14:textId="77777777" w:rsidTr="0E506AC8">
        <w:trPr>
          <w:trHeight w:val="1440"/>
        </w:trPr>
        <w:tc>
          <w:tcPr>
            <w:tcW w:w="1276" w:type="dxa"/>
          </w:tcPr>
          <w:p w14:paraId="53BB9561" w14:textId="2E3308E4" w:rsidR="5C2D7A0F" w:rsidRDefault="5C2D7A0F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RNF11]</w:t>
            </w:r>
          </w:p>
          <w:p w14:paraId="2DEE368D" w14:textId="18CD5BE9" w:rsidR="0E506AC8" w:rsidRDefault="0E506AC8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63862401" w14:textId="7FCFF8B8" w:rsidR="5C2D7A0F" w:rsidRDefault="5C2D7A0F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Requisito externo – requisito ético</w:t>
            </w:r>
          </w:p>
        </w:tc>
        <w:tc>
          <w:tcPr>
            <w:tcW w:w="4751" w:type="dxa"/>
          </w:tcPr>
          <w:p w14:paraId="7EE3CABD" w14:textId="0A12BC2D" w:rsidR="5C2D7A0F" w:rsidRDefault="5C2D7A0F">
            <w:r w:rsidRPr="0E506AC8">
              <w:rPr>
                <w:rFonts w:ascii="Calibri" w:eastAsia="Calibri" w:hAnsi="Calibri" w:cs="Calibri"/>
              </w:rPr>
              <w:t>O sistema deve garantir o anonimato da denunciante, não armazenando dados sensíveis que possam expô-la, se for da opção dela.</w:t>
            </w:r>
          </w:p>
        </w:tc>
        <w:tc>
          <w:tcPr>
            <w:tcW w:w="1559" w:type="dxa"/>
          </w:tcPr>
          <w:p w14:paraId="048B073F" w14:textId="4DEF715A" w:rsidR="3BAE81B4" w:rsidRDefault="3BAE81B4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Essencial</w:t>
            </w:r>
          </w:p>
        </w:tc>
      </w:tr>
      <w:tr w:rsidR="0E506AC8" w14:paraId="24FC9849" w14:textId="77777777" w:rsidTr="0E506AC8">
        <w:trPr>
          <w:trHeight w:val="1440"/>
        </w:trPr>
        <w:tc>
          <w:tcPr>
            <w:tcW w:w="1276" w:type="dxa"/>
          </w:tcPr>
          <w:p w14:paraId="24CF7B32" w14:textId="4A730756" w:rsidR="3BAE81B4" w:rsidRDefault="3BAE81B4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RNF12]</w:t>
            </w:r>
          </w:p>
          <w:p w14:paraId="7AF2B683" w14:textId="597D13CD" w:rsidR="0E506AC8" w:rsidRDefault="0E506AC8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6F60C3E5" w14:textId="475FB068" w:rsidR="3BAE81B4" w:rsidRDefault="3BAE81B4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 xml:space="preserve">Requisito externo – requisito de privacidade </w:t>
            </w:r>
          </w:p>
        </w:tc>
        <w:tc>
          <w:tcPr>
            <w:tcW w:w="4751" w:type="dxa"/>
          </w:tcPr>
          <w:p w14:paraId="4937C87E" w14:textId="20FB5B37" w:rsidR="3BAE81B4" w:rsidRDefault="3BAE81B4">
            <w:r w:rsidRPr="0E506AC8">
              <w:rPr>
                <w:rFonts w:ascii="Calibri" w:eastAsia="Calibri" w:hAnsi="Calibri" w:cs="Calibri"/>
              </w:rPr>
              <w:t>As denúncias devem ser criptografadas e armazenadas de forma que apenas órgãos competentes possam acessá-las, garantindo confidencialidade total.</w:t>
            </w:r>
          </w:p>
        </w:tc>
        <w:tc>
          <w:tcPr>
            <w:tcW w:w="1559" w:type="dxa"/>
          </w:tcPr>
          <w:p w14:paraId="0D2B8757" w14:textId="5CD882D0" w:rsidR="3BAE81B4" w:rsidRDefault="3BAE81B4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Essencial</w:t>
            </w:r>
          </w:p>
        </w:tc>
      </w:tr>
      <w:tr w:rsidR="0E506AC8" w14:paraId="7C010E68" w14:textId="77777777" w:rsidTr="0E506AC8">
        <w:trPr>
          <w:trHeight w:val="1440"/>
        </w:trPr>
        <w:tc>
          <w:tcPr>
            <w:tcW w:w="1276" w:type="dxa"/>
          </w:tcPr>
          <w:p w14:paraId="3A5F193E" w14:textId="76905CF8" w:rsidR="3BAE81B4" w:rsidRDefault="3BAE81B4" w:rsidP="0E506AC8">
            <w:pPr>
              <w:rPr>
                <w:rFonts w:asciiTheme="minorHAnsi" w:hAnsiTheme="minorHAnsi"/>
              </w:rPr>
            </w:pPr>
            <w:r w:rsidRPr="0E506AC8">
              <w:rPr>
                <w:rFonts w:asciiTheme="minorHAnsi" w:hAnsiTheme="minorHAnsi"/>
              </w:rPr>
              <w:t>[</w:t>
            </w:r>
            <w:r w:rsidRPr="0E506AC8">
              <w:rPr>
                <w:rFonts w:asciiTheme="minorHAnsi" w:hAnsiTheme="minorHAnsi"/>
                <w:b/>
                <w:bCs/>
              </w:rPr>
              <w:t>RNF13]</w:t>
            </w:r>
          </w:p>
          <w:p w14:paraId="2F9A2EB2" w14:textId="5F0800D5" w:rsidR="0E506AC8" w:rsidRDefault="0E506AC8" w:rsidP="0E506AC8">
            <w:pPr>
              <w:rPr>
                <w:rFonts w:asciiTheme="minorHAnsi" w:hAnsiTheme="minorHAnsi"/>
              </w:rPr>
            </w:pPr>
          </w:p>
        </w:tc>
        <w:tc>
          <w:tcPr>
            <w:tcW w:w="1770" w:type="dxa"/>
          </w:tcPr>
          <w:p w14:paraId="76F9AA72" w14:textId="23C4E034" w:rsidR="3BAE81B4" w:rsidRDefault="3BAE81B4" w:rsidP="0E506AC8">
            <w:pPr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Requisito externo – requisito de segurança</w:t>
            </w:r>
          </w:p>
          <w:p w14:paraId="4D40E65F" w14:textId="3941561C" w:rsidR="0E506AC8" w:rsidRDefault="0E506AC8" w:rsidP="0E506AC8">
            <w:pPr>
              <w:rPr>
                <w:rFonts w:asciiTheme="minorHAnsi" w:hAnsiTheme="minorHAnsi" w:cs="Arial"/>
              </w:rPr>
            </w:pPr>
          </w:p>
        </w:tc>
        <w:tc>
          <w:tcPr>
            <w:tcW w:w="4751" w:type="dxa"/>
          </w:tcPr>
          <w:p w14:paraId="798A3F71" w14:textId="55B305FE" w:rsidR="3BAE81B4" w:rsidRDefault="3BAE81B4">
            <w:r w:rsidRPr="0E506AC8">
              <w:rPr>
                <w:rFonts w:ascii="Calibri" w:eastAsia="Calibri" w:hAnsi="Calibri" w:cs="Calibri"/>
              </w:rPr>
              <w:t>O sistema deve implementar autenticação forte para administradores e criptografia de ponta a ponta nas comunicações entre o front-</w:t>
            </w:r>
            <w:proofErr w:type="spellStart"/>
            <w:r w:rsidRPr="0E506AC8">
              <w:rPr>
                <w:rFonts w:ascii="Calibri" w:eastAsia="Calibri" w:hAnsi="Calibri" w:cs="Calibri"/>
              </w:rPr>
              <w:t>end</w:t>
            </w:r>
            <w:proofErr w:type="spellEnd"/>
            <w:r w:rsidRPr="0E506AC8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E506AC8">
              <w:rPr>
                <w:rFonts w:ascii="Calibri" w:eastAsia="Calibri" w:hAnsi="Calibri" w:cs="Calibri"/>
              </w:rPr>
              <w:t>JavaScript</w:t>
            </w:r>
            <w:proofErr w:type="spellEnd"/>
            <w:r w:rsidRPr="0E506AC8">
              <w:rPr>
                <w:rFonts w:ascii="Calibri" w:eastAsia="Calibri" w:hAnsi="Calibri" w:cs="Calibri"/>
              </w:rPr>
              <w:t xml:space="preserve">) e o </w:t>
            </w:r>
            <w:proofErr w:type="spellStart"/>
            <w:r w:rsidRPr="0E506AC8">
              <w:rPr>
                <w:rFonts w:ascii="Calibri" w:eastAsia="Calibri" w:hAnsi="Calibri" w:cs="Calibri"/>
              </w:rPr>
              <w:t>back-end</w:t>
            </w:r>
            <w:proofErr w:type="spellEnd"/>
            <w:r w:rsidRPr="0E506AC8">
              <w:rPr>
                <w:rFonts w:ascii="Calibri" w:eastAsia="Calibri" w:hAnsi="Calibri" w:cs="Calibri"/>
              </w:rPr>
              <w:t xml:space="preserve"> (Java).</w:t>
            </w:r>
          </w:p>
        </w:tc>
        <w:tc>
          <w:tcPr>
            <w:tcW w:w="1559" w:type="dxa"/>
          </w:tcPr>
          <w:p w14:paraId="46353A62" w14:textId="4F1D7323" w:rsidR="3BAE81B4" w:rsidRDefault="3BAE81B4" w:rsidP="0E506AC8">
            <w:pPr>
              <w:spacing w:line="259" w:lineRule="auto"/>
              <w:rPr>
                <w:rFonts w:asciiTheme="minorHAnsi" w:hAnsiTheme="minorHAnsi" w:cs="Arial"/>
              </w:rPr>
            </w:pPr>
            <w:r w:rsidRPr="0E506AC8">
              <w:rPr>
                <w:rFonts w:asciiTheme="minorHAnsi" w:hAnsiTheme="minorHAnsi" w:cs="Arial"/>
              </w:rPr>
              <w:t>Essencial</w:t>
            </w:r>
          </w:p>
        </w:tc>
      </w:tr>
    </w:tbl>
    <w:p w14:paraId="62ED114A" w14:textId="77777777" w:rsidR="004039F5" w:rsidRPr="00E602AC" w:rsidRDefault="004039F5" w:rsidP="004039F5">
      <w:pPr>
        <w:rPr>
          <w:rFonts w:asciiTheme="minorHAnsi" w:hAnsiTheme="minorHAnsi"/>
        </w:rPr>
      </w:pPr>
    </w:p>
    <w:p w14:paraId="6EB95D4E" w14:textId="7DE46484" w:rsidR="004039F5" w:rsidRPr="00E602AC" w:rsidRDefault="004039F5" w:rsidP="004039F5">
      <w:pPr>
        <w:pStyle w:val="Ttulo1"/>
        <w:rPr>
          <w:rFonts w:asciiTheme="minorHAnsi" w:hAnsiTheme="minorHAnsi" w:cs="Arial"/>
        </w:rPr>
      </w:pPr>
      <w:bookmarkStart w:id="64" w:name="_Toc117011836"/>
      <w:r w:rsidRPr="00E602AC">
        <w:rPr>
          <w:rFonts w:asciiTheme="minorHAnsi" w:hAnsiTheme="minorHAnsi" w:cs="Arial"/>
        </w:rPr>
        <w:t>Requisito de Segurança</w:t>
      </w:r>
      <w:bookmarkEnd w:id="64"/>
    </w:p>
    <w:tbl>
      <w:tblPr>
        <w:tblStyle w:val="Tabelacomgrade"/>
        <w:tblW w:w="9180" w:type="dxa"/>
        <w:tblLayout w:type="fixed"/>
        <w:tblLook w:val="04A0" w:firstRow="1" w:lastRow="0" w:firstColumn="1" w:lastColumn="0" w:noHBand="0" w:noVBand="1"/>
      </w:tblPr>
      <w:tblGrid>
        <w:gridCol w:w="1225"/>
        <w:gridCol w:w="3629"/>
        <w:gridCol w:w="4326"/>
      </w:tblGrid>
      <w:tr w:rsidR="00816A99" w:rsidRPr="00E602AC" w14:paraId="56DF62D6" w14:textId="77777777" w:rsidTr="0072384F">
        <w:trPr>
          <w:trHeight w:val="337"/>
        </w:trPr>
        <w:tc>
          <w:tcPr>
            <w:tcW w:w="1225" w:type="dxa"/>
            <w:shd w:val="clear" w:color="auto" w:fill="D9D9D9" w:themeFill="background1" w:themeFillShade="D9"/>
          </w:tcPr>
          <w:p w14:paraId="55C75311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b/>
                <w:color w:val="000000" w:themeColor="text1"/>
              </w:rPr>
              <w:br w:type="page"/>
              <w:t>ID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14:paraId="5ACAA1B2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proofErr w:type="spellStart"/>
            <w:r w:rsidRPr="00E602AC">
              <w:rPr>
                <w:rFonts w:asciiTheme="minorHAnsi" w:hAnsiTheme="minorHAnsi" w:cs="Arial"/>
                <w:b/>
                <w:color w:val="000000" w:themeColor="text1"/>
                <w:lang w:val="en"/>
              </w:rPr>
              <w:t>Perigo</w:t>
            </w:r>
            <w:proofErr w:type="spellEnd"/>
          </w:p>
        </w:tc>
        <w:tc>
          <w:tcPr>
            <w:tcW w:w="4326" w:type="dxa"/>
            <w:shd w:val="clear" w:color="auto" w:fill="D9D9D9" w:themeFill="background1" w:themeFillShade="D9"/>
          </w:tcPr>
          <w:p w14:paraId="2AAA006F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proofErr w:type="spellStart"/>
            <w:r w:rsidRPr="00E602AC">
              <w:rPr>
                <w:rFonts w:asciiTheme="minorHAnsi" w:hAnsiTheme="minorHAnsi" w:cs="Arial"/>
                <w:b/>
                <w:color w:val="000000" w:themeColor="text1"/>
                <w:lang w:val="en"/>
              </w:rPr>
              <w:t>Soluções</w:t>
            </w:r>
            <w:proofErr w:type="spellEnd"/>
          </w:p>
        </w:tc>
      </w:tr>
      <w:tr w:rsidR="00816A99" w:rsidRPr="00E602AC" w14:paraId="60F86982" w14:textId="77777777" w:rsidTr="0072384F">
        <w:trPr>
          <w:trHeight w:val="1158"/>
        </w:trPr>
        <w:tc>
          <w:tcPr>
            <w:tcW w:w="1225" w:type="dxa"/>
          </w:tcPr>
          <w:p w14:paraId="52DF94A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[</w:t>
            </w:r>
            <w:r w:rsidRPr="00E602AC">
              <w:rPr>
                <w:rFonts w:asciiTheme="minorHAnsi" w:hAnsiTheme="minorHAnsi" w:cs="Arial"/>
                <w:b/>
                <w:color w:val="000000" w:themeColor="text1"/>
                <w:szCs w:val="20"/>
              </w:rPr>
              <w:t>RS001</w:t>
            </w:r>
            <w:r w:rsidRPr="00E602AC">
              <w:rPr>
                <w:rFonts w:asciiTheme="minorHAnsi" w:hAnsiTheme="minorHAnsi" w:cs="Arial"/>
                <w:color w:val="000000" w:themeColor="text1"/>
              </w:rPr>
              <w:t>]</w:t>
            </w:r>
          </w:p>
        </w:tc>
        <w:tc>
          <w:tcPr>
            <w:tcW w:w="3629" w:type="dxa"/>
          </w:tcPr>
          <w:p w14:paraId="66563CCE" w14:textId="24ACD1C5" w:rsidR="00816A99" w:rsidRPr="0072384F" w:rsidRDefault="0072384F" w:rsidP="00B0176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t>Exposição de dados sensíveis (CPF, e-mail, contatos de emergência)</w:t>
            </w:r>
            <w:r>
              <w:rPr>
                <w:rFonts w:asciiTheme="minorHAnsi" w:hAnsiTheme="minorHAnsi" w:cstheme="minorHAnsi"/>
              </w:rPr>
              <w:t xml:space="preserve"> no RF002 e RF003</w:t>
            </w:r>
          </w:p>
        </w:tc>
        <w:tc>
          <w:tcPr>
            <w:tcW w:w="4326" w:type="dxa"/>
          </w:tcPr>
          <w:p w14:paraId="41A13844" w14:textId="340119EE" w:rsidR="00816A99" w:rsidRPr="0076643C" w:rsidRDefault="0072384F" w:rsidP="006B68E3">
            <w:pPr>
              <w:pStyle w:val="PargrafodaLista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6643C">
              <w:rPr>
                <w:rFonts w:asciiTheme="minorHAnsi" w:hAnsiTheme="minorHAnsi" w:cstheme="minorHAnsi"/>
              </w:rPr>
              <w:t>Aplicar técnicas de criptografia para armazenar e transmitir informações pessoais</w:t>
            </w:r>
          </w:p>
        </w:tc>
      </w:tr>
      <w:tr w:rsidR="0072384F" w:rsidRPr="00E602AC" w14:paraId="12E35F96" w14:textId="77777777" w:rsidTr="0072384F">
        <w:trPr>
          <w:trHeight w:val="1158"/>
        </w:trPr>
        <w:tc>
          <w:tcPr>
            <w:tcW w:w="1225" w:type="dxa"/>
          </w:tcPr>
          <w:p w14:paraId="54D9119E" w14:textId="11634368" w:rsidR="0072384F" w:rsidRPr="00E602AC" w:rsidRDefault="0076643C" w:rsidP="002F27CA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lastRenderedPageBreak/>
              <w:t>[</w:t>
            </w:r>
            <w:r w:rsidRPr="0076643C">
              <w:rPr>
                <w:rFonts w:asciiTheme="minorHAnsi" w:hAnsiTheme="minorHAnsi" w:cs="Arial"/>
                <w:b/>
                <w:color w:val="000000" w:themeColor="text1"/>
              </w:rPr>
              <w:t>RS002</w:t>
            </w:r>
            <w:r>
              <w:rPr>
                <w:rFonts w:asciiTheme="minorHAnsi" w:hAnsiTheme="minorHAnsi" w:cs="Arial"/>
                <w:color w:val="000000" w:themeColor="text1"/>
              </w:rPr>
              <w:t>]</w:t>
            </w:r>
          </w:p>
        </w:tc>
        <w:tc>
          <w:tcPr>
            <w:tcW w:w="3629" w:type="dxa"/>
          </w:tcPr>
          <w:p w14:paraId="2685B5BD" w14:textId="5E1A20C4" w:rsidR="0072384F" w:rsidRPr="0076643C" w:rsidRDefault="0076643C" w:rsidP="00B01764">
            <w:pPr>
              <w:rPr>
                <w:rFonts w:asciiTheme="minorHAnsi" w:hAnsiTheme="minorHAnsi" w:cstheme="minorHAnsi"/>
              </w:rPr>
            </w:pPr>
            <w:r w:rsidRPr="0076643C">
              <w:rPr>
                <w:rFonts w:asciiTheme="minorHAnsi" w:hAnsiTheme="minorHAnsi" w:cstheme="minorHAnsi"/>
              </w:rPr>
              <w:t>A denúncia ou boletim não ser registrada corretamente, causando perda de dados ou falha no atendimento</w:t>
            </w:r>
            <w:r>
              <w:rPr>
                <w:rFonts w:asciiTheme="minorHAnsi" w:hAnsiTheme="minorHAnsi" w:cstheme="minorHAnsi"/>
              </w:rPr>
              <w:t xml:space="preserve"> no RF002 e RF003</w:t>
            </w:r>
            <w:r w:rsidRPr="0076643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326" w:type="dxa"/>
          </w:tcPr>
          <w:p w14:paraId="7299D73E" w14:textId="1ED81A78" w:rsidR="0076643C" w:rsidRPr="0076643C" w:rsidRDefault="0076643C" w:rsidP="0076643C">
            <w:pPr>
              <w:pStyle w:val="PargrafodaLista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76643C">
              <w:rPr>
                <w:rFonts w:asciiTheme="minorHAnsi" w:hAnsiTheme="minorHAnsi" w:cstheme="minorHAnsi"/>
              </w:rPr>
              <w:t>Exibir mensagem clara de erro em caso de falha e registrar tentativas com data e hora para possível recuperação posterior.</w:t>
            </w:r>
          </w:p>
        </w:tc>
      </w:tr>
    </w:tbl>
    <w:p w14:paraId="3BBD2EBB" w14:textId="77777777" w:rsidR="004039F5" w:rsidRPr="00E602AC" w:rsidRDefault="004039F5" w:rsidP="004039F5">
      <w:pPr>
        <w:rPr>
          <w:rFonts w:asciiTheme="minorHAnsi" w:hAnsiTheme="minorHAnsi"/>
        </w:rPr>
      </w:pPr>
    </w:p>
    <w:p w14:paraId="5D93F4B4" w14:textId="77777777" w:rsidR="000C3F06" w:rsidRPr="00E602AC" w:rsidRDefault="000C3F06" w:rsidP="004039F5">
      <w:pPr>
        <w:rPr>
          <w:rFonts w:asciiTheme="minorHAnsi" w:hAnsiTheme="minorHAnsi"/>
        </w:rPr>
      </w:pPr>
    </w:p>
    <w:p w14:paraId="101F76DC" w14:textId="77777777" w:rsidR="000C3F06" w:rsidRPr="00E602AC" w:rsidRDefault="000C3F06" w:rsidP="004039F5">
      <w:pPr>
        <w:rPr>
          <w:rFonts w:asciiTheme="minorHAnsi" w:hAnsiTheme="minorHAnsi"/>
        </w:rPr>
      </w:pPr>
    </w:p>
    <w:p w14:paraId="180DAA37" w14:textId="77777777" w:rsidR="00816A99" w:rsidRPr="00E602AC" w:rsidRDefault="00816A99" w:rsidP="00816A99">
      <w:pPr>
        <w:pStyle w:val="Ttulo1"/>
        <w:rPr>
          <w:rFonts w:asciiTheme="minorHAnsi" w:hAnsiTheme="minorHAnsi" w:cs="Arial"/>
        </w:rPr>
      </w:pPr>
      <w:bookmarkStart w:id="65" w:name="_Toc74590580"/>
      <w:bookmarkStart w:id="66" w:name="_Toc117011837"/>
      <w:r w:rsidRPr="00E602AC">
        <w:rPr>
          <w:rFonts w:asciiTheme="minorHAnsi" w:hAnsiTheme="minorHAnsi" w:cs="Arial"/>
        </w:rPr>
        <w:t>Matriz de Avaliação de Risco</w:t>
      </w:r>
      <w:bookmarkEnd w:id="65"/>
      <w:bookmarkEnd w:id="66"/>
    </w:p>
    <w:p w14:paraId="5F47B7A7" w14:textId="77777777" w:rsidR="00816A99" w:rsidRPr="00E602AC" w:rsidRDefault="00816A99" w:rsidP="00816A99">
      <w:pPr>
        <w:rPr>
          <w:rFonts w:asciiTheme="minorHAnsi" w:hAnsiTheme="minorHAnsi"/>
          <w:color w:val="000000" w:themeColor="text1"/>
          <w:lang w:val="en"/>
        </w:rPr>
      </w:pPr>
    </w:p>
    <w:p w14:paraId="5D5D59EF" w14:textId="77777777" w:rsidR="00816A99" w:rsidRPr="00E602AC" w:rsidRDefault="00816A99" w:rsidP="00816A99">
      <w:pPr>
        <w:rPr>
          <w:rFonts w:asciiTheme="minorHAnsi" w:hAnsiTheme="minorHAnsi"/>
          <w:color w:val="000000" w:themeColor="text1"/>
          <w:lang w:val="e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7"/>
        <w:gridCol w:w="1818"/>
        <w:gridCol w:w="1789"/>
        <w:gridCol w:w="1801"/>
        <w:gridCol w:w="1825"/>
      </w:tblGrid>
      <w:tr w:rsidR="00816A99" w:rsidRPr="00E602AC" w14:paraId="64458759" w14:textId="77777777" w:rsidTr="002F27CA">
        <w:tc>
          <w:tcPr>
            <w:tcW w:w="1842" w:type="dxa"/>
          </w:tcPr>
          <w:p w14:paraId="614FFE9D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Segurança/</w:t>
            </w:r>
          </w:p>
          <w:p w14:paraId="54E7B03D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proofErr w:type="gramStart"/>
            <w:r w:rsidRPr="00E602AC">
              <w:rPr>
                <w:rFonts w:asciiTheme="minorHAnsi" w:hAnsiTheme="minorHAnsi" w:cs="Arial"/>
                <w:color w:val="000000" w:themeColor="text1"/>
              </w:rPr>
              <w:t>probabilidade</w:t>
            </w:r>
            <w:proofErr w:type="gramEnd"/>
          </w:p>
        </w:tc>
        <w:tc>
          <w:tcPr>
            <w:tcW w:w="1842" w:type="dxa"/>
          </w:tcPr>
          <w:p w14:paraId="576100E1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Catastrófico</w:t>
            </w:r>
          </w:p>
          <w:p w14:paraId="3F6BA715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(1)</w:t>
            </w:r>
          </w:p>
        </w:tc>
        <w:tc>
          <w:tcPr>
            <w:tcW w:w="1842" w:type="dxa"/>
          </w:tcPr>
          <w:p w14:paraId="1FF5A753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Crítico</w:t>
            </w:r>
          </w:p>
          <w:p w14:paraId="2E20D4B3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(2)</w:t>
            </w:r>
          </w:p>
        </w:tc>
        <w:tc>
          <w:tcPr>
            <w:tcW w:w="1842" w:type="dxa"/>
          </w:tcPr>
          <w:p w14:paraId="3C8C9DAF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Marginal</w:t>
            </w:r>
          </w:p>
          <w:p w14:paraId="798A276D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(3)</w:t>
            </w:r>
          </w:p>
        </w:tc>
        <w:tc>
          <w:tcPr>
            <w:tcW w:w="1842" w:type="dxa"/>
          </w:tcPr>
          <w:p w14:paraId="44176D2B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Insignificante</w:t>
            </w:r>
          </w:p>
          <w:p w14:paraId="51C3EC1A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(4)</w:t>
            </w:r>
          </w:p>
        </w:tc>
      </w:tr>
      <w:tr w:rsidR="00816A99" w:rsidRPr="00E602AC" w14:paraId="0F0AA905" w14:textId="77777777" w:rsidTr="002F27CA">
        <w:tc>
          <w:tcPr>
            <w:tcW w:w="1842" w:type="dxa"/>
          </w:tcPr>
          <w:p w14:paraId="5A663C5E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Frequente</w:t>
            </w:r>
          </w:p>
          <w:p w14:paraId="1F26D697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(A)</w:t>
            </w:r>
          </w:p>
        </w:tc>
        <w:tc>
          <w:tcPr>
            <w:tcW w:w="1842" w:type="dxa"/>
            <w:shd w:val="clear" w:color="auto" w:fill="C00000"/>
          </w:tcPr>
          <w:p w14:paraId="30031CAC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C00000"/>
          </w:tcPr>
          <w:p w14:paraId="026FC6B5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E36C0A" w:themeFill="accent6" w:themeFillShade="BF"/>
          </w:tcPr>
          <w:p w14:paraId="1526C787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FFFF00"/>
          </w:tcPr>
          <w:p w14:paraId="0BC13B3F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16A99" w:rsidRPr="00E602AC" w14:paraId="297D0DAF" w14:textId="77777777" w:rsidTr="002F27CA">
        <w:tc>
          <w:tcPr>
            <w:tcW w:w="1842" w:type="dxa"/>
          </w:tcPr>
          <w:p w14:paraId="2702E315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Provável</w:t>
            </w:r>
          </w:p>
          <w:p w14:paraId="34CE744C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(B)</w:t>
            </w:r>
          </w:p>
        </w:tc>
        <w:tc>
          <w:tcPr>
            <w:tcW w:w="1842" w:type="dxa"/>
            <w:shd w:val="clear" w:color="auto" w:fill="C00000"/>
          </w:tcPr>
          <w:p w14:paraId="6F504F03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C00000"/>
          </w:tcPr>
          <w:p w14:paraId="76F42A43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E36C0A" w:themeFill="accent6" w:themeFillShade="BF"/>
          </w:tcPr>
          <w:p w14:paraId="10063611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FFFF00"/>
          </w:tcPr>
          <w:p w14:paraId="5954E90A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16A99" w:rsidRPr="00E602AC" w14:paraId="76A96397" w14:textId="77777777" w:rsidTr="002F27CA">
        <w:tc>
          <w:tcPr>
            <w:tcW w:w="1842" w:type="dxa"/>
          </w:tcPr>
          <w:p w14:paraId="3D82BF60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Ocasional</w:t>
            </w:r>
          </w:p>
          <w:p w14:paraId="5BF4A6AE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(C)</w:t>
            </w:r>
          </w:p>
        </w:tc>
        <w:tc>
          <w:tcPr>
            <w:tcW w:w="1842" w:type="dxa"/>
            <w:shd w:val="clear" w:color="auto" w:fill="C00000"/>
          </w:tcPr>
          <w:p w14:paraId="53AB5520" w14:textId="0E5DEEFC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E36C0A" w:themeFill="accent6" w:themeFillShade="BF"/>
          </w:tcPr>
          <w:p w14:paraId="6EED8663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FFFF00"/>
          </w:tcPr>
          <w:p w14:paraId="29497509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C2D69B" w:themeFill="accent3" w:themeFillTint="99"/>
          </w:tcPr>
          <w:p w14:paraId="021B917F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16A99" w:rsidRPr="00E602AC" w14:paraId="7E262FB6" w14:textId="77777777" w:rsidTr="002F27CA">
        <w:tc>
          <w:tcPr>
            <w:tcW w:w="1842" w:type="dxa"/>
          </w:tcPr>
          <w:p w14:paraId="5B5E895F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Remoto</w:t>
            </w:r>
          </w:p>
          <w:p w14:paraId="54C8F979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(D)</w:t>
            </w:r>
          </w:p>
        </w:tc>
        <w:tc>
          <w:tcPr>
            <w:tcW w:w="1842" w:type="dxa"/>
            <w:shd w:val="clear" w:color="auto" w:fill="E36C0A" w:themeFill="accent6" w:themeFillShade="BF"/>
          </w:tcPr>
          <w:p w14:paraId="3D176961" w14:textId="30036C49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FFFF00"/>
          </w:tcPr>
          <w:p w14:paraId="46328096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RS001</w:t>
            </w:r>
          </w:p>
        </w:tc>
        <w:tc>
          <w:tcPr>
            <w:tcW w:w="1842" w:type="dxa"/>
            <w:shd w:val="clear" w:color="auto" w:fill="FFFF00"/>
          </w:tcPr>
          <w:p w14:paraId="1A7BC5DF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C2D69B" w:themeFill="accent3" w:themeFillTint="99"/>
          </w:tcPr>
          <w:p w14:paraId="1962CB83" w14:textId="44A5F172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16A99" w:rsidRPr="00E602AC" w14:paraId="2EBF9569" w14:textId="77777777" w:rsidTr="002F27CA">
        <w:tc>
          <w:tcPr>
            <w:tcW w:w="1842" w:type="dxa"/>
          </w:tcPr>
          <w:p w14:paraId="1A015221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Improvável</w:t>
            </w:r>
          </w:p>
          <w:p w14:paraId="3FB87CF4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(E)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00"/>
          </w:tcPr>
          <w:p w14:paraId="239E62A0" w14:textId="30B8A31E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00"/>
          </w:tcPr>
          <w:p w14:paraId="0E3A60A1" w14:textId="3656839A" w:rsidR="00816A99" w:rsidRPr="00E602AC" w:rsidRDefault="00B63F95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RS002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00"/>
          </w:tcPr>
          <w:p w14:paraId="7099C56B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6379E45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16A99" w:rsidRPr="00E602AC" w14:paraId="7C48EDBC" w14:textId="77777777" w:rsidTr="00224201">
        <w:tc>
          <w:tcPr>
            <w:tcW w:w="1842" w:type="dxa"/>
            <w:tcBorders>
              <w:right w:val="single" w:sz="4" w:space="0" w:color="auto"/>
            </w:tcBorders>
          </w:tcPr>
          <w:p w14:paraId="06D3968B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Eliminado</w:t>
            </w:r>
          </w:p>
          <w:p w14:paraId="7E430B37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E602AC">
              <w:rPr>
                <w:rFonts w:asciiTheme="minorHAnsi" w:hAnsiTheme="minorHAnsi" w:cs="Arial"/>
                <w:color w:val="000000" w:themeColor="text1"/>
              </w:rPr>
              <w:t>(F)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6D122A13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6CE506B9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293FCFBC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01121C3" w14:textId="77777777" w:rsidR="00816A99" w:rsidRPr="00E602AC" w:rsidRDefault="00816A99" w:rsidP="002F27CA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51FDF218" w14:textId="77777777" w:rsidR="00816A99" w:rsidRPr="00E602AC" w:rsidRDefault="00816A99" w:rsidP="00816A99">
      <w:pPr>
        <w:rPr>
          <w:rFonts w:asciiTheme="minorHAnsi" w:hAnsiTheme="minorHAnsi" w:cs="Arial"/>
          <w:color w:val="000000" w:themeColor="text1"/>
        </w:rPr>
      </w:pPr>
    </w:p>
    <w:p w14:paraId="163D6E05" w14:textId="77777777" w:rsidR="00816A99" w:rsidRPr="00E602AC" w:rsidRDefault="00816A99" w:rsidP="00816A99">
      <w:pPr>
        <w:pStyle w:val="Ttulo1"/>
        <w:rPr>
          <w:rFonts w:asciiTheme="minorHAnsi" w:hAnsiTheme="minorHAnsi" w:cs="Arial"/>
          <w:color w:val="000000" w:themeColor="text1"/>
        </w:rPr>
      </w:pPr>
      <w:bookmarkStart w:id="67" w:name="_Toc74590581"/>
      <w:bookmarkStart w:id="68" w:name="_Toc117011838"/>
      <w:r w:rsidRPr="00E602AC">
        <w:rPr>
          <w:rFonts w:asciiTheme="minorHAnsi" w:hAnsiTheme="minorHAnsi" w:cs="Arial"/>
          <w:color w:val="000000" w:themeColor="text1"/>
        </w:rPr>
        <w:t>Matriz de Rastreabilidade – Requisito Funcional</w:t>
      </w:r>
      <w:bookmarkEnd w:id="67"/>
      <w:bookmarkEnd w:id="68"/>
    </w:p>
    <w:p w14:paraId="4DB26D7D" w14:textId="77777777" w:rsidR="00816A99" w:rsidRPr="00E602AC" w:rsidRDefault="00816A99" w:rsidP="00816A99">
      <w:pPr>
        <w:rPr>
          <w:rFonts w:asciiTheme="minorHAnsi" w:hAnsiTheme="minorHAnsi" w:cs="Arial"/>
          <w:b/>
          <w:color w:val="000000" w:themeColor="text1"/>
          <w:kern w:val="28"/>
          <w:sz w:val="28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7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816A99" w:rsidRPr="008A5F44" w14:paraId="7FAEE2AE" w14:textId="77777777" w:rsidTr="00816A99">
        <w:tc>
          <w:tcPr>
            <w:tcW w:w="835" w:type="dxa"/>
            <w:shd w:val="clear" w:color="auto" w:fill="BFBFBF" w:themeFill="background1" w:themeFillShade="BF"/>
          </w:tcPr>
          <w:p w14:paraId="511F2CAD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ID de requisitos</w:t>
            </w:r>
          </w:p>
        </w:tc>
        <w:tc>
          <w:tcPr>
            <w:tcW w:w="651" w:type="dxa"/>
            <w:shd w:val="clear" w:color="auto" w:fill="BFBFBF" w:themeFill="background1" w:themeFillShade="BF"/>
          </w:tcPr>
          <w:p w14:paraId="3401C1A4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RF001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426E6D6C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RF002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21688E98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RF003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43332633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RF004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1C4D4939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RF005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5BFEC940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RF006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587B8945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RF007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164E00EC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RF008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498623F1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RF009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3A1DB5F5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RF010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20DA56F1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RF011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73461458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RF012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62876808" w14:textId="77777777" w:rsidR="00816A99" w:rsidRPr="008A5F44" w:rsidRDefault="00816A99" w:rsidP="00816A99">
            <w:pPr>
              <w:jc w:val="center"/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</w:pPr>
            <w:r w:rsidRPr="008A5F44">
              <w:rPr>
                <w:rFonts w:asciiTheme="minorHAnsi" w:hAnsiTheme="minorHAnsi" w:cs="Arial"/>
                <w:color w:val="000000" w:themeColor="text1"/>
                <w:sz w:val="16"/>
                <w:szCs w:val="20"/>
              </w:rPr>
              <w:t>RF013</w:t>
            </w:r>
          </w:p>
        </w:tc>
      </w:tr>
      <w:tr w:rsidR="00816A99" w:rsidRPr="00E602AC" w14:paraId="59B751E9" w14:textId="77777777" w:rsidTr="00816A99">
        <w:tc>
          <w:tcPr>
            <w:tcW w:w="835" w:type="dxa"/>
          </w:tcPr>
          <w:p w14:paraId="733B1D00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RF001</w:t>
            </w:r>
          </w:p>
        </w:tc>
        <w:tc>
          <w:tcPr>
            <w:tcW w:w="651" w:type="dxa"/>
          </w:tcPr>
          <w:p w14:paraId="3DD48981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DABE11F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5E83222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7D83452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5C5BEBD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4D730D2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51CBF1D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1809EE85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010323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18644AC5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A951DAA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259FE225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01B361B0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</w:tr>
      <w:tr w:rsidR="00816A99" w:rsidRPr="00E602AC" w14:paraId="7746E2C4" w14:textId="77777777" w:rsidTr="00816A99">
        <w:tc>
          <w:tcPr>
            <w:tcW w:w="835" w:type="dxa"/>
          </w:tcPr>
          <w:p w14:paraId="68CE4198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RF002</w:t>
            </w:r>
          </w:p>
        </w:tc>
        <w:tc>
          <w:tcPr>
            <w:tcW w:w="651" w:type="dxa"/>
          </w:tcPr>
          <w:p w14:paraId="4BB74EEB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25B5A0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5996B0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39ACA78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2FA34BF8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26A63AD8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22C2A7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0365E157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76826C5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048440F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60BD3672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5DE90C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664E235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  <w:tr w:rsidR="00816A99" w:rsidRPr="00E602AC" w14:paraId="42E43D50" w14:textId="77777777" w:rsidTr="00816A99">
        <w:tc>
          <w:tcPr>
            <w:tcW w:w="835" w:type="dxa"/>
          </w:tcPr>
          <w:p w14:paraId="75767F6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RF003</w:t>
            </w:r>
          </w:p>
        </w:tc>
        <w:tc>
          <w:tcPr>
            <w:tcW w:w="651" w:type="dxa"/>
          </w:tcPr>
          <w:p w14:paraId="5E02522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A179EBB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731349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5BC4C37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3C4CA60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F948A0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208047D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74511BBB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66A1D535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697D5141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07A32640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8FF0D7D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0BB53CA5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  <w:tr w:rsidR="00816A99" w:rsidRPr="00E602AC" w14:paraId="253C90FB" w14:textId="77777777" w:rsidTr="00816A99">
        <w:tc>
          <w:tcPr>
            <w:tcW w:w="835" w:type="dxa"/>
          </w:tcPr>
          <w:p w14:paraId="491108D1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RF004</w:t>
            </w:r>
          </w:p>
        </w:tc>
        <w:tc>
          <w:tcPr>
            <w:tcW w:w="651" w:type="dxa"/>
          </w:tcPr>
          <w:p w14:paraId="2D8C233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742F3D3B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34CFB3D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B4F484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3B947B9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A567213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71632668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03C5460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421BC00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3DA28557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1EE2284F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6531200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8A6E21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816A99" w:rsidRPr="00E602AC" w14:paraId="6522E2CF" w14:textId="77777777" w:rsidTr="00816A99">
        <w:tc>
          <w:tcPr>
            <w:tcW w:w="835" w:type="dxa"/>
          </w:tcPr>
          <w:p w14:paraId="1F92B3F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RF005</w:t>
            </w:r>
          </w:p>
        </w:tc>
        <w:tc>
          <w:tcPr>
            <w:tcW w:w="651" w:type="dxa"/>
          </w:tcPr>
          <w:p w14:paraId="5A0FE3B3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2E9F2E5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2BC23B37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56684DF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9043B52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264B09A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3BD7C86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6030FE8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2A231DA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335F4EBD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6A5C7AA1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8D967BF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476E14DB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  <w:tr w:rsidR="00816A99" w:rsidRPr="00E602AC" w14:paraId="6BD9F8E5" w14:textId="77777777" w:rsidTr="00816A99">
        <w:tc>
          <w:tcPr>
            <w:tcW w:w="835" w:type="dxa"/>
          </w:tcPr>
          <w:p w14:paraId="06640375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RF006</w:t>
            </w:r>
          </w:p>
        </w:tc>
        <w:tc>
          <w:tcPr>
            <w:tcW w:w="651" w:type="dxa"/>
          </w:tcPr>
          <w:p w14:paraId="45E5545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09E0F688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65E74F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40BA9627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511F2F42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3464CFB1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A80958A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1F5999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5612E4A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2DDA41CB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91AD6E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5B2FA58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E3AABB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816A99" w:rsidRPr="00E602AC" w14:paraId="7649554E" w14:textId="77777777" w:rsidTr="00816A99">
        <w:tc>
          <w:tcPr>
            <w:tcW w:w="835" w:type="dxa"/>
          </w:tcPr>
          <w:p w14:paraId="242E679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RF007</w:t>
            </w:r>
          </w:p>
        </w:tc>
        <w:tc>
          <w:tcPr>
            <w:tcW w:w="651" w:type="dxa"/>
          </w:tcPr>
          <w:p w14:paraId="23491C8B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46D8D0AB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06CA179A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1F81C81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766A451F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65EAA24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756187D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39A5267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0FC15151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065938B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7E279D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669C68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12F258E7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</w:tr>
      <w:tr w:rsidR="00816A99" w:rsidRPr="00E602AC" w14:paraId="341DBB59" w14:textId="77777777" w:rsidTr="00816A99">
        <w:tc>
          <w:tcPr>
            <w:tcW w:w="835" w:type="dxa"/>
          </w:tcPr>
          <w:p w14:paraId="765A84C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RF008</w:t>
            </w:r>
          </w:p>
        </w:tc>
        <w:tc>
          <w:tcPr>
            <w:tcW w:w="651" w:type="dxa"/>
          </w:tcPr>
          <w:p w14:paraId="09A582DE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D9A42C2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1FFEA97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21D75BBA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DE6C33D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78DCDEBD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4C59E1D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2F3A8FA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74A61EF5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23FE91AB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78271FEA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10004933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7604E04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  <w:tr w:rsidR="00816A99" w:rsidRPr="00E602AC" w14:paraId="15E18A8C" w14:textId="77777777" w:rsidTr="00816A99">
        <w:tc>
          <w:tcPr>
            <w:tcW w:w="835" w:type="dxa"/>
          </w:tcPr>
          <w:p w14:paraId="73A902FF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RF009</w:t>
            </w:r>
          </w:p>
        </w:tc>
        <w:tc>
          <w:tcPr>
            <w:tcW w:w="651" w:type="dxa"/>
          </w:tcPr>
          <w:p w14:paraId="35E4DD49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2809FBAF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22092AF6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54C1F6A8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30207C53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694E4834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7B34DABD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35B87B6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0163B455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6909C90A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7726C43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dxa"/>
          </w:tcPr>
          <w:p w14:paraId="3BB00D4C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0" w:type="dxa"/>
          </w:tcPr>
          <w:p w14:paraId="6BFAF6F8" w14:textId="77777777" w:rsidR="00816A99" w:rsidRPr="00E602AC" w:rsidRDefault="00816A99" w:rsidP="002F27CA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E602AC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</w:t>
            </w:r>
          </w:p>
        </w:tc>
      </w:tr>
    </w:tbl>
    <w:p w14:paraId="7030B7F2" w14:textId="77777777" w:rsidR="00816A99" w:rsidRPr="00E602AC" w:rsidRDefault="00816A99" w:rsidP="004039F5">
      <w:pPr>
        <w:rPr>
          <w:rFonts w:asciiTheme="minorHAnsi" w:hAnsiTheme="minorHAnsi"/>
        </w:rPr>
      </w:pPr>
    </w:p>
    <w:p w14:paraId="7E9DD324" w14:textId="367F834D" w:rsidR="000C3478" w:rsidRPr="00E602AC" w:rsidRDefault="00282393" w:rsidP="000957F0">
      <w:pPr>
        <w:pStyle w:val="Ttulo1"/>
        <w:rPr>
          <w:rFonts w:asciiTheme="minorHAnsi" w:hAnsiTheme="minorHAnsi" w:cs="Arial"/>
        </w:rPr>
      </w:pPr>
      <w:bookmarkStart w:id="69" w:name="_Toc117011839"/>
      <w:r w:rsidRPr="00E602AC">
        <w:rPr>
          <w:rFonts w:asciiTheme="minorHAnsi" w:hAnsiTheme="minorHAnsi" w:cs="Arial"/>
        </w:rPr>
        <w:t>Ponto de função</w:t>
      </w:r>
      <w:bookmarkEnd w:id="69"/>
    </w:p>
    <w:p w14:paraId="165B79A3" w14:textId="77777777" w:rsidR="00282393" w:rsidRPr="00E602AC" w:rsidRDefault="00282393" w:rsidP="0002209B">
      <w:pPr>
        <w:rPr>
          <w:rFonts w:asciiTheme="minorHAnsi" w:hAnsiTheme="minorHAnsi" w:cs="Arial"/>
          <w:color w:val="000000" w:themeColor="text1"/>
        </w:rPr>
      </w:pPr>
    </w:p>
    <w:p w14:paraId="2F957704" w14:textId="25C316A3" w:rsidR="00282393" w:rsidRPr="00E602AC" w:rsidRDefault="000957F0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lastRenderedPageBreak/>
        <w:t>P</w:t>
      </w:r>
      <w:r w:rsidR="00282393" w:rsidRPr="00E602AC">
        <w:rPr>
          <w:rFonts w:asciiTheme="minorHAnsi" w:hAnsiTheme="minorHAnsi"/>
          <w:color w:val="212529"/>
        </w:rPr>
        <w:t>ara que seja conhecido o tamanho funcional de um software, são realizadas </w:t>
      </w:r>
      <w:r w:rsidR="00282393" w:rsidRPr="00E602AC">
        <w:rPr>
          <w:rStyle w:val="Forte"/>
          <w:rFonts w:asciiTheme="minorHAnsi" w:hAnsiTheme="minorHAnsi"/>
          <w:color w:val="212529"/>
        </w:rPr>
        <w:t>medições da quantidade de funcionalidades que um software possui</w:t>
      </w:r>
      <w:r w:rsidR="00282393" w:rsidRPr="00E602AC">
        <w:rPr>
          <w:rFonts w:asciiTheme="minorHAnsi" w:hAnsiTheme="minorHAnsi"/>
          <w:color w:val="212529"/>
        </w:rPr>
        <w:t>, ou seja, quantas funcionalidades ele é capaz de fornecer ao seu usuário.</w:t>
      </w:r>
    </w:p>
    <w:p w14:paraId="1403975E" w14:textId="77777777" w:rsidR="00282393" w:rsidRPr="00E602AC" w:rsidRDefault="00282393" w:rsidP="000957F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>Desse modo, a Análise por Pontos de Função é um método que </w:t>
      </w:r>
      <w:r w:rsidRPr="00E602AC">
        <w:rPr>
          <w:rStyle w:val="Forte"/>
          <w:rFonts w:asciiTheme="minorHAnsi" w:hAnsiTheme="minorHAnsi"/>
          <w:color w:val="212529"/>
        </w:rPr>
        <w:t>divide o aplicativo de software em partes menores, </w:t>
      </w:r>
      <w:r w:rsidRPr="00E602AC">
        <w:rPr>
          <w:rFonts w:asciiTheme="minorHAnsi" w:hAnsiTheme="minorHAnsi"/>
          <w:color w:val="212529"/>
        </w:rPr>
        <w:t>sendo realizada a contagem de funcionalidades em cada uma dessas partes, de modo a constatar qual o tamanho total do software analisado.</w:t>
      </w:r>
    </w:p>
    <w:p w14:paraId="221F84C1" w14:textId="77777777" w:rsidR="000C3F06" w:rsidRPr="00E602AC" w:rsidRDefault="000C3F06" w:rsidP="000957F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color w:val="212529"/>
        </w:rPr>
      </w:pPr>
    </w:p>
    <w:p w14:paraId="4E9E773B" w14:textId="1A8E3C0B" w:rsidR="000957F0" w:rsidRPr="00E602AC" w:rsidRDefault="000957F0" w:rsidP="000957F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>4.1 Componentes Fundamentais</w:t>
      </w:r>
    </w:p>
    <w:p w14:paraId="2ABBD428" w14:textId="77777777" w:rsidR="000957F0" w:rsidRPr="00E602AC" w:rsidRDefault="000957F0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b/>
          <w:color w:val="212529"/>
        </w:rPr>
        <w:t>Funções do tipo Dado</w:t>
      </w:r>
      <w:r w:rsidRPr="00E602AC">
        <w:rPr>
          <w:rFonts w:asciiTheme="minorHAnsi" w:hAnsiTheme="minorHAnsi"/>
          <w:color w:val="212529"/>
        </w:rPr>
        <w:t>: são aqueles relacionados ao armazenamento de dados, sendo o Arquivo Lógico Interno e o Arquivo Lógico Externo;</w:t>
      </w:r>
    </w:p>
    <w:p w14:paraId="02C6C97E" w14:textId="77777777" w:rsidR="000957F0" w:rsidRPr="00E602AC" w:rsidRDefault="000957F0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b/>
          <w:color w:val="212529"/>
        </w:rPr>
        <w:t>Funções do tipo Transação</w:t>
      </w:r>
      <w:r w:rsidRPr="00E602AC">
        <w:rPr>
          <w:rFonts w:asciiTheme="minorHAnsi" w:hAnsiTheme="minorHAnsi"/>
          <w:color w:val="212529"/>
        </w:rPr>
        <w:t>: são aquelas realizadas a atividades de processamento realizadas pelo usuário, englobando a Entrada Externa, Saída Externa e a Consulta Externa.</w:t>
      </w:r>
    </w:p>
    <w:p w14:paraId="1F2C9AC7" w14:textId="4EF1BE9B" w:rsidR="000957F0" w:rsidRPr="00E602AC" w:rsidRDefault="000957F0" w:rsidP="009810E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noProof/>
          <w:color w:val="212529"/>
        </w:rPr>
        <w:drawing>
          <wp:inline distT="0" distB="0" distL="0" distR="0" wp14:anchorId="2B82A91D" wp14:editId="7350711D">
            <wp:extent cx="3544570" cy="1379176"/>
            <wp:effectExtent l="0" t="0" r="0" b="0"/>
            <wp:docPr id="237" name="Imagem 237" descr="Componentes da Análise por Po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omponentes da Análise por Pon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5" cy="138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E55D" w14:textId="77777777" w:rsidR="000957F0" w:rsidRPr="00E602AC" w:rsidRDefault="000957F0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>Arquivo Lógico Interno (ALI)</w:t>
      </w:r>
    </w:p>
    <w:p w14:paraId="07D6E892" w14:textId="77777777" w:rsidR="000957F0" w:rsidRPr="00E602AC" w:rsidRDefault="000957F0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 xml:space="preserve">O arquivo lógico interno corresponde a um grupo de dados de controle relacionados logicamente, reconhecidos pelos usuários, os quais </w:t>
      </w:r>
      <w:r w:rsidRPr="00E602AC">
        <w:rPr>
          <w:rFonts w:asciiTheme="minorHAnsi" w:hAnsiTheme="minorHAnsi"/>
          <w:b/>
          <w:color w:val="212529"/>
        </w:rPr>
        <w:t>são armazenados dentro da fronteira de aplicação</w:t>
      </w:r>
      <w:r w:rsidRPr="00E602AC">
        <w:rPr>
          <w:rFonts w:asciiTheme="minorHAnsi" w:hAnsiTheme="minorHAnsi"/>
          <w:color w:val="212529"/>
        </w:rPr>
        <w:t>. Em outras palavras, trata-se de dados mantidos em tabelas em um banco de dados.</w:t>
      </w:r>
    </w:p>
    <w:p w14:paraId="078C6A2E" w14:textId="77777777" w:rsidR="00C546E6" w:rsidRPr="00E602AC" w:rsidRDefault="00C546E6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>Arquivo de Interface Externa (AIE)</w:t>
      </w:r>
    </w:p>
    <w:p w14:paraId="30D2202F" w14:textId="77777777" w:rsidR="00C546E6" w:rsidRPr="00E602AC" w:rsidRDefault="00C546E6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 xml:space="preserve">O arquivo de interface externa é similar ao ALI, sendo também um grupo de dados de controle logicamente relacionados, porém, eles </w:t>
      </w:r>
      <w:r w:rsidRPr="00E602AC">
        <w:rPr>
          <w:rFonts w:asciiTheme="minorHAnsi" w:hAnsiTheme="minorHAnsi"/>
          <w:b/>
          <w:color w:val="212529"/>
        </w:rPr>
        <w:t>são armazenados do lado externo/fora da fronteira de aplicação, sendo ele mantido por outra aplicação.</w:t>
      </w:r>
      <w:r w:rsidRPr="00E602AC">
        <w:rPr>
          <w:rFonts w:asciiTheme="minorHAnsi" w:hAnsiTheme="minorHAnsi"/>
          <w:color w:val="212529"/>
        </w:rPr>
        <w:t> Desse modo, um arquivo de interface externa de uma aplicação sempre será um arquivo lógico interno de outra aplicação.</w:t>
      </w:r>
    </w:p>
    <w:p w14:paraId="08296AC4" w14:textId="77777777" w:rsidR="00C546E6" w:rsidRPr="00E602AC" w:rsidRDefault="00C546E6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>Entrada Externa (EE)</w:t>
      </w:r>
    </w:p>
    <w:p w14:paraId="37F1A3D1" w14:textId="77777777" w:rsidR="00C546E6" w:rsidRPr="00E602AC" w:rsidRDefault="00C546E6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>Uma entrada externa corresponde ao processamento de dados originados do lado de fora da fronteira de aplicação, ou seja, </w:t>
      </w:r>
      <w:r w:rsidRPr="00E602AC">
        <w:rPr>
          <w:rFonts w:asciiTheme="minorHAnsi" w:hAnsiTheme="minorHAnsi"/>
          <w:b/>
          <w:color w:val="212529"/>
        </w:rPr>
        <w:t>recebidos externamente</w:t>
      </w:r>
      <w:r w:rsidRPr="00E602AC">
        <w:rPr>
          <w:rFonts w:asciiTheme="minorHAnsi" w:hAnsiTheme="minorHAnsi"/>
          <w:color w:val="212529"/>
        </w:rPr>
        <w:t>. Essas entradas externas podem provocar ou não alterações no comportamento do sistema, através de exclusões, inclusões ou alterações em dados armazenados no ALI.</w:t>
      </w:r>
    </w:p>
    <w:p w14:paraId="74A84D67" w14:textId="77777777" w:rsidR="00C546E6" w:rsidRPr="00E602AC" w:rsidRDefault="00C546E6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>Saída Externa (SE)</w:t>
      </w:r>
    </w:p>
    <w:p w14:paraId="77AE5BF4" w14:textId="77777777" w:rsidR="00C546E6" w:rsidRPr="00E602AC" w:rsidRDefault="00C546E6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 xml:space="preserve">A saída externa, por sua vez, é realizada quando há o envio de dados de dentro da fronteira de aplicação para o ambiente externo, sendo que ela sempre irá alterar o comportamento do sistema. Em outras palavras, a saída externa </w:t>
      </w:r>
      <w:r w:rsidRPr="00E602AC">
        <w:rPr>
          <w:rFonts w:asciiTheme="minorHAnsi" w:hAnsiTheme="minorHAnsi"/>
          <w:b/>
          <w:color w:val="212529"/>
        </w:rPr>
        <w:t>exibe ao usuário informações que são obtidas por meio de um processamento lógico de dados</w:t>
      </w:r>
      <w:r w:rsidRPr="00E602AC">
        <w:rPr>
          <w:rFonts w:asciiTheme="minorHAnsi" w:hAnsiTheme="minorHAnsi"/>
          <w:color w:val="212529"/>
        </w:rPr>
        <w:t>, através de cálculos e operações dos dados, não sendo apenas uma mera consulta.</w:t>
      </w:r>
    </w:p>
    <w:p w14:paraId="6DA8DD7A" w14:textId="77777777" w:rsidR="00BB6DAE" w:rsidRPr="00E602AC" w:rsidRDefault="00BB6DAE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>Consulta Externa (SE)</w:t>
      </w:r>
    </w:p>
    <w:p w14:paraId="59542B41" w14:textId="286A3D01" w:rsidR="000957F0" w:rsidRPr="00E602AC" w:rsidRDefault="00BB6DAE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 xml:space="preserve">Ela é similar à saída externa, porém, não há alteração do comportamento do sistema, não há nenhum cálculo ou alteração dos dados, sendo apenas realizada mera </w:t>
      </w:r>
      <w:r w:rsidRPr="00E602AC">
        <w:rPr>
          <w:rFonts w:asciiTheme="minorHAnsi" w:hAnsiTheme="minorHAnsi"/>
          <w:b/>
          <w:color w:val="212529"/>
        </w:rPr>
        <w:t>consulta/recuperação dos dados dentro da fronteira de aplicação</w:t>
      </w:r>
      <w:r w:rsidRPr="00E602AC">
        <w:rPr>
          <w:rFonts w:asciiTheme="minorHAnsi" w:hAnsiTheme="minorHAnsi"/>
          <w:color w:val="212529"/>
        </w:rPr>
        <w:t>.</w:t>
      </w:r>
    </w:p>
    <w:p w14:paraId="65467CA2" w14:textId="77777777" w:rsidR="00224201" w:rsidRPr="00E602AC" w:rsidRDefault="00224201" w:rsidP="009810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12529"/>
        </w:rPr>
      </w:pPr>
    </w:p>
    <w:p w14:paraId="0065501A" w14:textId="0CB83FC0" w:rsidR="00445A8B" w:rsidRPr="00E602AC" w:rsidRDefault="00FC5DEE" w:rsidP="009810E6">
      <w:pPr>
        <w:shd w:val="clear" w:color="auto" w:fill="FFFFFF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noProof/>
        </w:rPr>
        <w:drawing>
          <wp:inline distT="0" distB="0" distL="0" distR="0" wp14:anchorId="796C51FF" wp14:editId="5B91625A">
            <wp:extent cx="5810885" cy="621960"/>
            <wp:effectExtent l="0" t="0" r="5715" b="0"/>
            <wp:docPr id="238" name="Imagem 238" descr="ersão 4.2 - Análise por Pontos de Fu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rsão 4.2 - Análise por Pontos de Funç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79" cy="6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4488" w14:textId="77777777" w:rsidR="006171ED" w:rsidRPr="00E602AC" w:rsidRDefault="006171ED" w:rsidP="0098393E">
      <w:pPr>
        <w:shd w:val="clear" w:color="auto" w:fill="FFFFFF"/>
        <w:rPr>
          <w:rFonts w:asciiTheme="minorHAnsi" w:hAnsiTheme="minorHAnsi"/>
          <w:b/>
          <w:color w:val="212529"/>
        </w:rPr>
      </w:pPr>
    </w:p>
    <w:p w14:paraId="2E34A7BF" w14:textId="77777777" w:rsidR="000C3F06" w:rsidRPr="00E602AC" w:rsidRDefault="000C3F06" w:rsidP="0098393E">
      <w:pPr>
        <w:shd w:val="clear" w:color="auto" w:fill="FFFFFF"/>
        <w:rPr>
          <w:rFonts w:asciiTheme="minorHAnsi" w:hAnsiTheme="minorHAnsi"/>
          <w:b/>
          <w:color w:val="212529"/>
        </w:rPr>
      </w:pPr>
    </w:p>
    <w:p w14:paraId="351416BD" w14:textId="77777777" w:rsidR="000C3F06" w:rsidRPr="00E602AC" w:rsidRDefault="000C3F06" w:rsidP="0098393E">
      <w:pPr>
        <w:shd w:val="clear" w:color="auto" w:fill="FFFFFF"/>
        <w:rPr>
          <w:rFonts w:asciiTheme="minorHAnsi" w:hAnsiTheme="minorHAnsi"/>
          <w:b/>
          <w:color w:val="212529"/>
        </w:rPr>
      </w:pPr>
    </w:p>
    <w:p w14:paraId="5EB92E05" w14:textId="77777777" w:rsidR="000C3F06" w:rsidRPr="00E602AC" w:rsidRDefault="000C3F06" w:rsidP="0098393E">
      <w:pPr>
        <w:shd w:val="clear" w:color="auto" w:fill="FFFFFF"/>
        <w:rPr>
          <w:rFonts w:asciiTheme="minorHAnsi" w:hAnsiTheme="minorHAnsi"/>
          <w:b/>
          <w:color w:val="212529"/>
        </w:rPr>
      </w:pPr>
    </w:p>
    <w:p w14:paraId="16C74008" w14:textId="49BEABC5" w:rsidR="00BA0E4C" w:rsidRPr="00E602AC" w:rsidRDefault="00BA0E4C" w:rsidP="0098393E">
      <w:pPr>
        <w:shd w:val="clear" w:color="auto" w:fill="FFFFFF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>Determinar o tipo de contagem</w:t>
      </w:r>
    </w:p>
    <w:p w14:paraId="4DF3324D" w14:textId="5219A942" w:rsidR="0098393E" w:rsidRPr="00E602AC" w:rsidRDefault="00FC5DEE" w:rsidP="0062003B">
      <w:pPr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 xml:space="preserve">Para esse projeto </w:t>
      </w:r>
      <w:r w:rsidR="002F27CA" w:rsidRPr="00E602AC">
        <w:rPr>
          <w:rFonts w:asciiTheme="minorHAnsi" w:hAnsiTheme="minorHAnsi"/>
          <w:color w:val="FF0000"/>
        </w:rPr>
        <w:t>X</w:t>
      </w:r>
      <w:r w:rsidRPr="00E602AC">
        <w:rPr>
          <w:rFonts w:asciiTheme="minorHAnsi" w:hAnsiTheme="minorHAnsi"/>
          <w:color w:val="212529"/>
        </w:rPr>
        <w:t>, utilizaremos a contagem para </w:t>
      </w:r>
      <w:r w:rsidRPr="00E602AC">
        <w:rPr>
          <w:rFonts w:asciiTheme="minorHAnsi" w:hAnsiTheme="minorHAnsi"/>
          <w:b/>
          <w:color w:val="212529"/>
        </w:rPr>
        <w:t>projeto em desenvolvimento</w:t>
      </w:r>
      <w:r w:rsidRPr="00E602AC">
        <w:rPr>
          <w:rFonts w:asciiTheme="minorHAnsi" w:hAnsiTheme="minorHAnsi"/>
          <w:color w:val="212529"/>
        </w:rPr>
        <w:t>, que mede a funcionalidade fornecida aos usuários finais do software quando da primeira instalação entregue quando o projeto estiver pronto; </w:t>
      </w:r>
    </w:p>
    <w:p w14:paraId="4FEEF204" w14:textId="77777777" w:rsidR="006171ED" w:rsidRPr="00E602AC" w:rsidRDefault="006171ED" w:rsidP="0098393E">
      <w:pPr>
        <w:shd w:val="clear" w:color="auto" w:fill="FFFFFF"/>
        <w:rPr>
          <w:rFonts w:asciiTheme="minorHAnsi" w:hAnsiTheme="minorHAnsi"/>
          <w:b/>
          <w:color w:val="212529"/>
        </w:rPr>
      </w:pPr>
    </w:p>
    <w:p w14:paraId="0186B472" w14:textId="77777777" w:rsidR="00BA0E4C" w:rsidRPr="00E602AC" w:rsidRDefault="00BA0E4C" w:rsidP="0098393E">
      <w:pPr>
        <w:shd w:val="clear" w:color="auto" w:fill="FFFFFF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>Determinar Escopo e Fronteira</w:t>
      </w:r>
    </w:p>
    <w:p w14:paraId="170F3DB8" w14:textId="03C2DBD5" w:rsidR="001E5B07" w:rsidRPr="00E602AC" w:rsidRDefault="001E5B07" w:rsidP="001E5B07">
      <w:pPr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 xml:space="preserve">Escolhido o tipo de contagem a ser utilizado, é necessário agora definir qual será o escopo: O sistema realizará a contagem dos requisitos funcionais de todos os módulos que compõem o sistema </w:t>
      </w:r>
      <w:r w:rsidR="002F27CA" w:rsidRPr="00E602AC">
        <w:rPr>
          <w:rFonts w:asciiTheme="minorHAnsi" w:hAnsiTheme="minorHAnsi"/>
          <w:color w:val="FF0000"/>
        </w:rPr>
        <w:t>X</w:t>
      </w:r>
      <w:r w:rsidRPr="00E602AC">
        <w:rPr>
          <w:rFonts w:asciiTheme="minorHAnsi" w:hAnsiTheme="minorHAnsi"/>
          <w:color w:val="212529"/>
        </w:rPr>
        <w:t>, vale salientar que o sistema está limitado aos módulos</w:t>
      </w:r>
      <w:r w:rsidR="006E5D70" w:rsidRPr="00E602AC">
        <w:rPr>
          <w:rFonts w:asciiTheme="minorHAnsi" w:hAnsiTheme="minorHAnsi"/>
          <w:color w:val="212529"/>
        </w:rPr>
        <w:t xml:space="preserve"> internos e não </w:t>
      </w:r>
      <w:r w:rsidR="007B58EB" w:rsidRPr="00E602AC">
        <w:rPr>
          <w:rFonts w:asciiTheme="minorHAnsi" w:hAnsiTheme="minorHAnsi"/>
          <w:color w:val="212529"/>
        </w:rPr>
        <w:t>integrações</w:t>
      </w:r>
      <w:r w:rsidR="006E5D70" w:rsidRPr="00E602AC">
        <w:rPr>
          <w:rFonts w:asciiTheme="minorHAnsi" w:hAnsiTheme="minorHAnsi"/>
          <w:color w:val="212529"/>
        </w:rPr>
        <w:t xml:space="preserve"> com sistemas externos</w:t>
      </w:r>
      <w:r w:rsidRPr="00E602AC">
        <w:rPr>
          <w:rFonts w:asciiTheme="minorHAnsi" w:hAnsiTheme="minorHAnsi"/>
          <w:color w:val="212529"/>
        </w:rPr>
        <w:t>.</w:t>
      </w:r>
    </w:p>
    <w:p w14:paraId="3883D578" w14:textId="77777777" w:rsidR="0098393E" w:rsidRPr="00E602AC" w:rsidRDefault="0098393E" w:rsidP="0098393E">
      <w:pPr>
        <w:shd w:val="clear" w:color="auto" w:fill="FFFFFF"/>
        <w:rPr>
          <w:rFonts w:asciiTheme="minorHAnsi" w:hAnsiTheme="minorHAnsi"/>
          <w:b/>
          <w:color w:val="212529"/>
        </w:rPr>
      </w:pPr>
    </w:p>
    <w:p w14:paraId="7763A0BB" w14:textId="4051C641" w:rsidR="002458AF" w:rsidRPr="00E602AC" w:rsidRDefault="002458AF" w:rsidP="0098393E">
      <w:pPr>
        <w:shd w:val="clear" w:color="auto" w:fill="FFFFFF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>Calcular pontos de função não-ajustados</w:t>
      </w:r>
    </w:p>
    <w:p w14:paraId="441A3007" w14:textId="1C2F84EE" w:rsidR="002458AF" w:rsidRPr="00E602AC" w:rsidRDefault="007F6174" w:rsidP="002458AF">
      <w:pPr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4BD914D0" wp14:editId="56198F33">
            <wp:simplePos x="0" y="0"/>
            <wp:positionH relativeFrom="column">
              <wp:posOffset>2930525</wp:posOffset>
            </wp:positionH>
            <wp:positionV relativeFrom="paragraph">
              <wp:posOffset>5080</wp:posOffset>
            </wp:positionV>
            <wp:extent cx="2820670" cy="1087120"/>
            <wp:effectExtent l="0" t="0" r="0" b="5080"/>
            <wp:wrapSquare wrapText="bothSides"/>
            <wp:docPr id="239" name="Imagem 239" descr="ontos de Função não-ajus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ontos de Função não-ajustad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8AF" w:rsidRPr="00E602AC">
        <w:rPr>
          <w:rFonts w:asciiTheme="minorHAnsi" w:hAnsiTheme="minorHAnsi"/>
          <w:color w:val="212529"/>
        </w:rPr>
        <w:t>A definição do tamanho funcional de um software, através da medição de cada um dos cinco componentes já informados anteriormente (ALI, AIE, EE, SE e CE).</w:t>
      </w:r>
    </w:p>
    <w:p w14:paraId="6075B3E1" w14:textId="657834AC" w:rsidR="007F6174" w:rsidRPr="00E602AC" w:rsidRDefault="007F6174" w:rsidP="002458AF">
      <w:pPr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 xml:space="preserve">Será utilizada a tabela abaixo para </w:t>
      </w:r>
      <w:proofErr w:type="spellStart"/>
      <w:r w:rsidRPr="00E602AC">
        <w:rPr>
          <w:rFonts w:asciiTheme="minorHAnsi" w:hAnsiTheme="minorHAnsi"/>
          <w:color w:val="212529"/>
        </w:rPr>
        <w:t>calculo</w:t>
      </w:r>
      <w:proofErr w:type="spellEnd"/>
      <w:r w:rsidRPr="00E602AC">
        <w:rPr>
          <w:rFonts w:asciiTheme="minorHAnsi" w:hAnsiTheme="minorHAnsi"/>
          <w:color w:val="212529"/>
        </w:rPr>
        <w:t xml:space="preserve"> do</w:t>
      </w:r>
      <w:r w:rsidR="00643BBA" w:rsidRPr="00E602AC">
        <w:rPr>
          <w:rFonts w:asciiTheme="minorHAnsi" w:hAnsiTheme="minorHAnsi"/>
          <w:color w:val="212529"/>
        </w:rPr>
        <w:t>s</w:t>
      </w:r>
      <w:r w:rsidRPr="00E602AC">
        <w:rPr>
          <w:rFonts w:asciiTheme="minorHAnsi" w:hAnsiTheme="minorHAnsi"/>
          <w:color w:val="212529"/>
        </w:rPr>
        <w:t xml:space="preserve"> pont</w:t>
      </w:r>
      <w:r w:rsidR="00643BBA" w:rsidRPr="00E602AC">
        <w:rPr>
          <w:rFonts w:asciiTheme="minorHAnsi" w:hAnsiTheme="minorHAnsi"/>
          <w:color w:val="212529"/>
        </w:rPr>
        <w:t>os</w:t>
      </w:r>
      <w:r w:rsidRPr="00E602AC">
        <w:rPr>
          <w:rFonts w:asciiTheme="minorHAnsi" w:hAnsiTheme="minorHAnsi"/>
          <w:color w:val="212529"/>
        </w:rPr>
        <w:t xml:space="preserve"> de função do sistema </w:t>
      </w:r>
      <w:r w:rsidR="004776C7" w:rsidRPr="00E602AC">
        <w:rPr>
          <w:rFonts w:asciiTheme="minorHAnsi" w:hAnsiTheme="minorHAnsi"/>
          <w:color w:val="FF0000"/>
        </w:rPr>
        <w:t>X</w:t>
      </w:r>
      <w:r w:rsidRPr="00E602AC">
        <w:rPr>
          <w:rFonts w:asciiTheme="minorHAnsi" w:hAnsiTheme="minorHAnsi"/>
          <w:color w:val="212529"/>
        </w:rPr>
        <w:t>.</w:t>
      </w:r>
    </w:p>
    <w:p w14:paraId="1F216102" w14:textId="1C0FCC6A" w:rsidR="005510B2" w:rsidRPr="00E602AC" w:rsidRDefault="005510B2" w:rsidP="005510B2">
      <w:pPr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color w:val="212529"/>
        </w:rPr>
        <w:t>Os valores acima serão utilizados para calcular o número de pontos de função não-ajustados. Multiplicando a quantidade dos componentes pelo valor da complexidade.</w:t>
      </w:r>
    </w:p>
    <w:p w14:paraId="1AD297A1" w14:textId="77777777" w:rsidR="005510B2" w:rsidRPr="00E602AC" w:rsidRDefault="005510B2" w:rsidP="005510B2">
      <w:pPr>
        <w:jc w:val="both"/>
        <w:rPr>
          <w:rFonts w:asciiTheme="minorHAnsi" w:hAnsiTheme="minorHAnsi"/>
          <w:color w:val="212529"/>
        </w:rPr>
      </w:pPr>
    </w:p>
    <w:p w14:paraId="3E558139" w14:textId="77777777" w:rsidR="00671E64" w:rsidRPr="00E602AC" w:rsidRDefault="00671E64" w:rsidP="00445A8B">
      <w:pPr>
        <w:shd w:val="clear" w:color="auto" w:fill="FFFFFF"/>
        <w:jc w:val="center"/>
        <w:rPr>
          <w:rFonts w:asciiTheme="minorHAnsi" w:hAnsiTheme="minorHAnsi"/>
          <w:b/>
          <w:color w:val="212529"/>
        </w:rPr>
      </w:pPr>
    </w:p>
    <w:p w14:paraId="714B4EBB" w14:textId="77777777" w:rsidR="00671E64" w:rsidRPr="00E602AC" w:rsidRDefault="00671E64" w:rsidP="00445A8B">
      <w:pPr>
        <w:shd w:val="clear" w:color="auto" w:fill="FFFFFF"/>
        <w:jc w:val="center"/>
        <w:rPr>
          <w:rFonts w:asciiTheme="minorHAnsi" w:hAnsiTheme="minorHAnsi"/>
          <w:b/>
          <w:color w:val="212529"/>
        </w:rPr>
      </w:pPr>
    </w:p>
    <w:p w14:paraId="07D83E18" w14:textId="05DB04D8" w:rsidR="00503B3D" w:rsidRPr="00E602AC" w:rsidRDefault="00445A8B" w:rsidP="00445A8B">
      <w:pPr>
        <w:shd w:val="clear" w:color="auto" w:fill="FFFFFF"/>
        <w:jc w:val="center"/>
        <w:rPr>
          <w:rFonts w:asciiTheme="minorHAnsi" w:hAnsiTheme="minorHAnsi"/>
          <w:b/>
          <w:color w:val="212529"/>
        </w:rPr>
      </w:pPr>
      <w:r w:rsidRPr="00E602AC">
        <w:rPr>
          <w:rFonts w:asciiTheme="minorHAnsi" w:hAnsiTheme="minorHAnsi"/>
          <w:b/>
          <w:color w:val="212529"/>
        </w:rPr>
        <w:t xml:space="preserve">PONTO DE FUNÇÃO – SISTEMA GESTÃO </w:t>
      </w:r>
    </w:p>
    <w:p w14:paraId="0DD2DF03" w14:textId="77777777" w:rsidR="00503B3D" w:rsidRPr="00E602AC" w:rsidRDefault="00503B3D" w:rsidP="00503B3D">
      <w:pPr>
        <w:shd w:val="clear" w:color="auto" w:fill="FFFFFF"/>
        <w:rPr>
          <w:rFonts w:asciiTheme="minorHAnsi" w:hAnsiTheme="minorHAnsi"/>
          <w:b/>
          <w:color w:val="212529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5"/>
        <w:gridCol w:w="1479"/>
        <w:gridCol w:w="664"/>
        <w:gridCol w:w="521"/>
        <w:gridCol w:w="556"/>
        <w:gridCol w:w="624"/>
        <w:gridCol w:w="567"/>
        <w:gridCol w:w="680"/>
      </w:tblGrid>
      <w:tr w:rsidR="00586DA5" w:rsidRPr="00E602AC" w14:paraId="0E192910" w14:textId="77777777" w:rsidTr="00FE2513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2EED0E74" w14:textId="77777777" w:rsidR="00586DA5" w:rsidRPr="00E602AC" w:rsidRDefault="00586DA5" w:rsidP="00586DA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REQUISITO FUNCIONAL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036C8" w14:textId="77777777" w:rsidR="00586DA5" w:rsidRPr="00E602AC" w:rsidRDefault="00586DA5" w:rsidP="00F610A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COMPLEXIDADE</w:t>
            </w:r>
          </w:p>
        </w:tc>
        <w:tc>
          <w:tcPr>
            <w:tcW w:w="66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526ACD" w14:textId="77777777" w:rsidR="00586DA5" w:rsidRPr="00E602AC" w:rsidRDefault="00586DA5" w:rsidP="00F610A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ALI</w:t>
            </w:r>
          </w:p>
        </w:tc>
        <w:tc>
          <w:tcPr>
            <w:tcW w:w="5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D813A3" w14:textId="77777777" w:rsidR="00586DA5" w:rsidRPr="00E602AC" w:rsidRDefault="00586DA5" w:rsidP="00F610A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AIE</w:t>
            </w:r>
          </w:p>
        </w:tc>
        <w:tc>
          <w:tcPr>
            <w:tcW w:w="55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7633E5" w14:textId="426A6557" w:rsidR="00586DA5" w:rsidRPr="00E602AC" w:rsidRDefault="00E042DE" w:rsidP="00F610A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B1D6AC" w14:textId="573DB780" w:rsidR="00586DA5" w:rsidRPr="00E602AC" w:rsidRDefault="00E042DE" w:rsidP="00F610A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E</w:t>
            </w:r>
            <w:r w:rsidR="00586DA5" w:rsidRPr="00E602AC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9854F56" w14:textId="77777777" w:rsidR="00586DA5" w:rsidRPr="00E602AC" w:rsidRDefault="00586DA5" w:rsidP="00F610A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4181B1" w14:textId="77777777" w:rsidR="00586DA5" w:rsidRPr="00E602AC" w:rsidRDefault="00586DA5" w:rsidP="00F610A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586DA5" w:rsidRPr="00E602AC" w14:paraId="00919035" w14:textId="77777777" w:rsidTr="00FE2513">
        <w:trPr>
          <w:trHeight w:val="320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490268" w14:textId="77777777" w:rsidR="00586DA5" w:rsidRPr="00E602AC" w:rsidRDefault="00586DA5" w:rsidP="00586D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RF001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4771" w14:textId="48B382F9" w:rsidR="00586DA5" w:rsidRPr="00E602AC" w:rsidRDefault="00F610A5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9709" w14:textId="33448047" w:rsidR="00586DA5" w:rsidRPr="00E602AC" w:rsidRDefault="00F610A5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1E11" w14:textId="65F9E953" w:rsidR="00586DA5" w:rsidRPr="00E602AC" w:rsidRDefault="00F610A5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5E4C" w14:textId="3F790492" w:rsidR="00586DA5" w:rsidRPr="00E602AC" w:rsidRDefault="00F610A5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67A5" w14:textId="4B00809A" w:rsidR="00586DA5" w:rsidRPr="00E602AC" w:rsidRDefault="00C167AA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1AFD36" w14:textId="0DA6B111" w:rsidR="00586DA5" w:rsidRPr="00E602AC" w:rsidRDefault="00C167AA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70B30B" w14:textId="2DF8BCC2" w:rsidR="00586DA5" w:rsidRPr="00E602AC" w:rsidRDefault="00F610A5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/>
            </w: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=SUM(LEFT) </w:instrText>
            </w: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 w:rsidR="00C167AA" w:rsidRPr="00E602AC">
              <w:rPr>
                <w:rFonts w:asciiTheme="minorHAnsi" w:hAnsiTheme="minorHAnsi"/>
                <w:noProof/>
                <w:color w:val="000000"/>
                <w:sz w:val="20"/>
                <w:szCs w:val="20"/>
              </w:rPr>
              <w:t>44</w:t>
            </w: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</w:tr>
      <w:tr w:rsidR="00586DA5" w:rsidRPr="00E602AC" w14:paraId="7BBCAA61" w14:textId="77777777" w:rsidTr="00FE2513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55E13F" w14:textId="77777777" w:rsidR="00586DA5" w:rsidRPr="00E602AC" w:rsidRDefault="00586DA5" w:rsidP="00586D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RF002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D3B" w14:textId="1E246FCB" w:rsidR="00586DA5" w:rsidRPr="00E602AC" w:rsidRDefault="00F610A5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MÉDIA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42AA" w14:textId="7F59E339" w:rsidR="00586DA5" w:rsidRPr="00E602AC" w:rsidRDefault="00E042DE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529E" w14:textId="3C972BCC" w:rsidR="00586DA5" w:rsidRPr="00E602AC" w:rsidRDefault="00E042DE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4F96" w14:textId="58FFD81E" w:rsidR="00586DA5" w:rsidRPr="00E602AC" w:rsidRDefault="00E042DE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25AE" w14:textId="183B7E85" w:rsidR="00586DA5" w:rsidRPr="00E602AC" w:rsidRDefault="00C25A1F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E5452D" w14:textId="46847BEE" w:rsidR="00586DA5" w:rsidRPr="00E602AC" w:rsidRDefault="00C25A1F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9B9554" w14:textId="2BC7DACA" w:rsidR="00586DA5" w:rsidRPr="00E602AC" w:rsidRDefault="00E042DE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/>
            </w: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=SUM(LEFT) </w:instrText>
            </w: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 w:rsidR="00C25A1F" w:rsidRPr="00E602AC">
              <w:rPr>
                <w:rFonts w:asciiTheme="minorHAnsi" w:hAnsiTheme="minorHAnsi"/>
                <w:noProof/>
                <w:color w:val="000000"/>
                <w:sz w:val="20"/>
                <w:szCs w:val="20"/>
              </w:rPr>
              <w:t>30</w:t>
            </w: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</w:tr>
      <w:tr w:rsidR="00586DA5" w:rsidRPr="00E602AC" w14:paraId="4FD5BE3E" w14:textId="77777777" w:rsidTr="00FE2513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4F396B" w14:textId="4D2C2CB4" w:rsidR="00586DA5" w:rsidRPr="00E602AC" w:rsidRDefault="00586DA5" w:rsidP="00671E64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RF0</w:t>
            </w:r>
            <w:r w:rsidR="00671E64"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6A02" w14:textId="407A8000" w:rsidR="00586DA5" w:rsidRPr="00E602AC" w:rsidRDefault="00314E61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BAIXA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81AE" w14:textId="368D684D" w:rsidR="00586DA5" w:rsidRPr="00E602AC" w:rsidRDefault="00314E61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B778" w14:textId="43B4BF37" w:rsidR="00586DA5" w:rsidRPr="00E602AC" w:rsidRDefault="00DB138A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4677" w14:textId="63A2A694" w:rsidR="00586DA5" w:rsidRPr="00E602AC" w:rsidRDefault="00314E61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3532" w14:textId="71DD6BEE" w:rsidR="00586DA5" w:rsidRPr="00E602AC" w:rsidRDefault="00314E61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ACA392" w14:textId="56828671" w:rsidR="00586DA5" w:rsidRPr="00E602AC" w:rsidRDefault="00314E61" w:rsidP="00F610A5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0BDACD" w14:textId="56752695" w:rsidR="00586DA5" w:rsidRPr="00E602AC" w:rsidRDefault="00314E61" w:rsidP="00DB138A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begin"/>
            </w: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instrText xml:space="preserve"> =SUM(LEFT) </w:instrText>
            </w: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separate"/>
            </w:r>
            <w:r w:rsidRPr="00E602AC">
              <w:rPr>
                <w:rFonts w:asciiTheme="minorHAnsi" w:hAnsiTheme="minorHAnsi"/>
                <w:noProof/>
                <w:color w:val="000000"/>
                <w:sz w:val="20"/>
                <w:szCs w:val="20"/>
              </w:rPr>
              <w:t>1</w:t>
            </w:r>
            <w:r w:rsidR="00DB138A" w:rsidRPr="00E602AC">
              <w:rPr>
                <w:rFonts w:asciiTheme="minorHAnsi" w:hAnsiTheme="minorHAnsi"/>
                <w:noProof/>
                <w:color w:val="000000"/>
                <w:sz w:val="20"/>
                <w:szCs w:val="20"/>
              </w:rPr>
              <w:t>4</w:t>
            </w:r>
            <w:r w:rsidRPr="00E602AC">
              <w:rPr>
                <w:rFonts w:asciiTheme="minorHAnsi" w:hAnsiTheme="minorHAnsi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24B22F12" w14:textId="77777777" w:rsidR="00671E64" w:rsidRPr="00E602AC" w:rsidRDefault="00671E64" w:rsidP="00643BBA">
      <w:pPr>
        <w:jc w:val="both"/>
        <w:rPr>
          <w:rFonts w:asciiTheme="minorHAnsi" w:hAnsiTheme="minorHAnsi"/>
          <w:noProof/>
          <w:color w:val="212529"/>
        </w:rPr>
      </w:pPr>
    </w:p>
    <w:p w14:paraId="6755FB84" w14:textId="77777777" w:rsidR="00DB138A" w:rsidRPr="00E602AC" w:rsidRDefault="00DB138A" w:rsidP="00643BBA">
      <w:pPr>
        <w:jc w:val="both"/>
        <w:rPr>
          <w:rFonts w:asciiTheme="minorHAnsi" w:hAnsiTheme="minorHAnsi"/>
          <w:noProof/>
          <w:color w:val="212529"/>
        </w:rPr>
      </w:pPr>
    </w:p>
    <w:p w14:paraId="689EEB8A" w14:textId="77777777" w:rsidR="00DB138A" w:rsidRPr="00E602AC" w:rsidRDefault="00DB138A" w:rsidP="00643BBA">
      <w:pPr>
        <w:jc w:val="both"/>
        <w:rPr>
          <w:rFonts w:asciiTheme="minorHAnsi" w:hAnsiTheme="minorHAnsi"/>
          <w:noProof/>
          <w:color w:val="212529"/>
        </w:rPr>
      </w:pPr>
    </w:p>
    <w:p w14:paraId="33BEFF40" w14:textId="77777777" w:rsidR="00DB138A" w:rsidRPr="00E602AC" w:rsidRDefault="00DB138A" w:rsidP="00643BBA">
      <w:pPr>
        <w:jc w:val="both"/>
        <w:rPr>
          <w:rFonts w:asciiTheme="minorHAnsi" w:hAnsiTheme="minorHAnsi"/>
          <w:noProof/>
          <w:color w:val="212529"/>
        </w:rPr>
      </w:pPr>
    </w:p>
    <w:p w14:paraId="4153063A" w14:textId="2922BFF4" w:rsidR="00DB138A" w:rsidRPr="00E602AC" w:rsidRDefault="00DB138A">
      <w:pPr>
        <w:rPr>
          <w:rFonts w:asciiTheme="minorHAnsi" w:hAnsiTheme="minorHAnsi"/>
          <w:noProof/>
          <w:color w:val="212529"/>
        </w:rPr>
      </w:pPr>
      <w:r w:rsidRPr="00E602AC">
        <w:rPr>
          <w:rFonts w:asciiTheme="minorHAnsi" w:hAnsiTheme="minorHAnsi"/>
          <w:noProof/>
          <w:color w:val="212529"/>
        </w:rPr>
        <w:br w:type="page"/>
      </w:r>
    </w:p>
    <w:p w14:paraId="352AC829" w14:textId="77777777" w:rsidR="00DB138A" w:rsidRPr="00E602AC" w:rsidRDefault="00DB138A" w:rsidP="00643BBA">
      <w:pPr>
        <w:jc w:val="both"/>
        <w:rPr>
          <w:rFonts w:asciiTheme="minorHAnsi" w:hAnsiTheme="minorHAnsi"/>
          <w:noProof/>
          <w:color w:val="212529"/>
        </w:rPr>
      </w:pPr>
    </w:p>
    <w:p w14:paraId="62C47ABD" w14:textId="77777777" w:rsidR="00671E64" w:rsidRPr="00E602AC" w:rsidRDefault="00671E64" w:rsidP="00643BBA">
      <w:pPr>
        <w:jc w:val="both"/>
        <w:rPr>
          <w:rFonts w:asciiTheme="minorHAnsi" w:hAnsiTheme="minorHAnsi"/>
          <w:noProof/>
          <w:color w:val="212529"/>
        </w:rPr>
      </w:pPr>
    </w:p>
    <w:p w14:paraId="35BF0880" w14:textId="114D1CEF" w:rsidR="00671E64" w:rsidRPr="00E602AC" w:rsidRDefault="00671E64" w:rsidP="00671E64">
      <w:pPr>
        <w:pStyle w:val="Ttulo1"/>
        <w:rPr>
          <w:rFonts w:asciiTheme="minorHAnsi" w:hAnsiTheme="minorHAnsi" w:cs="Arial"/>
        </w:rPr>
      </w:pPr>
      <w:bookmarkStart w:id="70" w:name="_Toc117011840"/>
      <w:r w:rsidRPr="00E602AC">
        <w:rPr>
          <w:rFonts w:asciiTheme="minorHAnsi" w:hAnsiTheme="minorHAnsi" w:cs="Arial"/>
        </w:rPr>
        <w:t>Protótipo</w:t>
      </w:r>
      <w:bookmarkEnd w:id="70"/>
    </w:p>
    <w:p w14:paraId="1D79315F" w14:textId="7426B620" w:rsidR="00671E64" w:rsidRPr="00E602AC" w:rsidRDefault="00671E64" w:rsidP="00643BBA">
      <w:pPr>
        <w:jc w:val="both"/>
        <w:rPr>
          <w:rFonts w:asciiTheme="minorHAnsi" w:hAnsiTheme="minorHAnsi"/>
          <w:noProof/>
          <w:color w:val="212529"/>
        </w:rPr>
      </w:pPr>
    </w:p>
    <w:p w14:paraId="6EF73A4A" w14:textId="4EF771F1" w:rsidR="001A495E" w:rsidRPr="00E602AC" w:rsidRDefault="00C02EBA" w:rsidP="00643BBA">
      <w:pPr>
        <w:jc w:val="both"/>
        <w:rPr>
          <w:rFonts w:asciiTheme="minorHAnsi" w:hAnsiTheme="minorHAnsi"/>
          <w:color w:val="212529"/>
        </w:rPr>
      </w:pPr>
      <w:r w:rsidRPr="00E602AC">
        <w:rPr>
          <w:rFonts w:asciiTheme="minorHAnsi" w:hAnsiTheme="minorHAnsi"/>
          <w:noProof/>
          <w:color w:val="212529"/>
        </w:rPr>
        <w:t xml:space="preserve">  </w:t>
      </w:r>
      <w:r w:rsidRPr="00E602AC">
        <w:rPr>
          <w:rFonts w:asciiTheme="minorHAnsi" w:hAnsiTheme="minorHAnsi"/>
          <w:noProof/>
          <w:color w:val="212529"/>
        </w:rPr>
        <w:drawing>
          <wp:inline distT="0" distB="0" distL="0" distR="0" wp14:anchorId="51740EF4" wp14:editId="5F5A8222">
            <wp:extent cx="5744210" cy="3207477"/>
            <wp:effectExtent l="0" t="0" r="0" b="0"/>
            <wp:docPr id="255" name="Imagem 255" descr="TELAS/layout/Transporte%20-%20Adesi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ELAS/layout/Transporte%20-%20Adesi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5"/>
                    <a:stretch/>
                  </pic:blipFill>
                  <pic:spPr bwMode="auto">
                    <a:xfrm>
                      <a:off x="0" y="0"/>
                      <a:ext cx="5744210" cy="32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9407E" w14:textId="0BFBCA75" w:rsidR="00EA34FA" w:rsidRPr="00E602AC" w:rsidRDefault="00EA34FA" w:rsidP="000957F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color w:val="212529"/>
        </w:rPr>
      </w:pPr>
    </w:p>
    <w:p w14:paraId="1A699752" w14:textId="77777777" w:rsidR="004039F5" w:rsidRPr="00E602AC" w:rsidRDefault="004039F5" w:rsidP="004039F5">
      <w:pPr>
        <w:pStyle w:val="Ttulo1"/>
        <w:rPr>
          <w:rFonts w:asciiTheme="minorHAnsi" w:hAnsiTheme="minorHAnsi"/>
        </w:rPr>
      </w:pPr>
      <w:bookmarkStart w:id="71" w:name="_Toc117011841"/>
      <w:r w:rsidRPr="00E602AC">
        <w:rPr>
          <w:rFonts w:asciiTheme="minorHAnsi" w:hAnsiTheme="minorHAnsi"/>
        </w:rPr>
        <w:t>Referências</w:t>
      </w:r>
      <w:bookmarkEnd w:id="71"/>
    </w:p>
    <w:p w14:paraId="46087554" w14:textId="77777777" w:rsidR="004039F5" w:rsidRPr="00E602AC" w:rsidRDefault="004039F5" w:rsidP="004039F5">
      <w:pPr>
        <w:jc w:val="both"/>
        <w:rPr>
          <w:rFonts w:asciiTheme="minorHAnsi" w:hAnsiTheme="minorHAnsi"/>
        </w:rPr>
      </w:pPr>
    </w:p>
    <w:p w14:paraId="4D89EA50" w14:textId="77777777" w:rsidR="004039F5" w:rsidRPr="00E602AC" w:rsidRDefault="004039F5" w:rsidP="006B68E3">
      <w:pPr>
        <w:pStyle w:val="Commarcadores"/>
        <w:numPr>
          <w:ilvl w:val="0"/>
          <w:numId w:val="5"/>
        </w:numPr>
        <w:rPr>
          <w:rFonts w:asciiTheme="minorHAnsi" w:hAnsiTheme="minorHAnsi"/>
        </w:rPr>
      </w:pPr>
      <w:r w:rsidRPr="00E602AC">
        <w:rPr>
          <w:rFonts w:asciiTheme="minorHAnsi" w:hAnsiTheme="minorHAnsi"/>
        </w:rPr>
        <w:t>Baseado no documento de requisitos disponível em &lt;https://www.google.com/url?sa=t&amp;rct=j&amp;q=&amp;esrc=s&amp;source=web&amp;cd=3&amp;sqi=2&amp;ved=0CCwQFjAC&amp;url=http%3A%2F%2Fdemo.chiliproject.org%2Fattachments%2F169%2FdocumentoRequisitos.doc&amp;ei=kPnfU-WKIs6XyATC5IC4Bw&amp;usg=AFQjCNESjuE4x3e3nXsTuY3tnt4aqobn1A&amp;bvm=bv.72197243,d.b2U&amp;cad=rja&gt;</w:t>
      </w:r>
    </w:p>
    <w:p w14:paraId="61F0F68A" w14:textId="77777777" w:rsidR="004039F5" w:rsidRPr="00E602AC" w:rsidRDefault="004039F5" w:rsidP="000957F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color w:val="212529"/>
        </w:rPr>
      </w:pPr>
    </w:p>
    <w:sectPr w:rsidR="004039F5" w:rsidRPr="00E602AC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A79E8" w14:textId="77777777" w:rsidR="00FB6FF9" w:rsidRDefault="00FB6FF9">
      <w:r>
        <w:separator/>
      </w:r>
    </w:p>
  </w:endnote>
  <w:endnote w:type="continuationSeparator" w:id="0">
    <w:p w14:paraId="484380A6" w14:textId="77777777" w:rsidR="00FB6FF9" w:rsidRDefault="00FB6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B55AC8" w14:paraId="6F76815C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5EF75D2A" w14:textId="77777777" w:rsidR="00B55AC8" w:rsidRDefault="00B55AC8">
          <w:pPr>
            <w:pStyle w:val="Rodap"/>
            <w:jc w:val="left"/>
          </w:pPr>
          <w:r>
            <w:t>Documento de Requisitos</w:t>
          </w:r>
        </w:p>
        <w:p w14:paraId="52BE0DB7" w14:textId="77777777" w:rsidR="00B55AC8" w:rsidRDefault="00B55AC8" w:rsidP="008625CD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6021102D" w14:textId="3B81B417" w:rsidR="00B55AC8" w:rsidRDefault="00B55AC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357D3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357D3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</w:p>
      </w:tc>
    </w:tr>
    <w:tr w:rsidR="00B55AC8" w14:paraId="2CF2C5FA" w14:textId="77777777">
      <w:trPr>
        <w:gridAfter w:val="1"/>
        <w:wAfter w:w="4783" w:type="dxa"/>
        <w:cantSplit/>
        <w:trHeight w:val="367"/>
      </w:trPr>
      <w:tc>
        <w:tcPr>
          <w:tcW w:w="4503" w:type="dxa"/>
          <w:vMerge/>
        </w:tcPr>
        <w:p w14:paraId="304D9FA8" w14:textId="77777777" w:rsidR="00B55AC8" w:rsidRDefault="00B55AC8">
          <w:pPr>
            <w:pStyle w:val="Rodap"/>
            <w:jc w:val="left"/>
          </w:pPr>
        </w:p>
      </w:tc>
    </w:tr>
    <w:bookmarkEnd w:id="0"/>
  </w:tbl>
  <w:p w14:paraId="78A1C868" w14:textId="77777777" w:rsidR="00B55AC8" w:rsidRDefault="00B55A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5E772" w14:textId="77777777" w:rsidR="00FB6FF9" w:rsidRDefault="00FB6FF9">
      <w:r>
        <w:separator/>
      </w:r>
    </w:p>
  </w:footnote>
  <w:footnote w:type="continuationSeparator" w:id="0">
    <w:p w14:paraId="79B892CD" w14:textId="77777777" w:rsidR="00FB6FF9" w:rsidRDefault="00FB6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9A821" w14:textId="77777777" w:rsidR="00B55AC8" w:rsidRDefault="00B55AC8"/>
  <w:p w14:paraId="72FCE584" w14:textId="2C05EA6F" w:rsidR="00B55AC8" w:rsidRDefault="00B55AC8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br/>
      <w:t>Caio Barbosa e Pedro Henrique</w:t>
    </w:r>
  </w:p>
  <w:p w14:paraId="6AFDFC00" w14:textId="77777777" w:rsidR="00B55AC8" w:rsidRDefault="00B55AC8">
    <w:pPr>
      <w:pStyle w:val="Cabealho"/>
      <w:spacing w:before="0" w:after="0"/>
    </w:pPr>
  </w:p>
  <w:p w14:paraId="2CB9805D" w14:textId="77777777" w:rsidR="00B55AC8" w:rsidRDefault="00B55AC8">
    <w:pPr>
      <w:pStyle w:val="Cabealho"/>
    </w:pPr>
  </w:p>
  <w:p w14:paraId="637E4D12" w14:textId="77777777" w:rsidR="00B55AC8" w:rsidRDefault="00B55A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E8279" w14:textId="77777777" w:rsidR="00B55AC8" w:rsidRDefault="00B55AC8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1A7D" w14:textId="77777777" w:rsidR="00B55AC8" w:rsidRDefault="00B55AC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499C77F6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45F1891"/>
    <w:multiLevelType w:val="hybridMultilevel"/>
    <w:tmpl w:val="5D12D3C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DA3D0E"/>
    <w:multiLevelType w:val="hybridMultilevel"/>
    <w:tmpl w:val="2724FCC6"/>
    <w:lvl w:ilvl="0" w:tplc="24CC2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F6BF3"/>
    <w:multiLevelType w:val="hybridMultilevel"/>
    <w:tmpl w:val="B306731C"/>
    <w:lvl w:ilvl="0" w:tplc="90D480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9B671BD"/>
    <w:multiLevelType w:val="multilevel"/>
    <w:tmpl w:val="509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46106"/>
    <w:multiLevelType w:val="multilevel"/>
    <w:tmpl w:val="F70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40904"/>
    <w:multiLevelType w:val="hybridMultilevel"/>
    <w:tmpl w:val="42646EF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7E5F43A3"/>
    <w:multiLevelType w:val="multilevel"/>
    <w:tmpl w:val="1FDC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BD"/>
    <w:rsid w:val="000006E9"/>
    <w:rsid w:val="00004686"/>
    <w:rsid w:val="00006CE2"/>
    <w:rsid w:val="000120FE"/>
    <w:rsid w:val="00017695"/>
    <w:rsid w:val="0002209B"/>
    <w:rsid w:val="00023ADA"/>
    <w:rsid w:val="000272B6"/>
    <w:rsid w:val="00032D22"/>
    <w:rsid w:val="000333B7"/>
    <w:rsid w:val="000339D8"/>
    <w:rsid w:val="00034F64"/>
    <w:rsid w:val="00037CF7"/>
    <w:rsid w:val="000425FF"/>
    <w:rsid w:val="00045BA5"/>
    <w:rsid w:val="00046E6C"/>
    <w:rsid w:val="000510E5"/>
    <w:rsid w:val="000524B4"/>
    <w:rsid w:val="0005355B"/>
    <w:rsid w:val="00054368"/>
    <w:rsid w:val="00054721"/>
    <w:rsid w:val="0006247C"/>
    <w:rsid w:val="000637F3"/>
    <w:rsid w:val="000654CB"/>
    <w:rsid w:val="00072514"/>
    <w:rsid w:val="00076DB7"/>
    <w:rsid w:val="00076F46"/>
    <w:rsid w:val="00077081"/>
    <w:rsid w:val="00082A6C"/>
    <w:rsid w:val="0008314D"/>
    <w:rsid w:val="0009224D"/>
    <w:rsid w:val="00092E82"/>
    <w:rsid w:val="000957F0"/>
    <w:rsid w:val="00095BF2"/>
    <w:rsid w:val="000A3434"/>
    <w:rsid w:val="000B21FA"/>
    <w:rsid w:val="000B2514"/>
    <w:rsid w:val="000B2DA5"/>
    <w:rsid w:val="000B6E44"/>
    <w:rsid w:val="000C2E88"/>
    <w:rsid w:val="000C3478"/>
    <w:rsid w:val="000C372B"/>
    <w:rsid w:val="000C3E89"/>
    <w:rsid w:val="000C3F06"/>
    <w:rsid w:val="000C5594"/>
    <w:rsid w:val="000D23CF"/>
    <w:rsid w:val="000E02BB"/>
    <w:rsid w:val="000E2859"/>
    <w:rsid w:val="000E3769"/>
    <w:rsid w:val="000E464C"/>
    <w:rsid w:val="000E5B1C"/>
    <w:rsid w:val="000F0ED2"/>
    <w:rsid w:val="000F116F"/>
    <w:rsid w:val="000F2FAD"/>
    <w:rsid w:val="000F3E7D"/>
    <w:rsid w:val="000F68CD"/>
    <w:rsid w:val="000F6F96"/>
    <w:rsid w:val="00100A4F"/>
    <w:rsid w:val="00104803"/>
    <w:rsid w:val="00104E65"/>
    <w:rsid w:val="00105D92"/>
    <w:rsid w:val="00110848"/>
    <w:rsid w:val="001123AA"/>
    <w:rsid w:val="00114875"/>
    <w:rsid w:val="001171D1"/>
    <w:rsid w:val="00121340"/>
    <w:rsid w:val="00121DA8"/>
    <w:rsid w:val="00125C7E"/>
    <w:rsid w:val="0013048E"/>
    <w:rsid w:val="001328AF"/>
    <w:rsid w:val="00133003"/>
    <w:rsid w:val="001357D3"/>
    <w:rsid w:val="00137705"/>
    <w:rsid w:val="00137F9E"/>
    <w:rsid w:val="0014069C"/>
    <w:rsid w:val="001445D0"/>
    <w:rsid w:val="00144FCF"/>
    <w:rsid w:val="001450AC"/>
    <w:rsid w:val="001459F7"/>
    <w:rsid w:val="00151119"/>
    <w:rsid w:val="00156E67"/>
    <w:rsid w:val="00156E73"/>
    <w:rsid w:val="00157789"/>
    <w:rsid w:val="001600CE"/>
    <w:rsid w:val="0016373E"/>
    <w:rsid w:val="001647A5"/>
    <w:rsid w:val="001659F9"/>
    <w:rsid w:val="00167FEE"/>
    <w:rsid w:val="00170762"/>
    <w:rsid w:val="00172068"/>
    <w:rsid w:val="00172B24"/>
    <w:rsid w:val="00173ED6"/>
    <w:rsid w:val="00187117"/>
    <w:rsid w:val="001874D8"/>
    <w:rsid w:val="00187759"/>
    <w:rsid w:val="00190BB1"/>
    <w:rsid w:val="001917C9"/>
    <w:rsid w:val="001A495E"/>
    <w:rsid w:val="001A4A76"/>
    <w:rsid w:val="001B1F16"/>
    <w:rsid w:val="001B2BB3"/>
    <w:rsid w:val="001B486A"/>
    <w:rsid w:val="001B6811"/>
    <w:rsid w:val="001B7E52"/>
    <w:rsid w:val="001C17D2"/>
    <w:rsid w:val="001C3031"/>
    <w:rsid w:val="001C511E"/>
    <w:rsid w:val="001C66C1"/>
    <w:rsid w:val="001D3137"/>
    <w:rsid w:val="001D35BD"/>
    <w:rsid w:val="001D4A50"/>
    <w:rsid w:val="001D6B65"/>
    <w:rsid w:val="001E0510"/>
    <w:rsid w:val="001E0CEF"/>
    <w:rsid w:val="001E3941"/>
    <w:rsid w:val="001E5B07"/>
    <w:rsid w:val="001E7F58"/>
    <w:rsid w:val="001F007A"/>
    <w:rsid w:val="001F40EE"/>
    <w:rsid w:val="001F4524"/>
    <w:rsid w:val="001F461A"/>
    <w:rsid w:val="001F4667"/>
    <w:rsid w:val="001F563F"/>
    <w:rsid w:val="00204411"/>
    <w:rsid w:val="00206135"/>
    <w:rsid w:val="00207E44"/>
    <w:rsid w:val="00215E8A"/>
    <w:rsid w:val="00220DF6"/>
    <w:rsid w:val="00221181"/>
    <w:rsid w:val="00223951"/>
    <w:rsid w:val="00223DEF"/>
    <w:rsid w:val="00224201"/>
    <w:rsid w:val="00224334"/>
    <w:rsid w:val="002251BF"/>
    <w:rsid w:val="00225234"/>
    <w:rsid w:val="00227B44"/>
    <w:rsid w:val="00234230"/>
    <w:rsid w:val="002351BD"/>
    <w:rsid w:val="0023561F"/>
    <w:rsid w:val="002438A9"/>
    <w:rsid w:val="002458AF"/>
    <w:rsid w:val="0024715B"/>
    <w:rsid w:val="00254895"/>
    <w:rsid w:val="002558BC"/>
    <w:rsid w:val="00257E73"/>
    <w:rsid w:val="00261526"/>
    <w:rsid w:val="00261ADF"/>
    <w:rsid w:val="00262EBF"/>
    <w:rsid w:val="0026415D"/>
    <w:rsid w:val="00264605"/>
    <w:rsid w:val="0026658F"/>
    <w:rsid w:val="00266B59"/>
    <w:rsid w:val="00267D12"/>
    <w:rsid w:val="002742D5"/>
    <w:rsid w:val="00282393"/>
    <w:rsid w:val="00282ECF"/>
    <w:rsid w:val="00283E0D"/>
    <w:rsid w:val="00296C9D"/>
    <w:rsid w:val="00297B74"/>
    <w:rsid w:val="002A1E3A"/>
    <w:rsid w:val="002A44B3"/>
    <w:rsid w:val="002A4F5B"/>
    <w:rsid w:val="002A6A68"/>
    <w:rsid w:val="002B3BC3"/>
    <w:rsid w:val="002B5F91"/>
    <w:rsid w:val="002B620F"/>
    <w:rsid w:val="002B6F34"/>
    <w:rsid w:val="002C5868"/>
    <w:rsid w:val="002C6D55"/>
    <w:rsid w:val="002C7E72"/>
    <w:rsid w:val="002D1D5B"/>
    <w:rsid w:val="002D375A"/>
    <w:rsid w:val="002D6DAB"/>
    <w:rsid w:val="002E0C43"/>
    <w:rsid w:val="002E70A6"/>
    <w:rsid w:val="002F264A"/>
    <w:rsid w:val="002F27CA"/>
    <w:rsid w:val="002F4DC8"/>
    <w:rsid w:val="002F642C"/>
    <w:rsid w:val="002F6C47"/>
    <w:rsid w:val="002F780A"/>
    <w:rsid w:val="003008A0"/>
    <w:rsid w:val="00302D7D"/>
    <w:rsid w:val="00305F7E"/>
    <w:rsid w:val="003123B9"/>
    <w:rsid w:val="00314E61"/>
    <w:rsid w:val="00315BCA"/>
    <w:rsid w:val="00325280"/>
    <w:rsid w:val="00326A0B"/>
    <w:rsid w:val="003270BA"/>
    <w:rsid w:val="00327B94"/>
    <w:rsid w:val="00333571"/>
    <w:rsid w:val="003358D1"/>
    <w:rsid w:val="0034050F"/>
    <w:rsid w:val="00343368"/>
    <w:rsid w:val="00344D42"/>
    <w:rsid w:val="0035043A"/>
    <w:rsid w:val="00350D43"/>
    <w:rsid w:val="003522B6"/>
    <w:rsid w:val="00352A96"/>
    <w:rsid w:val="00354D6D"/>
    <w:rsid w:val="003553F9"/>
    <w:rsid w:val="00361136"/>
    <w:rsid w:val="00362073"/>
    <w:rsid w:val="00363F33"/>
    <w:rsid w:val="0036707D"/>
    <w:rsid w:val="00367380"/>
    <w:rsid w:val="0036797E"/>
    <w:rsid w:val="00372F50"/>
    <w:rsid w:val="00375295"/>
    <w:rsid w:val="00375689"/>
    <w:rsid w:val="003765A5"/>
    <w:rsid w:val="00382BAA"/>
    <w:rsid w:val="003831C8"/>
    <w:rsid w:val="00383D85"/>
    <w:rsid w:val="003A0E0D"/>
    <w:rsid w:val="003A3D2B"/>
    <w:rsid w:val="003A4795"/>
    <w:rsid w:val="003A547A"/>
    <w:rsid w:val="003B40E5"/>
    <w:rsid w:val="003B6252"/>
    <w:rsid w:val="003B6CB8"/>
    <w:rsid w:val="003B7A1D"/>
    <w:rsid w:val="003C17FB"/>
    <w:rsid w:val="003C61E5"/>
    <w:rsid w:val="003D0376"/>
    <w:rsid w:val="003D52AD"/>
    <w:rsid w:val="003D6BE6"/>
    <w:rsid w:val="003E23A6"/>
    <w:rsid w:val="003E259C"/>
    <w:rsid w:val="003E2B7F"/>
    <w:rsid w:val="003E341D"/>
    <w:rsid w:val="003E72ED"/>
    <w:rsid w:val="003F021D"/>
    <w:rsid w:val="003F3E8D"/>
    <w:rsid w:val="003F798E"/>
    <w:rsid w:val="003F7C4B"/>
    <w:rsid w:val="003F7DF7"/>
    <w:rsid w:val="004039F5"/>
    <w:rsid w:val="00405490"/>
    <w:rsid w:val="00411AC1"/>
    <w:rsid w:val="004131CB"/>
    <w:rsid w:val="00414DCA"/>
    <w:rsid w:val="00423637"/>
    <w:rsid w:val="00423C92"/>
    <w:rsid w:val="004246F8"/>
    <w:rsid w:val="004250A5"/>
    <w:rsid w:val="00427B9D"/>
    <w:rsid w:val="004316F4"/>
    <w:rsid w:val="00432779"/>
    <w:rsid w:val="0043431F"/>
    <w:rsid w:val="00437AAC"/>
    <w:rsid w:val="0044034D"/>
    <w:rsid w:val="00444601"/>
    <w:rsid w:val="00444D6F"/>
    <w:rsid w:val="00445A8B"/>
    <w:rsid w:val="00445B67"/>
    <w:rsid w:val="004467DA"/>
    <w:rsid w:val="0044724E"/>
    <w:rsid w:val="004475E6"/>
    <w:rsid w:val="0045436F"/>
    <w:rsid w:val="00455CF8"/>
    <w:rsid w:val="004615D8"/>
    <w:rsid w:val="004646D2"/>
    <w:rsid w:val="00464FD8"/>
    <w:rsid w:val="0046582C"/>
    <w:rsid w:val="00466C80"/>
    <w:rsid w:val="004678A2"/>
    <w:rsid w:val="004700AD"/>
    <w:rsid w:val="00473668"/>
    <w:rsid w:val="0047396D"/>
    <w:rsid w:val="004744EF"/>
    <w:rsid w:val="004745B4"/>
    <w:rsid w:val="004776C7"/>
    <w:rsid w:val="00481082"/>
    <w:rsid w:val="00481674"/>
    <w:rsid w:val="004816BA"/>
    <w:rsid w:val="00483708"/>
    <w:rsid w:val="00483984"/>
    <w:rsid w:val="00483FD6"/>
    <w:rsid w:val="0048465D"/>
    <w:rsid w:val="00484F5F"/>
    <w:rsid w:val="0048520E"/>
    <w:rsid w:val="00487F40"/>
    <w:rsid w:val="00491E75"/>
    <w:rsid w:val="00496D04"/>
    <w:rsid w:val="004A0CCD"/>
    <w:rsid w:val="004A5077"/>
    <w:rsid w:val="004B3F91"/>
    <w:rsid w:val="004B6D01"/>
    <w:rsid w:val="004B733A"/>
    <w:rsid w:val="004C0576"/>
    <w:rsid w:val="004C34BC"/>
    <w:rsid w:val="004C5ACF"/>
    <w:rsid w:val="004C740E"/>
    <w:rsid w:val="004D343E"/>
    <w:rsid w:val="004E77AB"/>
    <w:rsid w:val="004F0F55"/>
    <w:rsid w:val="004F0FEE"/>
    <w:rsid w:val="004F1A1D"/>
    <w:rsid w:val="004F1DF1"/>
    <w:rsid w:val="004F1F3E"/>
    <w:rsid w:val="00502245"/>
    <w:rsid w:val="00503B3D"/>
    <w:rsid w:val="00503D78"/>
    <w:rsid w:val="00504D9D"/>
    <w:rsid w:val="005065F0"/>
    <w:rsid w:val="005205D7"/>
    <w:rsid w:val="0052117B"/>
    <w:rsid w:val="00521FEC"/>
    <w:rsid w:val="005237B1"/>
    <w:rsid w:val="00523EC1"/>
    <w:rsid w:val="00525529"/>
    <w:rsid w:val="00527486"/>
    <w:rsid w:val="00532B8F"/>
    <w:rsid w:val="00534594"/>
    <w:rsid w:val="0053464C"/>
    <w:rsid w:val="00535FA1"/>
    <w:rsid w:val="00541901"/>
    <w:rsid w:val="00542BC5"/>
    <w:rsid w:val="00550860"/>
    <w:rsid w:val="005510B2"/>
    <w:rsid w:val="00553AB4"/>
    <w:rsid w:val="005566BC"/>
    <w:rsid w:val="00556A0D"/>
    <w:rsid w:val="00557BEE"/>
    <w:rsid w:val="00561733"/>
    <w:rsid w:val="005628D8"/>
    <w:rsid w:val="00562D72"/>
    <w:rsid w:val="00565054"/>
    <w:rsid w:val="005679B1"/>
    <w:rsid w:val="00570B02"/>
    <w:rsid w:val="0057771F"/>
    <w:rsid w:val="00580CC8"/>
    <w:rsid w:val="005824D1"/>
    <w:rsid w:val="0058501D"/>
    <w:rsid w:val="00586DA5"/>
    <w:rsid w:val="005876FB"/>
    <w:rsid w:val="005944DB"/>
    <w:rsid w:val="00595916"/>
    <w:rsid w:val="00595A86"/>
    <w:rsid w:val="00597DC8"/>
    <w:rsid w:val="005A1D21"/>
    <w:rsid w:val="005A2938"/>
    <w:rsid w:val="005A4A71"/>
    <w:rsid w:val="005A6E70"/>
    <w:rsid w:val="005B02EC"/>
    <w:rsid w:val="005C01A2"/>
    <w:rsid w:val="005C0EE3"/>
    <w:rsid w:val="005C23EC"/>
    <w:rsid w:val="005C26BB"/>
    <w:rsid w:val="005C4350"/>
    <w:rsid w:val="005C5494"/>
    <w:rsid w:val="005C5DBC"/>
    <w:rsid w:val="005D6DF4"/>
    <w:rsid w:val="005D72CE"/>
    <w:rsid w:val="005E0F33"/>
    <w:rsid w:val="005E7AAA"/>
    <w:rsid w:val="005F03E4"/>
    <w:rsid w:val="005F287E"/>
    <w:rsid w:val="005F54C6"/>
    <w:rsid w:val="0060120E"/>
    <w:rsid w:val="00603254"/>
    <w:rsid w:val="00603578"/>
    <w:rsid w:val="00606937"/>
    <w:rsid w:val="00607100"/>
    <w:rsid w:val="00607FBA"/>
    <w:rsid w:val="00611917"/>
    <w:rsid w:val="006123F6"/>
    <w:rsid w:val="0061531B"/>
    <w:rsid w:val="006164DF"/>
    <w:rsid w:val="006171ED"/>
    <w:rsid w:val="0062003B"/>
    <w:rsid w:val="00620558"/>
    <w:rsid w:val="00622E5B"/>
    <w:rsid w:val="00632796"/>
    <w:rsid w:val="00632A4D"/>
    <w:rsid w:val="0063388B"/>
    <w:rsid w:val="00637321"/>
    <w:rsid w:val="006413C2"/>
    <w:rsid w:val="00643BBA"/>
    <w:rsid w:val="00653FCA"/>
    <w:rsid w:val="006574F2"/>
    <w:rsid w:val="006579F2"/>
    <w:rsid w:val="00663ADD"/>
    <w:rsid w:val="00671E64"/>
    <w:rsid w:val="006743E0"/>
    <w:rsid w:val="00674AD8"/>
    <w:rsid w:val="00676E5A"/>
    <w:rsid w:val="0067701A"/>
    <w:rsid w:val="00681F77"/>
    <w:rsid w:val="00691245"/>
    <w:rsid w:val="00697726"/>
    <w:rsid w:val="006A095A"/>
    <w:rsid w:val="006A3AC4"/>
    <w:rsid w:val="006A523F"/>
    <w:rsid w:val="006A704D"/>
    <w:rsid w:val="006B1697"/>
    <w:rsid w:val="006B51B3"/>
    <w:rsid w:val="006B68E3"/>
    <w:rsid w:val="006C18C5"/>
    <w:rsid w:val="006C245E"/>
    <w:rsid w:val="006C3961"/>
    <w:rsid w:val="006C6E57"/>
    <w:rsid w:val="006C7CFF"/>
    <w:rsid w:val="006D0820"/>
    <w:rsid w:val="006D0853"/>
    <w:rsid w:val="006D0F1F"/>
    <w:rsid w:val="006D2D4B"/>
    <w:rsid w:val="006D3073"/>
    <w:rsid w:val="006D5C98"/>
    <w:rsid w:val="006E1497"/>
    <w:rsid w:val="006E5D70"/>
    <w:rsid w:val="006E5EE3"/>
    <w:rsid w:val="006F2F3B"/>
    <w:rsid w:val="006F4F43"/>
    <w:rsid w:val="006F5FFB"/>
    <w:rsid w:val="0070242F"/>
    <w:rsid w:val="0070530A"/>
    <w:rsid w:val="00706FAE"/>
    <w:rsid w:val="00711D45"/>
    <w:rsid w:val="007124AC"/>
    <w:rsid w:val="007138B0"/>
    <w:rsid w:val="00717CA0"/>
    <w:rsid w:val="0072384F"/>
    <w:rsid w:val="00725EEF"/>
    <w:rsid w:val="00732BF7"/>
    <w:rsid w:val="00733336"/>
    <w:rsid w:val="00735FB8"/>
    <w:rsid w:val="0076093D"/>
    <w:rsid w:val="00760F11"/>
    <w:rsid w:val="007620CE"/>
    <w:rsid w:val="00765BC0"/>
    <w:rsid w:val="0076643C"/>
    <w:rsid w:val="007730C6"/>
    <w:rsid w:val="00775980"/>
    <w:rsid w:val="00784177"/>
    <w:rsid w:val="007843D7"/>
    <w:rsid w:val="00790430"/>
    <w:rsid w:val="00791453"/>
    <w:rsid w:val="00793927"/>
    <w:rsid w:val="0079489B"/>
    <w:rsid w:val="00795C1A"/>
    <w:rsid w:val="007A3852"/>
    <w:rsid w:val="007A3D88"/>
    <w:rsid w:val="007A60DB"/>
    <w:rsid w:val="007B0395"/>
    <w:rsid w:val="007B2ED4"/>
    <w:rsid w:val="007B58EB"/>
    <w:rsid w:val="007B73D6"/>
    <w:rsid w:val="007B7470"/>
    <w:rsid w:val="007C1243"/>
    <w:rsid w:val="007C66F7"/>
    <w:rsid w:val="007C6AFF"/>
    <w:rsid w:val="007C6BA9"/>
    <w:rsid w:val="007C6C76"/>
    <w:rsid w:val="007D086A"/>
    <w:rsid w:val="007D0B83"/>
    <w:rsid w:val="007D3021"/>
    <w:rsid w:val="007D3476"/>
    <w:rsid w:val="007D4920"/>
    <w:rsid w:val="007D5B66"/>
    <w:rsid w:val="007D60F4"/>
    <w:rsid w:val="007D79E7"/>
    <w:rsid w:val="007E2E64"/>
    <w:rsid w:val="007E3D0E"/>
    <w:rsid w:val="007E4A1B"/>
    <w:rsid w:val="007E6F20"/>
    <w:rsid w:val="007F1CCC"/>
    <w:rsid w:val="007F6174"/>
    <w:rsid w:val="007F62CA"/>
    <w:rsid w:val="007F799C"/>
    <w:rsid w:val="007F7C54"/>
    <w:rsid w:val="00813DCC"/>
    <w:rsid w:val="00813F41"/>
    <w:rsid w:val="008140F6"/>
    <w:rsid w:val="0081425A"/>
    <w:rsid w:val="00815527"/>
    <w:rsid w:val="00816A99"/>
    <w:rsid w:val="008179DE"/>
    <w:rsid w:val="00820202"/>
    <w:rsid w:val="008255CB"/>
    <w:rsid w:val="008267E4"/>
    <w:rsid w:val="00826824"/>
    <w:rsid w:val="00827D01"/>
    <w:rsid w:val="00833FA2"/>
    <w:rsid w:val="0083435A"/>
    <w:rsid w:val="00834522"/>
    <w:rsid w:val="00834D68"/>
    <w:rsid w:val="0083697E"/>
    <w:rsid w:val="008379FD"/>
    <w:rsid w:val="00843A9A"/>
    <w:rsid w:val="00845413"/>
    <w:rsid w:val="0084633C"/>
    <w:rsid w:val="008571B8"/>
    <w:rsid w:val="008619F3"/>
    <w:rsid w:val="00861E51"/>
    <w:rsid w:val="008625CD"/>
    <w:rsid w:val="00863DD4"/>
    <w:rsid w:val="008664A2"/>
    <w:rsid w:val="008704D5"/>
    <w:rsid w:val="00870818"/>
    <w:rsid w:val="00871C6A"/>
    <w:rsid w:val="0087291D"/>
    <w:rsid w:val="00875A94"/>
    <w:rsid w:val="00891338"/>
    <w:rsid w:val="00891B0B"/>
    <w:rsid w:val="00897079"/>
    <w:rsid w:val="008A220A"/>
    <w:rsid w:val="008A4213"/>
    <w:rsid w:val="008A5F44"/>
    <w:rsid w:val="008B09F4"/>
    <w:rsid w:val="008B6932"/>
    <w:rsid w:val="008C0F5B"/>
    <w:rsid w:val="008C182C"/>
    <w:rsid w:val="008C3332"/>
    <w:rsid w:val="008D0DC8"/>
    <w:rsid w:val="008D15B4"/>
    <w:rsid w:val="008D1C63"/>
    <w:rsid w:val="008D7198"/>
    <w:rsid w:val="008E1621"/>
    <w:rsid w:val="008E1EC8"/>
    <w:rsid w:val="008E224D"/>
    <w:rsid w:val="008E4914"/>
    <w:rsid w:val="008E6061"/>
    <w:rsid w:val="008E670F"/>
    <w:rsid w:val="008E77B6"/>
    <w:rsid w:val="008F1822"/>
    <w:rsid w:val="008F6686"/>
    <w:rsid w:val="00901BA5"/>
    <w:rsid w:val="00902B7F"/>
    <w:rsid w:val="00904898"/>
    <w:rsid w:val="00907048"/>
    <w:rsid w:val="0091032E"/>
    <w:rsid w:val="00910DCA"/>
    <w:rsid w:val="009126E1"/>
    <w:rsid w:val="00912A2C"/>
    <w:rsid w:val="00913FA6"/>
    <w:rsid w:val="009203AD"/>
    <w:rsid w:val="00921DF1"/>
    <w:rsid w:val="009235DB"/>
    <w:rsid w:val="009263F5"/>
    <w:rsid w:val="00932B55"/>
    <w:rsid w:val="00934530"/>
    <w:rsid w:val="009347F5"/>
    <w:rsid w:val="00934986"/>
    <w:rsid w:val="00936CCE"/>
    <w:rsid w:val="00937257"/>
    <w:rsid w:val="0093759D"/>
    <w:rsid w:val="00940177"/>
    <w:rsid w:val="00943707"/>
    <w:rsid w:val="00943BA5"/>
    <w:rsid w:val="00955E1B"/>
    <w:rsid w:val="009600A8"/>
    <w:rsid w:val="00964637"/>
    <w:rsid w:val="0096655D"/>
    <w:rsid w:val="00966CA7"/>
    <w:rsid w:val="00966FBE"/>
    <w:rsid w:val="00967840"/>
    <w:rsid w:val="00967FCE"/>
    <w:rsid w:val="00971DC5"/>
    <w:rsid w:val="00980BF1"/>
    <w:rsid w:val="00980D98"/>
    <w:rsid w:val="009810E6"/>
    <w:rsid w:val="00981845"/>
    <w:rsid w:val="00981D82"/>
    <w:rsid w:val="00982CD5"/>
    <w:rsid w:val="00982D9A"/>
    <w:rsid w:val="0098393E"/>
    <w:rsid w:val="00983943"/>
    <w:rsid w:val="00986883"/>
    <w:rsid w:val="00987997"/>
    <w:rsid w:val="0099441F"/>
    <w:rsid w:val="009A0CC0"/>
    <w:rsid w:val="009A2396"/>
    <w:rsid w:val="009A31AC"/>
    <w:rsid w:val="009A324B"/>
    <w:rsid w:val="009A55DF"/>
    <w:rsid w:val="009A75C4"/>
    <w:rsid w:val="009A77C7"/>
    <w:rsid w:val="009B0BFA"/>
    <w:rsid w:val="009B374E"/>
    <w:rsid w:val="009B3A15"/>
    <w:rsid w:val="009B4389"/>
    <w:rsid w:val="009C4976"/>
    <w:rsid w:val="009C5509"/>
    <w:rsid w:val="009C6A58"/>
    <w:rsid w:val="009D18D1"/>
    <w:rsid w:val="009D49A9"/>
    <w:rsid w:val="009D7FB8"/>
    <w:rsid w:val="009E1D88"/>
    <w:rsid w:val="009E42C0"/>
    <w:rsid w:val="009E5738"/>
    <w:rsid w:val="009E6753"/>
    <w:rsid w:val="009E676A"/>
    <w:rsid w:val="009E7558"/>
    <w:rsid w:val="009F0C0F"/>
    <w:rsid w:val="009F36EF"/>
    <w:rsid w:val="009F3862"/>
    <w:rsid w:val="00A003A4"/>
    <w:rsid w:val="00A033AA"/>
    <w:rsid w:val="00A058B5"/>
    <w:rsid w:val="00A059A6"/>
    <w:rsid w:val="00A07D0F"/>
    <w:rsid w:val="00A1056B"/>
    <w:rsid w:val="00A111E4"/>
    <w:rsid w:val="00A120D4"/>
    <w:rsid w:val="00A1735C"/>
    <w:rsid w:val="00A1755F"/>
    <w:rsid w:val="00A263A1"/>
    <w:rsid w:val="00A33817"/>
    <w:rsid w:val="00A33ACC"/>
    <w:rsid w:val="00A34ECB"/>
    <w:rsid w:val="00A35686"/>
    <w:rsid w:val="00A4781C"/>
    <w:rsid w:val="00A501CC"/>
    <w:rsid w:val="00A51675"/>
    <w:rsid w:val="00A57C42"/>
    <w:rsid w:val="00A60086"/>
    <w:rsid w:val="00A70085"/>
    <w:rsid w:val="00A72995"/>
    <w:rsid w:val="00A73B48"/>
    <w:rsid w:val="00A77A78"/>
    <w:rsid w:val="00A93E1E"/>
    <w:rsid w:val="00A94D44"/>
    <w:rsid w:val="00A96906"/>
    <w:rsid w:val="00AA39FF"/>
    <w:rsid w:val="00AA3EF2"/>
    <w:rsid w:val="00AA46D6"/>
    <w:rsid w:val="00AA54B6"/>
    <w:rsid w:val="00AA7D72"/>
    <w:rsid w:val="00AB014B"/>
    <w:rsid w:val="00AB3C31"/>
    <w:rsid w:val="00AB4162"/>
    <w:rsid w:val="00AB51D2"/>
    <w:rsid w:val="00AD5696"/>
    <w:rsid w:val="00AD5B83"/>
    <w:rsid w:val="00AE6A6B"/>
    <w:rsid w:val="00AE7353"/>
    <w:rsid w:val="00AE7A81"/>
    <w:rsid w:val="00B01764"/>
    <w:rsid w:val="00B0254E"/>
    <w:rsid w:val="00B032B6"/>
    <w:rsid w:val="00B04E3B"/>
    <w:rsid w:val="00B04E99"/>
    <w:rsid w:val="00B12296"/>
    <w:rsid w:val="00B124BB"/>
    <w:rsid w:val="00B131BF"/>
    <w:rsid w:val="00B226EA"/>
    <w:rsid w:val="00B22839"/>
    <w:rsid w:val="00B24454"/>
    <w:rsid w:val="00B2671E"/>
    <w:rsid w:val="00B26A8A"/>
    <w:rsid w:val="00B3087C"/>
    <w:rsid w:val="00B31541"/>
    <w:rsid w:val="00B33003"/>
    <w:rsid w:val="00B33064"/>
    <w:rsid w:val="00B336C8"/>
    <w:rsid w:val="00B33AED"/>
    <w:rsid w:val="00B3409B"/>
    <w:rsid w:val="00B346D6"/>
    <w:rsid w:val="00B42196"/>
    <w:rsid w:val="00B428C0"/>
    <w:rsid w:val="00B43BF5"/>
    <w:rsid w:val="00B447F3"/>
    <w:rsid w:val="00B45117"/>
    <w:rsid w:val="00B472A1"/>
    <w:rsid w:val="00B50C7E"/>
    <w:rsid w:val="00B54829"/>
    <w:rsid w:val="00B556B1"/>
    <w:rsid w:val="00B55AC8"/>
    <w:rsid w:val="00B562CF"/>
    <w:rsid w:val="00B56976"/>
    <w:rsid w:val="00B63F95"/>
    <w:rsid w:val="00B6455C"/>
    <w:rsid w:val="00B64964"/>
    <w:rsid w:val="00B65001"/>
    <w:rsid w:val="00B65A75"/>
    <w:rsid w:val="00B662E8"/>
    <w:rsid w:val="00B67D35"/>
    <w:rsid w:val="00B703A6"/>
    <w:rsid w:val="00B73756"/>
    <w:rsid w:val="00B74ED1"/>
    <w:rsid w:val="00B7574C"/>
    <w:rsid w:val="00B767CF"/>
    <w:rsid w:val="00B773D6"/>
    <w:rsid w:val="00B84E35"/>
    <w:rsid w:val="00B91B24"/>
    <w:rsid w:val="00B91D19"/>
    <w:rsid w:val="00B9381F"/>
    <w:rsid w:val="00B942B7"/>
    <w:rsid w:val="00B951DC"/>
    <w:rsid w:val="00B95AB0"/>
    <w:rsid w:val="00BA0E4C"/>
    <w:rsid w:val="00BA1B27"/>
    <w:rsid w:val="00BA2E15"/>
    <w:rsid w:val="00BA7DF4"/>
    <w:rsid w:val="00BB2153"/>
    <w:rsid w:val="00BB5625"/>
    <w:rsid w:val="00BB6936"/>
    <w:rsid w:val="00BB6DAE"/>
    <w:rsid w:val="00BC102A"/>
    <w:rsid w:val="00BC48D7"/>
    <w:rsid w:val="00BC5D6E"/>
    <w:rsid w:val="00BC646A"/>
    <w:rsid w:val="00BC6FA1"/>
    <w:rsid w:val="00BC7DA6"/>
    <w:rsid w:val="00BD29CC"/>
    <w:rsid w:val="00BD749B"/>
    <w:rsid w:val="00BE1A00"/>
    <w:rsid w:val="00BE28A6"/>
    <w:rsid w:val="00BE57AF"/>
    <w:rsid w:val="00BF3DD2"/>
    <w:rsid w:val="00C00597"/>
    <w:rsid w:val="00C0140D"/>
    <w:rsid w:val="00C02EBA"/>
    <w:rsid w:val="00C05B28"/>
    <w:rsid w:val="00C05D8E"/>
    <w:rsid w:val="00C065D7"/>
    <w:rsid w:val="00C07B36"/>
    <w:rsid w:val="00C1196B"/>
    <w:rsid w:val="00C15907"/>
    <w:rsid w:val="00C167AA"/>
    <w:rsid w:val="00C17D3C"/>
    <w:rsid w:val="00C2270A"/>
    <w:rsid w:val="00C25A1F"/>
    <w:rsid w:val="00C32AEC"/>
    <w:rsid w:val="00C33D5C"/>
    <w:rsid w:val="00C35819"/>
    <w:rsid w:val="00C35C3F"/>
    <w:rsid w:val="00C36891"/>
    <w:rsid w:val="00C46798"/>
    <w:rsid w:val="00C5025D"/>
    <w:rsid w:val="00C50C7A"/>
    <w:rsid w:val="00C51D81"/>
    <w:rsid w:val="00C5235C"/>
    <w:rsid w:val="00C5386D"/>
    <w:rsid w:val="00C53D1E"/>
    <w:rsid w:val="00C53D66"/>
    <w:rsid w:val="00C546E6"/>
    <w:rsid w:val="00C5470C"/>
    <w:rsid w:val="00C667F1"/>
    <w:rsid w:val="00C83CD7"/>
    <w:rsid w:val="00C91A50"/>
    <w:rsid w:val="00C956FC"/>
    <w:rsid w:val="00C95C5A"/>
    <w:rsid w:val="00CA163C"/>
    <w:rsid w:val="00CA166F"/>
    <w:rsid w:val="00CA59AA"/>
    <w:rsid w:val="00CA6B4D"/>
    <w:rsid w:val="00CA799B"/>
    <w:rsid w:val="00CB48E7"/>
    <w:rsid w:val="00CB65AD"/>
    <w:rsid w:val="00CC2BC6"/>
    <w:rsid w:val="00CD1575"/>
    <w:rsid w:val="00CD18F3"/>
    <w:rsid w:val="00CE1F09"/>
    <w:rsid w:val="00CE387E"/>
    <w:rsid w:val="00CE739D"/>
    <w:rsid w:val="00CF09B0"/>
    <w:rsid w:val="00CF51C7"/>
    <w:rsid w:val="00CF5AF3"/>
    <w:rsid w:val="00CF7CF9"/>
    <w:rsid w:val="00D00102"/>
    <w:rsid w:val="00D02DCB"/>
    <w:rsid w:val="00D03DCC"/>
    <w:rsid w:val="00D04712"/>
    <w:rsid w:val="00D0649C"/>
    <w:rsid w:val="00D13D20"/>
    <w:rsid w:val="00D167D0"/>
    <w:rsid w:val="00D227F6"/>
    <w:rsid w:val="00D239B5"/>
    <w:rsid w:val="00D23F0D"/>
    <w:rsid w:val="00D31E15"/>
    <w:rsid w:val="00D35FE3"/>
    <w:rsid w:val="00D504FC"/>
    <w:rsid w:val="00D56018"/>
    <w:rsid w:val="00D56715"/>
    <w:rsid w:val="00D621FE"/>
    <w:rsid w:val="00D62207"/>
    <w:rsid w:val="00D65679"/>
    <w:rsid w:val="00D65C1A"/>
    <w:rsid w:val="00D802C2"/>
    <w:rsid w:val="00D802F2"/>
    <w:rsid w:val="00D86419"/>
    <w:rsid w:val="00D9593A"/>
    <w:rsid w:val="00D9693B"/>
    <w:rsid w:val="00D978DE"/>
    <w:rsid w:val="00DA1585"/>
    <w:rsid w:val="00DB024A"/>
    <w:rsid w:val="00DB138A"/>
    <w:rsid w:val="00DB36DA"/>
    <w:rsid w:val="00DB4746"/>
    <w:rsid w:val="00DB727E"/>
    <w:rsid w:val="00DC026E"/>
    <w:rsid w:val="00DC5A77"/>
    <w:rsid w:val="00DD3D7E"/>
    <w:rsid w:val="00DD472A"/>
    <w:rsid w:val="00DD7591"/>
    <w:rsid w:val="00DE3075"/>
    <w:rsid w:val="00DE4189"/>
    <w:rsid w:val="00DF6C1C"/>
    <w:rsid w:val="00DF7AD0"/>
    <w:rsid w:val="00E00778"/>
    <w:rsid w:val="00E0385D"/>
    <w:rsid w:val="00E042DE"/>
    <w:rsid w:val="00E045B8"/>
    <w:rsid w:val="00E07D9D"/>
    <w:rsid w:val="00E11073"/>
    <w:rsid w:val="00E1257C"/>
    <w:rsid w:val="00E129F7"/>
    <w:rsid w:val="00E12F40"/>
    <w:rsid w:val="00E14367"/>
    <w:rsid w:val="00E15597"/>
    <w:rsid w:val="00E16B4F"/>
    <w:rsid w:val="00E22C32"/>
    <w:rsid w:val="00E2316F"/>
    <w:rsid w:val="00E272F5"/>
    <w:rsid w:val="00E354AD"/>
    <w:rsid w:val="00E4579E"/>
    <w:rsid w:val="00E464A2"/>
    <w:rsid w:val="00E51063"/>
    <w:rsid w:val="00E516F7"/>
    <w:rsid w:val="00E52B41"/>
    <w:rsid w:val="00E53A3A"/>
    <w:rsid w:val="00E55347"/>
    <w:rsid w:val="00E57D7C"/>
    <w:rsid w:val="00E602AC"/>
    <w:rsid w:val="00E640DA"/>
    <w:rsid w:val="00E6453D"/>
    <w:rsid w:val="00E64E36"/>
    <w:rsid w:val="00E747D0"/>
    <w:rsid w:val="00E754F8"/>
    <w:rsid w:val="00E81D69"/>
    <w:rsid w:val="00E8271B"/>
    <w:rsid w:val="00E84308"/>
    <w:rsid w:val="00E91BCD"/>
    <w:rsid w:val="00E95278"/>
    <w:rsid w:val="00E966F8"/>
    <w:rsid w:val="00E970CA"/>
    <w:rsid w:val="00EA02CD"/>
    <w:rsid w:val="00EA065C"/>
    <w:rsid w:val="00EA2E4F"/>
    <w:rsid w:val="00EA34FA"/>
    <w:rsid w:val="00EA5F39"/>
    <w:rsid w:val="00EB075B"/>
    <w:rsid w:val="00EB667C"/>
    <w:rsid w:val="00EC0E68"/>
    <w:rsid w:val="00EC2E56"/>
    <w:rsid w:val="00EC4059"/>
    <w:rsid w:val="00EC4498"/>
    <w:rsid w:val="00EC5F46"/>
    <w:rsid w:val="00ED0299"/>
    <w:rsid w:val="00ED6AB6"/>
    <w:rsid w:val="00ED7E1F"/>
    <w:rsid w:val="00EE04B5"/>
    <w:rsid w:val="00EE30DC"/>
    <w:rsid w:val="00EE3335"/>
    <w:rsid w:val="00EE3CD1"/>
    <w:rsid w:val="00EE4A23"/>
    <w:rsid w:val="00EE5631"/>
    <w:rsid w:val="00EF010C"/>
    <w:rsid w:val="00EF1167"/>
    <w:rsid w:val="00EF198E"/>
    <w:rsid w:val="00EF6F09"/>
    <w:rsid w:val="00EF7CF6"/>
    <w:rsid w:val="00F01AB8"/>
    <w:rsid w:val="00F0732D"/>
    <w:rsid w:val="00F31884"/>
    <w:rsid w:val="00F31B95"/>
    <w:rsid w:val="00F32D72"/>
    <w:rsid w:val="00F4432A"/>
    <w:rsid w:val="00F45AFB"/>
    <w:rsid w:val="00F46286"/>
    <w:rsid w:val="00F519F5"/>
    <w:rsid w:val="00F604CD"/>
    <w:rsid w:val="00F610A5"/>
    <w:rsid w:val="00F6416E"/>
    <w:rsid w:val="00F67871"/>
    <w:rsid w:val="00F73335"/>
    <w:rsid w:val="00F738D1"/>
    <w:rsid w:val="00F77DBD"/>
    <w:rsid w:val="00F83A41"/>
    <w:rsid w:val="00F871E0"/>
    <w:rsid w:val="00F91018"/>
    <w:rsid w:val="00F93076"/>
    <w:rsid w:val="00F956A3"/>
    <w:rsid w:val="00FA2F79"/>
    <w:rsid w:val="00FA4D64"/>
    <w:rsid w:val="00FA51B9"/>
    <w:rsid w:val="00FA5354"/>
    <w:rsid w:val="00FB0778"/>
    <w:rsid w:val="00FB2444"/>
    <w:rsid w:val="00FB395C"/>
    <w:rsid w:val="00FB6748"/>
    <w:rsid w:val="00FB6FF9"/>
    <w:rsid w:val="00FC205C"/>
    <w:rsid w:val="00FC5DEE"/>
    <w:rsid w:val="00FC5FD0"/>
    <w:rsid w:val="00FC664C"/>
    <w:rsid w:val="00FC7025"/>
    <w:rsid w:val="00FD0842"/>
    <w:rsid w:val="00FD1028"/>
    <w:rsid w:val="00FD3678"/>
    <w:rsid w:val="00FD507A"/>
    <w:rsid w:val="00FD6826"/>
    <w:rsid w:val="00FD7E94"/>
    <w:rsid w:val="00FE2513"/>
    <w:rsid w:val="00FE3F50"/>
    <w:rsid w:val="00FE40F1"/>
    <w:rsid w:val="00FE70C0"/>
    <w:rsid w:val="00FF4641"/>
    <w:rsid w:val="021A0598"/>
    <w:rsid w:val="0302C57F"/>
    <w:rsid w:val="06A23B73"/>
    <w:rsid w:val="0780CA0C"/>
    <w:rsid w:val="083F9286"/>
    <w:rsid w:val="0A72274E"/>
    <w:rsid w:val="0B2D712A"/>
    <w:rsid w:val="0E506AC8"/>
    <w:rsid w:val="110246C3"/>
    <w:rsid w:val="118CA942"/>
    <w:rsid w:val="1348641B"/>
    <w:rsid w:val="1445F7C7"/>
    <w:rsid w:val="16121410"/>
    <w:rsid w:val="1765E42B"/>
    <w:rsid w:val="18D2F288"/>
    <w:rsid w:val="1C6A7A24"/>
    <w:rsid w:val="26437815"/>
    <w:rsid w:val="269433DA"/>
    <w:rsid w:val="28A18FE6"/>
    <w:rsid w:val="2930885C"/>
    <w:rsid w:val="29F9E64C"/>
    <w:rsid w:val="2BC6FC43"/>
    <w:rsid w:val="36F4D630"/>
    <w:rsid w:val="37BB0B79"/>
    <w:rsid w:val="37E4DB29"/>
    <w:rsid w:val="38B590DD"/>
    <w:rsid w:val="39D2ADD1"/>
    <w:rsid w:val="3A10F98F"/>
    <w:rsid w:val="3BAE81B4"/>
    <w:rsid w:val="3D36683F"/>
    <w:rsid w:val="3D795164"/>
    <w:rsid w:val="3EDD551C"/>
    <w:rsid w:val="3F613F3D"/>
    <w:rsid w:val="3F7CD684"/>
    <w:rsid w:val="434B3E69"/>
    <w:rsid w:val="447F6D08"/>
    <w:rsid w:val="4525BC62"/>
    <w:rsid w:val="4642AB33"/>
    <w:rsid w:val="47F194E1"/>
    <w:rsid w:val="4C84A6E4"/>
    <w:rsid w:val="4CF3AA24"/>
    <w:rsid w:val="4D497AEB"/>
    <w:rsid w:val="514783B9"/>
    <w:rsid w:val="52DEF4CE"/>
    <w:rsid w:val="53C577D8"/>
    <w:rsid w:val="54B0FD90"/>
    <w:rsid w:val="5C2D7A0F"/>
    <w:rsid w:val="5F821001"/>
    <w:rsid w:val="5FAAA37A"/>
    <w:rsid w:val="6020BB9F"/>
    <w:rsid w:val="6185EB3A"/>
    <w:rsid w:val="61B22B81"/>
    <w:rsid w:val="62B902F2"/>
    <w:rsid w:val="66C48010"/>
    <w:rsid w:val="67ED27F9"/>
    <w:rsid w:val="69DDD455"/>
    <w:rsid w:val="6DDA9BD8"/>
    <w:rsid w:val="6ED0FE58"/>
    <w:rsid w:val="6F4274F1"/>
    <w:rsid w:val="738EB900"/>
    <w:rsid w:val="767EC7F3"/>
    <w:rsid w:val="7774D82B"/>
    <w:rsid w:val="7A0AB4F6"/>
    <w:rsid w:val="7F455068"/>
    <w:rsid w:val="7FAC8D90"/>
    <w:rsid w:val="7FB5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6495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234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4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4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1585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8Char">
    <w:name w:val="Título 8 Char"/>
    <w:basedOn w:val="Fontepargpadro"/>
    <w:link w:val="Ttulo8"/>
    <w:rsid w:val="0093759D"/>
    <w:rPr>
      <w:rFonts w:ascii="Arial" w:hAnsi="Arial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3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/>
      <w:sz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5C26BB"/>
    <w:rPr>
      <w:rFonts w:ascii="Arial" w:hAnsi="Arial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542BC5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rsid w:val="005C0EE3"/>
    <w:pPr>
      <w:numPr>
        <w:numId w:val="2"/>
      </w:numPr>
      <w:spacing w:before="60" w:after="60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uiPriority w:val="99"/>
    <w:semiHidden/>
    <w:pPr>
      <w:spacing w:before="60" w:after="60"/>
      <w:jc w:val="both"/>
    </w:pPr>
    <w:rPr>
      <w:i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C26BB"/>
    <w:rPr>
      <w:i/>
      <w:sz w:val="24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5C26BB"/>
    <w:rPr>
      <w:rFonts w:ascii="Arial" w:hAnsi="Arial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5C26BB"/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table" w:styleId="Tabelacomgrade">
    <w:name w:val="Table Grid"/>
    <w:basedOn w:val="Tabelanormal"/>
    <w:uiPriority w:val="59"/>
    <w:rsid w:val="00C54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C5470C"/>
    <w:rPr>
      <w:color w:val="800080" w:themeColor="followed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7F7C54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34"/>
    <w:qFormat/>
    <w:rsid w:val="00B42196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E64E36"/>
    <w:rPr>
      <w:b/>
      <w:bCs/>
    </w:rPr>
  </w:style>
  <w:style w:type="paragraph" w:styleId="NormalWeb">
    <w:name w:val="Normal (Web)"/>
    <w:basedOn w:val="Normal"/>
    <w:uiPriority w:val="99"/>
    <w:unhideWhenUsed/>
    <w:rsid w:val="00F956A3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224D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24D"/>
    <w:rPr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B667C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667C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667C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667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667C"/>
    <w:rPr>
      <w:b/>
      <w:bCs/>
      <w:sz w:val="24"/>
      <w:szCs w:val="24"/>
    </w:rPr>
  </w:style>
  <w:style w:type="paragraph" w:customStyle="1" w:styleId="font5">
    <w:name w:val="font5"/>
    <w:basedOn w:val="Normal"/>
    <w:rsid w:val="00E00778"/>
    <w:pPr>
      <w:spacing w:before="100" w:beforeAutospacing="1" w:after="100" w:afterAutospacing="1"/>
    </w:pPr>
    <w:rPr>
      <w:rFonts w:eastAsia="Arial Unicode MS"/>
    </w:rPr>
  </w:style>
  <w:style w:type="paragraph" w:styleId="SemEspaamento">
    <w:name w:val="No Spacing"/>
    <w:link w:val="SemEspaamentoChar"/>
    <w:uiPriority w:val="1"/>
    <w:qFormat/>
    <w:rsid w:val="009600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600A8"/>
    <w:rPr>
      <w:rFonts w:asciiTheme="minorHAnsi" w:eastAsiaTheme="minorEastAsia" w:hAnsiTheme="minorHAnsi" w:cstheme="minorBidi"/>
      <w:sz w:val="22"/>
      <w:szCs w:val="22"/>
    </w:rPr>
  </w:style>
  <w:style w:type="table" w:styleId="TabeladeGradeClara">
    <w:name w:val="Grid Table Light"/>
    <w:basedOn w:val="Tabelanormal"/>
    <w:uiPriority w:val="40"/>
    <w:rsid w:val="005C26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C26BB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26BB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TextodebaloChar1">
    <w:name w:val="Texto de balão Char1"/>
    <w:basedOn w:val="Fontepargpadro"/>
    <w:uiPriority w:val="99"/>
    <w:semiHidden/>
    <w:rsid w:val="005C26BB"/>
    <w:rPr>
      <w:rFonts w:ascii="Segoe UI" w:hAnsi="Segoe UI" w:cs="Segoe UI"/>
      <w:sz w:val="18"/>
      <w:szCs w:val="18"/>
    </w:rPr>
  </w:style>
  <w:style w:type="character" w:customStyle="1" w:styleId="hmmessage">
    <w:name w:val="hmmessage"/>
    <w:basedOn w:val="Fontepargpadro"/>
    <w:rsid w:val="005C26BB"/>
  </w:style>
  <w:style w:type="character" w:customStyle="1" w:styleId="apple-converted-space">
    <w:name w:val="apple-converted-space"/>
    <w:basedOn w:val="Fontepargpadro"/>
    <w:rsid w:val="005C26BB"/>
  </w:style>
  <w:style w:type="character" w:customStyle="1" w:styleId="highlightedsearchterm">
    <w:name w:val="highlightedsearchterm"/>
    <w:basedOn w:val="Fontepargpadro"/>
    <w:rsid w:val="005C26BB"/>
  </w:style>
  <w:style w:type="paragraph" w:customStyle="1" w:styleId="ecxmsonormal">
    <w:name w:val="ecxmsonormal"/>
    <w:basedOn w:val="Normal"/>
    <w:rsid w:val="005C26BB"/>
    <w:pPr>
      <w:spacing w:before="100" w:beforeAutospacing="1" w:after="100" w:afterAutospacing="1"/>
    </w:pPr>
  </w:style>
  <w:style w:type="character" w:customStyle="1" w:styleId="Corpodetexto2Char1">
    <w:name w:val="Corpo de texto 2 Char1"/>
    <w:basedOn w:val="Fontepargpadro"/>
    <w:uiPriority w:val="99"/>
    <w:semiHidden/>
    <w:rsid w:val="005C26BB"/>
  </w:style>
  <w:style w:type="character" w:styleId="TtulodoLivro">
    <w:name w:val="Book Title"/>
    <w:basedOn w:val="Fontepargpadro"/>
    <w:uiPriority w:val="33"/>
    <w:qFormat/>
    <w:rsid w:val="005C26BB"/>
    <w:rPr>
      <w:b/>
      <w:bCs/>
      <w:i/>
      <w:iCs/>
      <w:spacing w:val="5"/>
    </w:rPr>
  </w:style>
  <w:style w:type="paragraph" w:customStyle="1" w:styleId="Legenda1">
    <w:name w:val="Legenda1"/>
    <w:basedOn w:val="Normal"/>
    <w:rsid w:val="005C26BB"/>
    <w:pPr>
      <w:spacing w:before="100" w:beforeAutospacing="1" w:after="100" w:afterAutospacing="1"/>
    </w:pPr>
  </w:style>
  <w:style w:type="character" w:customStyle="1" w:styleId="caption1">
    <w:name w:val="caption1"/>
    <w:basedOn w:val="Fontepargpadro"/>
    <w:rsid w:val="005C26BB"/>
  </w:style>
  <w:style w:type="character" w:styleId="nfase">
    <w:name w:val="Emphasis"/>
    <w:basedOn w:val="Fontepargpadro"/>
    <w:uiPriority w:val="20"/>
    <w:qFormat/>
    <w:rsid w:val="005C26B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26B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26BB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table" w:styleId="TabeladeLista2-nfase4">
    <w:name w:val="List Table 2 Accent 4"/>
    <w:basedOn w:val="Tabelanormal"/>
    <w:uiPriority w:val="47"/>
    <w:rsid w:val="005C26B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TextodecomentrioChar1">
    <w:name w:val="Texto de comentário Char1"/>
    <w:basedOn w:val="Fontepargpadro"/>
    <w:uiPriority w:val="99"/>
    <w:semiHidden/>
    <w:rsid w:val="005C26BB"/>
    <w:rPr>
      <w:sz w:val="20"/>
      <w:szCs w:val="20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5C26BB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5C26BB"/>
    <w:rPr>
      <w:color w:val="808080"/>
    </w:rPr>
  </w:style>
  <w:style w:type="character" w:customStyle="1" w:styleId="has-inline-color">
    <w:name w:val="has-inline-color"/>
    <w:basedOn w:val="Fontepargpadro"/>
    <w:rsid w:val="000957F0"/>
  </w:style>
  <w:style w:type="character" w:customStyle="1" w:styleId="e24kjd">
    <w:name w:val="e24kjd"/>
    <w:basedOn w:val="Fontepargpadro"/>
    <w:rsid w:val="0067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2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011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103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151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213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376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019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684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7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8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2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7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8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4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507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559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034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959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119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673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73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579">
          <w:marLeft w:val="547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75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7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9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9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3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577">
          <w:marLeft w:val="1166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209">
          <w:marLeft w:val="1166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257">
          <w:marLeft w:val="1166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208">
          <w:marLeft w:val="1166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356">
          <w:marLeft w:val="1166"/>
          <w:marRight w:val="8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4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5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9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472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76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8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1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D15E5B-BB9F-49E5-B7BD-613AAF95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3019</Words>
  <Characters>16303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Conta da Microsoft</cp:lastModifiedBy>
  <cp:revision>12</cp:revision>
  <cp:lastPrinted>2022-06-06T18:34:00Z</cp:lastPrinted>
  <dcterms:created xsi:type="dcterms:W3CDTF">2025-05-13T21:09:00Z</dcterms:created>
  <dcterms:modified xsi:type="dcterms:W3CDTF">2025-05-27T20:39:00Z</dcterms:modified>
</cp:coreProperties>
</file>