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rFonts w:ascii="Times New Roman" w:hAnsi="Times New Roman"/>
          <w:b/>
          <w:bCs/>
          <w:sz w:val="24"/>
          <w:szCs w:val="24"/>
        </w:rPr>
      </w:pPr>
      <w:r>
        <w:rPr>
          <w:rFonts w:ascii="Times New Roman" w:hAnsi="Times New Roman"/>
          <w:b/>
          <w:bCs/>
          <w:sz w:val="24"/>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ascii="Times New Roman" w:hAnsi="Times New Roman" w:cs="Times New Roman"/>
          <w:b/>
          <w:sz w:val="24"/>
          <w:szCs w:val="24"/>
        </w:rPr>
      </w:pPr>
    </w:p>
    <w:p w14:paraId="1BD5BA98" w14:textId="77777777" w:rsidR="0046366F" w:rsidRPr="00642C51" w:rsidRDefault="0074676A" w:rsidP="0046366F">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TITLE</w:t>
      </w:r>
      <w:r w:rsidR="00642C51" w:rsidRPr="00642C51">
        <w:rPr>
          <w:rFonts w:ascii="Times New Roman" w:hAnsi="Times New Roman" w:cs="Times New Roman"/>
          <w:i/>
          <w:sz w:val="24"/>
          <w:szCs w:val="24"/>
        </w:rPr>
        <w:t xml:space="preserve">: </w:t>
      </w:r>
      <w:r w:rsidRPr="0074676A">
        <w:rPr>
          <w:rFonts w:ascii="Times New Roman" w:hAnsi="Times New Roman" w:cs="Times New Roman"/>
          <w:i/>
          <w:sz w:val="24"/>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jc w:val="both"/>
        <w:rPr>
          <w:rFonts w:ascii="Times New Roman" w:hAnsi="Times New Roman" w:cs="Times New Roman"/>
          <w:b/>
          <w:sz w:val="24"/>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jc w:val="both"/>
        <w:rPr>
          <w:rFonts w:ascii="Times New Roman" w:hAnsi="Times New Roman" w:cs="Times New Roman"/>
          <w:sz w:val="24"/>
          <w:szCs w:val="24"/>
        </w:rPr>
      </w:pPr>
      <w:r w:rsidRPr="00047FCC">
        <w:rPr>
          <w:rFonts w:ascii="Times New Roman" w:hAnsi="Times New Roman" w:cs="Times New Roman"/>
          <w:sz w:val="24"/>
          <w:szCs w:val="24"/>
        </w:rPr>
        <w:t>Palavras-c</w:t>
      </w:r>
      <w:r w:rsidR="0046366F" w:rsidRPr="00047FCC">
        <w:rPr>
          <w:rFonts w:ascii="Times New Roman" w:hAnsi="Times New Roman" w:cs="Times New Roman"/>
          <w:sz w:val="24"/>
          <w:szCs w:val="24"/>
        </w:rPr>
        <w:t xml:space="preserve">have: </w:t>
      </w:r>
      <w:r w:rsidR="00047FCC">
        <w:rPr>
          <w:rFonts w:ascii="Times New Roman" w:hAnsi="Times New Roman" w:cs="Times New Roman"/>
          <w:bCs/>
          <w:sz w:val="24"/>
          <w:szCs w:val="24"/>
        </w:rPr>
        <w:t>t</w:t>
      </w:r>
      <w:r w:rsidRPr="00047FCC">
        <w:rPr>
          <w:rFonts w:ascii="Times New Roman" w:hAnsi="Times New Roman" w:cs="Times New Roman"/>
          <w:bCs/>
          <w:sz w:val="24"/>
          <w:szCs w:val="24"/>
        </w:rPr>
        <w:t>ermo</w:t>
      </w:r>
      <w:r>
        <w:rPr>
          <w:rFonts w:ascii="Times New Roman" w:hAnsi="Times New Roman" w:cs="Times New Roman"/>
          <w:bCs/>
          <w:sz w:val="24"/>
          <w:szCs w:val="24"/>
        </w:rPr>
        <w:t xml:space="preserve"> 1</w:t>
      </w:r>
      <w:r w:rsidR="00047FCC">
        <w:rPr>
          <w:rFonts w:ascii="Times New Roman" w:hAnsi="Times New Roman" w:cs="Times New Roman"/>
          <w:bCs/>
          <w:sz w:val="24"/>
          <w:szCs w:val="24"/>
        </w:rPr>
        <w:t>;</w:t>
      </w:r>
      <w:r w:rsidR="0046366F" w:rsidRPr="0046366F">
        <w:rPr>
          <w:rFonts w:ascii="Times New Roman" w:hAnsi="Times New Roman" w:cs="Times New Roman"/>
          <w:bCs/>
          <w:sz w:val="24"/>
          <w:szCs w:val="24"/>
        </w:rPr>
        <w:t xml:space="preserve"> </w:t>
      </w:r>
      <w:r w:rsidR="00047FCC">
        <w:rPr>
          <w:rFonts w:ascii="Times New Roman" w:hAnsi="Times New Roman" w:cs="Times New Roman"/>
          <w:bCs/>
          <w:sz w:val="24"/>
          <w:szCs w:val="24"/>
        </w:rPr>
        <w:t>t</w:t>
      </w:r>
      <w:r>
        <w:rPr>
          <w:rFonts w:ascii="Times New Roman" w:hAnsi="Times New Roman" w:cs="Times New Roman"/>
          <w:sz w:val="24"/>
          <w:szCs w:val="24"/>
        </w:rPr>
        <w:t>ermo 2</w:t>
      </w:r>
      <w:r w:rsidR="00047FCC">
        <w:rPr>
          <w:rFonts w:ascii="Times New Roman" w:hAnsi="Times New Roman" w:cs="Times New Roman"/>
          <w:sz w:val="24"/>
          <w:szCs w:val="24"/>
        </w:rPr>
        <w:t>;</w:t>
      </w:r>
      <w:r w:rsidR="0046366F" w:rsidRPr="0046366F">
        <w:rPr>
          <w:rFonts w:ascii="Times New Roman" w:hAnsi="Times New Roman" w:cs="Times New Roman"/>
          <w:sz w:val="24"/>
          <w:szCs w:val="24"/>
        </w:rPr>
        <w:t xml:space="preserve"> </w:t>
      </w:r>
      <w:r w:rsidR="00047FCC">
        <w:rPr>
          <w:rFonts w:ascii="Times New Roman" w:hAnsi="Times New Roman" w:cs="Times New Roman"/>
          <w:sz w:val="24"/>
          <w:szCs w:val="24"/>
        </w:rPr>
        <w:t>t</w:t>
      </w:r>
      <w:r>
        <w:rPr>
          <w:rFonts w:ascii="Times New Roman" w:hAnsi="Times New Roman" w:cs="Times New Roman"/>
          <w:bCs/>
          <w:sz w:val="24"/>
          <w:szCs w:val="24"/>
        </w:rPr>
        <w:t>ermo 3</w:t>
      </w:r>
      <w:r w:rsidR="0046366F" w:rsidRPr="00D70FD1">
        <w:rPr>
          <w:rFonts w:ascii="Times New Roman" w:hAnsi="Times New Roman" w:cs="Times New Roman"/>
          <w:sz w:val="24"/>
          <w:szCs w:val="24"/>
        </w:rPr>
        <w:t>.</w:t>
      </w:r>
    </w:p>
    <w:p w14:paraId="5EDF2E45" w14:textId="77777777" w:rsidR="0046366F" w:rsidRPr="00D70FD1" w:rsidRDefault="0046366F" w:rsidP="0046366F">
      <w:pPr>
        <w:spacing w:after="0" w:line="240" w:lineRule="auto"/>
        <w:jc w:val="both"/>
        <w:rPr>
          <w:rFonts w:ascii="Times New Roman" w:hAnsi="Times New Roman" w:cs="Times New Roman"/>
          <w:b/>
          <w:sz w:val="24"/>
          <w:szCs w:val="24"/>
        </w:rPr>
      </w:pPr>
    </w:p>
    <w:p w14:paraId="32FEE363" w14:textId="77777777" w:rsidR="0046366F" w:rsidRPr="00054A33" w:rsidRDefault="0046366F" w:rsidP="0046366F">
      <w:pPr>
        <w:pStyle w:val="Pr-formataoHTML"/>
        <w:shd w:val="clear" w:color="auto" w:fill="FFFFFF"/>
        <w:jc w:val="both"/>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jc w:val="both"/>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jc w:val="both"/>
        <w:rPr>
          <w:rFonts w:ascii="Times New Roman" w:hAnsi="Times New Roman" w:cs="Times New Roman"/>
          <w:i/>
          <w:sz w:val="24"/>
          <w:szCs w:val="24"/>
        </w:rPr>
      </w:pPr>
      <w:r w:rsidRPr="00047FCC">
        <w:rPr>
          <w:rFonts w:ascii="Times New Roman" w:hAnsi="Times New Roman" w:cs="Times New Roman"/>
          <w:i/>
          <w:sz w:val="24"/>
          <w:szCs w:val="24"/>
        </w:rPr>
        <w:t>Keywords:</w:t>
      </w:r>
      <w:r w:rsidRPr="00054A33">
        <w:rPr>
          <w:rFonts w:ascii="Times New Roman" w:hAnsi="Times New Roman" w:cs="Times New Roman"/>
          <w:b/>
          <w:i/>
          <w:sz w:val="24"/>
          <w:szCs w:val="24"/>
        </w:rPr>
        <w:t xml:space="preserve"> </w:t>
      </w:r>
      <w:r w:rsidR="00047FCC" w:rsidRPr="00047FCC">
        <w:rPr>
          <w:rFonts w:ascii="Times New Roman" w:hAnsi="Times New Roman" w:cs="Times New Roman"/>
          <w:i/>
          <w:sz w:val="24"/>
          <w:szCs w:val="24"/>
        </w:rPr>
        <w:t>termo 1; termo 2; termo 3.</w:t>
      </w:r>
    </w:p>
    <w:p w14:paraId="0FC244C1" w14:textId="77777777" w:rsidR="0046366F" w:rsidRPr="002E448A" w:rsidRDefault="0046366F" w:rsidP="0046366F">
      <w:pPr>
        <w:spacing w:after="0" w:line="240" w:lineRule="auto"/>
        <w:jc w:val="both"/>
        <w:rPr>
          <w:rFonts w:ascii="Times New Roman" w:hAnsi="Times New Roman" w:cs="Times New Roman"/>
          <w:sz w:val="24"/>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jc w:val="both"/>
        <w:rPr>
          <w:rFonts w:ascii="Times New Roman" w:hAnsi="Times New Roman" w:cs="Times New Roman"/>
          <w:b/>
          <w:sz w:val="24"/>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plataforma proposta será uma aplicação web que proporcionará mobilidade, organização e análises específicas, otimizando processos, reduzindo custos e facilitando a comunicação e a colaboração entre funcionários e empresas. Enfatizando a usabilidade, 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ascii="Times New Roman" w:hAnsi="Times New Roman" w:cs="Times New Roman"/>
          <w:sz w:val="24"/>
          <w:szCs w:val="24"/>
          <w:lang w:eastAsia="pt-BR"/>
        </w:rPr>
      </w:pPr>
    </w:p>
    <w:p w14:paraId="099411A6" w14:textId="459EB36F" w:rsidR="00054A33" w:rsidRPr="00ED77E6" w:rsidRDefault="00DD4635" w:rsidP="00DD4635">
      <w:pPr>
        <w:pStyle w:val="Ttulo1"/>
        <w:numPr>
          <w:ilvl w:val="0"/>
          <w:numId w:val="0"/>
        </w:numPr>
      </w:pPr>
      <w:r>
        <w:lastRenderedPageBreak/>
        <w:t xml:space="preserve">2 </w:t>
      </w:r>
      <w:r w:rsidR="00054A33" w:rsidRPr="00ED77E6">
        <w:t>REFERENCIAL TEÓRICO</w:t>
      </w:r>
    </w:p>
    <w:p w14:paraId="1075C9ED" w14:textId="77777777" w:rsidR="00054A33" w:rsidRDefault="00054A33" w:rsidP="00FF1D16">
      <w:pPr>
        <w:spacing w:after="0" w:line="240" w:lineRule="auto"/>
        <w:rPr>
          <w:rFonts w:ascii="Times New Roman" w:hAnsi="Times New Roman" w:cs="Times New Roman"/>
          <w:b/>
          <w:sz w:val="24"/>
          <w:szCs w:val="24"/>
        </w:rPr>
      </w:pPr>
    </w:p>
    <w:p w14:paraId="78FED0B2" w14:textId="52C3B813"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Pr>
          <w:rFonts w:ascii="Times New Roman" w:hAnsi="Times New Roman"/>
          <w:b/>
          <w:bCs/>
          <w:sz w:val="24"/>
          <w:szCs w:val="24"/>
        </w:rPr>
        <w:fldChar w:fldCharType="begin"/>
      </w:r>
      <w:r>
        <w:rPr>
          <w:rFonts w:ascii="Times New Roman" w:hAnsi="Times New Roman"/>
          <w:b/>
          <w:bCs/>
          <w:sz w:val="24"/>
          <w:szCs w:val="24"/>
        </w:rPr>
        <w:instrText xml:space="preserve"> SEQ "Figura" \* Arabic </w:instrText>
      </w:r>
      <w:r>
        <w:rPr>
          <w:rFonts w:ascii="Times New Roman" w:hAnsi="Times New Roman"/>
          <w:b/>
          <w:bCs/>
          <w:sz w:val="24"/>
          <w:szCs w:val="24"/>
        </w:rPr>
        <w:fldChar w:fldCharType="separate"/>
      </w:r>
      <w:r w:rsidR="000452CA">
        <w:rPr>
          <w:rFonts w:ascii="Times New Roman" w:hAnsi="Times New Roman"/>
          <w:b/>
          <w:bCs/>
          <w:noProof/>
          <w:sz w:val="24"/>
          <w:szCs w:val="24"/>
        </w:rPr>
        <w:t>1</w:t>
      </w:r>
      <w:r>
        <w:rPr>
          <w:rFonts w:ascii="Times New Roman" w:hAnsi="Times New Roman"/>
          <w:b/>
          <w:bCs/>
          <w:sz w:val="24"/>
          <w:szCs w:val="24"/>
        </w:rPr>
        <w:fldChar w:fldCharType="end"/>
      </w:r>
      <w:r>
        <w:rPr>
          <w:rFonts w:ascii="Times New Roman" w:hAnsi="Times New Roman"/>
          <w:sz w:val="24"/>
          <w:szCs w:val="24"/>
        </w:rPr>
        <w:t xml:space="preserve"> – </w:t>
      </w:r>
      <w:proofErr w:type="spellStart"/>
      <w:r w:rsidR="00F403E1">
        <w:rPr>
          <w:rFonts w:ascii="Times New Roman" w:hAnsi="Times New Roman"/>
          <w:sz w:val="24"/>
          <w:szCs w:val="24"/>
        </w:rPr>
        <w:t>Paytrack</w:t>
      </w:r>
      <w:proofErr w:type="spellEnd"/>
      <w:r w:rsidR="009F1A92">
        <w:rPr>
          <w:rFonts w:ascii="Times New Roman" w:hAnsi="Times New Roman"/>
          <w:sz w:val="24"/>
          <w:szCs w:val="24"/>
        </w:rPr>
        <w:t>: Operação</w:t>
      </w:r>
      <w:r>
        <w:rPr>
          <w:rFonts w:ascii="Times New Roman" w:hAnsi="Times New Roman"/>
          <w:sz w:val="24"/>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ascii="Times New Roman" w:eastAsia="Times New Roman" w:hAnsi="Times New Roman"/>
          <w:color w:val="212121"/>
          <w:sz w:val="24"/>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ascii="Times New Roman" w:eastAsia="Times New Roman" w:hAnsi="Times New Roman"/>
          <w:color w:val="212121"/>
          <w:sz w:val="24"/>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68D80C43"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23CBCA82" w14:textId="52E59604" w:rsidR="00EA61C8" w:rsidRPr="00591D71" w:rsidRDefault="00EA61C8" w:rsidP="00F403E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2</w:t>
      </w:r>
      <w:r>
        <w:rPr>
          <w:rFonts w:ascii="Times New Roman" w:hAnsi="Times New Roman"/>
          <w:sz w:val="24"/>
          <w:szCs w:val="24"/>
        </w:rPr>
        <w:t xml:space="preserve"> – </w:t>
      </w:r>
      <w:proofErr w:type="spellStart"/>
      <w:r w:rsidR="00F403E1">
        <w:rPr>
          <w:rFonts w:ascii="Times New Roman" w:hAnsi="Times New Roman"/>
          <w:sz w:val="24"/>
          <w:szCs w:val="24"/>
        </w:rPr>
        <w:t>Expense</w:t>
      </w:r>
      <w:proofErr w:type="spellEnd"/>
      <w:r w:rsidR="00F403E1">
        <w:rPr>
          <w:rFonts w:ascii="Times New Roman" w:hAnsi="Times New Roman"/>
          <w:sz w:val="24"/>
          <w:szCs w:val="24"/>
        </w:rPr>
        <w:t xml:space="preserve"> </w:t>
      </w:r>
      <w:proofErr w:type="spellStart"/>
      <w:r w:rsidR="00F403E1">
        <w:rPr>
          <w:rFonts w:ascii="Times New Roman" w:hAnsi="Times New Roman"/>
          <w:sz w:val="24"/>
          <w:szCs w:val="24"/>
        </w:rPr>
        <w:t>Mobi</w:t>
      </w:r>
      <w:proofErr w:type="spellEnd"/>
      <w:r w:rsidR="00F403E1">
        <w:rPr>
          <w:rFonts w:ascii="Times New Roman" w:hAnsi="Times New Roman"/>
          <w:sz w:val="24"/>
          <w:szCs w:val="24"/>
        </w:rPr>
        <w:t xml:space="preserve"> – Visão Operacional: Listagem de Despesas</w:t>
      </w:r>
      <w:r>
        <w:rPr>
          <w:rFonts w:ascii="Times New Roman" w:hAnsi="Times New Roman"/>
          <w:sz w:val="24"/>
          <w:szCs w:val="24"/>
        </w:rPr>
        <w:t>.</w:t>
      </w:r>
    </w:p>
    <w:p w14:paraId="5C2492E0" w14:textId="77777777" w:rsidR="00EA61C8" w:rsidRDefault="00EA61C8" w:rsidP="00F403E1">
      <w:pPr>
        <w:spacing w:after="0"/>
        <w:jc w:val="center"/>
        <w:rPr>
          <w:rFonts w:ascii="Times New Roman" w:hAnsi="Times New Roman"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1C1B402E" w14:textId="2D8CEBC4" w:rsidR="00F674BC" w:rsidRDefault="00F674BC" w:rsidP="00BE21FB">
      <w:pPr>
        <w:spacing w:after="0" w:line="240" w:lineRule="auto"/>
        <w:ind w:firstLine="567"/>
        <w:jc w:val="both"/>
        <w:rPr>
          <w:rFonts w:ascii="Times New Roman" w:hAnsi="Times New Roman" w:cs="Times New Roman"/>
          <w:sz w:val="24"/>
          <w:szCs w:val="24"/>
          <w:lang w:eastAsia="pt-BR"/>
        </w:rPr>
      </w:pPr>
      <w:r w:rsidRPr="00F674BC">
        <w:rPr>
          <w:rFonts w:ascii="Times New Roman" w:hAnsi="Times New Roman" w:cs="Times New Roman"/>
          <w:sz w:val="24"/>
          <w:szCs w:val="24"/>
          <w:lang w:eastAsia="pt-BR"/>
        </w:rPr>
        <w:t>A metodologia utilizada caracteriza-se como aplicada</w:t>
      </w:r>
      <w:r w:rsidR="005714EF">
        <w:rPr>
          <w:rFonts w:ascii="Times New Roman" w:hAnsi="Times New Roman" w:cs="Times New Roman"/>
          <w:sz w:val="24"/>
          <w:szCs w:val="24"/>
          <w:lang w:eastAsia="pt-BR"/>
        </w:rPr>
        <w:t xml:space="preserve">, abrangendo </w:t>
      </w:r>
      <w:r>
        <w:rPr>
          <w:rFonts w:ascii="Times New Roman" w:hAnsi="Times New Roman" w:cs="Times New Roman"/>
          <w:sz w:val="24"/>
          <w:szCs w:val="24"/>
          <w:lang w:eastAsia="pt-BR"/>
        </w:rPr>
        <w:t>o desenvolvimento de</w:t>
      </w:r>
      <w:r w:rsidRPr="00F674BC">
        <w:rPr>
          <w:rFonts w:ascii="Times New Roman" w:hAnsi="Times New Roman" w:cs="Times New Roman"/>
          <w:sz w:val="24"/>
          <w:szCs w:val="24"/>
          <w:lang w:eastAsia="pt-BR"/>
        </w:rPr>
        <w:t xml:space="preserve"> um software para uso em empresas de pequeno </w:t>
      </w:r>
      <w:r w:rsidR="00C57E98">
        <w:rPr>
          <w:rFonts w:ascii="Times New Roman" w:hAnsi="Times New Roman" w:cs="Times New Roman"/>
          <w:sz w:val="24"/>
          <w:szCs w:val="24"/>
          <w:lang w:eastAsia="pt-BR"/>
        </w:rPr>
        <w:t xml:space="preserve">e médio </w:t>
      </w:r>
      <w:r w:rsidRPr="00F674BC">
        <w:rPr>
          <w:rFonts w:ascii="Times New Roman" w:hAnsi="Times New Roman" w:cs="Times New Roman"/>
          <w:sz w:val="24"/>
          <w:szCs w:val="24"/>
          <w:lang w:eastAsia="pt-BR"/>
        </w:rPr>
        <w:t>porte</w:t>
      </w:r>
      <w:r w:rsidR="005714EF">
        <w:rPr>
          <w:rFonts w:ascii="Times New Roman" w:hAnsi="Times New Roman" w:cs="Times New Roman"/>
          <w:sz w:val="24"/>
          <w:szCs w:val="24"/>
          <w:lang w:eastAsia="pt-BR"/>
        </w:rPr>
        <w:t xml:space="preserve">, visando </w:t>
      </w:r>
      <w:r w:rsidR="006B68C3">
        <w:rPr>
          <w:rFonts w:ascii="Times New Roman" w:hAnsi="Times New Roman" w:cs="Times New Roman"/>
          <w:sz w:val="24"/>
          <w:szCs w:val="24"/>
          <w:lang w:eastAsia="pt-BR"/>
        </w:rPr>
        <w:t>à</w:t>
      </w:r>
      <w:r w:rsidRPr="00F674BC">
        <w:rPr>
          <w:rFonts w:ascii="Times New Roman" w:hAnsi="Times New Roman" w:cs="Times New Roman"/>
          <w:sz w:val="24"/>
          <w:szCs w:val="24"/>
          <w:lang w:eastAsia="pt-BR"/>
        </w:rPr>
        <w:t xml:space="preserve"> otimiza</w:t>
      </w:r>
      <w:r w:rsidR="006B68C3">
        <w:rPr>
          <w:rFonts w:ascii="Times New Roman" w:hAnsi="Times New Roman" w:cs="Times New Roman"/>
          <w:sz w:val="24"/>
          <w:szCs w:val="24"/>
          <w:lang w:eastAsia="pt-BR"/>
        </w:rPr>
        <w:t>ção</w:t>
      </w:r>
      <w:r w:rsidRPr="00F674BC">
        <w:rPr>
          <w:rFonts w:ascii="Times New Roman" w:hAnsi="Times New Roman" w:cs="Times New Roman"/>
          <w:sz w:val="24"/>
          <w:szCs w:val="24"/>
          <w:lang w:eastAsia="pt-BR"/>
        </w:rPr>
        <w:t xml:space="preserve"> </w:t>
      </w:r>
      <w:r w:rsidR="006B68C3">
        <w:rPr>
          <w:rFonts w:ascii="Times New Roman" w:hAnsi="Times New Roman" w:cs="Times New Roman"/>
          <w:sz w:val="24"/>
          <w:szCs w:val="24"/>
          <w:lang w:eastAsia="pt-BR"/>
        </w:rPr>
        <w:t>d</w:t>
      </w:r>
      <w:r w:rsidRPr="00F674BC">
        <w:rPr>
          <w:rFonts w:ascii="Times New Roman" w:hAnsi="Times New Roman" w:cs="Times New Roman"/>
          <w:sz w:val="24"/>
          <w:szCs w:val="24"/>
          <w:lang w:eastAsia="pt-BR"/>
        </w:rPr>
        <w:t xml:space="preserve">a gestão </w:t>
      </w:r>
      <w:r w:rsidR="00C57E98">
        <w:rPr>
          <w:rFonts w:ascii="Times New Roman" w:hAnsi="Times New Roman" w:cs="Times New Roman"/>
          <w:sz w:val="24"/>
          <w:szCs w:val="24"/>
          <w:lang w:eastAsia="pt-BR"/>
        </w:rPr>
        <w:t>de viagens corporativas</w:t>
      </w:r>
      <w:r w:rsidR="009D424F">
        <w:rPr>
          <w:rFonts w:ascii="Times New Roman" w:hAnsi="Times New Roman" w:cs="Times New Roman"/>
          <w:sz w:val="24"/>
          <w:szCs w:val="24"/>
          <w:lang w:eastAsia="pt-BR"/>
        </w:rPr>
        <w:t>,</w:t>
      </w:r>
      <w:r w:rsidRPr="00F674BC">
        <w:rPr>
          <w:rFonts w:ascii="Times New Roman" w:hAnsi="Times New Roman" w:cs="Times New Roman"/>
          <w:sz w:val="24"/>
          <w:szCs w:val="24"/>
          <w:lang w:eastAsia="pt-BR"/>
        </w:rPr>
        <w:t xml:space="preserve"> e a aplicação de uma pesquisa quantitativa para determinar a aceitação</w:t>
      </w:r>
      <w:r w:rsidR="00F620D9">
        <w:rPr>
          <w:rFonts w:ascii="Times New Roman" w:hAnsi="Times New Roman" w:cs="Times New Roman"/>
          <w:sz w:val="24"/>
          <w:szCs w:val="24"/>
          <w:lang w:eastAsia="pt-BR"/>
        </w:rPr>
        <w:t xml:space="preserve"> da solução pelos</w:t>
      </w:r>
      <w:r w:rsidRPr="00F674BC">
        <w:rPr>
          <w:rFonts w:ascii="Times New Roman" w:hAnsi="Times New Roman" w:cs="Times New Roman"/>
          <w:sz w:val="24"/>
          <w:szCs w:val="24"/>
          <w:lang w:eastAsia="pt-BR"/>
        </w:rPr>
        <w:t xml:space="preserve"> gestores. </w:t>
      </w:r>
      <w:r w:rsidR="00F620D9">
        <w:rPr>
          <w:rFonts w:ascii="Times New Roman" w:hAnsi="Times New Roman" w:cs="Times New Roman"/>
          <w:sz w:val="24"/>
          <w:szCs w:val="24"/>
          <w:lang w:eastAsia="pt-BR"/>
        </w:rPr>
        <w:t>Para isso</w:t>
      </w:r>
      <w:r w:rsidRPr="00F674BC">
        <w:rPr>
          <w:rFonts w:ascii="Times New Roman" w:hAnsi="Times New Roman" w:cs="Times New Roman"/>
          <w:sz w:val="24"/>
          <w:szCs w:val="24"/>
          <w:lang w:eastAsia="pt-BR"/>
        </w:rPr>
        <w:t xml:space="preserve">, </w:t>
      </w:r>
      <w:r w:rsidR="00E22877">
        <w:rPr>
          <w:rFonts w:ascii="Times New Roman" w:hAnsi="Times New Roman" w:cs="Times New Roman"/>
          <w:sz w:val="24"/>
          <w:szCs w:val="24"/>
          <w:lang w:eastAsia="pt-BR"/>
        </w:rPr>
        <w:t>realizou-se</w:t>
      </w:r>
      <w:r w:rsidRPr="00F674BC">
        <w:rPr>
          <w:rFonts w:ascii="Times New Roman" w:hAnsi="Times New Roman" w:cs="Times New Roman"/>
          <w:sz w:val="24"/>
          <w:szCs w:val="24"/>
          <w:lang w:eastAsia="pt-BR"/>
        </w:rPr>
        <w:t xml:space="preserve"> a coleta de dados, diagnóstico do estado atual e </w:t>
      </w:r>
      <w:r w:rsidR="00E22877">
        <w:rPr>
          <w:rFonts w:ascii="Times New Roman" w:hAnsi="Times New Roman" w:cs="Times New Roman"/>
          <w:sz w:val="24"/>
          <w:szCs w:val="24"/>
          <w:lang w:eastAsia="pt-BR"/>
        </w:rPr>
        <w:t xml:space="preserve">o </w:t>
      </w:r>
      <w:r w:rsidRPr="00F674BC">
        <w:rPr>
          <w:rFonts w:ascii="Times New Roman" w:hAnsi="Times New Roman" w:cs="Times New Roman"/>
          <w:sz w:val="24"/>
          <w:szCs w:val="24"/>
          <w:lang w:eastAsia="pt-BR"/>
        </w:rPr>
        <w:t>levanta</w:t>
      </w:r>
      <w:r w:rsidR="00E22877">
        <w:rPr>
          <w:rFonts w:ascii="Times New Roman" w:hAnsi="Times New Roman" w:cs="Times New Roman"/>
          <w:sz w:val="24"/>
          <w:szCs w:val="24"/>
          <w:lang w:eastAsia="pt-BR"/>
        </w:rPr>
        <w:t xml:space="preserve">mento </w:t>
      </w:r>
      <w:r w:rsidRPr="00F674BC">
        <w:rPr>
          <w:rFonts w:ascii="Times New Roman" w:hAnsi="Times New Roman" w:cs="Times New Roman"/>
          <w:sz w:val="24"/>
          <w:szCs w:val="24"/>
          <w:lang w:eastAsia="pt-BR"/>
        </w:rPr>
        <w:t xml:space="preserve">das informações </w:t>
      </w:r>
      <w:r w:rsidR="00E97E90">
        <w:rPr>
          <w:rFonts w:ascii="Times New Roman" w:hAnsi="Times New Roman" w:cs="Times New Roman"/>
          <w:sz w:val="24"/>
          <w:szCs w:val="24"/>
          <w:lang w:eastAsia="pt-BR"/>
        </w:rPr>
        <w:t xml:space="preserve">sobre o processo de gestão </w:t>
      </w:r>
      <w:r w:rsidRPr="00F674BC">
        <w:rPr>
          <w:rFonts w:ascii="Times New Roman" w:hAnsi="Times New Roman" w:cs="Times New Roman"/>
          <w:sz w:val="24"/>
          <w:szCs w:val="24"/>
          <w:lang w:eastAsia="pt-BR"/>
        </w:rPr>
        <w:t>de</w:t>
      </w:r>
      <w:r w:rsidR="00E80C24">
        <w:rPr>
          <w:rFonts w:ascii="Times New Roman" w:hAnsi="Times New Roman" w:cs="Times New Roman"/>
          <w:sz w:val="24"/>
          <w:szCs w:val="24"/>
          <w:lang w:eastAsia="pt-BR"/>
        </w:rPr>
        <w:t xml:space="preserve"> viagens</w:t>
      </w:r>
      <w:r w:rsidR="00E97E90">
        <w:rPr>
          <w:rFonts w:ascii="Times New Roman" w:hAnsi="Times New Roman" w:cs="Times New Roman"/>
          <w:sz w:val="24"/>
          <w:szCs w:val="24"/>
          <w:lang w:eastAsia="pt-BR"/>
        </w:rPr>
        <w:t xml:space="preserve"> </w:t>
      </w:r>
      <w:r w:rsidR="00E80C24">
        <w:rPr>
          <w:rFonts w:ascii="Times New Roman" w:hAnsi="Times New Roman" w:cs="Times New Roman"/>
          <w:sz w:val="24"/>
          <w:szCs w:val="24"/>
          <w:lang w:eastAsia="pt-BR"/>
        </w:rPr>
        <w:t>corporativas e</w:t>
      </w:r>
      <w:r w:rsidR="00A24D13">
        <w:rPr>
          <w:rFonts w:ascii="Times New Roman" w:hAnsi="Times New Roman" w:cs="Times New Roman"/>
          <w:sz w:val="24"/>
          <w:szCs w:val="24"/>
          <w:lang w:eastAsia="pt-BR"/>
        </w:rPr>
        <w:t xml:space="preserve"> a</w:t>
      </w:r>
      <w:r w:rsidR="00E80C24">
        <w:rPr>
          <w:rFonts w:ascii="Times New Roman" w:hAnsi="Times New Roman" w:cs="Times New Roman"/>
          <w:sz w:val="24"/>
          <w:szCs w:val="24"/>
          <w:lang w:eastAsia="pt-BR"/>
        </w:rPr>
        <w:t xml:space="preserve"> aderência do software desenvolvido.</w:t>
      </w:r>
    </w:p>
    <w:p w14:paraId="2235B9DA" w14:textId="77777777" w:rsidR="00B57CAE"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lastRenderedPageBreak/>
        <w:t xml:space="preserve">Para a representação da análise de requisitos, utilizou-se a Linguagem Unificada de Modelagem (UML - </w:t>
      </w:r>
      <w:proofErr w:type="spellStart"/>
      <w:r w:rsidRPr="00B57CAE">
        <w:rPr>
          <w:rFonts w:ascii="Times New Roman" w:hAnsi="Times New Roman" w:cs="Times New Roman"/>
          <w:i/>
          <w:iCs/>
          <w:sz w:val="24"/>
          <w:szCs w:val="24"/>
          <w:lang w:eastAsia="pt-BR"/>
        </w:rPr>
        <w:t>Unified</w:t>
      </w:r>
      <w:proofErr w:type="spellEnd"/>
      <w:r w:rsidRPr="00B57CAE">
        <w:rPr>
          <w:rFonts w:ascii="Times New Roman" w:hAnsi="Times New Roman" w:cs="Times New Roman"/>
          <w:i/>
          <w:iCs/>
          <w:sz w:val="24"/>
          <w:szCs w:val="24"/>
          <w:lang w:eastAsia="pt-BR"/>
        </w:rPr>
        <w:t xml:space="preserve"> </w:t>
      </w:r>
      <w:proofErr w:type="spellStart"/>
      <w:r w:rsidRPr="00B57CAE">
        <w:rPr>
          <w:rFonts w:ascii="Times New Roman" w:hAnsi="Times New Roman" w:cs="Times New Roman"/>
          <w:i/>
          <w:iCs/>
          <w:sz w:val="24"/>
          <w:szCs w:val="24"/>
          <w:lang w:eastAsia="pt-BR"/>
        </w:rPr>
        <w:t>Modelling</w:t>
      </w:r>
      <w:proofErr w:type="spellEnd"/>
      <w:r w:rsidRPr="00B57CAE">
        <w:rPr>
          <w:rFonts w:ascii="Times New Roman" w:hAnsi="Times New Roman" w:cs="Times New Roman"/>
          <w:i/>
          <w:iCs/>
          <w:sz w:val="24"/>
          <w:szCs w:val="24"/>
          <w:lang w:eastAsia="pt-BR"/>
        </w:rPr>
        <w:t xml:space="preserve"> </w:t>
      </w:r>
      <w:proofErr w:type="spellStart"/>
      <w:r w:rsidRPr="00B57CAE">
        <w:rPr>
          <w:rFonts w:ascii="Times New Roman" w:hAnsi="Times New Roman" w:cs="Times New Roman"/>
          <w:i/>
          <w:iCs/>
          <w:sz w:val="24"/>
          <w:szCs w:val="24"/>
          <w:lang w:eastAsia="pt-BR"/>
        </w:rPr>
        <w:t>Language</w:t>
      </w:r>
      <w:proofErr w:type="spellEnd"/>
      <w:r w:rsidRPr="00FD56DF">
        <w:rPr>
          <w:rFonts w:ascii="Times New Roman" w:hAnsi="Times New Roman" w:cs="Times New Roman"/>
          <w:sz w:val="24"/>
          <w:szCs w:val="24"/>
          <w:lang w:eastAsia="pt-BR"/>
        </w:rPr>
        <w:t xml:space="preserve">), baseada no paradigma de orientação a objetos. Com o auxílio do software </w:t>
      </w:r>
      <w:proofErr w:type="spellStart"/>
      <w:r w:rsidRPr="00FD56DF">
        <w:rPr>
          <w:rFonts w:ascii="Times New Roman" w:hAnsi="Times New Roman" w:cs="Times New Roman"/>
          <w:sz w:val="24"/>
          <w:szCs w:val="24"/>
          <w:lang w:eastAsia="pt-BR"/>
        </w:rPr>
        <w:t>A</w:t>
      </w:r>
      <w:r w:rsidR="00B57CAE">
        <w:rPr>
          <w:rFonts w:ascii="Times New Roman" w:hAnsi="Times New Roman" w:cs="Times New Roman"/>
          <w:sz w:val="24"/>
          <w:szCs w:val="24"/>
          <w:lang w:eastAsia="pt-BR"/>
        </w:rPr>
        <w:t>stah</w:t>
      </w:r>
      <w:proofErr w:type="spellEnd"/>
      <w:r w:rsidR="00B57CAE">
        <w:rPr>
          <w:rFonts w:ascii="Times New Roman" w:hAnsi="Times New Roman" w:cs="Times New Roman"/>
          <w:sz w:val="24"/>
          <w:szCs w:val="24"/>
          <w:lang w:eastAsia="pt-BR"/>
        </w:rPr>
        <w:t xml:space="preserve"> </w:t>
      </w:r>
      <w:r w:rsidRPr="00FD56DF">
        <w:rPr>
          <w:rFonts w:ascii="Times New Roman" w:hAnsi="Times New Roman" w:cs="Times New Roman"/>
          <w:sz w:val="24"/>
          <w:szCs w:val="24"/>
          <w:lang w:eastAsia="pt-BR"/>
        </w:rPr>
        <w:t>UML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(fonte)</w:t>
      </w:r>
      <w:r w:rsidRPr="00FD56DF">
        <w:rPr>
          <w:rFonts w:ascii="Times New Roman" w:hAnsi="Times New Roman" w:cs="Times New Roman"/>
          <w:sz w:val="24"/>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da aplicação</w:t>
      </w:r>
      <w:r w:rsidR="001E52F2">
        <w:rPr>
          <w:rFonts w:ascii="Times New Roman" w:hAnsi="Times New Roman" w:cs="Times New Roman"/>
          <w:sz w:val="24"/>
          <w:szCs w:val="24"/>
          <w:lang w:eastAsia="pt-BR"/>
        </w:rPr>
        <w:t xml:space="preserve"> utilizou-se prioritariamente software</w:t>
      </w:r>
      <w:r w:rsidR="00DD0D46">
        <w:rPr>
          <w:rFonts w:ascii="Times New Roman" w:hAnsi="Times New Roman" w:cs="Times New Roman"/>
          <w:sz w:val="24"/>
          <w:szCs w:val="24"/>
          <w:lang w:eastAsia="pt-BR"/>
        </w:rPr>
        <w:t>s</w:t>
      </w:r>
      <w:r w:rsidR="001E52F2">
        <w:rPr>
          <w:rFonts w:ascii="Times New Roman" w:hAnsi="Times New Roman" w:cs="Times New Roman"/>
          <w:sz w:val="24"/>
          <w:szCs w:val="24"/>
          <w:lang w:eastAsia="pt-BR"/>
        </w:rPr>
        <w:t xml:space="preserve"> gratuitos. </w:t>
      </w:r>
      <w:r w:rsidR="00636737">
        <w:rPr>
          <w:rFonts w:ascii="Times New Roman" w:hAnsi="Times New Roman" w:cs="Times New Roman"/>
          <w:sz w:val="24"/>
          <w:szCs w:val="24"/>
          <w:lang w:eastAsia="pt-BR"/>
        </w:rPr>
        <w:t>A</w:t>
      </w:r>
      <w:r w:rsidR="004930BA" w:rsidRPr="004930BA">
        <w:rPr>
          <w:rFonts w:ascii="Times New Roman" w:hAnsi="Times New Roman" w:cs="Times New Roman"/>
          <w:sz w:val="24"/>
          <w:szCs w:val="24"/>
          <w:lang w:eastAsia="pt-BR"/>
        </w:rPr>
        <w:t xml:space="preserve"> aplicação que oferece serviços por meio de uma API </w:t>
      </w:r>
      <w:proofErr w:type="spellStart"/>
      <w:r w:rsidR="004930BA" w:rsidRPr="004930BA">
        <w:rPr>
          <w:rFonts w:ascii="Times New Roman" w:hAnsi="Times New Roman" w:cs="Times New Roman"/>
          <w:i/>
          <w:iCs/>
          <w:sz w:val="24"/>
          <w:szCs w:val="24"/>
          <w:lang w:eastAsia="pt-BR"/>
        </w:rPr>
        <w:t>RESTful</w:t>
      </w:r>
      <w:proofErr w:type="spellEnd"/>
      <w:r w:rsidR="004930BA" w:rsidRPr="004930BA">
        <w:rPr>
          <w:rFonts w:ascii="Times New Roman" w:hAnsi="Times New Roman" w:cs="Times New Roman"/>
          <w:sz w:val="24"/>
          <w:szCs w:val="24"/>
          <w:lang w:eastAsia="pt-BR"/>
        </w:rPr>
        <w:t xml:space="preserve"> é uma arquitetura baseada em </w:t>
      </w:r>
      <w:r w:rsidR="004930BA" w:rsidRPr="004930BA">
        <w:rPr>
          <w:rFonts w:ascii="Times New Roman" w:hAnsi="Times New Roman" w:cs="Times New Roman"/>
          <w:i/>
          <w:iCs/>
          <w:sz w:val="24"/>
          <w:szCs w:val="24"/>
          <w:lang w:eastAsia="pt-BR"/>
        </w:rPr>
        <w:t xml:space="preserve">web </w:t>
      </w:r>
      <w:proofErr w:type="spellStart"/>
      <w:r w:rsidR="004930BA" w:rsidRPr="004930BA">
        <w:rPr>
          <w:rFonts w:ascii="Times New Roman" w:hAnsi="Times New Roman" w:cs="Times New Roman"/>
          <w:i/>
          <w:iCs/>
          <w:sz w:val="24"/>
          <w:szCs w:val="24"/>
          <w:lang w:eastAsia="pt-BR"/>
        </w:rPr>
        <w:t>services</w:t>
      </w:r>
      <w:proofErr w:type="spellEnd"/>
      <w:r w:rsidR="004930BA" w:rsidRPr="004930BA">
        <w:rPr>
          <w:rFonts w:ascii="Times New Roman" w:hAnsi="Times New Roman" w:cs="Times New Roman"/>
          <w:sz w:val="24"/>
          <w:szCs w:val="24"/>
          <w:lang w:eastAsia="pt-BR"/>
        </w:rPr>
        <w:t xml:space="preserve"> que segue os princípios de </w:t>
      </w:r>
      <w:proofErr w:type="spellStart"/>
      <w:r w:rsidR="004930BA" w:rsidRPr="004930BA">
        <w:rPr>
          <w:rFonts w:ascii="Times New Roman" w:hAnsi="Times New Roman" w:cs="Times New Roman"/>
          <w:i/>
          <w:iCs/>
          <w:sz w:val="24"/>
          <w:szCs w:val="24"/>
          <w:lang w:eastAsia="pt-BR"/>
        </w:rPr>
        <w:t>Representational</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State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Transfer</w:t>
      </w:r>
      <w:proofErr w:type="spellEnd"/>
      <w:r w:rsidR="004930BA" w:rsidRPr="004930BA">
        <w:rPr>
          <w:rFonts w:ascii="Times New Roman" w:hAnsi="Times New Roman" w:cs="Times New Roman"/>
          <w:sz w:val="24"/>
          <w:szCs w:val="24"/>
          <w:lang w:eastAsia="pt-BR"/>
        </w:rPr>
        <w:t xml:space="preserve"> (REST). Essa arquitetura utiliza o protocolo HTTP para realizar operações CRUD (</w:t>
      </w:r>
      <w:proofErr w:type="spellStart"/>
      <w:r w:rsidR="004930BA" w:rsidRPr="004930BA">
        <w:rPr>
          <w:rFonts w:ascii="Times New Roman" w:hAnsi="Times New Roman" w:cs="Times New Roman"/>
          <w:i/>
          <w:iCs/>
          <w:sz w:val="24"/>
          <w:szCs w:val="24"/>
          <w:lang w:eastAsia="pt-BR"/>
        </w:rPr>
        <w:t>Create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Read</w:t>
      </w:r>
      <w:proofErr w:type="spellEnd"/>
      <w:r w:rsidR="004930BA" w:rsidRPr="004930BA">
        <w:rPr>
          <w:rFonts w:ascii="Times New Roman" w:hAnsi="Times New Roman" w:cs="Times New Roman"/>
          <w:i/>
          <w:iCs/>
          <w:sz w:val="24"/>
          <w:szCs w:val="24"/>
          <w:lang w:eastAsia="pt-BR"/>
        </w:rPr>
        <w:t>, Update, Delete</w:t>
      </w:r>
      <w:r w:rsidR="004930BA" w:rsidRPr="004930BA">
        <w:rPr>
          <w:rFonts w:ascii="Times New Roman" w:hAnsi="Times New Roman" w:cs="Times New Roman"/>
          <w:sz w:val="24"/>
          <w:szCs w:val="24"/>
          <w:lang w:eastAsia="pt-BR"/>
        </w:rPr>
        <w:t>) sobre os recursos, que são representados por identificadores uniformes de recursos (</w:t>
      </w:r>
      <w:proofErr w:type="spellStart"/>
      <w:r w:rsidR="004930BA" w:rsidRPr="004930BA">
        <w:rPr>
          <w:rFonts w:ascii="Times New Roman" w:hAnsi="Times New Roman" w:cs="Times New Roman"/>
          <w:sz w:val="24"/>
          <w:szCs w:val="24"/>
          <w:lang w:eastAsia="pt-BR"/>
        </w:rPr>
        <w:t>URIs</w:t>
      </w:r>
      <w:proofErr w:type="spellEnd"/>
      <w:r w:rsidR="004930BA" w:rsidRPr="004930BA">
        <w:rPr>
          <w:rFonts w:ascii="Times New Roman" w:hAnsi="Times New Roman" w:cs="Times New Roman"/>
          <w:sz w:val="24"/>
          <w:szCs w:val="24"/>
          <w:lang w:eastAsia="pt-BR"/>
        </w:rPr>
        <w:t xml:space="preserve">). Cada recurso é tratado como uma entidade única que pode ser manipulada usando métodos HTTP padrão, como </w:t>
      </w:r>
      <w:r w:rsidR="004930BA" w:rsidRPr="004930BA">
        <w:rPr>
          <w:rFonts w:ascii="Times New Roman" w:hAnsi="Times New Roman" w:cs="Times New Roman"/>
          <w:i/>
          <w:iCs/>
          <w:sz w:val="24"/>
          <w:szCs w:val="24"/>
          <w:lang w:eastAsia="pt-BR"/>
        </w:rPr>
        <w:t>GET, POST, PUT e DELETE</w:t>
      </w:r>
      <w:r w:rsidR="000A6257">
        <w:rPr>
          <w:rFonts w:ascii="Times New Roman" w:hAnsi="Times New Roman" w:cs="Times New Roman"/>
          <w:sz w:val="24"/>
          <w:szCs w:val="24"/>
          <w:lang w:eastAsia="pt-BR"/>
        </w:rPr>
        <w:t xml:space="preserve"> </w:t>
      </w:r>
      <w:r w:rsidR="000A6257" w:rsidRPr="0038047D">
        <w:rPr>
          <w:rFonts w:ascii="Times New Roman" w:hAnsi="Times New Roman" w:cs="Times New Roman"/>
          <w:sz w:val="24"/>
          <w:szCs w:val="24"/>
          <w:highlight w:val="yellow"/>
          <w:lang w:eastAsia="pt-BR"/>
        </w:rPr>
        <w:t>(Som</w:t>
      </w:r>
      <w:r w:rsidR="00377400" w:rsidRPr="0038047D">
        <w:rPr>
          <w:rFonts w:ascii="Times New Roman" w:hAnsi="Times New Roman" w:cs="Times New Roman"/>
          <w:sz w:val="24"/>
          <w:szCs w:val="24"/>
          <w:highlight w:val="yellow"/>
          <w:lang w:eastAsia="pt-BR"/>
        </w:rPr>
        <w:t>m</w:t>
      </w:r>
      <w:r w:rsidR="000A6257" w:rsidRPr="0038047D">
        <w:rPr>
          <w:rFonts w:ascii="Times New Roman" w:hAnsi="Times New Roman" w:cs="Times New Roman"/>
          <w:sz w:val="24"/>
          <w:szCs w:val="24"/>
          <w:highlight w:val="yellow"/>
          <w:lang w:eastAsia="pt-BR"/>
        </w:rPr>
        <w:t>erville,</w:t>
      </w:r>
      <w:r w:rsidR="00377400" w:rsidRPr="0038047D">
        <w:rPr>
          <w:rFonts w:ascii="Times New Roman" w:hAnsi="Times New Roman" w:cs="Times New Roman"/>
          <w:sz w:val="24"/>
          <w:szCs w:val="24"/>
          <w:highlight w:val="yellow"/>
          <w:lang w:eastAsia="pt-BR"/>
        </w:rPr>
        <w:t xml:space="preserve"> 2007</w:t>
      </w:r>
      <w:r w:rsidR="000A6257" w:rsidRPr="0038047D">
        <w:rPr>
          <w:rFonts w:ascii="Times New Roman" w:hAnsi="Times New Roman" w:cs="Times New Roman"/>
          <w:sz w:val="24"/>
          <w:szCs w:val="24"/>
          <w:highlight w:val="yellow"/>
          <w:lang w:eastAsia="pt-BR"/>
        </w:rPr>
        <w:t>)</w:t>
      </w:r>
      <w:r w:rsidR="004930BA" w:rsidRPr="004930BA">
        <w:rPr>
          <w:rFonts w:ascii="Times New Roman" w:hAnsi="Times New Roman" w:cs="Times New Roman"/>
          <w:sz w:val="24"/>
          <w:szCs w:val="24"/>
          <w:highlight w:val="yellow"/>
          <w:lang w:eastAsia="pt-BR"/>
        </w:rPr>
        <w:t>.</w:t>
      </w:r>
      <w:r w:rsidR="00DD0D46"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sym w:font="Wingdings" w:char="F0E0"/>
      </w:r>
      <w:r w:rsidR="0038047D" w:rsidRPr="0038047D">
        <w:rPr>
          <w:rFonts w:ascii="Times New Roman" w:hAnsi="Times New Roman" w:cs="Times New Roman"/>
          <w:color w:val="FF0000"/>
          <w:sz w:val="24"/>
          <w:szCs w:val="24"/>
          <w:lang w:eastAsia="pt-BR"/>
        </w:rPr>
        <w:t xml:space="preserve"> verificar a edição mais atual do Sommerville na biblioteca da Fatec e substituir aqui e na </w:t>
      </w:r>
      <w:proofErr w:type="spellStart"/>
      <w:r w:rsidR="0038047D" w:rsidRPr="0038047D">
        <w:rPr>
          <w:rFonts w:ascii="Times New Roman" w:hAnsi="Times New Roman" w:cs="Times New Roman"/>
          <w:color w:val="FF0000"/>
          <w:sz w:val="24"/>
          <w:szCs w:val="24"/>
          <w:lang w:eastAsia="pt-BR"/>
        </w:rPr>
        <w:t>referencia</w:t>
      </w:r>
      <w:proofErr w:type="spellEnd"/>
      <w:r w:rsidR="0038047D" w:rsidRPr="0038047D">
        <w:rPr>
          <w:rFonts w:ascii="Times New Roman" w:hAnsi="Times New Roman" w:cs="Times New Roman"/>
          <w:color w:val="FF0000"/>
          <w:sz w:val="24"/>
          <w:szCs w:val="24"/>
          <w:lang w:eastAsia="pt-BR"/>
        </w:rPr>
        <w:t>.</w:t>
      </w:r>
    </w:p>
    <w:p w14:paraId="01B5EF0C" w14:textId="0250D278" w:rsidR="004930BA" w:rsidRPr="004930BA" w:rsidRDefault="00DD0D46"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A aplicação servidora (</w:t>
      </w:r>
      <w:proofErr w:type="spellStart"/>
      <w:r w:rsidRPr="00E570B9">
        <w:rPr>
          <w:rFonts w:ascii="Times New Roman" w:hAnsi="Times New Roman" w:cs="Times New Roman"/>
          <w:i/>
          <w:iCs/>
          <w:sz w:val="24"/>
          <w:szCs w:val="24"/>
          <w:lang w:eastAsia="pt-BR"/>
        </w:rPr>
        <w:t>back-end</w:t>
      </w:r>
      <w:proofErr w:type="spellEnd"/>
      <w:r>
        <w:rPr>
          <w:rFonts w:ascii="Times New Roman" w:hAnsi="Times New Roman" w:cs="Times New Roman"/>
          <w:sz w:val="24"/>
          <w:szCs w:val="24"/>
          <w:lang w:eastAsia="pt-BR"/>
        </w:rPr>
        <w:t>) foi desenvolvida utilizando-se a linguagem Java juntamente com o framework Spring</w:t>
      </w:r>
      <w:r w:rsidR="000C1C3C">
        <w:rPr>
          <w:rFonts w:ascii="Times New Roman" w:hAnsi="Times New Roman" w:cs="Times New Roman"/>
          <w:sz w:val="24"/>
          <w:szCs w:val="24"/>
          <w:lang w:eastAsia="pt-BR"/>
        </w:rPr>
        <w:t>, e a persistência de dados foi realizada utilizando</w:t>
      </w:r>
      <w:r w:rsidR="007208DB">
        <w:rPr>
          <w:rFonts w:ascii="Times New Roman" w:hAnsi="Times New Roman" w:cs="Times New Roman"/>
          <w:sz w:val="24"/>
          <w:szCs w:val="24"/>
          <w:lang w:eastAsia="pt-BR"/>
        </w:rPr>
        <w:t xml:space="preserve"> o PostgreSQL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 xml:space="preserve">(fonte) </w:t>
      </w:r>
      <w:r w:rsidR="007208DB">
        <w:rPr>
          <w:rFonts w:ascii="Times New Roman" w:hAnsi="Times New Roman" w:cs="Times New Roman"/>
          <w:sz w:val="24"/>
          <w:szCs w:val="24"/>
          <w:lang w:eastAsia="pt-BR"/>
        </w:rPr>
        <w:t>que é</w:t>
      </w:r>
      <w:r w:rsidR="000C1C3C">
        <w:rPr>
          <w:rFonts w:ascii="Times New Roman" w:hAnsi="Times New Roman" w:cs="Times New Roman"/>
          <w:sz w:val="24"/>
          <w:szCs w:val="24"/>
          <w:lang w:eastAsia="pt-BR"/>
        </w:rPr>
        <w:t xml:space="preserve"> um </w:t>
      </w:r>
      <w:r w:rsidR="007208DB">
        <w:rPr>
          <w:rFonts w:ascii="Times New Roman" w:hAnsi="Times New Roman" w:cs="Times New Roman"/>
          <w:sz w:val="24"/>
          <w:szCs w:val="24"/>
          <w:lang w:eastAsia="pt-BR"/>
        </w:rPr>
        <w:t>Sistema Gerenciador de Banco de Dados</w:t>
      </w:r>
      <w:r w:rsidR="00366957">
        <w:rPr>
          <w:rFonts w:ascii="Times New Roman" w:hAnsi="Times New Roman" w:cs="Times New Roman"/>
          <w:sz w:val="24"/>
          <w:szCs w:val="24"/>
          <w:lang w:eastAsia="pt-BR"/>
        </w:rPr>
        <w:t xml:space="preserve"> – SGBD </w:t>
      </w:r>
      <w:r w:rsidR="007208DB">
        <w:rPr>
          <w:rFonts w:ascii="Times New Roman" w:hAnsi="Times New Roman" w:cs="Times New Roman"/>
          <w:sz w:val="24"/>
          <w:szCs w:val="24"/>
          <w:lang w:eastAsia="pt-BR"/>
        </w:rPr>
        <w:t xml:space="preserve">gratuito. </w:t>
      </w:r>
    </w:p>
    <w:p w14:paraId="3BA06292" w14:textId="29F87186" w:rsidR="004930BA" w:rsidRDefault="004930BA" w:rsidP="004930BA">
      <w:pPr>
        <w:spacing w:after="0" w:line="240" w:lineRule="auto"/>
        <w:ind w:firstLine="567"/>
        <w:jc w:val="both"/>
        <w:rPr>
          <w:rFonts w:ascii="Times New Roman" w:hAnsi="Times New Roman" w:cs="Times New Roman"/>
          <w:sz w:val="24"/>
          <w:szCs w:val="24"/>
          <w:lang w:eastAsia="pt-BR"/>
        </w:rPr>
      </w:pPr>
      <w:r w:rsidRPr="004930BA">
        <w:rPr>
          <w:rFonts w:ascii="Times New Roman" w:hAnsi="Times New Roman" w:cs="Times New Roman"/>
          <w:sz w:val="24"/>
          <w:szCs w:val="24"/>
          <w:lang w:eastAsia="pt-BR"/>
        </w:rPr>
        <w:t>A comunicação entre o cliente e o servidor é feita no formato JSON (</w:t>
      </w:r>
      <w:proofErr w:type="spellStart"/>
      <w:r w:rsidRPr="004930BA">
        <w:rPr>
          <w:rFonts w:ascii="Times New Roman" w:hAnsi="Times New Roman" w:cs="Times New Roman"/>
          <w:i/>
          <w:iCs/>
          <w:sz w:val="24"/>
          <w:szCs w:val="24"/>
          <w:lang w:eastAsia="pt-BR"/>
        </w:rPr>
        <w:t>JavaScript</w:t>
      </w:r>
      <w:proofErr w:type="spellEnd"/>
      <w:r w:rsidRPr="004930BA">
        <w:rPr>
          <w:rFonts w:ascii="Times New Roman" w:hAnsi="Times New Roman" w:cs="Times New Roman"/>
          <w:i/>
          <w:iCs/>
          <w:sz w:val="24"/>
          <w:szCs w:val="24"/>
          <w:lang w:eastAsia="pt-BR"/>
        </w:rPr>
        <w:t xml:space="preserve"> </w:t>
      </w:r>
      <w:proofErr w:type="spellStart"/>
      <w:r w:rsidRPr="004930BA">
        <w:rPr>
          <w:rFonts w:ascii="Times New Roman" w:hAnsi="Times New Roman" w:cs="Times New Roman"/>
          <w:i/>
          <w:iCs/>
          <w:sz w:val="24"/>
          <w:szCs w:val="24"/>
          <w:lang w:eastAsia="pt-BR"/>
        </w:rPr>
        <w:t>Object</w:t>
      </w:r>
      <w:proofErr w:type="spellEnd"/>
      <w:r w:rsidRPr="004930BA">
        <w:rPr>
          <w:rFonts w:ascii="Times New Roman" w:hAnsi="Times New Roman" w:cs="Times New Roman"/>
          <w:i/>
          <w:iCs/>
          <w:sz w:val="24"/>
          <w:szCs w:val="24"/>
          <w:lang w:eastAsia="pt-BR"/>
        </w:rPr>
        <w:t xml:space="preserve"> </w:t>
      </w:r>
      <w:proofErr w:type="spellStart"/>
      <w:r w:rsidRPr="004930BA">
        <w:rPr>
          <w:rFonts w:ascii="Times New Roman" w:hAnsi="Times New Roman" w:cs="Times New Roman"/>
          <w:i/>
          <w:iCs/>
          <w:sz w:val="24"/>
          <w:szCs w:val="24"/>
          <w:lang w:eastAsia="pt-BR"/>
        </w:rPr>
        <w:t>Notation</w:t>
      </w:r>
      <w:proofErr w:type="spellEnd"/>
      <w:r w:rsidRPr="004930BA">
        <w:rPr>
          <w:rFonts w:ascii="Times New Roman" w:hAnsi="Times New Roman" w:cs="Times New Roman"/>
          <w:sz w:val="24"/>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ascii="Times New Roman" w:hAnsi="Times New Roman" w:cs="Times New Roman"/>
          <w:sz w:val="24"/>
          <w:szCs w:val="24"/>
          <w:lang w:eastAsia="pt-BR"/>
        </w:rPr>
        <w:t xml:space="preserve"> </w:t>
      </w:r>
      <w:r w:rsidR="009B5059" w:rsidRPr="0038047D">
        <w:rPr>
          <w:rFonts w:ascii="Times New Roman" w:hAnsi="Times New Roman" w:cs="Times New Roman"/>
          <w:sz w:val="24"/>
          <w:szCs w:val="24"/>
          <w:highlight w:val="yellow"/>
          <w:lang w:eastAsia="pt-BR"/>
        </w:rPr>
        <w:t>(Som</w:t>
      </w:r>
      <w:r w:rsidR="0025384E" w:rsidRPr="0038047D">
        <w:rPr>
          <w:rFonts w:ascii="Times New Roman" w:hAnsi="Times New Roman" w:cs="Times New Roman"/>
          <w:sz w:val="24"/>
          <w:szCs w:val="24"/>
          <w:highlight w:val="yellow"/>
          <w:lang w:eastAsia="pt-BR"/>
        </w:rPr>
        <w:t>m</w:t>
      </w:r>
      <w:r w:rsidR="009B5059" w:rsidRPr="0038047D">
        <w:rPr>
          <w:rFonts w:ascii="Times New Roman" w:hAnsi="Times New Roman" w:cs="Times New Roman"/>
          <w:sz w:val="24"/>
          <w:szCs w:val="24"/>
          <w:highlight w:val="yellow"/>
          <w:lang w:eastAsia="pt-BR"/>
        </w:rPr>
        <w:t xml:space="preserve">erville, </w:t>
      </w:r>
      <w:r w:rsidR="0025384E" w:rsidRPr="0038047D">
        <w:rPr>
          <w:rFonts w:ascii="Times New Roman" w:hAnsi="Times New Roman" w:cs="Times New Roman"/>
          <w:sz w:val="24"/>
          <w:szCs w:val="24"/>
          <w:highlight w:val="yellow"/>
          <w:lang w:eastAsia="pt-BR"/>
        </w:rPr>
        <w:t>2007</w:t>
      </w:r>
      <w:r w:rsidR="009B5059" w:rsidRPr="0038047D">
        <w:rPr>
          <w:rFonts w:ascii="Times New Roman" w:hAnsi="Times New Roman" w:cs="Times New Roman"/>
          <w:sz w:val="24"/>
          <w:szCs w:val="24"/>
          <w:highlight w:val="yellow"/>
          <w:lang w:eastAsia="pt-BR"/>
        </w:rPr>
        <w:t>)</w:t>
      </w:r>
      <w:r w:rsidRPr="004930BA">
        <w:rPr>
          <w:rFonts w:ascii="Times New Roman" w:hAnsi="Times New Roman" w:cs="Times New Roman"/>
          <w:sz w:val="24"/>
          <w:szCs w:val="24"/>
          <w:highlight w:val="yellow"/>
          <w:lang w:eastAsia="pt-BR"/>
        </w:rPr>
        <w:t>.</w:t>
      </w:r>
    </w:p>
    <w:p w14:paraId="7E045CBA" w14:textId="1C9A28F0" w:rsidR="00AD11B6" w:rsidRDefault="00E570B9" w:rsidP="00013639">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do cliente (</w:t>
      </w:r>
      <w:r w:rsidRPr="00E570B9">
        <w:rPr>
          <w:rFonts w:ascii="Times New Roman" w:hAnsi="Times New Roman" w:cs="Times New Roman"/>
          <w:i/>
          <w:iCs/>
          <w:sz w:val="24"/>
          <w:szCs w:val="24"/>
          <w:lang w:eastAsia="pt-BR"/>
        </w:rPr>
        <w:t>front-</w:t>
      </w:r>
      <w:proofErr w:type="spellStart"/>
      <w:r w:rsidRPr="00E570B9">
        <w:rPr>
          <w:rFonts w:ascii="Times New Roman" w:hAnsi="Times New Roman" w:cs="Times New Roman"/>
          <w:i/>
          <w:iCs/>
          <w:sz w:val="24"/>
          <w:szCs w:val="24"/>
          <w:lang w:eastAsia="pt-BR"/>
        </w:rPr>
        <w:t>end</w:t>
      </w:r>
      <w:proofErr w:type="spellEnd"/>
      <w:r>
        <w:rPr>
          <w:rFonts w:ascii="Times New Roman" w:hAnsi="Times New Roman" w:cs="Times New Roman"/>
          <w:sz w:val="24"/>
          <w:szCs w:val="24"/>
          <w:lang w:eastAsia="pt-BR"/>
        </w:rPr>
        <w:t>)</w:t>
      </w:r>
      <w:r w:rsidR="00C9041F">
        <w:rPr>
          <w:rFonts w:ascii="Times New Roman" w:hAnsi="Times New Roman" w:cs="Times New Roman"/>
          <w:sz w:val="24"/>
          <w:szCs w:val="24"/>
          <w:lang w:eastAsia="pt-BR"/>
        </w:rPr>
        <w:t xml:space="preserve"> </w:t>
      </w:r>
      <w:r w:rsidR="00CC406E">
        <w:rPr>
          <w:rFonts w:ascii="Times New Roman" w:hAnsi="Times New Roman" w:cs="Times New Roman"/>
          <w:sz w:val="24"/>
          <w:szCs w:val="24"/>
          <w:lang w:eastAsia="pt-BR"/>
        </w:rPr>
        <w:t>realizou-se</w:t>
      </w:r>
      <w:r w:rsidR="00C9041F">
        <w:rPr>
          <w:rFonts w:ascii="Times New Roman" w:hAnsi="Times New Roman" w:cs="Times New Roman"/>
          <w:sz w:val="24"/>
          <w:szCs w:val="24"/>
          <w:lang w:eastAsia="pt-BR"/>
        </w:rPr>
        <w:t xml:space="preserve"> a prototipagem das telas utilizando a ferramenta </w:t>
      </w:r>
      <w:proofErr w:type="spellStart"/>
      <w:r w:rsidR="00C9041F">
        <w:rPr>
          <w:rFonts w:ascii="Times New Roman" w:hAnsi="Times New Roman" w:cs="Times New Roman"/>
          <w:sz w:val="24"/>
          <w:szCs w:val="24"/>
          <w:lang w:eastAsia="pt-BR"/>
        </w:rPr>
        <w:t>Figma</w:t>
      </w:r>
      <w:proofErr w:type="spellEnd"/>
      <w:r w:rsidR="00C9041F">
        <w:rPr>
          <w:rFonts w:ascii="Times New Roman" w:hAnsi="Times New Roman" w:cs="Times New Roman"/>
          <w:sz w:val="24"/>
          <w:szCs w:val="24"/>
          <w:lang w:eastAsia="pt-BR"/>
        </w:rPr>
        <w:t xml:space="preserve"> </w:t>
      </w:r>
      <w:r w:rsidR="00C9041F" w:rsidRPr="00AF6EAB">
        <w:rPr>
          <w:rFonts w:ascii="Times New Roman" w:hAnsi="Times New Roman" w:cs="Times New Roman"/>
          <w:color w:val="FF0000"/>
          <w:sz w:val="24"/>
          <w:szCs w:val="24"/>
          <w:lang w:eastAsia="pt-BR"/>
        </w:rPr>
        <w:t xml:space="preserve">(fonte) </w:t>
      </w:r>
      <w:r w:rsidR="00C9041F">
        <w:rPr>
          <w:rFonts w:ascii="Times New Roman" w:hAnsi="Times New Roman" w:cs="Times New Roman"/>
          <w:sz w:val="24"/>
          <w:szCs w:val="24"/>
          <w:lang w:eastAsia="pt-BR"/>
        </w:rPr>
        <w:t xml:space="preserve">e posteriormente </w:t>
      </w:r>
      <w:r w:rsidR="00F05E1D">
        <w:rPr>
          <w:rFonts w:ascii="Times New Roman" w:hAnsi="Times New Roman" w:cs="Times New Roman"/>
          <w:sz w:val="24"/>
          <w:szCs w:val="24"/>
          <w:lang w:eastAsia="pt-BR"/>
        </w:rPr>
        <w:t>efetuou-se a programação da aplicação cliente</w:t>
      </w:r>
      <w:r w:rsidR="00C9041F">
        <w:rPr>
          <w:rFonts w:ascii="Times New Roman" w:hAnsi="Times New Roman" w:cs="Times New Roman"/>
          <w:sz w:val="24"/>
          <w:szCs w:val="24"/>
          <w:lang w:eastAsia="pt-BR"/>
        </w:rPr>
        <w:t xml:space="preserve"> na linguagem </w:t>
      </w:r>
      <w:r w:rsidR="00AF6EAB" w:rsidRPr="00AC372F">
        <w:rPr>
          <w:rFonts w:ascii="Times New Roman" w:hAnsi="Times New Roman" w:cs="Times New Roman"/>
          <w:i/>
          <w:iCs/>
          <w:sz w:val="24"/>
          <w:szCs w:val="24"/>
          <w:lang w:eastAsia="pt-BR"/>
        </w:rPr>
        <w:t>Typescript</w:t>
      </w:r>
      <w:r w:rsidR="00AF6EAB">
        <w:rPr>
          <w:rFonts w:ascii="Times New Roman" w:hAnsi="Times New Roman" w:cs="Times New Roman"/>
          <w:sz w:val="24"/>
          <w:szCs w:val="24"/>
          <w:lang w:eastAsia="pt-BR"/>
        </w:rPr>
        <w:t xml:space="preserve"> utilizando o </w:t>
      </w:r>
      <w:r w:rsidR="00AF6EAB" w:rsidRPr="00AC372F">
        <w:rPr>
          <w:rFonts w:ascii="Times New Roman" w:hAnsi="Times New Roman" w:cs="Times New Roman"/>
          <w:i/>
          <w:iCs/>
          <w:sz w:val="24"/>
          <w:szCs w:val="24"/>
          <w:lang w:eastAsia="pt-BR"/>
        </w:rPr>
        <w:t>framework</w:t>
      </w:r>
      <w:r w:rsidR="00AF6EAB">
        <w:rPr>
          <w:rFonts w:ascii="Times New Roman" w:hAnsi="Times New Roman" w:cs="Times New Roman"/>
          <w:sz w:val="24"/>
          <w:szCs w:val="24"/>
          <w:lang w:eastAsia="pt-BR"/>
        </w:rPr>
        <w:t xml:space="preserve"> Angular </w:t>
      </w:r>
      <w:r w:rsidR="007C73B2" w:rsidRPr="00AF6EAB">
        <w:rPr>
          <w:rFonts w:ascii="Times New Roman" w:hAnsi="Times New Roman" w:cs="Times New Roman"/>
          <w:color w:val="FF0000"/>
          <w:sz w:val="24"/>
          <w:szCs w:val="24"/>
          <w:lang w:eastAsia="pt-BR"/>
        </w:rPr>
        <w:t>(fonte)</w:t>
      </w:r>
      <w:r w:rsidR="00CC406E">
        <w:rPr>
          <w:rFonts w:ascii="Times New Roman" w:hAnsi="Times New Roman" w:cs="Times New Roman"/>
          <w:color w:val="FF0000"/>
          <w:sz w:val="24"/>
          <w:szCs w:val="24"/>
          <w:lang w:eastAsia="pt-BR"/>
        </w:rPr>
        <w:t xml:space="preserve"> </w:t>
      </w:r>
      <w:r w:rsidR="007C73B2">
        <w:rPr>
          <w:rFonts w:ascii="Times New Roman" w:hAnsi="Times New Roman" w:cs="Times New Roman"/>
          <w:sz w:val="24"/>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jc w:val="both"/>
        <w:rPr>
          <w:rFonts w:ascii="Times New Roman" w:hAnsi="Times New Roman" w:cs="Times New Roman"/>
          <w:sz w:val="24"/>
          <w:szCs w:val="24"/>
          <w:lang w:eastAsia="pt-BR"/>
        </w:rPr>
      </w:pPr>
      <w:r w:rsidRPr="00C15F7D">
        <w:rPr>
          <w:rFonts w:ascii="Times New Roman" w:hAnsi="Times New Roman" w:cs="Times New Roman"/>
          <w:sz w:val="24"/>
          <w:szCs w:val="24"/>
          <w:lang w:eastAsia="pt-BR"/>
        </w:rPr>
        <w:t>Para a gestão do projeto, foi adotada a metodologia Scrum</w:t>
      </w:r>
      <w:r w:rsidR="002949F8">
        <w:rPr>
          <w:rFonts w:ascii="Times New Roman" w:hAnsi="Times New Roman" w:cs="Times New Roman"/>
          <w:sz w:val="24"/>
          <w:szCs w:val="24"/>
          <w:lang w:eastAsia="pt-BR"/>
        </w:rPr>
        <w:t xml:space="preserve"> </w:t>
      </w:r>
      <w:r w:rsidR="002949F8"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ascii="Times New Roman" w:hAnsi="Times New Roman" w:cs="Times New Roman"/>
          <w:sz w:val="24"/>
          <w:szCs w:val="24"/>
          <w:lang w:eastAsia="pt-BR"/>
        </w:rPr>
        <w:t>Trello</w:t>
      </w:r>
      <w:proofErr w:type="spellEnd"/>
      <w:r w:rsidR="00013639">
        <w:rPr>
          <w:rFonts w:ascii="Times New Roman" w:hAnsi="Times New Roman" w:cs="Times New Roman"/>
          <w:sz w:val="24"/>
          <w:szCs w:val="24"/>
          <w:lang w:eastAsia="pt-BR"/>
        </w:rPr>
        <w:t xml:space="preserve"> </w:t>
      </w:r>
      <w:r w:rsidR="00013639"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software gratuito para controle de tarefas.</w:t>
      </w:r>
    </w:p>
    <w:p w14:paraId="48251621" w14:textId="086D2E5B" w:rsidR="00E95EDD" w:rsidRPr="00E95EDD" w:rsidRDefault="00E95EDD" w:rsidP="00E95EDD">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Para a elaboração das análises de KPIs (</w:t>
      </w:r>
      <w:r w:rsidRPr="00E95EDD">
        <w:rPr>
          <w:rFonts w:ascii="Times New Roman" w:hAnsi="Times New Roman" w:cs="Times New Roman"/>
          <w:i/>
          <w:iCs/>
          <w:sz w:val="24"/>
          <w:szCs w:val="24"/>
          <w:lang w:eastAsia="pt-BR"/>
        </w:rPr>
        <w:t xml:space="preserve">Key Performance </w:t>
      </w:r>
      <w:proofErr w:type="spellStart"/>
      <w:r w:rsidRPr="00E95EDD">
        <w:rPr>
          <w:rFonts w:ascii="Times New Roman" w:hAnsi="Times New Roman" w:cs="Times New Roman"/>
          <w:i/>
          <w:iCs/>
          <w:sz w:val="24"/>
          <w:szCs w:val="24"/>
          <w:lang w:eastAsia="pt-BR"/>
        </w:rPr>
        <w:t>Indicators</w:t>
      </w:r>
      <w:proofErr w:type="spellEnd"/>
      <w:r w:rsidRPr="00E95EDD">
        <w:rPr>
          <w:rFonts w:ascii="Times New Roman" w:hAnsi="Times New Roman" w:cs="Times New Roman"/>
          <w:sz w:val="24"/>
          <w:szCs w:val="24"/>
          <w:lang w:eastAsia="pt-BR"/>
        </w:rPr>
        <w:t>) integradas ao sistema desenvolvido, utilizou-se a ferramenta Power BI</w:t>
      </w:r>
      <w:r>
        <w:rPr>
          <w:rFonts w:ascii="Times New Roman" w:hAnsi="Times New Roman" w:cs="Times New Roman"/>
          <w:sz w:val="24"/>
          <w:szCs w:val="24"/>
          <w:lang w:eastAsia="pt-BR"/>
        </w:rPr>
        <w:t xml:space="preserve"> </w:t>
      </w:r>
      <w:r w:rsidRPr="00AF6EAB">
        <w:rPr>
          <w:rFonts w:ascii="Times New Roman" w:hAnsi="Times New Roman" w:cs="Times New Roman"/>
          <w:color w:val="FF0000"/>
          <w:sz w:val="24"/>
          <w:szCs w:val="24"/>
          <w:lang w:eastAsia="pt-BR"/>
        </w:rPr>
        <w:t>(fonte)</w:t>
      </w:r>
      <w:r w:rsidRPr="00E95EDD">
        <w:rPr>
          <w:rFonts w:ascii="Times New Roman" w:hAnsi="Times New Roman" w:cs="Times New Roman"/>
          <w:sz w:val="24"/>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 xml:space="preserve">Essa integração é implementada por meio de APIs </w:t>
      </w:r>
      <w:proofErr w:type="spellStart"/>
      <w:r w:rsidRPr="007859EF">
        <w:rPr>
          <w:rFonts w:ascii="Times New Roman" w:hAnsi="Times New Roman" w:cs="Times New Roman"/>
          <w:i/>
          <w:iCs/>
          <w:sz w:val="24"/>
          <w:szCs w:val="24"/>
          <w:lang w:eastAsia="pt-BR"/>
        </w:rPr>
        <w:t>RESTful</w:t>
      </w:r>
      <w:proofErr w:type="spellEnd"/>
      <w:r w:rsidRPr="00EF7B34">
        <w:rPr>
          <w:rFonts w:ascii="Times New Roman" w:hAnsi="Times New Roman" w:cs="Times New Roman"/>
          <w:sz w:val="24"/>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Para estabelecer a conexão, é necessário utilizar um token de autenticação, conforme descrito na documentação da Microsoft. O token é gerado pelo processo de autenticação OAuth 2.0</w:t>
      </w:r>
      <w:r w:rsidR="007859EF">
        <w:rPr>
          <w:rFonts w:ascii="Times New Roman" w:hAnsi="Times New Roman" w:cs="Times New Roman"/>
          <w:sz w:val="24"/>
          <w:szCs w:val="24"/>
          <w:lang w:eastAsia="pt-BR"/>
        </w:rPr>
        <w:t xml:space="preserve"> </w:t>
      </w:r>
      <w:r w:rsidR="007859EF" w:rsidRPr="00AF6EAB">
        <w:rPr>
          <w:rFonts w:ascii="Times New Roman" w:hAnsi="Times New Roman" w:cs="Times New Roman"/>
          <w:color w:val="FF0000"/>
          <w:sz w:val="24"/>
          <w:szCs w:val="24"/>
          <w:lang w:eastAsia="pt-BR"/>
        </w:rPr>
        <w:t>(fonte)</w:t>
      </w:r>
      <w:r w:rsidRPr="00EF7B34">
        <w:rPr>
          <w:rFonts w:ascii="Times New Roman" w:hAnsi="Times New Roman" w:cs="Times New Roman"/>
          <w:sz w:val="24"/>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jc w:val="both"/>
        <w:rPr>
          <w:rFonts w:ascii="Times New Roman" w:hAnsi="Times New Roman" w:cs="Times New Roman"/>
          <w:sz w:val="24"/>
          <w:szCs w:val="24"/>
          <w:lang w:eastAsia="pt-BR"/>
        </w:rPr>
      </w:pPr>
    </w:p>
    <w:p w14:paraId="57F4F065" w14:textId="77777777" w:rsidR="004B6319"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lastRenderedPageBreak/>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t xml:space="preserve">Com </w:t>
      </w:r>
      <w:r w:rsidR="004830AF">
        <w:rPr>
          <w:rFonts w:ascii="Times New Roman" w:hAnsi="Times New Roman" w:cs="Times New Roman"/>
          <w:sz w:val="24"/>
          <w:szCs w:val="24"/>
          <w:lang w:eastAsia="pt-BR"/>
        </w:rPr>
        <w:t>o mapeamento</w:t>
      </w:r>
      <w:r w:rsidRPr="004B6319">
        <w:rPr>
          <w:rFonts w:ascii="Times New Roman" w:hAnsi="Times New Roman" w:cs="Times New Roman"/>
          <w:sz w:val="24"/>
          <w:szCs w:val="24"/>
          <w:lang w:eastAsia="pt-BR"/>
        </w:rPr>
        <w:t xml:space="preserve"> e a organização das informações coletadas, deu-se início à modelagem do sistema, que envolveu a criação de diversos diagramas UML</w:t>
      </w:r>
      <w:r>
        <w:rPr>
          <w:rFonts w:ascii="Times New Roman" w:hAnsi="Times New Roman" w:cs="Times New Roman"/>
          <w:sz w:val="24"/>
          <w:szCs w:val="24"/>
          <w:lang w:eastAsia="pt-BR"/>
        </w:rPr>
        <w:t xml:space="preserve"> </w:t>
      </w:r>
      <w:r w:rsidRPr="004B6319">
        <w:rPr>
          <w:rFonts w:ascii="Times New Roman" w:hAnsi="Times New Roman" w:cs="Times New Roman"/>
          <w:sz w:val="24"/>
          <w:szCs w:val="24"/>
          <w:lang w:eastAsia="pt-BR"/>
        </w:rPr>
        <w:t xml:space="preserve">para representar as estruturas e comportamentos do software. </w:t>
      </w:r>
      <w:r w:rsidR="001724D9">
        <w:rPr>
          <w:rFonts w:ascii="Times New Roman" w:hAnsi="Times New Roman" w:cs="Times New Roman"/>
          <w:sz w:val="24"/>
          <w:szCs w:val="24"/>
          <w:lang w:eastAsia="pt-BR"/>
        </w:rPr>
        <w:t>Na</w:t>
      </w:r>
      <w:r w:rsidRPr="004B6319">
        <w:rPr>
          <w:rFonts w:ascii="Times New Roman" w:hAnsi="Times New Roman" w:cs="Times New Roman"/>
          <w:sz w:val="24"/>
          <w:szCs w:val="24"/>
          <w:lang w:eastAsia="pt-BR"/>
        </w:rPr>
        <w:t xml:space="preserve"> Figura 3, por exemplo, apresenta</w:t>
      </w:r>
      <w:r w:rsidR="001724D9">
        <w:rPr>
          <w:rFonts w:ascii="Times New Roman" w:hAnsi="Times New Roman" w:cs="Times New Roman"/>
          <w:sz w:val="24"/>
          <w:szCs w:val="24"/>
          <w:lang w:eastAsia="pt-BR"/>
        </w:rPr>
        <w:t>-se</w:t>
      </w:r>
      <w:r w:rsidRPr="004B6319">
        <w:rPr>
          <w:rFonts w:ascii="Times New Roman" w:hAnsi="Times New Roman" w:cs="Times New Roman"/>
          <w:sz w:val="24"/>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jc w:val="both"/>
        <w:rPr>
          <w:rFonts w:ascii="Times New Roman" w:hAnsi="Times New Roman" w:cs="Times New Roman"/>
          <w:sz w:val="24"/>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3</w:t>
      </w:r>
      <w:r>
        <w:rPr>
          <w:rFonts w:ascii="Times New Roman" w:hAnsi="Times New Roman"/>
          <w:sz w:val="24"/>
          <w:szCs w:val="24"/>
        </w:rPr>
        <w:t xml:space="preserve"> – Diagrama de Classes</w:t>
      </w:r>
    </w:p>
    <w:p w14:paraId="548C4A5F" w14:textId="77777777" w:rsidR="00BE21FB" w:rsidRDefault="00BE21FB" w:rsidP="004830AF">
      <w:pPr>
        <w:spacing w:after="0"/>
        <w:jc w:val="center"/>
        <w:rPr>
          <w:rFonts w:ascii="Times New Roman" w:hAnsi="Times New Roman"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7A67C35"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324EF181" w14:textId="77777777"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rFonts w:ascii="Times New Roman" w:hAnsi="Times New Roman"/>
          <w:sz w:val="24"/>
          <w:szCs w:val="24"/>
        </w:rPr>
      </w:pPr>
      <w:r>
        <w:rPr>
          <w:rFonts w:ascii="Times New Roman" w:hAnsi="Times New Roman"/>
          <w:b/>
          <w:bCs/>
          <w:sz w:val="24"/>
          <w:szCs w:val="24"/>
        </w:rPr>
        <w:t>Figura 4</w:t>
      </w:r>
      <w:r>
        <w:rPr>
          <w:rFonts w:ascii="Times New Roman" w:hAnsi="Times New Roman"/>
          <w:sz w:val="24"/>
          <w:szCs w:val="24"/>
        </w:rPr>
        <w:t xml:space="preserve"> – Atores do sistema</w:t>
      </w:r>
    </w:p>
    <w:p w14:paraId="47122BD3" w14:textId="77777777" w:rsidR="00BE21FB" w:rsidRDefault="00BE21FB" w:rsidP="00BE21FB">
      <w:pPr>
        <w:spacing w:after="0"/>
        <w:ind w:firstLine="3119"/>
        <w:jc w:val="both"/>
        <w:rPr>
          <w:rFonts w:ascii="Times New Roman" w:hAnsi="Times New Roman" w:cs="Times New Roman"/>
          <w:sz w:val="20"/>
          <w:szCs w:val="20"/>
        </w:rPr>
      </w:pPr>
      <w:r>
        <w:rPr>
          <w:noProof/>
        </w:rPr>
        <w:lastRenderedPageBreak/>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60AF87B8"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32B639" w14:textId="77777777" w:rsidR="00874A89"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ascii="Times New Roman" w:hAnsi="Times New Roman" w:cs="Times New Roman"/>
          <w:sz w:val="24"/>
          <w:szCs w:val="24"/>
          <w:lang w:eastAsia="pt-BR"/>
        </w:rPr>
        <w:t>No</w:t>
      </w:r>
      <w:r w:rsidRPr="00AE7ADF">
        <w:rPr>
          <w:rFonts w:ascii="Times New Roman" w:hAnsi="Times New Roman" w:cs="Times New Roman"/>
          <w:sz w:val="24"/>
          <w:szCs w:val="24"/>
          <w:lang w:eastAsia="pt-BR"/>
        </w:rPr>
        <w:t xml:space="preserve"> diagrama de casos de uso, mostrado na Figura 5, ilustra</w:t>
      </w:r>
      <w:r w:rsidR="006D14D7">
        <w:rPr>
          <w:rFonts w:ascii="Times New Roman" w:hAnsi="Times New Roman" w:cs="Times New Roman"/>
          <w:sz w:val="24"/>
          <w:szCs w:val="24"/>
          <w:lang w:eastAsia="pt-BR"/>
        </w:rPr>
        <w:t>-se</w:t>
      </w:r>
      <w:r w:rsidRPr="00AE7ADF">
        <w:rPr>
          <w:rFonts w:ascii="Times New Roman" w:hAnsi="Times New Roman" w:cs="Times New Roman"/>
          <w:sz w:val="24"/>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5</w:t>
      </w:r>
      <w:r>
        <w:rPr>
          <w:rFonts w:ascii="Times New Roman" w:hAnsi="Times New Roman"/>
          <w:sz w:val="24"/>
          <w:szCs w:val="24"/>
        </w:rPr>
        <w:t xml:space="preserve"> – Diagrama de caso de uso geral - administrador</w:t>
      </w:r>
    </w:p>
    <w:p w14:paraId="5123D3CA"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3A91CBE"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B41D52D" w14:textId="1EF409DF" w:rsidR="00C64BBC" w:rsidRDefault="00C64BBC" w:rsidP="00BE21FB">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Na</w:t>
      </w:r>
      <w:r w:rsidRPr="00C64BBC">
        <w:rPr>
          <w:rFonts w:ascii="Times New Roman" w:hAnsi="Times New Roman" w:cs="Times New Roman"/>
          <w:sz w:val="24"/>
          <w:szCs w:val="24"/>
          <w:lang w:eastAsia="pt-BR"/>
        </w:rPr>
        <w:t xml:space="preserve"> Figura 6 apresenta</w:t>
      </w:r>
      <w:r>
        <w:rPr>
          <w:rFonts w:ascii="Times New Roman" w:hAnsi="Times New Roman" w:cs="Times New Roman"/>
          <w:sz w:val="24"/>
          <w:szCs w:val="24"/>
          <w:lang w:eastAsia="pt-BR"/>
        </w:rPr>
        <w:t>-se</w:t>
      </w:r>
      <w:r w:rsidRPr="00C64BBC">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esses objetos. </w:t>
      </w:r>
      <w:r>
        <w:rPr>
          <w:rFonts w:ascii="Times New Roman" w:hAnsi="Times New Roman" w:cs="Times New Roman"/>
          <w:sz w:val="24"/>
          <w:szCs w:val="24"/>
          <w:lang w:eastAsia="pt-BR"/>
        </w:rPr>
        <w:t>No diagrama está mapeado</w:t>
      </w:r>
      <w:r w:rsidRPr="00C64BBC">
        <w:rPr>
          <w:rFonts w:ascii="Times New Roman" w:hAnsi="Times New Roman" w:cs="Times New Roman"/>
          <w:sz w:val="24"/>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6</w:t>
      </w:r>
      <w:r>
        <w:rPr>
          <w:rFonts w:ascii="Times New Roman" w:hAnsi="Times New Roman"/>
          <w:sz w:val="24"/>
          <w:szCs w:val="24"/>
        </w:rPr>
        <w:t xml:space="preserve"> – Diagrama de sequência de simulação de cadastro de usuário.</w:t>
      </w:r>
    </w:p>
    <w:p w14:paraId="4D70A0F3"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11AF35F" w14:textId="77777777" w:rsidR="00BE21FB" w:rsidRPr="00C15F7D" w:rsidRDefault="00BE21FB" w:rsidP="00BE21FB">
      <w:pPr>
        <w:spacing w:after="0" w:line="240" w:lineRule="auto"/>
        <w:jc w:val="both"/>
        <w:rPr>
          <w:rFonts w:ascii="Times New Roman" w:hAnsi="Times New Roman" w:cs="Times New Roman"/>
          <w:sz w:val="24"/>
          <w:szCs w:val="24"/>
          <w:lang w:eastAsia="pt-BR"/>
        </w:rPr>
      </w:pPr>
    </w:p>
    <w:p w14:paraId="542ED019" w14:textId="24B27383" w:rsidR="00653501" w:rsidRPr="00F41FAA" w:rsidRDefault="00653501" w:rsidP="00BE21FB">
      <w:pPr>
        <w:spacing w:after="0" w:line="240" w:lineRule="auto"/>
        <w:ind w:firstLine="567"/>
        <w:jc w:val="both"/>
        <w:rPr>
          <w:rFonts w:ascii="Times New Roman" w:hAnsi="Times New Roman" w:cs="Times New Roman"/>
          <w:sz w:val="24"/>
          <w:szCs w:val="24"/>
          <w:lang w:eastAsia="pt-BR"/>
        </w:rPr>
      </w:pPr>
      <w:r w:rsidRPr="00653501">
        <w:rPr>
          <w:rFonts w:ascii="Times New Roman" w:hAnsi="Times New Roman" w:cs="Times New Roman"/>
          <w:sz w:val="24"/>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ascii="Times New Roman" w:hAnsi="Times New Roman" w:cs="Times New Roman"/>
          <w:sz w:val="24"/>
          <w:szCs w:val="24"/>
        </w:rPr>
      </w:pPr>
    </w:p>
    <w:p w14:paraId="5FE53F88" w14:textId="77777777" w:rsidR="004367A1" w:rsidRDefault="00FD394A" w:rsidP="004367A1">
      <w:pPr>
        <w:spacing w:after="0" w:line="240" w:lineRule="auto"/>
        <w:ind w:firstLine="567"/>
        <w:jc w:val="both"/>
        <w:rPr>
          <w:rFonts w:ascii="Times New Roman" w:hAnsi="Times New Roman" w:cs="Times New Roman"/>
          <w:sz w:val="24"/>
          <w:szCs w:val="24"/>
          <w:lang w:eastAsia="pt-BR"/>
        </w:rPr>
      </w:pPr>
      <w:r w:rsidRPr="00FD394A">
        <w:rPr>
          <w:rFonts w:ascii="Times New Roman" w:hAnsi="Times New Roman" w:cs="Times New Roman"/>
          <w:sz w:val="24"/>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jc w:val="both"/>
        <w:rPr>
          <w:rFonts w:ascii="Times New Roman" w:hAnsi="Times New Roman" w:cs="Times New Roman"/>
          <w:sz w:val="24"/>
          <w:szCs w:val="24"/>
          <w:lang w:eastAsia="pt-BR"/>
        </w:rPr>
      </w:pPr>
      <w:r w:rsidRPr="004367A1">
        <w:rPr>
          <w:rFonts w:ascii="Times New Roman" w:hAnsi="Times New Roman" w:cs="Times New Roman"/>
          <w:sz w:val="24"/>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jc w:val="both"/>
      </w:pPr>
      <w:r>
        <w:rPr>
          <w:rFonts w:ascii="Times New Roman" w:hAnsi="Times New Roman" w:cs="Times New Roman"/>
          <w:sz w:val="24"/>
          <w:szCs w:val="24"/>
          <w:lang w:eastAsia="pt-BR"/>
        </w:rPr>
        <w:t>Na</w:t>
      </w:r>
      <w:r w:rsidRPr="00371597">
        <w:rPr>
          <w:rFonts w:ascii="Times New Roman" w:hAnsi="Times New Roman" w:cs="Times New Roman"/>
          <w:sz w:val="24"/>
          <w:szCs w:val="24"/>
          <w:lang w:eastAsia="pt-BR"/>
        </w:rPr>
        <w:t xml:space="preserve"> Figura 7 ilustra</w:t>
      </w:r>
      <w:r>
        <w:rPr>
          <w:rFonts w:ascii="Times New Roman" w:hAnsi="Times New Roman" w:cs="Times New Roman"/>
          <w:sz w:val="24"/>
          <w:szCs w:val="24"/>
          <w:lang w:eastAsia="pt-BR"/>
        </w:rPr>
        <w:t>-se</w:t>
      </w:r>
      <w:r w:rsidRPr="00371597">
        <w:rPr>
          <w:rFonts w:ascii="Times New Roman" w:hAnsi="Times New Roman" w:cs="Times New Roman"/>
          <w:sz w:val="24"/>
          <w:szCs w:val="24"/>
          <w:lang w:eastAsia="pt-BR"/>
        </w:rPr>
        <w:t xml:space="preserve"> a visualização da tela de gestão de viagens a partir da perspectiva de um usuário do tipo Operacional. Nessa tela, além do nome da viagem e dos botões de editar </w:t>
      </w:r>
      <w:r w:rsidRPr="00371597">
        <w:rPr>
          <w:rFonts w:ascii="Times New Roman" w:hAnsi="Times New Roman" w:cs="Times New Roman"/>
          <w:sz w:val="24"/>
          <w:szCs w:val="24"/>
          <w:lang w:eastAsia="pt-BR"/>
        </w:rPr>
        <w:lastRenderedPageBreak/>
        <w:t>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jc w:val="both"/>
        <w:rPr>
          <w:rFonts w:ascii="Times New Roman" w:hAnsi="Times New Roman" w:cs="Times New Roman"/>
          <w:sz w:val="24"/>
          <w:szCs w:val="24"/>
          <w:lang w:eastAsia="pt-BR"/>
        </w:rPr>
      </w:pPr>
      <w:r w:rsidRPr="00D746C3">
        <w:rPr>
          <w:rFonts w:ascii="Times New Roman" w:hAnsi="Times New Roman" w:cs="Times New Roman"/>
          <w:sz w:val="24"/>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jc w:val="both"/>
        <w:rPr>
          <w:rFonts w:ascii="Times New Roman" w:hAnsi="Times New Roman" w:cs="Times New Roman"/>
          <w:sz w:val="24"/>
          <w:szCs w:val="24"/>
        </w:rPr>
      </w:pPr>
    </w:p>
    <w:p w14:paraId="126718FC" w14:textId="77777777" w:rsidR="00C40D01" w:rsidRDefault="00C40D01" w:rsidP="0065350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7</w:t>
      </w:r>
      <w:r>
        <w:rPr>
          <w:rFonts w:ascii="Times New Roman" w:hAnsi="Times New Roman"/>
          <w:sz w:val="24"/>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rFonts w:ascii="Times New Roman" w:hAnsi="Times New Roman"/>
          <w:sz w:val="24"/>
          <w:szCs w:val="24"/>
        </w:rPr>
      </w:pPr>
      <w:r w:rsidRPr="00B614A5">
        <w:rPr>
          <w:rFonts w:ascii="Times New Roman" w:hAnsi="Times New Roman"/>
          <w:noProof/>
          <w:sz w:val="24"/>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23C0EEAD" w14:textId="77777777" w:rsidR="00C40D01" w:rsidRDefault="00C40D01" w:rsidP="00C40D01">
      <w:pPr>
        <w:spacing w:after="0"/>
        <w:ind w:firstLine="851"/>
        <w:rPr>
          <w:rFonts w:ascii="Times New Roman" w:hAnsi="Times New Roman" w:cs="Times New Roman"/>
          <w:sz w:val="20"/>
          <w:szCs w:val="20"/>
        </w:rPr>
      </w:pPr>
    </w:p>
    <w:p w14:paraId="2006C9AF" w14:textId="0C4D4BE1" w:rsidR="00D0763B" w:rsidRDefault="00D0763B" w:rsidP="00D0763B">
      <w:pPr>
        <w:spacing w:after="0"/>
        <w:ind w:firstLine="851"/>
        <w:jc w:val="both"/>
        <w:rPr>
          <w:rFonts w:ascii="Times New Roman" w:hAnsi="Times New Roman" w:cs="Times New Roman"/>
          <w:sz w:val="24"/>
          <w:szCs w:val="24"/>
        </w:rPr>
      </w:pPr>
      <w:r w:rsidRPr="00D0763B">
        <w:rPr>
          <w:rFonts w:ascii="Times New Roman" w:hAnsi="Times New Roman" w:cs="Times New Roman"/>
          <w:sz w:val="24"/>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ascii="Times New Roman" w:hAnsi="Times New Roman"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8</w:t>
      </w:r>
      <w:r>
        <w:rPr>
          <w:rFonts w:ascii="Times New Roman" w:hAnsi="Times New Roman"/>
          <w:sz w:val="24"/>
          <w:szCs w:val="24"/>
        </w:rPr>
        <w:t xml:space="preserve"> – Tela de Cadastro de Viagem.</w:t>
      </w:r>
    </w:p>
    <w:p w14:paraId="3E3F04D8" w14:textId="77777777" w:rsidR="00C40D01" w:rsidRDefault="00C40D01" w:rsidP="007A2DAC">
      <w:pPr>
        <w:spacing w:after="0"/>
        <w:jc w:val="center"/>
        <w:rPr>
          <w:rFonts w:ascii="Times New Roman" w:hAnsi="Times New Roman"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4E6A795" w14:textId="77777777" w:rsidR="00C40D01" w:rsidRPr="00363B89" w:rsidRDefault="00C40D01" w:rsidP="002B3D91">
      <w:pPr>
        <w:tabs>
          <w:tab w:val="left" w:pos="4820"/>
        </w:tabs>
        <w:spacing w:after="0"/>
        <w:rPr>
          <w:rFonts w:ascii="Times New Roman" w:hAnsi="Times New Roman" w:cs="Times New Roman"/>
          <w:b/>
          <w:bCs/>
          <w:lang w:eastAsia="pt-BR"/>
        </w:rPr>
      </w:pPr>
    </w:p>
    <w:p w14:paraId="55249590" w14:textId="1B1B2BE7" w:rsidR="001E2DEA" w:rsidRDefault="001E2DEA" w:rsidP="00C40D01">
      <w:pPr>
        <w:spacing w:after="0" w:line="240" w:lineRule="auto"/>
        <w:ind w:firstLine="567"/>
        <w:jc w:val="both"/>
        <w:rPr>
          <w:rFonts w:ascii="Times New Roman" w:hAnsi="Times New Roman" w:cs="Times New Roman"/>
          <w:sz w:val="24"/>
          <w:szCs w:val="24"/>
        </w:rPr>
      </w:pPr>
      <w:r w:rsidRPr="001E2DEA">
        <w:rPr>
          <w:rFonts w:ascii="Times New Roman" w:hAnsi="Times New Roman" w:cs="Times New Roman"/>
          <w:sz w:val="24"/>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jc w:val="both"/>
        <w:rPr>
          <w:rFonts w:ascii="Times New Roman" w:hAnsi="Times New Roman" w:cs="Times New Roman"/>
          <w:sz w:val="24"/>
          <w:szCs w:val="24"/>
        </w:rPr>
      </w:pPr>
    </w:p>
    <w:p w14:paraId="7000D99B" w14:textId="05D6C6C9" w:rsidR="00B978FA" w:rsidRDefault="00B978FA" w:rsidP="00BB0F4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sidR="00CC4783">
        <w:rPr>
          <w:rFonts w:ascii="Times New Roman" w:hAnsi="Times New Roman"/>
          <w:b/>
          <w:bCs/>
          <w:sz w:val="24"/>
          <w:szCs w:val="24"/>
        </w:rPr>
        <w:t>8</w:t>
      </w:r>
      <w:r>
        <w:rPr>
          <w:rFonts w:ascii="Times New Roman" w:hAnsi="Times New Roman"/>
          <w:sz w:val="24"/>
          <w:szCs w:val="24"/>
        </w:rPr>
        <w:t xml:space="preserve"> – Tela de Listagem de </w:t>
      </w:r>
      <w:r w:rsidR="00CC4783">
        <w:rPr>
          <w:rFonts w:ascii="Times New Roman" w:hAnsi="Times New Roman"/>
          <w:sz w:val="24"/>
          <w:szCs w:val="24"/>
        </w:rPr>
        <w:t>Lançamentos de uma Viagem</w:t>
      </w:r>
      <w:r>
        <w:rPr>
          <w:rFonts w:ascii="Times New Roman" w:hAnsi="Times New Roman"/>
          <w:sz w:val="24"/>
          <w:szCs w:val="24"/>
        </w:rPr>
        <w:t>.</w:t>
      </w:r>
    </w:p>
    <w:p w14:paraId="6BA8FB21" w14:textId="1989530D" w:rsidR="00B978FA" w:rsidRPr="00B978FA" w:rsidRDefault="00B978FA" w:rsidP="00BB0F41">
      <w:pPr>
        <w:shd w:val="clear" w:color="auto" w:fill="FFFFFF" w:themeFill="background1"/>
        <w:spacing w:after="0" w:line="240" w:lineRule="auto"/>
        <w:jc w:val="center"/>
        <w:rPr>
          <w:rFonts w:ascii="Times New Roman" w:hAnsi="Times New Roman"/>
          <w:sz w:val="24"/>
          <w:szCs w:val="24"/>
        </w:rPr>
      </w:pPr>
      <w:r w:rsidRPr="00B978FA">
        <w:rPr>
          <w:rFonts w:ascii="Times New Roman" w:hAnsi="Times New Roman" w:cs="Times New Roman"/>
          <w:noProof/>
          <w:sz w:val="24"/>
          <w:szCs w:val="24"/>
        </w:rPr>
        <w:lastRenderedPageBreak/>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BF2038C" w14:textId="3595DA41" w:rsidR="00B978FA" w:rsidRDefault="00B978FA" w:rsidP="00C40D01">
      <w:pPr>
        <w:spacing w:after="0" w:line="240" w:lineRule="auto"/>
        <w:ind w:firstLine="567"/>
        <w:jc w:val="both"/>
        <w:rPr>
          <w:rFonts w:ascii="Times New Roman" w:hAnsi="Times New Roman" w:cs="Times New Roman"/>
          <w:sz w:val="24"/>
          <w:szCs w:val="24"/>
        </w:rPr>
      </w:pPr>
    </w:p>
    <w:p w14:paraId="3293BCCC" w14:textId="5ADBC09E" w:rsidR="0022114E" w:rsidRDefault="004629BD" w:rsidP="00C40D01">
      <w:pPr>
        <w:spacing w:after="0" w:line="240" w:lineRule="auto"/>
        <w:ind w:firstLine="567"/>
        <w:jc w:val="both"/>
        <w:rPr>
          <w:rFonts w:ascii="Times New Roman" w:hAnsi="Times New Roman" w:cs="Times New Roman"/>
          <w:sz w:val="24"/>
          <w:szCs w:val="24"/>
        </w:rPr>
      </w:pPr>
      <w:r w:rsidRPr="004629BD">
        <w:rPr>
          <w:rFonts w:ascii="Times New Roman" w:hAnsi="Times New Roman" w:cs="Times New Roman"/>
          <w:sz w:val="24"/>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jc w:val="both"/>
        <w:rPr>
          <w:rFonts w:ascii="Times New Roman" w:hAnsi="Times New Roman" w:cs="Times New Roman"/>
          <w:sz w:val="24"/>
          <w:szCs w:val="24"/>
        </w:rPr>
      </w:pPr>
    </w:p>
    <w:p w14:paraId="125EB706" w14:textId="7B570187" w:rsidR="00DA4862" w:rsidRDefault="00DA4862" w:rsidP="004629B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9</w:t>
      </w:r>
      <w:r>
        <w:rPr>
          <w:rFonts w:ascii="Times New Roman" w:hAnsi="Times New Roman"/>
          <w:sz w:val="24"/>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rFonts w:ascii="Times New Roman" w:hAnsi="Times New Roman"/>
          <w:sz w:val="24"/>
          <w:szCs w:val="24"/>
        </w:rPr>
      </w:pPr>
      <w:r w:rsidRPr="003729F6">
        <w:rPr>
          <w:rFonts w:ascii="Times New Roman" w:hAnsi="Times New Roman"/>
          <w:noProof/>
          <w:sz w:val="24"/>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77BA6546" w14:textId="62A5010C" w:rsidR="00320329" w:rsidRDefault="00320329" w:rsidP="00C40D01">
      <w:pPr>
        <w:spacing w:after="0" w:line="240" w:lineRule="auto"/>
        <w:ind w:firstLine="567"/>
        <w:jc w:val="both"/>
        <w:rPr>
          <w:rFonts w:ascii="Times New Roman" w:hAnsi="Times New Roman" w:cs="Times New Roman"/>
          <w:sz w:val="24"/>
          <w:szCs w:val="24"/>
        </w:rPr>
      </w:pPr>
    </w:p>
    <w:p w14:paraId="40EE07A4" w14:textId="5DC3CECC" w:rsidR="0026195D" w:rsidRDefault="00463C7A"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Pode-se observar, na</w:t>
      </w:r>
      <w:r w:rsidRPr="00463C7A">
        <w:rPr>
          <w:rFonts w:ascii="Times New Roman" w:hAnsi="Times New Roman" w:cs="Times New Roman"/>
          <w:sz w:val="24"/>
          <w:szCs w:val="24"/>
        </w:rPr>
        <w:t xml:space="preserve"> Figura 10</w:t>
      </w:r>
      <w:r>
        <w:rPr>
          <w:rFonts w:ascii="Times New Roman" w:hAnsi="Times New Roman" w:cs="Times New Roman"/>
          <w:sz w:val="24"/>
          <w:szCs w:val="24"/>
        </w:rPr>
        <w:t>,</w:t>
      </w:r>
      <w:r w:rsidRPr="00463C7A">
        <w:rPr>
          <w:rFonts w:ascii="Times New Roman" w:hAnsi="Times New Roman" w:cs="Times New Roman"/>
          <w:sz w:val="24"/>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jc w:val="both"/>
        <w:rPr>
          <w:rFonts w:ascii="Times New Roman" w:hAnsi="Times New Roman" w:cs="Times New Roman"/>
          <w:sz w:val="24"/>
          <w:szCs w:val="24"/>
        </w:rPr>
      </w:pPr>
    </w:p>
    <w:p w14:paraId="607B10BF" w14:textId="781673B6" w:rsidR="00F77EBB" w:rsidRDefault="00F77EBB" w:rsidP="00463C7A">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10</w:t>
      </w:r>
      <w:r>
        <w:rPr>
          <w:rFonts w:ascii="Times New Roman" w:hAnsi="Times New Roman"/>
          <w:sz w:val="24"/>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4D568508" w14:textId="0B3A682A"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5ABAC815" w14:textId="4A9AA9A4"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2A6AD484" w14:textId="5F67A0EC"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0EF60C30" w14:textId="018C8A87" w:rsidR="00DD2D45" w:rsidRPr="00B978FA" w:rsidRDefault="006372A2" w:rsidP="00463C7A">
      <w:pPr>
        <w:shd w:val="clear" w:color="auto" w:fill="FFFFFF" w:themeFill="background1"/>
        <w:spacing w:after="0" w:line="240" w:lineRule="auto"/>
        <w:jc w:val="center"/>
        <w:rPr>
          <w:rFonts w:ascii="Times New Roman" w:hAnsi="Times New Roman"/>
          <w:sz w:val="24"/>
          <w:szCs w:val="24"/>
        </w:rPr>
      </w:pPr>
      <w:r w:rsidRPr="006372A2">
        <w:rPr>
          <w:rFonts w:ascii="Times New Roman" w:hAnsi="Times New Roman"/>
          <w:noProof/>
          <w:sz w:val="24"/>
          <w:szCs w:val="24"/>
        </w:rPr>
        <w:lastRenderedPageBreak/>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61E20501" w14:textId="4D184FA9" w:rsidR="00C40D01" w:rsidRDefault="00C40D01" w:rsidP="00C40D01">
      <w:pPr>
        <w:spacing w:after="0" w:line="240" w:lineRule="auto"/>
        <w:ind w:firstLine="567"/>
        <w:jc w:val="both"/>
        <w:rPr>
          <w:rFonts w:ascii="Times New Roman" w:hAnsi="Times New Roman" w:cs="Times New Roman"/>
          <w:sz w:val="24"/>
          <w:szCs w:val="24"/>
        </w:rPr>
      </w:pPr>
    </w:p>
    <w:p w14:paraId="4535BFA1" w14:textId="2B62C20A" w:rsidR="00B22935" w:rsidRDefault="00B10639"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Na</w:t>
      </w:r>
      <w:r w:rsidRPr="00B10639">
        <w:rPr>
          <w:rFonts w:ascii="Times New Roman" w:hAnsi="Times New Roman" w:cs="Times New Roman"/>
          <w:sz w:val="24"/>
          <w:szCs w:val="24"/>
        </w:rPr>
        <w:t xml:space="preserve"> Figura 11</w:t>
      </w:r>
      <w:r>
        <w:rPr>
          <w:rFonts w:ascii="Times New Roman" w:hAnsi="Times New Roman" w:cs="Times New Roman"/>
          <w:sz w:val="24"/>
          <w:szCs w:val="24"/>
        </w:rPr>
        <w:t xml:space="preserve"> tem-se</w:t>
      </w:r>
      <w:r w:rsidRPr="00B10639">
        <w:rPr>
          <w:rFonts w:ascii="Times New Roman" w:hAnsi="Times New Roman" w:cs="Times New Roman"/>
          <w:sz w:val="24"/>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jc w:val="both"/>
        <w:rPr>
          <w:rFonts w:ascii="Times New Roman" w:hAnsi="Times New Roman" w:cs="Times New Roman"/>
          <w:sz w:val="24"/>
          <w:szCs w:val="24"/>
        </w:rPr>
      </w:pPr>
    </w:p>
    <w:p w14:paraId="49AF9B3F" w14:textId="32EB6125" w:rsidR="00F77EBB" w:rsidRDefault="00F77EBB" w:rsidP="00F7432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00A8C">
        <w:rPr>
          <w:rFonts w:ascii="Times New Roman" w:hAnsi="Times New Roman"/>
          <w:b/>
          <w:bCs/>
          <w:sz w:val="24"/>
          <w:szCs w:val="24"/>
        </w:rPr>
        <w:t>1</w:t>
      </w:r>
      <w:r>
        <w:rPr>
          <w:rFonts w:ascii="Times New Roman" w:hAnsi="Times New Roman"/>
          <w:sz w:val="24"/>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rFonts w:ascii="Times New Roman" w:hAnsi="Times New Roman"/>
          <w:sz w:val="24"/>
          <w:szCs w:val="24"/>
        </w:rPr>
      </w:pPr>
      <w:r w:rsidRPr="00F77EBB">
        <w:rPr>
          <w:rFonts w:ascii="Times New Roman" w:hAnsi="Times New Roman"/>
          <w:noProof/>
          <w:sz w:val="24"/>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F43A22C" w14:textId="77777777" w:rsidR="00220B2C" w:rsidRDefault="00220B2C" w:rsidP="00F77EBB">
      <w:pPr>
        <w:spacing w:after="0" w:line="240" w:lineRule="auto"/>
        <w:ind w:left="143" w:firstLine="708"/>
        <w:jc w:val="both"/>
        <w:rPr>
          <w:rFonts w:ascii="Times New Roman" w:hAnsi="Times New Roman" w:cs="Times New Roman"/>
          <w:sz w:val="20"/>
          <w:szCs w:val="20"/>
        </w:rPr>
      </w:pPr>
    </w:p>
    <w:p w14:paraId="21DA15D5" w14:textId="70C5DF3C" w:rsidR="0066389B" w:rsidRDefault="009472AC" w:rsidP="0066389B">
      <w:pPr>
        <w:spacing w:after="0" w:line="240" w:lineRule="auto"/>
        <w:ind w:firstLine="567"/>
        <w:jc w:val="both"/>
        <w:rPr>
          <w:rFonts w:ascii="Times New Roman" w:hAnsi="Times New Roman" w:cs="Times New Roman"/>
          <w:sz w:val="24"/>
          <w:szCs w:val="24"/>
        </w:rPr>
      </w:pPr>
      <w:r w:rsidRPr="009472AC">
        <w:rPr>
          <w:rFonts w:ascii="Times New Roman" w:hAnsi="Times New Roman" w:cs="Times New Roman"/>
          <w:sz w:val="24"/>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jc w:val="both"/>
        <w:rPr>
          <w:rFonts w:ascii="Times New Roman" w:hAnsi="Times New Roman" w:cs="Times New Roman"/>
          <w:sz w:val="24"/>
          <w:szCs w:val="24"/>
        </w:rPr>
      </w:pPr>
    </w:p>
    <w:p w14:paraId="38DCB7AC" w14:textId="6391A5E3" w:rsidR="0066389B" w:rsidRDefault="0066389B" w:rsidP="009472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12</w:t>
      </w:r>
      <w:r>
        <w:rPr>
          <w:rFonts w:ascii="Times New Roman" w:hAnsi="Times New Roman"/>
          <w:sz w:val="24"/>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rFonts w:ascii="Times New Roman" w:hAnsi="Times New Roman"/>
          <w:sz w:val="24"/>
          <w:szCs w:val="24"/>
        </w:rPr>
      </w:pPr>
      <w:r w:rsidRPr="0066389B">
        <w:rPr>
          <w:rFonts w:ascii="Times New Roman" w:hAnsi="Times New Roman" w:cs="Times New Roman"/>
          <w:noProof/>
          <w:sz w:val="24"/>
          <w:szCs w:val="24"/>
        </w:rPr>
        <w:lastRenderedPageBreak/>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12C0FF99" w14:textId="77777777" w:rsidR="0066389B" w:rsidRDefault="0066389B" w:rsidP="00EF58C6">
      <w:pPr>
        <w:spacing w:after="0" w:line="240" w:lineRule="auto"/>
        <w:ind w:firstLine="567"/>
        <w:jc w:val="both"/>
        <w:rPr>
          <w:rFonts w:ascii="Times New Roman" w:hAnsi="Times New Roman" w:cs="Times New Roman"/>
          <w:sz w:val="24"/>
          <w:szCs w:val="24"/>
        </w:rPr>
      </w:pPr>
    </w:p>
    <w:p w14:paraId="650CDFAA" w14:textId="77777777"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 xml:space="preserve">Um dos diferenciais do software </w:t>
      </w:r>
      <w:proofErr w:type="spellStart"/>
      <w:r w:rsidRPr="00004852">
        <w:rPr>
          <w:rFonts w:ascii="Times New Roman" w:hAnsi="Times New Roman" w:cs="Times New Roman"/>
          <w:sz w:val="24"/>
          <w:szCs w:val="24"/>
        </w:rPr>
        <w:t>ViaEx</w:t>
      </w:r>
      <w:proofErr w:type="spellEnd"/>
      <w:r w:rsidRPr="00004852">
        <w:rPr>
          <w:rFonts w:ascii="Times New Roman" w:hAnsi="Times New Roman" w:cs="Times New Roman"/>
          <w:sz w:val="24"/>
          <w:szCs w:val="24"/>
        </w:rPr>
        <w:t xml:space="preserve"> é a sua análise de dados integrada ao </w:t>
      </w:r>
      <w:r w:rsidRPr="00004852">
        <w:rPr>
          <w:rFonts w:ascii="Times New Roman" w:hAnsi="Times New Roman" w:cs="Times New Roman"/>
          <w:i/>
          <w:iCs/>
          <w:sz w:val="24"/>
          <w:szCs w:val="24"/>
        </w:rPr>
        <w:t xml:space="preserve">Business </w:t>
      </w:r>
      <w:proofErr w:type="spellStart"/>
      <w:r w:rsidRPr="00004852">
        <w:rPr>
          <w:rFonts w:ascii="Times New Roman" w:hAnsi="Times New Roman" w:cs="Times New Roman"/>
          <w:i/>
          <w:iCs/>
          <w:sz w:val="24"/>
          <w:szCs w:val="24"/>
        </w:rPr>
        <w:t>Intelligence</w:t>
      </w:r>
      <w:proofErr w:type="spellEnd"/>
      <w:r w:rsidRPr="00004852">
        <w:rPr>
          <w:rFonts w:ascii="Times New Roman" w:hAnsi="Times New Roman" w:cs="Times New Roman"/>
          <w:sz w:val="24"/>
          <w:szCs w:val="24"/>
        </w:rPr>
        <w:t xml:space="preserve"> (BI), que categoriza e disponibiliza dashboards analíticos para as empresas usuárias. Os dashboards são personalizados de acordo com o tipo de usuário </w:t>
      </w:r>
      <w:proofErr w:type="spellStart"/>
      <w:r w:rsidRPr="00004852">
        <w:rPr>
          <w:rFonts w:ascii="Times New Roman" w:hAnsi="Times New Roman" w:cs="Times New Roman"/>
          <w:sz w:val="24"/>
          <w:szCs w:val="24"/>
        </w:rPr>
        <w:t>logado</w:t>
      </w:r>
      <w:proofErr w:type="spellEnd"/>
      <w:r w:rsidRPr="00004852">
        <w:rPr>
          <w:rFonts w:ascii="Times New Roman" w:hAnsi="Times New Roman" w:cs="Times New Roman"/>
          <w:sz w:val="24"/>
          <w:szCs w:val="24"/>
        </w:rPr>
        <w:t>,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jc w:val="both"/>
        <w:rPr>
          <w:rFonts w:ascii="Times New Roman" w:hAnsi="Times New Roman" w:cs="Times New Roman"/>
          <w:sz w:val="24"/>
          <w:szCs w:val="24"/>
        </w:rPr>
      </w:pPr>
    </w:p>
    <w:p w14:paraId="1A96269C" w14:textId="675283A8" w:rsidR="00C44C2D" w:rsidRDefault="00C44C2D" w:rsidP="00704D1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F05F9">
        <w:rPr>
          <w:rFonts w:ascii="Times New Roman" w:hAnsi="Times New Roman"/>
          <w:b/>
          <w:bCs/>
          <w:sz w:val="24"/>
          <w:szCs w:val="24"/>
        </w:rPr>
        <w:t>3</w:t>
      </w:r>
      <w:r>
        <w:rPr>
          <w:rFonts w:ascii="Times New Roman" w:hAnsi="Times New Roman"/>
          <w:sz w:val="24"/>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rFonts w:ascii="Times New Roman" w:hAnsi="Times New Roman"/>
          <w:sz w:val="24"/>
          <w:szCs w:val="24"/>
        </w:rPr>
      </w:pPr>
      <w:r w:rsidRPr="00584BC8">
        <w:rPr>
          <w:rFonts w:ascii="Times New Roman" w:hAnsi="Times New Roman"/>
          <w:noProof/>
          <w:sz w:val="24"/>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04E271C7" w14:textId="77777777" w:rsidR="00DE46FD" w:rsidRDefault="00DE46FD" w:rsidP="00DE46FD">
      <w:pPr>
        <w:spacing w:after="0" w:line="240" w:lineRule="auto"/>
        <w:ind w:firstLine="567"/>
        <w:jc w:val="both"/>
        <w:rPr>
          <w:rFonts w:ascii="Times New Roman" w:hAnsi="Times New Roman" w:cs="Times New Roman"/>
          <w:sz w:val="24"/>
          <w:szCs w:val="24"/>
        </w:rPr>
      </w:pPr>
    </w:p>
    <w:p w14:paraId="30FF1E4E" w14:textId="77777777" w:rsidR="00E6563C" w:rsidRDefault="00E6563C" w:rsidP="00DE46FD">
      <w:pPr>
        <w:spacing w:after="0" w:line="240" w:lineRule="auto"/>
        <w:ind w:firstLine="567"/>
        <w:jc w:val="both"/>
        <w:rPr>
          <w:rFonts w:ascii="Times New Roman" w:hAnsi="Times New Roman" w:cs="Times New Roman"/>
          <w:sz w:val="24"/>
          <w:szCs w:val="24"/>
        </w:rPr>
      </w:pPr>
    </w:p>
    <w:p w14:paraId="5865C49F" w14:textId="5A778478" w:rsidR="00E6563C" w:rsidRP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ascii="Times New Roman" w:hAnsi="Times New Roman" w:cs="Times New Roman"/>
          <w:sz w:val="24"/>
          <w:szCs w:val="24"/>
        </w:rPr>
        <w:t xml:space="preserve"> (Tabela 1)</w:t>
      </w:r>
      <w:r w:rsidRPr="00E6563C">
        <w:rPr>
          <w:rFonts w:ascii="Times New Roman" w:hAnsi="Times New Roman" w:cs="Times New Roman"/>
          <w:sz w:val="24"/>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jc w:val="both"/>
        <w:rPr>
          <w:rFonts w:ascii="Times New Roman" w:hAnsi="Times New Roman" w:cs="Times New Roman"/>
          <w:sz w:val="24"/>
          <w:szCs w:val="24"/>
        </w:rPr>
      </w:pPr>
    </w:p>
    <w:p w14:paraId="3E587895" w14:textId="77777777" w:rsidR="006075CE"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jc w:val="both"/>
        <w:rPr>
          <w:rFonts w:ascii="Times New Roman" w:hAnsi="Times New Roman" w:cs="Times New Roman"/>
          <w:sz w:val="24"/>
          <w:szCs w:val="24"/>
        </w:rPr>
      </w:pPr>
    </w:p>
    <w:p w14:paraId="63962DAF" w14:textId="633AA64B" w:rsidR="007078FE" w:rsidRPr="007078FE" w:rsidRDefault="007078FE" w:rsidP="006075CE">
      <w:pPr>
        <w:shd w:val="solid" w:color="FFFFFF" w:fill="auto"/>
        <w:spacing w:after="0" w:line="240" w:lineRule="auto"/>
        <w:jc w:val="center"/>
        <w:rPr>
          <w:rFonts w:ascii="Times New Roman" w:eastAsia="Calibri" w:hAnsi="Times New Roman" w:cs="Times New Roman"/>
          <w:sz w:val="24"/>
          <w:szCs w:val="24"/>
          <w:lang w:eastAsia="zh-CN"/>
        </w:rPr>
      </w:pPr>
      <w:r w:rsidRPr="007078FE">
        <w:rPr>
          <w:rFonts w:ascii="Times New Roman" w:eastAsia="Calibri" w:hAnsi="Times New Roman" w:cs="Times New Roman"/>
          <w:b/>
          <w:bCs/>
          <w:sz w:val="24"/>
          <w:szCs w:val="24"/>
          <w:lang w:eastAsia="zh-CN"/>
        </w:rPr>
        <w:t xml:space="preserve">Tabela 1 </w:t>
      </w:r>
      <w:r w:rsidRPr="007078FE">
        <w:rPr>
          <w:rFonts w:ascii="Times New Roman" w:eastAsia="Calibri" w:hAnsi="Times New Roman" w:cs="Times New Roman"/>
          <w:sz w:val="24"/>
          <w:szCs w:val="24"/>
          <w:lang w:eastAsia="zh-CN"/>
        </w:rPr>
        <w:t>– Caracterização dos respondentes</w:t>
      </w:r>
      <w:r w:rsidR="00331A6A">
        <w:rPr>
          <w:rFonts w:ascii="Times New Roman" w:eastAsia="Calibri" w:hAnsi="Times New Roman" w:cs="Times New Roman"/>
          <w:sz w:val="24"/>
          <w:szCs w:val="24"/>
          <w:lang w:eastAsia="zh-CN"/>
        </w:rPr>
        <w:t>, do cargo e experiência</w:t>
      </w:r>
      <w:r>
        <w:rPr>
          <w:rFonts w:ascii="Times New Roman" w:eastAsia="Calibri" w:hAnsi="Times New Roman" w:cs="Times New Roman"/>
          <w:sz w:val="24"/>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jc w:val="both"/>
              <w:rPr>
                <w:rFonts w:ascii="Times New Roman" w:eastAsia="Calibri" w:hAnsi="Times New Roman" w:cs="Times New Roman"/>
                <w:b/>
                <w:bCs/>
                <w:sz w:val="20"/>
                <w:szCs w:val="20"/>
                <w:lang w:eastAsia="zh-CN"/>
              </w:rPr>
            </w:pPr>
            <w:r w:rsidRPr="007078FE">
              <w:rPr>
                <w:rFonts w:ascii="Times New Roman" w:eastAsia="Calibri" w:hAnsi="Times New Roman"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A</w:t>
            </w:r>
            <w:r>
              <w:rPr>
                <w:rFonts w:ascii="Times New Roman" w:eastAsia="Calibri" w:hAnsi="Times New Roman" w:cs="Times New Roman"/>
                <w:bCs/>
                <w:sz w:val="20"/>
                <w:szCs w:val="20"/>
                <w:lang w:eastAsia="zh-CN"/>
              </w:rPr>
              <w:t>baixo</w:t>
            </w:r>
            <w:r w:rsidRPr="007078FE">
              <w:rPr>
                <w:rFonts w:ascii="Times New Roman" w:eastAsia="Calibri" w:hAnsi="Times New Roman" w:cs="Times New Roman"/>
                <w:bCs/>
                <w:sz w:val="20"/>
                <w:szCs w:val="20"/>
                <w:lang w:eastAsia="zh-CN"/>
              </w:rPr>
              <w:t xml:space="preserve"> 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7078FE" w:rsidRPr="007078FE">
              <w:rPr>
                <w:rFonts w:ascii="Times New Roman" w:eastAsia="Calibri" w:hAnsi="Times New Roman"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28</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sidR="00851499">
              <w:rPr>
                <w:rFonts w:ascii="Times New Roman" w:eastAsia="Calibri" w:hAnsi="Times New Roman" w:cs="Times New Roman"/>
                <w:bCs/>
                <w:sz w:val="20"/>
                <w:szCs w:val="20"/>
                <w:lang w:eastAsia="zh-CN"/>
              </w:rPr>
              <w:t>29</w:t>
            </w:r>
            <w:r w:rsidRPr="007078FE">
              <w:rPr>
                <w:rFonts w:ascii="Times New Roman" w:eastAsia="Calibri" w:hAnsi="Times New Roman" w:cs="Times New Roman"/>
                <w:bCs/>
                <w:sz w:val="20"/>
                <w:szCs w:val="20"/>
                <w:lang w:eastAsia="zh-CN"/>
              </w:rPr>
              <w:t xml:space="preserve"> a </w:t>
            </w:r>
            <w:r w:rsidR="00851499">
              <w:rPr>
                <w:rFonts w:ascii="Times New Roman" w:eastAsia="Calibri" w:hAnsi="Times New Roman" w:cs="Times New Roman"/>
                <w:bCs/>
                <w:sz w:val="20"/>
                <w:szCs w:val="20"/>
                <w:lang w:eastAsia="zh-CN"/>
              </w:rPr>
              <w:t>39</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3</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40</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2</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Acima de </w:t>
            </w:r>
            <w:r>
              <w:rPr>
                <w:rFonts w:ascii="Times New Roman" w:eastAsia="Calibri" w:hAnsi="Times New Roman" w:cs="Times New Roman"/>
                <w:bCs/>
                <w:sz w:val="20"/>
                <w:szCs w:val="20"/>
                <w:lang w:eastAsia="zh-CN"/>
              </w:rPr>
              <w:t>50</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M</w:t>
            </w:r>
            <w:r w:rsidR="005B1339">
              <w:rPr>
                <w:rFonts w:ascii="Times New Roman" w:eastAsia="Calibri" w:hAnsi="Times New Roman"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851499" w:rsidRPr="007078FE">
              <w:rPr>
                <w:rFonts w:ascii="Times New Roman" w:eastAsia="Calibri" w:hAnsi="Times New Roman"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851499" w:rsidRPr="007078FE">
              <w:rPr>
                <w:rFonts w:ascii="Times New Roman" w:eastAsia="Calibri" w:hAnsi="Times New Roman"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851499" w:rsidRPr="007078FE">
              <w:rPr>
                <w:rFonts w:ascii="Times New Roman" w:eastAsia="Calibri" w:hAnsi="Times New Roman"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10</w:t>
            </w:r>
            <w:r w:rsidR="00851499" w:rsidRPr="007078FE">
              <w:rPr>
                <w:rFonts w:ascii="Times New Roman" w:eastAsia="Calibri" w:hAnsi="Times New Roman"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Analista</w:t>
            </w:r>
            <w:r w:rsidR="0085149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r w:rsidR="00851499" w:rsidRPr="007078FE">
              <w:rPr>
                <w:rFonts w:ascii="Times New Roman" w:eastAsia="Calibri" w:hAnsi="Times New Roman"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1</w:t>
            </w:r>
            <w:r w:rsidR="005D0AD5">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EXPERIÊNCIA COM</w:t>
            </w:r>
            <w:r w:rsidR="00D21366">
              <w:rPr>
                <w:rFonts w:ascii="Times New Roman" w:eastAsia="Calibri" w:hAnsi="Times New Roman"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5B1339" w:rsidRPr="007078FE">
              <w:rPr>
                <w:rFonts w:ascii="Times New Roman" w:eastAsia="Calibri" w:hAnsi="Times New Roman"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Não</w:t>
            </w:r>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jc w:val="both"/>
              <w:rPr>
                <w:rFonts w:ascii="Times New Roman" w:eastAsia="Calibri" w:hAnsi="Times New Roman" w:cs="Times New Roman"/>
                <w:b/>
                <w:sz w:val="20"/>
                <w:szCs w:val="20"/>
                <w:lang w:eastAsia="zh-CN"/>
              </w:rPr>
            </w:pPr>
            <w:r>
              <w:rPr>
                <w:rFonts w:ascii="Times New Roman" w:eastAsia="Calibri" w:hAnsi="Times New Roman" w:cs="Times New Roman"/>
                <w:b/>
                <w:sz w:val="20"/>
                <w:szCs w:val="20"/>
                <w:lang w:eastAsia="zh-CN"/>
              </w:rPr>
              <w:t>SISTEMAS UTILIZADOS</w:t>
            </w:r>
            <w:r w:rsidR="00DB3BC4">
              <w:rPr>
                <w:rFonts w:ascii="Times New Roman" w:eastAsia="Calibri" w:hAnsi="Times New Roman"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Paytrack</w:t>
            </w:r>
            <w:proofErr w:type="spellEnd"/>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Expense</w:t>
            </w:r>
            <w:proofErr w:type="spellEnd"/>
            <w:r>
              <w:rPr>
                <w:rFonts w:ascii="Times New Roman" w:eastAsia="Calibri" w:hAnsi="Times New Roman" w:cs="Times New Roman"/>
                <w:bCs/>
                <w:sz w:val="20"/>
                <w:szCs w:val="20"/>
                <w:lang w:eastAsia="zh-CN"/>
              </w:rPr>
              <w:t xml:space="preserve"> </w:t>
            </w:r>
            <w:proofErr w:type="spellStart"/>
            <w:r>
              <w:rPr>
                <w:rFonts w:ascii="Times New Roman" w:eastAsia="Calibri" w:hAnsi="Times New Roman"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38</w:t>
            </w:r>
            <w:r w:rsidR="005B1339" w:rsidRPr="007078FE">
              <w:rPr>
                <w:rFonts w:ascii="Times New Roman" w:eastAsia="Calibri" w:hAnsi="Times New Roman"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27</w:t>
            </w:r>
            <w:r w:rsidR="005B1339" w:rsidRPr="007078FE">
              <w:rPr>
                <w:rFonts w:ascii="Times New Roman" w:eastAsia="Calibri" w:hAnsi="Times New Roman"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ascii="Times New Roman" w:eastAsia="Calibri" w:hAnsi="Times New Roman" w:cs="Times New Roman"/>
          <w:sz w:val="20"/>
          <w:szCs w:val="20"/>
          <w:lang w:eastAsia="zh-CN"/>
        </w:rPr>
      </w:pPr>
      <w:r w:rsidRPr="007078FE">
        <w:rPr>
          <w:rFonts w:ascii="Times New Roman" w:eastAsia="Calibri" w:hAnsi="Times New Roman" w:cs="Times New Roman"/>
          <w:sz w:val="20"/>
          <w:szCs w:val="20"/>
          <w:lang w:eastAsia="zh-CN"/>
        </w:rPr>
        <w:t>Fonte: Elaborada pelos autores.</w:t>
      </w:r>
    </w:p>
    <w:p w14:paraId="0FC12BC6" w14:textId="77777777" w:rsidR="007078FE" w:rsidRDefault="007078FE" w:rsidP="00DE46FD">
      <w:pPr>
        <w:spacing w:after="0" w:line="240" w:lineRule="auto"/>
        <w:ind w:firstLine="567"/>
        <w:jc w:val="both"/>
        <w:rPr>
          <w:rFonts w:ascii="Times New Roman" w:hAnsi="Times New Roman" w:cs="Times New Roman"/>
          <w:sz w:val="24"/>
          <w:szCs w:val="24"/>
        </w:rPr>
      </w:pPr>
    </w:p>
    <w:p w14:paraId="3CF7E9BC" w14:textId="247B8604" w:rsidR="00953685" w:rsidRDefault="00751383" w:rsidP="00751383">
      <w:pPr>
        <w:spacing w:after="0" w:line="240" w:lineRule="auto"/>
        <w:ind w:firstLine="567"/>
        <w:jc w:val="both"/>
        <w:rPr>
          <w:rFonts w:ascii="Times New Roman" w:hAnsi="Times New Roman" w:cs="Times New Roman"/>
          <w:sz w:val="24"/>
          <w:szCs w:val="24"/>
        </w:rPr>
      </w:pPr>
      <w:r w:rsidRPr="00751383">
        <w:rPr>
          <w:rFonts w:ascii="Times New Roman" w:hAnsi="Times New Roman" w:cs="Times New Roman"/>
          <w:sz w:val="24"/>
          <w:szCs w:val="24"/>
        </w:rPr>
        <w:t>Conforme ilustra</w:t>
      </w:r>
      <w:r>
        <w:rPr>
          <w:rFonts w:ascii="Times New Roman" w:hAnsi="Times New Roman" w:cs="Times New Roman"/>
          <w:sz w:val="24"/>
          <w:szCs w:val="24"/>
        </w:rPr>
        <w:t>-se</w:t>
      </w:r>
      <w:r w:rsidRPr="00751383">
        <w:rPr>
          <w:rFonts w:ascii="Times New Roman" w:hAnsi="Times New Roman" w:cs="Times New Roman"/>
          <w:sz w:val="24"/>
          <w:szCs w:val="24"/>
        </w:rPr>
        <w:t xml:space="preserve"> no Gráfico 1, 35% dos funcionários já utilizaram o software </w:t>
      </w:r>
      <w:proofErr w:type="spellStart"/>
      <w:r w:rsidRPr="00751383">
        <w:rPr>
          <w:rFonts w:ascii="Times New Roman" w:hAnsi="Times New Roman" w:cs="Times New Roman"/>
          <w:sz w:val="24"/>
          <w:szCs w:val="24"/>
        </w:rPr>
        <w:t>Paytrack</w:t>
      </w:r>
      <w:proofErr w:type="spellEnd"/>
      <w:r w:rsidRPr="00751383">
        <w:rPr>
          <w:rFonts w:ascii="Times New Roman" w:hAnsi="Times New Roman" w:cs="Times New Roman"/>
          <w:sz w:val="24"/>
          <w:szCs w:val="24"/>
        </w:rPr>
        <w:t xml:space="preserve">, enquanto 38% possuem experiência com o </w:t>
      </w:r>
      <w:proofErr w:type="spellStart"/>
      <w:r w:rsidRPr="00751383">
        <w:rPr>
          <w:rFonts w:ascii="Times New Roman" w:hAnsi="Times New Roman" w:cs="Times New Roman"/>
          <w:sz w:val="24"/>
          <w:szCs w:val="24"/>
        </w:rPr>
        <w:t>Expense</w:t>
      </w:r>
      <w:proofErr w:type="spellEnd"/>
      <w:r w:rsidRPr="00751383">
        <w:rPr>
          <w:rFonts w:ascii="Times New Roman" w:hAnsi="Times New Roman" w:cs="Times New Roman"/>
          <w:sz w:val="24"/>
          <w:szCs w:val="24"/>
        </w:rPr>
        <w:t xml:space="preserve"> </w:t>
      </w:r>
      <w:proofErr w:type="spellStart"/>
      <w:r w:rsidRPr="00751383">
        <w:rPr>
          <w:rFonts w:ascii="Times New Roman" w:hAnsi="Times New Roman" w:cs="Times New Roman"/>
          <w:sz w:val="24"/>
          <w:szCs w:val="24"/>
        </w:rPr>
        <w:t>Mobi</w:t>
      </w:r>
      <w:proofErr w:type="spellEnd"/>
      <w:r w:rsidRPr="00751383">
        <w:rPr>
          <w:rFonts w:ascii="Times New Roman" w:hAnsi="Times New Roman" w:cs="Times New Roman"/>
          <w:sz w:val="24"/>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jc w:val="both"/>
        <w:rPr>
          <w:rFonts w:ascii="Times New Roman" w:hAnsi="Times New Roman" w:cs="Times New Roman"/>
          <w:sz w:val="24"/>
          <w:szCs w:val="24"/>
        </w:rPr>
      </w:pPr>
    </w:p>
    <w:p w14:paraId="0C4434FE" w14:textId="5BD1108C" w:rsidR="006B73E4" w:rsidRDefault="006B73E4"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1</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0AD44413" w14:textId="77777777" w:rsidR="006B73E4" w:rsidRDefault="006B73E4" w:rsidP="006B73E4">
      <w:pPr>
        <w:spacing w:after="0" w:line="240" w:lineRule="auto"/>
        <w:ind w:firstLine="567"/>
        <w:jc w:val="both"/>
        <w:rPr>
          <w:rFonts w:ascii="Times New Roman" w:hAnsi="Times New Roman" w:cs="Times New Roman"/>
          <w:sz w:val="24"/>
          <w:szCs w:val="24"/>
        </w:rPr>
      </w:pPr>
    </w:p>
    <w:p w14:paraId="1268C0B1" w14:textId="77777777" w:rsidR="00590761" w:rsidRDefault="00590761" w:rsidP="006B73E4">
      <w:pPr>
        <w:spacing w:after="0" w:line="240" w:lineRule="auto"/>
        <w:ind w:firstLine="567"/>
        <w:jc w:val="both"/>
        <w:rPr>
          <w:rFonts w:ascii="Times New Roman" w:hAnsi="Times New Roman" w:cs="Times New Roman"/>
          <w:sz w:val="24"/>
          <w:szCs w:val="24"/>
        </w:rPr>
      </w:pPr>
    </w:p>
    <w:p w14:paraId="3D421F93" w14:textId="77777777" w:rsidR="00751383" w:rsidRDefault="00751383" w:rsidP="006B73E4">
      <w:pPr>
        <w:spacing w:after="0" w:line="240" w:lineRule="auto"/>
        <w:ind w:firstLine="567"/>
        <w:jc w:val="both"/>
        <w:rPr>
          <w:rFonts w:ascii="Times New Roman" w:hAnsi="Times New Roman" w:cs="Times New Roman"/>
          <w:sz w:val="24"/>
          <w:szCs w:val="24"/>
        </w:rPr>
      </w:pPr>
    </w:p>
    <w:p w14:paraId="30C6DB3F" w14:textId="77777777" w:rsidR="00751383" w:rsidRDefault="00751383" w:rsidP="006B73E4">
      <w:pPr>
        <w:spacing w:after="0" w:line="240" w:lineRule="auto"/>
        <w:ind w:firstLine="567"/>
        <w:jc w:val="both"/>
        <w:rPr>
          <w:rFonts w:ascii="Times New Roman" w:hAnsi="Times New Roman" w:cs="Times New Roman"/>
          <w:sz w:val="24"/>
          <w:szCs w:val="24"/>
        </w:rPr>
      </w:pPr>
    </w:p>
    <w:p w14:paraId="39C9A0B6" w14:textId="609EC5FB" w:rsidR="00365682"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2</w:t>
      </w:r>
      <w:r w:rsidRPr="00EE0160">
        <w:rPr>
          <w:rFonts w:ascii="Times New Roman" w:eastAsia="Calibri" w:hAnsi="Times New Roman" w:cs="Times New Roman"/>
          <w:b/>
          <w:bCs/>
          <w:sz w:val="24"/>
          <w:szCs w:val="24"/>
          <w:lang w:eastAsia="zh-CN"/>
        </w:rPr>
        <w:t xml:space="preserve"> – </w:t>
      </w:r>
      <w:r w:rsidR="003C53F6">
        <w:rPr>
          <w:rFonts w:ascii="Times New Roman" w:eastAsia="Calibri" w:hAnsi="Times New Roman" w:cs="Times New Roman"/>
          <w:sz w:val="24"/>
          <w:szCs w:val="24"/>
          <w:lang w:eastAsia="zh-CN"/>
        </w:rPr>
        <w:t xml:space="preserve">Qual a facilidade de uso do </w:t>
      </w:r>
      <w:proofErr w:type="spellStart"/>
      <w:r w:rsidR="003C53F6">
        <w:rPr>
          <w:rFonts w:ascii="Times New Roman" w:eastAsia="Calibri" w:hAnsi="Times New Roman" w:cs="Times New Roman"/>
          <w:sz w:val="24"/>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3B590264" w14:textId="77777777" w:rsidR="00365682" w:rsidRDefault="00365682" w:rsidP="006B73E4">
      <w:pPr>
        <w:spacing w:after="0" w:line="240" w:lineRule="auto"/>
        <w:ind w:firstLine="567"/>
        <w:jc w:val="both"/>
        <w:rPr>
          <w:rFonts w:ascii="Times New Roman" w:hAnsi="Times New Roman" w:cs="Times New Roman"/>
          <w:sz w:val="24"/>
          <w:szCs w:val="24"/>
        </w:rPr>
      </w:pPr>
    </w:p>
    <w:p w14:paraId="05A14F9C" w14:textId="0C00BF02" w:rsidR="003C53F6"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3</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(lançamentos d</w:t>
      </w:r>
      <w:r w:rsidR="002E6D29">
        <w:rPr>
          <w:rFonts w:ascii="Times New Roman" w:eastAsia="Calibri" w:hAnsi="Times New Roman" w:cs="Times New Roman"/>
          <w:sz w:val="24"/>
          <w:szCs w:val="24"/>
          <w:lang w:eastAsia="zh-CN"/>
        </w:rPr>
        <w:t>os lançamentos(despesas)</w:t>
      </w:r>
      <w:r>
        <w:rPr>
          <w:rFonts w:ascii="Times New Roman" w:eastAsia="Calibri" w:hAnsi="Times New Roman" w:cs="Times New Roman"/>
          <w:sz w:val="24"/>
          <w:szCs w:val="24"/>
          <w:lang w:eastAsia="zh-CN"/>
        </w:rPr>
        <w:t>)</w:t>
      </w:r>
    </w:p>
    <w:p w14:paraId="1877BF35" w14:textId="4B2002FD" w:rsidR="003C53F6" w:rsidRPr="00EE0160"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1142C6D2" w14:textId="77777777" w:rsidR="002E6D29" w:rsidRDefault="002E6D29" w:rsidP="006B73E4">
      <w:pPr>
        <w:spacing w:after="0" w:line="240" w:lineRule="auto"/>
        <w:ind w:firstLine="567"/>
        <w:jc w:val="both"/>
        <w:rPr>
          <w:rFonts w:ascii="Times New Roman" w:hAnsi="Times New Roman" w:cs="Times New Roman"/>
          <w:sz w:val="24"/>
          <w:szCs w:val="24"/>
        </w:rPr>
      </w:pPr>
    </w:p>
    <w:p w14:paraId="6BE78754" w14:textId="55B1A738"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4</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7DE3070" w14:textId="77777777" w:rsidR="003C53F6" w:rsidRDefault="003C53F6" w:rsidP="006B73E4">
      <w:pPr>
        <w:spacing w:after="0" w:line="240" w:lineRule="auto"/>
        <w:ind w:firstLine="567"/>
        <w:jc w:val="both"/>
        <w:rPr>
          <w:rFonts w:ascii="Times New Roman" w:hAnsi="Times New Roman" w:cs="Times New Roman"/>
          <w:sz w:val="24"/>
          <w:szCs w:val="24"/>
        </w:rPr>
      </w:pPr>
    </w:p>
    <w:p w14:paraId="23817CC0" w14:textId="24982CCC"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5</w:t>
      </w:r>
      <w:r w:rsidRPr="00EE0160">
        <w:rPr>
          <w:rFonts w:ascii="Times New Roman" w:eastAsia="Calibri" w:hAnsi="Times New Roman" w:cs="Times New Roman"/>
          <w:b/>
          <w:bCs/>
          <w:sz w:val="24"/>
          <w:szCs w:val="24"/>
          <w:lang w:eastAsia="zh-CN"/>
        </w:rPr>
        <w:t xml:space="preserve"> – </w:t>
      </w:r>
      <w:r w:rsidR="00AF013C">
        <w:rPr>
          <w:rFonts w:ascii="Times New Roman" w:eastAsia="Calibri" w:hAnsi="Times New Roman" w:cs="Times New Roman"/>
          <w:sz w:val="24"/>
          <w:szCs w:val="24"/>
          <w:lang w:eastAsia="zh-CN"/>
        </w:rPr>
        <w:t xml:space="preserve">Taxa de recomendação de uso do </w:t>
      </w:r>
      <w:proofErr w:type="spellStart"/>
      <w:r w:rsidR="00AF013C">
        <w:rPr>
          <w:rFonts w:ascii="Times New Roman" w:eastAsia="Calibri" w:hAnsi="Times New Roman" w:cs="Times New Roman"/>
          <w:sz w:val="24"/>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39BD180" w14:textId="77777777" w:rsidR="002E6D29" w:rsidRDefault="002E6D29" w:rsidP="006B73E4">
      <w:pPr>
        <w:spacing w:after="0" w:line="240" w:lineRule="auto"/>
        <w:ind w:firstLine="567"/>
        <w:jc w:val="both"/>
        <w:rPr>
          <w:rFonts w:ascii="Times New Roman" w:hAnsi="Times New Roman" w:cs="Times New Roman"/>
          <w:sz w:val="24"/>
          <w:szCs w:val="24"/>
        </w:rPr>
      </w:pPr>
    </w:p>
    <w:p w14:paraId="02AE1E5C" w14:textId="516E425E"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6</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48088A01" w14:textId="77777777" w:rsidR="00AF013C" w:rsidRDefault="00AF013C" w:rsidP="00AF013C">
      <w:pPr>
        <w:spacing w:after="0" w:line="240" w:lineRule="auto"/>
        <w:jc w:val="both"/>
        <w:rPr>
          <w:rFonts w:ascii="Times New Roman" w:hAnsi="Times New Roman" w:cs="Times New Roman"/>
          <w:sz w:val="24"/>
          <w:szCs w:val="24"/>
        </w:rPr>
      </w:pPr>
    </w:p>
    <w:p w14:paraId="7736AFBC" w14:textId="0668701B"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7</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 xml:space="preserve">Qual o diferencial do </w:t>
      </w:r>
      <w:proofErr w:type="spellStart"/>
      <w:r>
        <w:rPr>
          <w:rFonts w:ascii="Times New Roman" w:eastAsia="Calibri" w:hAnsi="Times New Roman" w:cs="Times New Roman"/>
          <w:sz w:val="24"/>
          <w:szCs w:val="24"/>
          <w:lang w:eastAsia="zh-CN"/>
        </w:rPr>
        <w:t>ViaEx</w:t>
      </w:r>
      <w:proofErr w:type="spellEnd"/>
      <w:r>
        <w:rPr>
          <w:rFonts w:ascii="Times New Roman" w:eastAsia="Calibri" w:hAnsi="Times New Roman" w:cs="Times New Roman"/>
          <w:sz w:val="24"/>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77AC4F25" w14:textId="77777777" w:rsidR="00AF013C" w:rsidRDefault="00AF013C" w:rsidP="006B73E4">
      <w:pPr>
        <w:spacing w:after="0" w:line="240" w:lineRule="auto"/>
        <w:ind w:firstLine="567"/>
        <w:jc w:val="both"/>
        <w:rPr>
          <w:rFonts w:ascii="Times New Roman" w:hAnsi="Times New Roman" w:cs="Times New Roman"/>
          <w:sz w:val="24"/>
          <w:szCs w:val="24"/>
        </w:rPr>
      </w:pPr>
    </w:p>
    <w:p w14:paraId="7D56CA71" w14:textId="77777777" w:rsidR="003C53F6" w:rsidRDefault="003C53F6" w:rsidP="006B73E4">
      <w:pPr>
        <w:spacing w:after="0" w:line="240" w:lineRule="auto"/>
        <w:ind w:firstLine="567"/>
        <w:jc w:val="both"/>
        <w:rPr>
          <w:rFonts w:ascii="Times New Roman" w:hAnsi="Times New Roman" w:cs="Times New Roman"/>
          <w:sz w:val="24"/>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425F3813" w14:textId="77777777" w:rsidR="00951B7F" w:rsidRDefault="00951B7F" w:rsidP="00FF1D16">
      <w:pPr>
        <w:spacing w:after="0" w:line="240" w:lineRule="auto"/>
        <w:rPr>
          <w:rFonts w:ascii="Times New Roman" w:hAnsi="Times New Roman" w:cs="Times New Roman"/>
          <w:sz w:val="24"/>
          <w:szCs w:val="24"/>
        </w:rPr>
      </w:pPr>
    </w:p>
    <w:p w14:paraId="7CE26089" w14:textId="2F918FC6" w:rsidR="002D3AC0" w:rsidRDefault="00C40BD8" w:rsidP="002E30EE">
      <w:pPr>
        <w:spacing w:after="0" w:line="240" w:lineRule="auto"/>
        <w:ind w:firstLine="567"/>
        <w:jc w:val="both"/>
        <w:rPr>
          <w:rStyle w:val="Forte"/>
          <w:rFonts w:ascii="Times New Roman" w:hAnsi="Times New Roman" w:cs="Times New Roman"/>
          <w:b w:val="0"/>
          <w:sz w:val="24"/>
          <w:szCs w:val="24"/>
        </w:rPr>
      </w:pPr>
      <w:r w:rsidRPr="00C40BD8">
        <w:rPr>
          <w:rStyle w:val="Forte"/>
          <w:rFonts w:ascii="Times New Roman" w:hAnsi="Times New Roman" w:cs="Times New Roman"/>
          <w:b w:val="0"/>
          <w:sz w:val="24"/>
          <w:szCs w:val="24"/>
        </w:rPr>
        <w:t>Esta seção deve ser sucinta. É necessário elaborar breve interpretação dos principais resultados, seu significado, mencionando se os objetivos inicialmente estabelecidos foram atingidos. Quando os resultados não forem inteiramente conclusivos, isso deve ser apontado.</w:t>
      </w:r>
    </w:p>
    <w:p w14:paraId="7E456C67" w14:textId="19B9EB70" w:rsidR="00BD67A6" w:rsidRDefault="00BD67A6" w:rsidP="002E30EE">
      <w:pPr>
        <w:spacing w:after="0" w:line="240" w:lineRule="auto"/>
        <w:ind w:firstLine="567"/>
        <w:jc w:val="both"/>
        <w:rPr>
          <w:rStyle w:val="Forte"/>
          <w:rFonts w:ascii="Times New Roman" w:hAnsi="Times New Roman" w:cs="Times New Roman"/>
          <w:b w:val="0"/>
          <w:sz w:val="24"/>
          <w:szCs w:val="24"/>
        </w:rPr>
      </w:pPr>
      <w:r>
        <w:rPr>
          <w:rStyle w:val="Forte"/>
          <w:rFonts w:ascii="Times New Roman" w:hAnsi="Times New Roman" w:cs="Times New Roman"/>
          <w:b w:val="0"/>
          <w:sz w:val="24"/>
          <w:szCs w:val="24"/>
        </w:rPr>
        <w:t xml:space="preserve">Aqui </w:t>
      </w:r>
      <w:proofErr w:type="spellStart"/>
      <w:r>
        <w:rPr>
          <w:rStyle w:val="Forte"/>
          <w:rFonts w:ascii="Times New Roman" w:hAnsi="Times New Roman" w:cs="Times New Roman"/>
          <w:b w:val="0"/>
          <w:sz w:val="24"/>
          <w:szCs w:val="24"/>
        </w:rPr>
        <w:t>esta</w:t>
      </w:r>
      <w:proofErr w:type="spellEnd"/>
      <w:r>
        <w:rPr>
          <w:rStyle w:val="Forte"/>
          <w:rFonts w:ascii="Times New Roman" w:hAnsi="Times New Roman" w:cs="Times New Roman"/>
          <w:b w:val="0"/>
          <w:sz w:val="24"/>
          <w:szCs w:val="24"/>
        </w:rPr>
        <w:t xml:space="preserve"> as considerações</w:t>
      </w:r>
    </w:p>
    <w:p w14:paraId="0C89D553" w14:textId="1EC97605"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4DE61F73" w14:textId="10515EC4" w:rsidR="0021064D" w:rsidRDefault="0021064D" w:rsidP="0021064D">
      <w:pPr>
        <w:spacing w:before="100" w:beforeAutospacing="1" w:after="100" w:afterAutospacing="1" w:line="360" w:lineRule="auto"/>
        <w:jc w:val="both"/>
        <w:rPr>
          <w:rFonts w:ascii="Times New Roman" w:eastAsia="Times New Roman" w:hAnsi="Times New Roman" w:cs="Times New Roman"/>
          <w:sz w:val="24"/>
          <w:szCs w:val="24"/>
          <w:lang w:eastAsia="pt-BR"/>
        </w:rPr>
      </w:pPr>
      <w:r w:rsidRPr="0021064D">
        <w:rPr>
          <w:rFonts w:ascii="Times New Roman" w:eastAsia="Times New Roman" w:hAnsi="Times New Roman" w:cs="Times New Roman"/>
          <w:sz w:val="24"/>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bookmarkStart w:id="0" w:name="_GoBack"/>
      <w:bookmarkEnd w:id="0"/>
    </w:p>
    <w:p w14:paraId="6225E8E2" w14:textId="77777777" w:rsidR="0021064D" w:rsidRDefault="0021064D" w:rsidP="0021064D">
      <w:pPr>
        <w:pStyle w:val="NormalWeb"/>
        <w:spacing w:line="360" w:lineRule="auto"/>
        <w:jc w:val="both"/>
      </w:pPr>
      <w:r>
        <w:t>A implementação parcial do sistema de contratação e gestão de estagiários para os alunos da Fatec Jales mostrou-se um avanço relevante para os recursos internos da instituição. 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63640004" w14:textId="77777777" w:rsidR="0021064D" w:rsidRDefault="0021064D" w:rsidP="0021064D">
      <w:pPr>
        <w:pStyle w:val="NormalWeb"/>
        <w:spacing w:line="360" w:lineRule="auto"/>
        <w:jc w:val="both"/>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E617219" w14:textId="77777777" w:rsidR="0021064D" w:rsidRDefault="0021064D" w:rsidP="0021064D">
      <w:pPr>
        <w:pStyle w:val="NormalWeb"/>
        <w:spacing w:line="360" w:lineRule="auto"/>
        <w:jc w:val="both"/>
      </w:pPr>
      <w:r>
        <w:lastRenderedPageBreak/>
        <w:t>Os objetivos iniciais foram em grande parte atingidos, mas é necessário aguardar a implantação total para validar todas as expectativas, especialmente no que diz respeito à redução da burocracia e à otimização completa dos processos.</w:t>
      </w:r>
    </w:p>
    <w:p w14:paraId="1CAD2C78" w14:textId="77777777" w:rsidR="0021064D" w:rsidRPr="0021064D" w:rsidRDefault="0021064D" w:rsidP="0021064D">
      <w:pPr>
        <w:spacing w:before="100" w:beforeAutospacing="1" w:after="100" w:afterAutospacing="1" w:line="240" w:lineRule="auto"/>
        <w:rPr>
          <w:rFonts w:ascii="Times New Roman" w:eastAsia="Times New Roman" w:hAnsi="Times New Roman" w:cs="Times New Roman"/>
          <w:sz w:val="24"/>
          <w:szCs w:val="24"/>
          <w:lang w:eastAsia="pt-BR"/>
        </w:rPr>
      </w:pPr>
    </w:p>
    <w:p w14:paraId="31C15F61" w14:textId="77777777"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15B3C9AB" w14:textId="66F3BC74" w:rsidR="00BD67A6" w:rsidRDefault="00BD67A6" w:rsidP="00BD67A6">
      <w:pPr>
        <w:spacing w:after="0" w:line="240" w:lineRule="auto"/>
        <w:jc w:val="both"/>
        <w:rPr>
          <w:rStyle w:val="Forte"/>
          <w:rFonts w:ascii="Times New Roman" w:hAnsi="Times New Roman" w:cs="Times New Roman"/>
          <w:b w:val="0"/>
          <w:sz w:val="24"/>
          <w:szCs w:val="24"/>
        </w:rPr>
      </w:pPr>
      <w:r>
        <w:rPr>
          <w:rStyle w:val="Forte"/>
          <w:rFonts w:ascii="Times New Roman" w:hAnsi="Times New Roman" w:cs="Times New Roman"/>
          <w:b w:val="0"/>
          <w:sz w:val="24"/>
          <w:szCs w:val="24"/>
        </w:rPr>
        <w:t xml:space="preserve">    </w:t>
      </w:r>
    </w:p>
    <w:p w14:paraId="4B496704" w14:textId="77777777"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0F16C0B9" w14:textId="77777777" w:rsidR="00C40BD8" w:rsidRPr="00505161" w:rsidRDefault="00C40BD8" w:rsidP="002E30EE">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0A6BB40B" w14:textId="77777777" w:rsidR="00FF1D16" w:rsidRDefault="00FF1D16" w:rsidP="00FF1D16">
      <w:pPr>
        <w:spacing w:after="0" w:line="240" w:lineRule="auto"/>
        <w:rPr>
          <w:rFonts w:ascii="Times New Roman" w:hAnsi="Times New Roman" w:cs="Times New Roman"/>
          <w:sz w:val="24"/>
          <w:szCs w:val="24"/>
        </w:rPr>
      </w:pPr>
    </w:p>
    <w:p w14:paraId="7009E343" w14:textId="3A591A3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Exame. CERQUEIRA, J. (2024). </w:t>
      </w:r>
      <w:r w:rsidRPr="002427F4">
        <w:rPr>
          <w:rFonts w:ascii="Times New Roman" w:hAnsi="Times New Roman" w:cs="Times New Roman"/>
          <w:b/>
          <w:bCs/>
          <w:sz w:val="24"/>
          <w:szCs w:val="24"/>
        </w:rPr>
        <w:t>29% das empresas brasileiras fecham nos primeiros 5 anos; veja como a IA pode mudar essa realidade.</w:t>
      </w:r>
      <w:r w:rsidRPr="002427F4">
        <w:rPr>
          <w:rFonts w:ascii="Times New Roman" w:hAnsi="Times New Roman" w:cs="Times New Roman"/>
          <w:sz w:val="24"/>
          <w:szCs w:val="24"/>
        </w:rPr>
        <w:t xml:space="preserve"> Disponível em:</w:t>
      </w:r>
      <w:r w:rsidR="00FD4668" w:rsidRPr="00FD4668">
        <w:t xml:space="preserve"> </w:t>
      </w:r>
      <w:r w:rsidR="00FD4668" w:rsidRPr="00FD4668">
        <w:rPr>
          <w:rFonts w:ascii="Times New Roman" w:hAnsi="Times New Roman" w:cs="Times New Roman"/>
          <w:sz w:val="24"/>
          <w:szCs w:val="24"/>
        </w:rPr>
        <w:t>https://exame.com/negocios/29-das-empresas-brasileiras-fecham-nos-primeiros-5-anos-veja-como-a-ia-pode-mudar-essa-realidade/</w:t>
      </w:r>
      <w:r w:rsidR="00FD4668">
        <w:rPr>
          <w:rFonts w:ascii="Times New Roman" w:hAnsi="Times New Roman" w:cs="Times New Roman"/>
          <w:sz w:val="24"/>
          <w:szCs w:val="24"/>
        </w:rPr>
        <w:t>.</w:t>
      </w:r>
      <w:r w:rsidRPr="002427F4">
        <w:rPr>
          <w:rFonts w:ascii="Times New Roman" w:hAnsi="Times New Roman" w:cs="Times New Roman"/>
          <w:sz w:val="24"/>
          <w:szCs w:val="24"/>
        </w:rPr>
        <w:t xml:space="preserve"> Acesso em: 17 set. 2024.</w:t>
      </w:r>
    </w:p>
    <w:p w14:paraId="059D683A" w14:textId="77777777" w:rsidR="00D94DE8" w:rsidRDefault="00D94DE8" w:rsidP="002427F4">
      <w:pPr>
        <w:spacing w:after="0" w:line="240" w:lineRule="auto"/>
        <w:rPr>
          <w:rFonts w:ascii="Times New Roman" w:hAnsi="Times New Roman" w:cs="Times New Roman"/>
          <w:sz w:val="24"/>
          <w:szCs w:val="24"/>
        </w:rPr>
      </w:pPr>
    </w:p>
    <w:p w14:paraId="14CE2F42" w14:textId="68993517" w:rsidR="00F256E7" w:rsidRDefault="00F256E7" w:rsidP="002427F4">
      <w:pPr>
        <w:spacing w:after="0" w:line="240" w:lineRule="auto"/>
        <w:rPr>
          <w:rFonts w:ascii="Times New Roman" w:hAnsi="Times New Roman" w:cs="Times New Roman"/>
          <w:sz w:val="24"/>
          <w:szCs w:val="24"/>
        </w:rPr>
      </w:pPr>
      <w:r w:rsidRPr="00C67B93">
        <w:rPr>
          <w:rFonts w:ascii="Times New Roman" w:hAnsi="Times New Roman" w:cs="Times New Roman"/>
          <w:sz w:val="24"/>
          <w:szCs w:val="24"/>
        </w:rPr>
        <w:t>CNN BRASIL.</w:t>
      </w:r>
      <w:r w:rsidRPr="00F256E7">
        <w:rPr>
          <w:rFonts w:ascii="Times New Roman" w:hAnsi="Times New Roman" w:cs="Times New Roman"/>
          <w:sz w:val="24"/>
          <w:szCs w:val="24"/>
        </w:rPr>
        <w:t xml:space="preserve"> </w:t>
      </w:r>
      <w:r w:rsidR="004E3A56">
        <w:rPr>
          <w:rFonts w:ascii="Times New Roman" w:hAnsi="Times New Roman" w:cs="Times New Roman"/>
          <w:sz w:val="24"/>
          <w:szCs w:val="24"/>
        </w:rPr>
        <w:t xml:space="preserve">(2022) </w:t>
      </w:r>
      <w:r w:rsidRPr="00C67B93">
        <w:rPr>
          <w:rFonts w:ascii="Times New Roman" w:hAnsi="Times New Roman" w:cs="Times New Roman"/>
          <w:b/>
          <w:bCs/>
          <w:sz w:val="24"/>
          <w:szCs w:val="24"/>
        </w:rPr>
        <w:t>Viagens corporativas:</w:t>
      </w:r>
      <w:r w:rsidRPr="00F256E7">
        <w:rPr>
          <w:rFonts w:ascii="Times New Roman" w:hAnsi="Times New Roman" w:cs="Times New Roman"/>
          <w:sz w:val="24"/>
          <w:szCs w:val="24"/>
        </w:rPr>
        <w:t xml:space="preserve"> setor espera retomada surpreendente, dizem especialistas. Disponível em: https://www.cnnbrasil.com.br/viagemegastronomia/viagem/viagens-corporativas-setor-espera-retomada-surpreendente-dizem-especialistas/. Acesso em: </w:t>
      </w:r>
      <w:r>
        <w:rPr>
          <w:rFonts w:ascii="Times New Roman" w:hAnsi="Times New Roman" w:cs="Times New Roman"/>
          <w:sz w:val="24"/>
          <w:szCs w:val="24"/>
        </w:rPr>
        <w:t>7</w:t>
      </w:r>
      <w:r w:rsidRPr="00F256E7">
        <w:rPr>
          <w:rFonts w:ascii="Times New Roman" w:hAnsi="Times New Roman" w:cs="Times New Roman"/>
          <w:sz w:val="24"/>
          <w:szCs w:val="24"/>
        </w:rPr>
        <w:t xml:space="preserve"> </w:t>
      </w:r>
      <w:r>
        <w:rPr>
          <w:rFonts w:ascii="Times New Roman" w:hAnsi="Times New Roman" w:cs="Times New Roman"/>
          <w:sz w:val="24"/>
          <w:szCs w:val="24"/>
        </w:rPr>
        <w:t>jul</w:t>
      </w:r>
      <w:r w:rsidRPr="00F256E7">
        <w:rPr>
          <w:rFonts w:ascii="Times New Roman" w:hAnsi="Times New Roman" w:cs="Times New Roman"/>
          <w:sz w:val="24"/>
          <w:szCs w:val="24"/>
        </w:rPr>
        <w:t>. 2024.</w:t>
      </w:r>
    </w:p>
    <w:p w14:paraId="6B1F63A6" w14:textId="77777777" w:rsidR="00F256E7" w:rsidRDefault="00F256E7" w:rsidP="002427F4">
      <w:pPr>
        <w:spacing w:after="0" w:line="240" w:lineRule="auto"/>
        <w:rPr>
          <w:rFonts w:ascii="Times New Roman" w:hAnsi="Times New Roman" w:cs="Times New Roman"/>
          <w:sz w:val="24"/>
          <w:szCs w:val="24"/>
        </w:rPr>
      </w:pPr>
    </w:p>
    <w:p w14:paraId="04109845" w14:textId="0BAE362F" w:rsidR="000B120D" w:rsidRPr="002427F4" w:rsidRDefault="00D94DE8" w:rsidP="00D94DE8">
      <w:pPr>
        <w:spacing w:after="240" w:line="240" w:lineRule="auto"/>
        <w:rPr>
          <w:sz w:val="24"/>
          <w:szCs w:val="24"/>
        </w:rPr>
      </w:pPr>
      <w:r w:rsidRPr="007307AB">
        <w:rPr>
          <w:rFonts w:ascii="Times New Roman" w:eastAsia="Times New Roman" w:hAnsi="Times New Roman" w:cs="Times New Roman"/>
          <w:sz w:val="24"/>
          <w:szCs w:val="24"/>
        </w:rPr>
        <w:t xml:space="preserve">PRESSMAN, R. S. </w:t>
      </w:r>
      <w:r w:rsidRPr="007307AB">
        <w:rPr>
          <w:rFonts w:ascii="Times New Roman" w:eastAsia="Times New Roman" w:hAnsi="Times New Roman" w:cs="Times New Roman"/>
          <w:b/>
          <w:bCs/>
          <w:sz w:val="24"/>
          <w:szCs w:val="24"/>
        </w:rPr>
        <w:t>Engenharia de software</w:t>
      </w:r>
      <w:r w:rsidRPr="007307AB">
        <w:rPr>
          <w:rFonts w:ascii="Times New Roman" w:eastAsia="Times New Roman" w:hAnsi="Times New Roman" w:cs="Times New Roman"/>
          <w:sz w:val="24"/>
          <w:szCs w:val="24"/>
        </w:rPr>
        <w:t>: uma abordagem profissional. 7. ed. Porto Alegre: AMGH, 2015.</w:t>
      </w:r>
    </w:p>
    <w:p w14:paraId="466073FB" w14:textId="007FD6F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SANTOS, J. (2023). </w:t>
      </w:r>
    </w:p>
    <w:p w14:paraId="115998BC" w14:textId="77777777" w:rsidR="002427F4" w:rsidRPr="002427F4" w:rsidRDefault="002427F4" w:rsidP="002427F4">
      <w:pPr>
        <w:spacing w:after="0" w:line="240" w:lineRule="auto"/>
        <w:rPr>
          <w:rFonts w:ascii="Times New Roman" w:hAnsi="Times New Roman" w:cs="Times New Roman"/>
          <w:sz w:val="24"/>
          <w:szCs w:val="24"/>
        </w:rPr>
      </w:pPr>
    </w:p>
    <w:p w14:paraId="7D4E51A7" w14:textId="4365758D"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(2021). </w:t>
      </w:r>
    </w:p>
    <w:p w14:paraId="37CA6BCD" w14:textId="77777777" w:rsidR="002427F4" w:rsidRPr="002427F4" w:rsidRDefault="002427F4" w:rsidP="002427F4">
      <w:pPr>
        <w:spacing w:after="0" w:line="240" w:lineRule="auto"/>
        <w:rPr>
          <w:rFonts w:ascii="Times New Roman" w:hAnsi="Times New Roman" w:cs="Times New Roman"/>
          <w:sz w:val="24"/>
          <w:szCs w:val="24"/>
        </w:rPr>
      </w:pPr>
    </w:p>
    <w:p w14:paraId="409F5BF8" w14:textId="265B7D3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(2022). </w:t>
      </w:r>
    </w:p>
    <w:p w14:paraId="01CE668C" w14:textId="77777777" w:rsidR="002427F4" w:rsidRPr="002427F4" w:rsidRDefault="002427F4" w:rsidP="002427F4">
      <w:pPr>
        <w:spacing w:after="0" w:line="240" w:lineRule="auto"/>
        <w:rPr>
          <w:rFonts w:ascii="Times New Roman" w:hAnsi="Times New Roman" w:cs="Times New Roman"/>
          <w:sz w:val="24"/>
          <w:szCs w:val="24"/>
        </w:rPr>
      </w:pPr>
    </w:p>
    <w:p w14:paraId="3C980CF0" w14:textId="1EDE6D03"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OLIVEIRA, R. (2022). </w:t>
      </w:r>
    </w:p>
    <w:p w14:paraId="59EB1EEB" w14:textId="77777777" w:rsidR="002427F4" w:rsidRPr="002427F4" w:rsidRDefault="002427F4" w:rsidP="002427F4">
      <w:pPr>
        <w:spacing w:after="0" w:line="240" w:lineRule="auto"/>
        <w:rPr>
          <w:rFonts w:ascii="Times New Roman" w:hAnsi="Times New Roman" w:cs="Times New Roman"/>
          <w:sz w:val="24"/>
          <w:szCs w:val="24"/>
        </w:rPr>
      </w:pPr>
    </w:p>
    <w:p w14:paraId="303536D8" w14:textId="5608C602"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OLIVEIRA, R. (2023). </w:t>
      </w:r>
    </w:p>
    <w:p w14:paraId="721A2B0C" w14:textId="77777777" w:rsidR="000B120D" w:rsidRDefault="000B120D" w:rsidP="00FF1D16">
      <w:pPr>
        <w:spacing w:after="0" w:line="240" w:lineRule="auto"/>
        <w:rPr>
          <w:rFonts w:ascii="Times New Roman" w:hAnsi="Times New Roman" w:cs="Times New Roman"/>
          <w:sz w:val="24"/>
          <w:szCs w:val="24"/>
        </w:rPr>
      </w:pPr>
    </w:p>
    <w:p w14:paraId="78377542" w14:textId="77777777" w:rsidR="00E823CB" w:rsidRDefault="00E823CB" w:rsidP="00E823CB">
      <w:pPr>
        <w:spacing w:after="0" w:line="240" w:lineRule="auto"/>
        <w:jc w:val="both"/>
        <w:rPr>
          <w:rFonts w:ascii="Times New Roman" w:eastAsia="Times New Roman" w:hAnsi="Times New Roman" w:cs="Times New Roman"/>
          <w:color w:val="FF0000"/>
          <w:sz w:val="24"/>
          <w:szCs w:val="20"/>
          <w:lang w:val="en-US" w:eastAsia="pt-BR"/>
        </w:rPr>
      </w:pPr>
      <w:r>
        <w:rPr>
          <w:rFonts w:ascii="Times New Roman" w:eastAsia="Times New Roman" w:hAnsi="Times New Roman" w:cs="Times New Roman"/>
          <w:sz w:val="24"/>
          <w:szCs w:val="20"/>
          <w:lang w:eastAsia="pt-BR"/>
        </w:rPr>
        <w:t>SOMMERVILLE, I</w:t>
      </w:r>
      <w:r>
        <w:rPr>
          <w:rFonts w:ascii="Times New Roman" w:eastAsia="Times New Roman" w:hAnsi="Times New Roman" w:cs="Times New Roman"/>
          <w:b/>
          <w:bCs/>
          <w:sz w:val="24"/>
          <w:szCs w:val="20"/>
          <w:lang w:eastAsia="pt-BR"/>
        </w:rPr>
        <w:t>. Engenharia de Software</w:t>
      </w:r>
      <w:r>
        <w:rPr>
          <w:rFonts w:ascii="Times New Roman" w:eastAsia="Times New Roman" w:hAnsi="Times New Roman" w:cs="Times New Roman"/>
          <w:sz w:val="24"/>
          <w:szCs w:val="20"/>
          <w:lang w:eastAsia="pt-BR"/>
        </w:rPr>
        <w:t xml:space="preserve">. </w:t>
      </w:r>
      <w:r>
        <w:rPr>
          <w:rFonts w:ascii="Times New Roman" w:eastAsia="Times New Roman" w:hAnsi="Times New Roman" w:cs="Times New Roman"/>
          <w:sz w:val="24"/>
          <w:szCs w:val="20"/>
          <w:lang w:val="en-US" w:eastAsia="pt-BR"/>
        </w:rPr>
        <w:t>8. ed. São Paulo: Pearson Addison-</w:t>
      </w:r>
      <w:proofErr w:type="spellStart"/>
      <w:r>
        <w:rPr>
          <w:rFonts w:ascii="Times New Roman" w:eastAsia="Times New Roman" w:hAnsi="Times New Roman" w:cs="Times New Roman"/>
          <w:sz w:val="24"/>
          <w:szCs w:val="20"/>
          <w:lang w:val="en-US" w:eastAsia="pt-BR"/>
        </w:rPr>
        <w:t>wesley</w:t>
      </w:r>
      <w:proofErr w:type="spellEnd"/>
      <w:r>
        <w:rPr>
          <w:rFonts w:ascii="Times New Roman" w:eastAsia="Times New Roman" w:hAnsi="Times New Roman" w:cs="Times New Roman"/>
          <w:sz w:val="24"/>
          <w:szCs w:val="20"/>
          <w:lang w:val="en-US" w:eastAsia="pt-BR"/>
        </w:rPr>
        <w:t>, 2007.</w:t>
      </w:r>
    </w:p>
    <w:p w14:paraId="5FF5EAA4" w14:textId="77777777" w:rsidR="00E823CB" w:rsidRPr="00E823CB" w:rsidRDefault="00E823CB" w:rsidP="00FF1D16">
      <w:pPr>
        <w:spacing w:after="0" w:line="240" w:lineRule="auto"/>
        <w:rPr>
          <w:rFonts w:ascii="Times New Roman" w:hAnsi="Times New Roman" w:cs="Times New Roman"/>
          <w:sz w:val="24"/>
          <w:szCs w:val="24"/>
          <w:lang w:val="en-US"/>
        </w:rPr>
      </w:pPr>
    </w:p>
    <w:p w14:paraId="0472BEC4" w14:textId="6F3FEB09" w:rsidR="000B120D" w:rsidRPr="000B120D" w:rsidRDefault="000B120D" w:rsidP="000B120D">
      <w:pPr>
        <w:spacing w:after="0" w:line="240" w:lineRule="auto"/>
        <w:rPr>
          <w:rFonts w:ascii="Times New Roman" w:hAnsi="Times New Roman" w:cs="Times New Roman"/>
          <w:sz w:val="24"/>
          <w:szCs w:val="24"/>
        </w:rPr>
      </w:pPr>
      <w:r w:rsidRPr="000B120D">
        <w:rPr>
          <w:rFonts w:ascii="Times New Roman" w:hAnsi="Times New Roman" w:cs="Times New Roman"/>
          <w:sz w:val="24"/>
          <w:szCs w:val="24"/>
        </w:rPr>
        <w:t xml:space="preserve">SPRING. </w:t>
      </w:r>
      <w:r w:rsidRPr="000B120D">
        <w:rPr>
          <w:rFonts w:ascii="Times New Roman" w:hAnsi="Times New Roman" w:cs="Times New Roman"/>
          <w:b/>
          <w:bCs/>
          <w:sz w:val="24"/>
          <w:szCs w:val="24"/>
        </w:rPr>
        <w:t>Spring Boot.</w:t>
      </w:r>
      <w:r w:rsidRPr="000B120D">
        <w:rPr>
          <w:rFonts w:ascii="Times New Roman" w:hAnsi="Times New Roman" w:cs="Times New Roman"/>
          <w:sz w:val="24"/>
          <w:szCs w:val="24"/>
        </w:rPr>
        <w:t xml:space="preserve"> Disponível em: https://spring.io/projects/spring-boot.</w:t>
      </w:r>
    </w:p>
    <w:p w14:paraId="1F93BF5F" w14:textId="4EB5379B" w:rsidR="000B120D" w:rsidRPr="00004687" w:rsidRDefault="000B120D" w:rsidP="000B120D">
      <w:pPr>
        <w:spacing w:after="0" w:line="240" w:lineRule="auto"/>
        <w:rPr>
          <w:rFonts w:ascii="Times New Roman" w:hAnsi="Times New Roman" w:cs="Times New Roman"/>
          <w:sz w:val="24"/>
          <w:szCs w:val="24"/>
        </w:rPr>
      </w:pPr>
      <w:r w:rsidRPr="000B120D">
        <w:rPr>
          <w:rFonts w:ascii="Times New Roman" w:hAnsi="Times New Roman" w:cs="Times New Roman"/>
          <w:sz w:val="24"/>
          <w:szCs w:val="24"/>
        </w:rPr>
        <w:t xml:space="preserve">Acesso em: </w:t>
      </w:r>
      <w:r>
        <w:rPr>
          <w:rFonts w:ascii="Times New Roman" w:hAnsi="Times New Roman" w:cs="Times New Roman"/>
          <w:sz w:val="24"/>
          <w:szCs w:val="24"/>
        </w:rPr>
        <w:t>12</w:t>
      </w:r>
      <w:r w:rsidRPr="000B120D">
        <w:rPr>
          <w:rFonts w:ascii="Times New Roman" w:hAnsi="Times New Roman" w:cs="Times New Roman"/>
          <w:sz w:val="24"/>
          <w:szCs w:val="24"/>
        </w:rPr>
        <w:t xml:space="preserve"> </w:t>
      </w:r>
      <w:r>
        <w:rPr>
          <w:rFonts w:ascii="Times New Roman" w:hAnsi="Times New Roman" w:cs="Times New Roman"/>
          <w:sz w:val="24"/>
          <w:szCs w:val="24"/>
        </w:rPr>
        <w:t>ago.</w:t>
      </w:r>
      <w:r w:rsidRPr="000B120D">
        <w:rPr>
          <w:rFonts w:ascii="Times New Roman" w:hAnsi="Times New Roman" w:cs="Times New Roman"/>
          <w:sz w:val="24"/>
          <w:szCs w:val="24"/>
        </w:rPr>
        <w:t xml:space="preserve"> 202</w:t>
      </w:r>
      <w:r>
        <w:rPr>
          <w:rFonts w:ascii="Times New Roman" w:hAnsi="Times New Roman" w:cs="Times New Roman"/>
          <w:sz w:val="24"/>
          <w:szCs w:val="24"/>
        </w:rPr>
        <w:t>4</w:t>
      </w:r>
      <w:r w:rsidRPr="000B120D">
        <w:rPr>
          <w:rFonts w:ascii="Times New Roman" w:hAnsi="Times New Roman" w:cs="Times New Roman"/>
          <w:sz w:val="24"/>
          <w:szCs w:val="24"/>
        </w:rPr>
        <w:t>.</w:t>
      </w:r>
    </w:p>
    <w:p w14:paraId="177A3309" w14:textId="4A152CF4" w:rsidR="005B39D6" w:rsidRPr="00524A83" w:rsidRDefault="005B39D6" w:rsidP="000544CB">
      <w:pPr>
        <w:spacing w:after="0" w:line="240" w:lineRule="auto"/>
        <w:jc w:val="both"/>
        <w:rPr>
          <w:rFonts w:ascii="Times New Roman" w:hAnsi="Times New Roman" w:cs="Times New Roman"/>
          <w:sz w:val="24"/>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66B5B" w14:textId="77777777" w:rsidR="00C216AE" w:rsidRDefault="00C216AE" w:rsidP="00382B99">
      <w:pPr>
        <w:spacing w:after="0" w:line="240" w:lineRule="auto"/>
      </w:pPr>
      <w:r>
        <w:separator/>
      </w:r>
    </w:p>
  </w:endnote>
  <w:endnote w:type="continuationSeparator" w:id="0">
    <w:p w14:paraId="603381B9" w14:textId="77777777" w:rsidR="00C216AE" w:rsidRDefault="00C216AE"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F5CA9" w14:textId="77777777" w:rsidR="00C216AE" w:rsidRDefault="00C216AE" w:rsidP="00382B99">
      <w:pPr>
        <w:spacing w:after="0" w:line="240" w:lineRule="auto"/>
      </w:pPr>
      <w:r>
        <w:separator/>
      </w:r>
    </w:p>
  </w:footnote>
  <w:footnote w:type="continuationSeparator" w:id="0">
    <w:p w14:paraId="4D1A5916" w14:textId="77777777" w:rsidR="00C216AE" w:rsidRDefault="00C216AE" w:rsidP="00382B99">
      <w:pPr>
        <w:spacing w:after="0" w:line="240" w:lineRule="auto"/>
      </w:pPr>
      <w:r>
        <w:continuationSeparator/>
      </w:r>
    </w:p>
  </w:footnote>
  <w:footnote w:id="1">
    <w:p w14:paraId="544B7B98" w14:textId="11BAC35D" w:rsidR="00524254" w:rsidRDefault="00524254">
      <w:pPr>
        <w:pStyle w:val="Textodenotaderodap"/>
      </w:pPr>
      <w:r>
        <w:rPr>
          <w:rStyle w:val="Refdenotaderodap"/>
        </w:rPr>
        <w:footnoteRef/>
      </w:r>
      <w:r>
        <w:t xml:space="preserve"> Do inglês: </w:t>
      </w:r>
      <w:r w:rsidRPr="00423229">
        <w:rPr>
          <w:i/>
          <w:iCs/>
          <w:lang w:val="en-US"/>
        </w:rPr>
        <w:t>Business Intel</w:t>
      </w:r>
      <w:r w:rsidR="00423229" w:rsidRPr="00423229">
        <w:rPr>
          <w:i/>
          <w:iCs/>
          <w:lang w:val="en-US"/>
        </w:rPr>
        <w:t>l</w:t>
      </w:r>
      <w:r w:rsidRPr="00423229">
        <w:rPr>
          <w:i/>
          <w:iCs/>
          <w:lang w:val="en-US"/>
        </w:rPr>
        <w:t>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5B52"/>
    <w:rsid w:val="0003733C"/>
    <w:rsid w:val="000420C5"/>
    <w:rsid w:val="00043E97"/>
    <w:rsid w:val="000452CA"/>
    <w:rsid w:val="000477FB"/>
    <w:rsid w:val="00047FCC"/>
    <w:rsid w:val="00050377"/>
    <w:rsid w:val="000544CB"/>
    <w:rsid w:val="00054A33"/>
    <w:rsid w:val="0005531F"/>
    <w:rsid w:val="00070CBA"/>
    <w:rsid w:val="00071BFF"/>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7F5A"/>
    <w:rsid w:val="004D3F6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389B"/>
    <w:rsid w:val="00682478"/>
    <w:rsid w:val="00686835"/>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C00D7"/>
    <w:rsid w:val="008C18D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7C61"/>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semiHidden/>
    <w:unhideWhenUsed/>
    <w:rsid w:val="00BD67A6"/>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49968C-E850-4BBC-A300-19A52807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16</Pages>
  <Words>4233</Words>
  <Characters>22861</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Aluno</cp:lastModifiedBy>
  <cp:revision>359</cp:revision>
  <cp:lastPrinted>2024-10-17T19:49:00Z</cp:lastPrinted>
  <dcterms:created xsi:type="dcterms:W3CDTF">2018-10-21T23:59:00Z</dcterms:created>
  <dcterms:modified xsi:type="dcterms:W3CDTF">2024-10-22T14:32:00Z</dcterms:modified>
</cp:coreProperties>
</file>