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54062" w14:textId="77777777" w:rsidR="008F554E" w:rsidRPr="008F554E" w:rsidRDefault="007F670B" w:rsidP="008F554E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</w:t>
      </w:r>
      <w:r w:rsidR="001E1575">
        <w:rPr>
          <w:rFonts w:ascii="Arial" w:hAnsi="Arial" w:cs="Arial"/>
          <w:b/>
          <w:sz w:val="24"/>
          <w:szCs w:val="24"/>
        </w:rPr>
        <w:t xml:space="preserve"> Projeto Estruturado</w:t>
      </w:r>
      <w:r w:rsidR="008F554E" w:rsidRPr="008F554E">
        <w:rPr>
          <w:rFonts w:ascii="Arial" w:hAnsi="Arial" w:cs="Arial"/>
          <w:b/>
          <w:sz w:val="24"/>
          <w:szCs w:val="24"/>
        </w:rPr>
        <w:t xml:space="preserve"> (</w:t>
      </w:r>
      <w:r w:rsidR="001E1575">
        <w:rPr>
          <w:rFonts w:ascii="Arial" w:hAnsi="Arial" w:cs="Arial"/>
          <w:b/>
          <w:sz w:val="24"/>
          <w:szCs w:val="24"/>
        </w:rPr>
        <w:t>APE</w:t>
      </w:r>
      <w:r w:rsidR="008F554E" w:rsidRPr="008F554E">
        <w:rPr>
          <w:rFonts w:ascii="Arial" w:hAnsi="Arial" w:cs="Arial"/>
          <w:b/>
          <w:sz w:val="24"/>
          <w:szCs w:val="24"/>
        </w:rPr>
        <w:t>)</w:t>
      </w:r>
    </w:p>
    <w:p w14:paraId="1F53D01D" w14:textId="77777777" w:rsidR="008F554E" w:rsidRPr="008F554E" w:rsidRDefault="008F554E" w:rsidP="008F55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D63B137" w14:textId="3E927162" w:rsidR="008F554E" w:rsidRPr="008F554E" w:rsidRDefault="008F554E" w:rsidP="008F55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F554E">
        <w:rPr>
          <w:rFonts w:ascii="Arial" w:hAnsi="Arial" w:cs="Arial"/>
          <w:sz w:val="24"/>
          <w:szCs w:val="24"/>
        </w:rPr>
        <w:t xml:space="preserve">Nome do acadêmico (a): </w:t>
      </w:r>
      <w:r w:rsidR="002F2B9D">
        <w:rPr>
          <w:rFonts w:ascii="Arial" w:hAnsi="Arial" w:cs="Arial"/>
          <w:sz w:val="24"/>
          <w:szCs w:val="24"/>
        </w:rPr>
        <w:t>Caio Barbosa de Araujo</w:t>
      </w:r>
    </w:p>
    <w:p w14:paraId="24926C2A" w14:textId="267D94CB" w:rsidR="008F554E" w:rsidRDefault="008F554E" w:rsidP="008F55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F554E">
        <w:rPr>
          <w:rFonts w:ascii="Arial" w:hAnsi="Arial" w:cs="Arial"/>
          <w:sz w:val="24"/>
          <w:szCs w:val="24"/>
        </w:rPr>
        <w:t xml:space="preserve">RA: </w:t>
      </w:r>
      <w:r w:rsidR="00BF557A">
        <w:rPr>
          <w:rFonts w:ascii="Arial" w:hAnsi="Arial" w:cs="Arial"/>
          <w:sz w:val="24"/>
          <w:szCs w:val="24"/>
        </w:rPr>
        <w:t>09020669</w:t>
      </w:r>
    </w:p>
    <w:p w14:paraId="204C515D" w14:textId="6E2E7ECC" w:rsidR="001E1575" w:rsidRDefault="001E1575" w:rsidP="008F55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Tema da Atividade:</w:t>
      </w:r>
      <w:r w:rsidR="00BF557A">
        <w:rPr>
          <w:rFonts w:ascii="Arial" w:hAnsi="Arial" w:cs="Arial"/>
          <w:sz w:val="24"/>
          <w:szCs w:val="24"/>
        </w:rPr>
        <w:t xml:space="preserve"> Pesquisar sobre profissões da área de TI</w:t>
      </w:r>
    </w:p>
    <w:p w14:paraId="5EFD3B68" w14:textId="77777777" w:rsidR="00CF102F" w:rsidRDefault="00CF102F" w:rsidP="00691A5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CFB17F6" w14:textId="77777777" w:rsidR="00CF102F" w:rsidRDefault="00CF102F" w:rsidP="00691A5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E53239F" w14:textId="6E669009" w:rsidR="008F554E" w:rsidRDefault="004C2710" w:rsidP="00691A5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Profissões da área de TI</w:t>
      </w:r>
    </w:p>
    <w:p w14:paraId="6FB0AC77" w14:textId="6303D538" w:rsidR="004C2710" w:rsidRDefault="0032452C" w:rsidP="00ED26C8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trabalho tem como objetivo de elencar e apresentar sobre as profissões da área de TI que são:</w:t>
      </w:r>
    </w:p>
    <w:p w14:paraId="54040E98" w14:textId="7C593D4D" w:rsidR="00352DAB" w:rsidRDefault="00B8174D" w:rsidP="00ED26C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2452C">
        <w:rPr>
          <w:rFonts w:ascii="Arial" w:hAnsi="Arial" w:cs="Arial"/>
          <w:sz w:val="24"/>
          <w:szCs w:val="24"/>
        </w:rPr>
        <w:t xml:space="preserve">Engenheiro de software é o responsável por </w:t>
      </w:r>
      <w:r w:rsidR="00ED26C8">
        <w:rPr>
          <w:rFonts w:ascii="Arial" w:hAnsi="Arial" w:cs="Arial"/>
          <w:sz w:val="24"/>
          <w:szCs w:val="24"/>
        </w:rPr>
        <w:t>o desenvolvimento, criação e aplicação dos programas</w:t>
      </w:r>
      <w:r w:rsidR="00352DAB">
        <w:rPr>
          <w:rFonts w:ascii="Arial" w:hAnsi="Arial" w:cs="Arial"/>
          <w:sz w:val="24"/>
          <w:szCs w:val="24"/>
        </w:rPr>
        <w:t xml:space="preserve">, garantindo assim uma maior produtividade e </w:t>
      </w:r>
      <w:r w:rsidR="000E6628">
        <w:rPr>
          <w:rFonts w:ascii="Arial" w:hAnsi="Arial" w:cs="Arial"/>
          <w:sz w:val="24"/>
          <w:szCs w:val="24"/>
        </w:rPr>
        <w:t xml:space="preserve">desempenho, ou </w:t>
      </w:r>
      <w:r w:rsidR="00FC25D1">
        <w:rPr>
          <w:rFonts w:ascii="Arial" w:hAnsi="Arial" w:cs="Arial"/>
          <w:sz w:val="24"/>
          <w:szCs w:val="24"/>
        </w:rPr>
        <w:t>seja, todos os programas passam</w:t>
      </w:r>
      <w:r w:rsidR="000E6628">
        <w:rPr>
          <w:rFonts w:ascii="Arial" w:hAnsi="Arial" w:cs="Arial"/>
          <w:sz w:val="24"/>
          <w:szCs w:val="24"/>
        </w:rPr>
        <w:t xml:space="preserve"> pela mão desse profissional</w:t>
      </w:r>
      <w:r w:rsidR="00717800">
        <w:rPr>
          <w:rFonts w:ascii="Arial" w:hAnsi="Arial" w:cs="Arial"/>
          <w:sz w:val="24"/>
          <w:szCs w:val="24"/>
        </w:rPr>
        <w:t xml:space="preserve">, podendo atuar em empresas e consultorias independentes, no desenvolvimento e gerenciamento de software. </w:t>
      </w:r>
    </w:p>
    <w:p w14:paraId="1E105B5A" w14:textId="15C04936" w:rsidR="00FC25D1" w:rsidRDefault="00B8174D" w:rsidP="0093770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3770D" w:rsidRPr="0093770D">
        <w:rPr>
          <w:rFonts w:ascii="Arial" w:hAnsi="Arial" w:cs="Arial"/>
          <w:sz w:val="24"/>
          <w:szCs w:val="24"/>
        </w:rPr>
        <w:t xml:space="preserve">Administrador de banco de dados é </w:t>
      </w:r>
      <w:r w:rsidRPr="0093770D">
        <w:rPr>
          <w:rFonts w:ascii="Arial" w:hAnsi="Arial" w:cs="Arial"/>
          <w:sz w:val="24"/>
          <w:szCs w:val="24"/>
        </w:rPr>
        <w:t>responsável</w:t>
      </w:r>
      <w:r w:rsidR="0093770D" w:rsidRPr="0093770D">
        <w:rPr>
          <w:rFonts w:ascii="Arial" w:hAnsi="Arial" w:cs="Arial"/>
          <w:sz w:val="24"/>
          <w:szCs w:val="24"/>
        </w:rPr>
        <w:t xml:space="preserve"> por </w:t>
      </w:r>
      <w:r w:rsidRPr="0093770D">
        <w:rPr>
          <w:rFonts w:ascii="Arial" w:hAnsi="Arial" w:cs="Arial"/>
          <w:sz w:val="24"/>
          <w:szCs w:val="24"/>
        </w:rPr>
        <w:t>instalar</w:t>
      </w:r>
      <w:r>
        <w:rPr>
          <w:rFonts w:ascii="Arial" w:hAnsi="Arial" w:cs="Arial"/>
          <w:sz w:val="24"/>
          <w:szCs w:val="24"/>
        </w:rPr>
        <w:t xml:space="preserve">, administrar e monitorar </w:t>
      </w:r>
      <w:r w:rsidR="0093770D" w:rsidRPr="0093770D">
        <w:rPr>
          <w:rFonts w:ascii="Arial" w:hAnsi="Arial" w:cs="Arial"/>
          <w:sz w:val="24"/>
          <w:szCs w:val="24"/>
        </w:rPr>
        <w:t xml:space="preserve">o desempenho e performance </w:t>
      </w:r>
      <w:r w:rsidRPr="0093770D">
        <w:rPr>
          <w:rFonts w:ascii="Arial" w:hAnsi="Arial" w:cs="Arial"/>
          <w:sz w:val="24"/>
          <w:szCs w:val="24"/>
        </w:rPr>
        <w:t>no banco</w:t>
      </w:r>
      <w:r w:rsidR="0093770D" w:rsidRPr="0093770D">
        <w:rPr>
          <w:rFonts w:ascii="Arial" w:hAnsi="Arial" w:cs="Arial"/>
          <w:sz w:val="24"/>
          <w:szCs w:val="24"/>
        </w:rPr>
        <w:t xml:space="preserve"> de dados explora</w:t>
      </w:r>
      <w:r>
        <w:rPr>
          <w:rFonts w:ascii="Arial" w:hAnsi="Arial" w:cs="Arial"/>
          <w:sz w:val="24"/>
          <w:szCs w:val="24"/>
        </w:rPr>
        <w:t xml:space="preserve">ndo sua potencialidade, também </w:t>
      </w:r>
      <w:r w:rsidR="0093770D" w:rsidRPr="0093770D">
        <w:rPr>
          <w:rFonts w:ascii="Arial" w:hAnsi="Arial" w:cs="Arial"/>
          <w:sz w:val="24"/>
          <w:szCs w:val="24"/>
        </w:rPr>
        <w:t xml:space="preserve">é o </w:t>
      </w:r>
      <w:r w:rsidRPr="0093770D">
        <w:rPr>
          <w:rFonts w:ascii="Arial" w:hAnsi="Arial" w:cs="Arial"/>
          <w:sz w:val="24"/>
          <w:szCs w:val="24"/>
        </w:rPr>
        <w:t>responsável</w:t>
      </w:r>
      <w:r w:rsidR="0093770D" w:rsidRPr="0093770D">
        <w:rPr>
          <w:rFonts w:ascii="Arial" w:hAnsi="Arial" w:cs="Arial"/>
          <w:sz w:val="24"/>
          <w:szCs w:val="24"/>
        </w:rPr>
        <w:t xml:space="preserve"> por fazer teste e homologação do banco de dados.</w:t>
      </w:r>
    </w:p>
    <w:p w14:paraId="1F7D1274" w14:textId="10884438" w:rsidR="00717800" w:rsidRPr="00717800" w:rsidRDefault="00717800" w:rsidP="0071780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717800">
        <w:rPr>
          <w:rFonts w:ascii="Arial" w:hAnsi="Arial" w:cs="Arial"/>
          <w:sz w:val="24"/>
          <w:szCs w:val="24"/>
        </w:rPr>
        <w:t>O analista de sistemas é especializado em desenvolver, planejar e melhorar sistemas computacionais para realizar</w:t>
      </w:r>
    </w:p>
    <w:p w14:paraId="3A8DAF91" w14:textId="3E48F914" w:rsidR="000E6628" w:rsidRPr="0032452C" w:rsidRDefault="00717800" w:rsidP="0071780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17800">
        <w:rPr>
          <w:rFonts w:ascii="Arial" w:hAnsi="Arial" w:cs="Arial"/>
          <w:sz w:val="24"/>
          <w:szCs w:val="24"/>
        </w:rPr>
        <w:t>suas tarefas corretamente, podendo atuar em diversas áreas da empresa e até como empreendedor</w:t>
      </w:r>
    </w:p>
    <w:p w14:paraId="468A5AC9" w14:textId="51DC3E2C" w:rsidR="008F554E" w:rsidRPr="00924D85" w:rsidRDefault="00924D85" w:rsidP="00924D85">
      <w:pPr>
        <w:spacing w:after="0" w:line="360" w:lineRule="auto"/>
        <w:jc w:val="both"/>
        <w:rPr>
          <w:rFonts w:ascii="Arial" w:eastAsia="Calibri" w:hAnsi="Arial" w:cs="Arial"/>
          <w:bCs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 xml:space="preserve"> </w:t>
      </w:r>
      <w:r w:rsidRPr="00924D85">
        <w:rPr>
          <w:rFonts w:ascii="Arial" w:eastAsia="Calibri" w:hAnsi="Arial" w:cs="Arial"/>
          <w:bCs/>
          <w:sz w:val="24"/>
          <w:szCs w:val="24"/>
        </w:rPr>
        <w:t xml:space="preserve">Analista de redes é o </w:t>
      </w:r>
      <w:r w:rsidRPr="00924D85">
        <w:rPr>
          <w:rFonts w:ascii="Arial" w:eastAsia="Calibri" w:hAnsi="Arial" w:cs="Arial"/>
          <w:bCs/>
          <w:sz w:val="24"/>
          <w:szCs w:val="24"/>
        </w:rPr>
        <w:t>responsável</w:t>
      </w:r>
      <w:r w:rsidRPr="00924D85">
        <w:rPr>
          <w:rFonts w:ascii="Arial" w:eastAsia="Calibri" w:hAnsi="Arial" w:cs="Arial"/>
          <w:bCs/>
          <w:sz w:val="24"/>
          <w:szCs w:val="24"/>
        </w:rPr>
        <w:t xml:space="preserve"> pela manutenção, configuração e manutenção de modens e redes tanto local como remota</w:t>
      </w:r>
      <w:r>
        <w:rPr>
          <w:rFonts w:ascii="Arial" w:eastAsia="Calibri" w:hAnsi="Arial" w:cs="Arial"/>
          <w:bCs/>
          <w:sz w:val="24"/>
          <w:szCs w:val="24"/>
        </w:rPr>
        <w:t xml:space="preserve"> </w:t>
      </w:r>
      <w:r w:rsidRPr="00924D85">
        <w:rPr>
          <w:rFonts w:ascii="Arial" w:eastAsia="Calibri" w:hAnsi="Arial" w:cs="Arial"/>
          <w:bCs/>
          <w:sz w:val="24"/>
          <w:szCs w:val="24"/>
        </w:rPr>
        <w:t>fazendo a instalação e configuração das redes na área de TI.</w:t>
      </w:r>
      <w:r w:rsidR="008F554E" w:rsidRPr="008F554E">
        <w:rPr>
          <w:rFonts w:ascii="Arial" w:eastAsia="Calibri" w:hAnsi="Arial" w:cs="Arial"/>
          <w:b/>
          <w:sz w:val="24"/>
          <w:szCs w:val="24"/>
        </w:rPr>
        <w:br w:type="page"/>
      </w:r>
    </w:p>
    <w:p w14:paraId="44C9AA8F" w14:textId="767EB792" w:rsidR="008F554E" w:rsidRDefault="008F554E" w:rsidP="008F554E">
      <w:pPr>
        <w:spacing w:after="0"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  <w:r w:rsidRPr="008F554E">
        <w:rPr>
          <w:rFonts w:ascii="Arial" w:eastAsia="Calibri" w:hAnsi="Arial" w:cs="Arial"/>
          <w:b/>
          <w:sz w:val="24"/>
          <w:szCs w:val="24"/>
        </w:rPr>
        <w:lastRenderedPageBreak/>
        <w:t xml:space="preserve">REFERÊNCIA BIBLIOGRÁFICA: </w:t>
      </w:r>
    </w:p>
    <w:p w14:paraId="05E10F5D" w14:textId="6BE2CC67" w:rsidR="00FE50E5" w:rsidRPr="00632A9F" w:rsidRDefault="00FE50E5" w:rsidP="00FE50E5">
      <w:pPr>
        <w:spacing w:after="0" w:line="36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632A9F">
        <w:rPr>
          <w:rFonts w:ascii="Arial" w:eastAsia="Calibri" w:hAnsi="Arial" w:cs="Arial"/>
          <w:b/>
          <w:color w:val="FF0000"/>
          <w:sz w:val="20"/>
          <w:szCs w:val="20"/>
          <w:highlight w:val="yellow"/>
        </w:rPr>
        <w:t>Instruções sobre as Referências (REMOVER ANTES DE ENVIAR)</w:t>
      </w:r>
    </w:p>
    <w:p w14:paraId="07A10C1D" w14:textId="77777777" w:rsidR="008F554E" w:rsidRPr="008F554E" w:rsidRDefault="008F554E" w:rsidP="008F554E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8F554E">
        <w:rPr>
          <w:rFonts w:ascii="Arial" w:eastAsia="Calibri" w:hAnsi="Arial" w:cs="Arial"/>
          <w:sz w:val="24"/>
          <w:szCs w:val="24"/>
        </w:rPr>
        <w:t>Aqui você deverá informar todas as referências utilizadas em seu trabalho.</w:t>
      </w:r>
    </w:p>
    <w:p w14:paraId="485A780C" w14:textId="77777777" w:rsidR="008F554E" w:rsidRPr="008F554E" w:rsidRDefault="008F554E" w:rsidP="008F554E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8F554E">
        <w:rPr>
          <w:rFonts w:ascii="Arial" w:eastAsia="Calibri" w:hAnsi="Arial" w:cs="Arial"/>
          <w:sz w:val="24"/>
          <w:szCs w:val="24"/>
        </w:rPr>
        <w:t>As referências bibliográficas devem ser alinhadas a Esquerda.</w:t>
      </w:r>
    </w:p>
    <w:p w14:paraId="51BC3116" w14:textId="77777777" w:rsidR="008F554E" w:rsidRPr="008F554E" w:rsidRDefault="008F554E" w:rsidP="008F554E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8F554E">
        <w:rPr>
          <w:rFonts w:ascii="Arial" w:eastAsia="Calibri" w:hAnsi="Arial" w:cs="Arial"/>
          <w:sz w:val="24"/>
          <w:szCs w:val="24"/>
        </w:rPr>
        <w:t>Caso tenha dúvidas sobre como referenciar as fontes de pesquisa, verifique o espaço de avisos do ambiente do curso.</w:t>
      </w:r>
    </w:p>
    <w:p w14:paraId="3BB3F2D5" w14:textId="77777777" w:rsidR="008F554E" w:rsidRPr="008F554E" w:rsidRDefault="008F554E" w:rsidP="008F554E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</w:p>
    <w:p w14:paraId="0177A70E" w14:textId="77777777" w:rsidR="008F554E" w:rsidRPr="008F554E" w:rsidRDefault="008F554E" w:rsidP="008F554E">
      <w:pPr>
        <w:spacing w:after="0" w:line="360" w:lineRule="auto"/>
        <w:rPr>
          <w:rFonts w:ascii="Arial" w:eastAsia="Calibri" w:hAnsi="Arial" w:cs="Arial"/>
          <w:b/>
          <w:sz w:val="24"/>
          <w:szCs w:val="24"/>
          <w:u w:val="single"/>
        </w:rPr>
      </w:pPr>
      <w:r w:rsidRPr="008F554E">
        <w:rPr>
          <w:rFonts w:ascii="Arial" w:eastAsia="Calibri" w:hAnsi="Arial" w:cs="Arial"/>
          <w:b/>
          <w:sz w:val="24"/>
          <w:szCs w:val="24"/>
          <w:u w:val="single"/>
        </w:rPr>
        <w:t>Veja abaixo como referenciar uma Home Page:</w:t>
      </w:r>
    </w:p>
    <w:p w14:paraId="6650771C" w14:textId="77777777" w:rsidR="008F554E" w:rsidRPr="008F554E" w:rsidRDefault="008F554E" w:rsidP="008F554E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  <w:r w:rsidRPr="008F554E">
        <w:rPr>
          <w:rFonts w:ascii="Calibri" w:eastAsia="Calibri" w:hAnsi="Calibri" w:cs="Times New Roman"/>
          <w:noProof/>
          <w:sz w:val="24"/>
          <w:szCs w:val="24"/>
          <w:lang w:eastAsia="pt-BR"/>
        </w:rPr>
        <w:drawing>
          <wp:inline distT="0" distB="0" distL="0" distR="0" wp14:anchorId="02711853" wp14:editId="47BED9FB">
            <wp:extent cx="5762625" cy="4381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61C3" w14:textId="77777777" w:rsidR="008F554E" w:rsidRPr="008F554E" w:rsidRDefault="008F554E" w:rsidP="008F554E">
      <w:pPr>
        <w:spacing w:after="0" w:line="360" w:lineRule="auto"/>
        <w:rPr>
          <w:rFonts w:ascii="Arial" w:eastAsia="Calibri" w:hAnsi="Arial" w:cs="Arial"/>
          <w:b/>
          <w:sz w:val="24"/>
          <w:szCs w:val="24"/>
        </w:rPr>
      </w:pPr>
      <w:r w:rsidRPr="008F554E">
        <w:rPr>
          <w:rFonts w:ascii="Arial" w:eastAsia="Calibri" w:hAnsi="Arial" w:cs="Arial"/>
          <w:b/>
          <w:sz w:val="24"/>
          <w:szCs w:val="24"/>
        </w:rPr>
        <w:t>Exemplo:</w:t>
      </w:r>
    </w:p>
    <w:p w14:paraId="02114D0F" w14:textId="76C87EE1" w:rsidR="008F554E" w:rsidRDefault="008F554E" w:rsidP="008F554E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  <w:r w:rsidRPr="008F554E">
        <w:rPr>
          <w:rFonts w:ascii="Arial" w:eastAsia="Calibri" w:hAnsi="Arial" w:cs="Arial"/>
          <w:sz w:val="24"/>
          <w:szCs w:val="24"/>
        </w:rPr>
        <w:t xml:space="preserve">UNIVERSIDADE PARANAENSE. Biblioteca Central. </w:t>
      </w:r>
      <w:r w:rsidRPr="008F554E">
        <w:rPr>
          <w:rFonts w:ascii="Arial" w:eastAsia="Calibri" w:hAnsi="Arial" w:cs="Arial"/>
          <w:b/>
          <w:sz w:val="24"/>
          <w:szCs w:val="24"/>
        </w:rPr>
        <w:t>Serviço de Referência</w:t>
      </w:r>
      <w:r w:rsidRPr="008F554E">
        <w:rPr>
          <w:rFonts w:ascii="Arial" w:eastAsia="Calibri" w:hAnsi="Arial" w:cs="Arial"/>
          <w:sz w:val="24"/>
          <w:szCs w:val="24"/>
        </w:rPr>
        <w:t>: catálogo de monografias acadêmicas. Apresenta resumos de monografias dos acadêmicos da Universidade. Disponível em: &lt;http://www.unipar.br&gt;. Acesso em: 20 maio 1993.</w:t>
      </w:r>
    </w:p>
    <w:p w14:paraId="0B360ABA" w14:textId="4020788F" w:rsidR="00FE50E5" w:rsidRPr="00632A9F" w:rsidRDefault="00FE50E5" w:rsidP="00FE50E5">
      <w:pPr>
        <w:spacing w:after="0" w:line="360" w:lineRule="auto"/>
        <w:jc w:val="both"/>
        <w:rPr>
          <w:rFonts w:ascii="Arial" w:hAnsi="Arial" w:cs="Arial"/>
          <w:b/>
          <w:color w:val="FF0000"/>
          <w:sz w:val="20"/>
          <w:szCs w:val="20"/>
          <w:highlight w:val="yellow"/>
        </w:rPr>
      </w:pPr>
      <w:r w:rsidRPr="00632A9F">
        <w:rPr>
          <w:rFonts w:ascii="Arial" w:hAnsi="Arial" w:cs="Arial"/>
          <w:b/>
          <w:color w:val="FF0000"/>
          <w:sz w:val="20"/>
          <w:szCs w:val="20"/>
          <w:highlight w:val="yellow"/>
        </w:rPr>
        <w:t>Fim das Instruções sobre as Referências</w:t>
      </w:r>
    </w:p>
    <w:p w14:paraId="04B87A7F" w14:textId="77777777" w:rsidR="00FE50E5" w:rsidRPr="008F554E" w:rsidRDefault="00FE50E5" w:rsidP="008F554E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</w:p>
    <w:p w14:paraId="6CC5FC68" w14:textId="77777777" w:rsidR="00066D0F" w:rsidRPr="008F554E" w:rsidRDefault="00066D0F" w:rsidP="008F554E"/>
    <w:sectPr w:rsidR="00066D0F" w:rsidRPr="008F554E" w:rsidSect="004C2710">
      <w:headerReference w:type="default" r:id="rId9"/>
      <w:footerReference w:type="default" r:id="rId10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C365B" w14:textId="77777777" w:rsidR="003D0117" w:rsidRDefault="003D0117" w:rsidP="006338DF">
      <w:pPr>
        <w:spacing w:after="0" w:line="240" w:lineRule="auto"/>
      </w:pPr>
      <w:r>
        <w:separator/>
      </w:r>
    </w:p>
  </w:endnote>
  <w:endnote w:type="continuationSeparator" w:id="0">
    <w:p w14:paraId="19680D05" w14:textId="77777777" w:rsidR="003D0117" w:rsidRDefault="003D0117" w:rsidP="00633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B1044" w14:textId="63DFCBFF" w:rsidR="00260423" w:rsidRDefault="00260423">
    <w:pPr>
      <w:pStyle w:val="Rodap"/>
      <w:jc w:val="right"/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2A4FBD2D" wp14:editId="50192B9B">
          <wp:simplePos x="0" y="0"/>
          <wp:positionH relativeFrom="page">
            <wp:align>left</wp:align>
          </wp:positionH>
          <wp:positionV relativeFrom="paragraph">
            <wp:posOffset>-524510</wp:posOffset>
          </wp:positionV>
          <wp:extent cx="3788703" cy="1301138"/>
          <wp:effectExtent l="0" t="0" r="2540" b="0"/>
          <wp:wrapNone/>
          <wp:docPr id="18" name="Imagem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iangulo 3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174" t="49816" r="4282" b="14420"/>
                  <a:stretch/>
                </pic:blipFill>
                <pic:spPr bwMode="auto">
                  <a:xfrm rot="10800000" flipH="1">
                    <a:off x="0" y="0"/>
                    <a:ext cx="3788703" cy="13011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93639213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8174D">
          <w:rPr>
            <w:noProof/>
          </w:rPr>
          <w:t>2</w:t>
        </w:r>
        <w:r>
          <w:fldChar w:fldCharType="end"/>
        </w:r>
      </w:sdtContent>
    </w:sdt>
  </w:p>
  <w:p w14:paraId="6B0BD346" w14:textId="77777777" w:rsidR="003E48BA" w:rsidRDefault="003E48B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38466" w14:textId="77777777" w:rsidR="003D0117" w:rsidRDefault="003D0117" w:rsidP="006338DF">
      <w:pPr>
        <w:spacing w:after="0" w:line="240" w:lineRule="auto"/>
      </w:pPr>
      <w:r>
        <w:separator/>
      </w:r>
    </w:p>
  </w:footnote>
  <w:footnote w:type="continuationSeparator" w:id="0">
    <w:p w14:paraId="50036F9D" w14:textId="77777777" w:rsidR="003D0117" w:rsidRDefault="003D0117" w:rsidP="00633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747787" w14:textId="77777777" w:rsidR="003E48BA" w:rsidRDefault="003E48BA">
    <w:pPr>
      <w:pStyle w:val="Cabealho"/>
    </w:pPr>
    <w:r w:rsidRPr="006338DF"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14CE9485" wp14:editId="54247647">
          <wp:simplePos x="0" y="0"/>
          <wp:positionH relativeFrom="page">
            <wp:posOffset>5688330</wp:posOffset>
          </wp:positionH>
          <wp:positionV relativeFrom="page">
            <wp:posOffset>184785</wp:posOffset>
          </wp:positionV>
          <wp:extent cx="1593850" cy="389255"/>
          <wp:effectExtent l="0" t="0" r="6350" b="0"/>
          <wp:wrapNone/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3850" cy="3892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38DF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15DA51F8" wp14:editId="73875834">
          <wp:simplePos x="0" y="0"/>
          <wp:positionH relativeFrom="column">
            <wp:posOffset>3686175</wp:posOffset>
          </wp:positionH>
          <wp:positionV relativeFrom="paragraph">
            <wp:posOffset>-448310</wp:posOffset>
          </wp:positionV>
          <wp:extent cx="3408349" cy="1254283"/>
          <wp:effectExtent l="0" t="0" r="1905" b="3175"/>
          <wp:wrapNone/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iangulo 3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174" t="49816" r="4282" b="14420"/>
                  <a:stretch/>
                </pic:blipFill>
                <pic:spPr bwMode="auto">
                  <a:xfrm flipH="1">
                    <a:off x="0" y="0"/>
                    <a:ext cx="3408349" cy="125428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C09D4"/>
    <w:multiLevelType w:val="hybridMultilevel"/>
    <w:tmpl w:val="5F6C3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12CB4"/>
    <w:multiLevelType w:val="hybridMultilevel"/>
    <w:tmpl w:val="80DCF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81965"/>
    <w:multiLevelType w:val="hybridMultilevel"/>
    <w:tmpl w:val="BC9422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D0F"/>
    <w:rsid w:val="00051AC0"/>
    <w:rsid w:val="00066D0F"/>
    <w:rsid w:val="0009198F"/>
    <w:rsid w:val="000C7776"/>
    <w:rsid w:val="000C7862"/>
    <w:rsid w:val="000D5ABA"/>
    <w:rsid w:val="000E6628"/>
    <w:rsid w:val="00105EC2"/>
    <w:rsid w:val="00145B58"/>
    <w:rsid w:val="001B05AA"/>
    <w:rsid w:val="001E1575"/>
    <w:rsid w:val="00231132"/>
    <w:rsid w:val="00260423"/>
    <w:rsid w:val="00296575"/>
    <w:rsid w:val="002F2B9D"/>
    <w:rsid w:val="002F5C11"/>
    <w:rsid w:val="0032452C"/>
    <w:rsid w:val="00332325"/>
    <w:rsid w:val="003328F1"/>
    <w:rsid w:val="00352DAB"/>
    <w:rsid w:val="00384DA5"/>
    <w:rsid w:val="003B5102"/>
    <w:rsid w:val="003D0117"/>
    <w:rsid w:val="003E48BA"/>
    <w:rsid w:val="003F570F"/>
    <w:rsid w:val="004C2710"/>
    <w:rsid w:val="004C6522"/>
    <w:rsid w:val="00594895"/>
    <w:rsid w:val="00596A0A"/>
    <w:rsid w:val="005B5582"/>
    <w:rsid w:val="005D1275"/>
    <w:rsid w:val="005E48C0"/>
    <w:rsid w:val="005E5F02"/>
    <w:rsid w:val="00616CE9"/>
    <w:rsid w:val="00632A9F"/>
    <w:rsid w:val="006338DF"/>
    <w:rsid w:val="00691A55"/>
    <w:rsid w:val="006A2C96"/>
    <w:rsid w:val="006B5656"/>
    <w:rsid w:val="006C74AA"/>
    <w:rsid w:val="006E34E4"/>
    <w:rsid w:val="00717800"/>
    <w:rsid w:val="0072444D"/>
    <w:rsid w:val="0074408D"/>
    <w:rsid w:val="007F2C43"/>
    <w:rsid w:val="007F670B"/>
    <w:rsid w:val="00824B44"/>
    <w:rsid w:val="0083157F"/>
    <w:rsid w:val="0086555E"/>
    <w:rsid w:val="008A32F6"/>
    <w:rsid w:val="008F554E"/>
    <w:rsid w:val="008F79A9"/>
    <w:rsid w:val="00924D85"/>
    <w:rsid w:val="0093770D"/>
    <w:rsid w:val="00A242DE"/>
    <w:rsid w:val="00AF438F"/>
    <w:rsid w:val="00B24153"/>
    <w:rsid w:val="00B8174D"/>
    <w:rsid w:val="00BF557A"/>
    <w:rsid w:val="00CA005A"/>
    <w:rsid w:val="00CB43C6"/>
    <w:rsid w:val="00CF102F"/>
    <w:rsid w:val="00D25886"/>
    <w:rsid w:val="00D44171"/>
    <w:rsid w:val="00DA7773"/>
    <w:rsid w:val="00DB2880"/>
    <w:rsid w:val="00DC1DB8"/>
    <w:rsid w:val="00E44CBB"/>
    <w:rsid w:val="00ED26C8"/>
    <w:rsid w:val="00F36F65"/>
    <w:rsid w:val="00F40FEB"/>
    <w:rsid w:val="00F779E3"/>
    <w:rsid w:val="00F94D37"/>
    <w:rsid w:val="00F97456"/>
    <w:rsid w:val="00FC25D1"/>
    <w:rsid w:val="00FD7D49"/>
    <w:rsid w:val="00FE50E5"/>
    <w:rsid w:val="00FE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620B0C"/>
  <w15:chartTrackingRefBased/>
  <w15:docId w15:val="{A176F7CD-F8D3-4161-B11E-BD9064C6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338DF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338DF"/>
    <w:rPr>
      <w:color w:val="800080"/>
      <w:u w:val="single"/>
    </w:rPr>
  </w:style>
  <w:style w:type="paragraph" w:customStyle="1" w:styleId="msonormal0">
    <w:name w:val="msonormal"/>
    <w:basedOn w:val="Normal"/>
    <w:rsid w:val="00633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3">
    <w:name w:val="xl63"/>
    <w:basedOn w:val="Normal"/>
    <w:rsid w:val="006338D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64">
    <w:name w:val="xl64"/>
    <w:basedOn w:val="Normal"/>
    <w:rsid w:val="006338D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65">
    <w:name w:val="xl65"/>
    <w:basedOn w:val="Normal"/>
    <w:rsid w:val="006338D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66">
    <w:name w:val="xl66"/>
    <w:basedOn w:val="Normal"/>
    <w:rsid w:val="006338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67">
    <w:name w:val="xl67"/>
    <w:basedOn w:val="Normal"/>
    <w:rsid w:val="006338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68">
    <w:name w:val="xl68"/>
    <w:basedOn w:val="Normal"/>
    <w:rsid w:val="006338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69">
    <w:name w:val="xl69"/>
    <w:basedOn w:val="Normal"/>
    <w:rsid w:val="006338DF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0">
    <w:name w:val="xl70"/>
    <w:basedOn w:val="Normal"/>
    <w:rsid w:val="006338D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1">
    <w:name w:val="xl71"/>
    <w:basedOn w:val="Normal"/>
    <w:rsid w:val="006338DF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338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38DF"/>
  </w:style>
  <w:style w:type="paragraph" w:styleId="Rodap">
    <w:name w:val="footer"/>
    <w:basedOn w:val="Normal"/>
    <w:link w:val="RodapChar"/>
    <w:uiPriority w:val="99"/>
    <w:unhideWhenUsed/>
    <w:rsid w:val="006338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38DF"/>
  </w:style>
  <w:style w:type="paragraph" w:customStyle="1" w:styleId="xl72">
    <w:name w:val="xl72"/>
    <w:basedOn w:val="Normal"/>
    <w:rsid w:val="006E34E4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3">
    <w:name w:val="xl73"/>
    <w:basedOn w:val="Normal"/>
    <w:rsid w:val="006E34E4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4">
    <w:name w:val="xl74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75">
    <w:name w:val="xl75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76">
    <w:name w:val="xl76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77">
    <w:name w:val="xl77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8">
    <w:name w:val="xl78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9">
    <w:name w:val="xl79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0">
    <w:name w:val="xl80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1">
    <w:name w:val="xl81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2">
    <w:name w:val="xl82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3">
    <w:name w:val="xl83"/>
    <w:basedOn w:val="Normal"/>
    <w:rsid w:val="006E34E4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4">
    <w:name w:val="xl84"/>
    <w:basedOn w:val="Normal"/>
    <w:rsid w:val="006E34E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2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Modelos%20Personalizados%20do%20Office\Modelo%20Padr&#227;o%20Unipar.dotx" TargetMode="External"/></Relationships>
</file>

<file path=word/theme/theme1.xml><?xml version="1.0" encoding="utf-8"?>
<a:theme xmlns:a="http://schemas.openxmlformats.org/drawingml/2006/main" name="Tema do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6D850-9A75-45D3-8348-1AA4FD485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Padrão Unipar</Template>
  <TotalTime>226</TotalTime>
  <Pages>1</Pages>
  <Words>296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Caio Araujo</cp:lastModifiedBy>
  <cp:revision>31</cp:revision>
  <cp:lastPrinted>2018-10-31T12:06:00Z</cp:lastPrinted>
  <dcterms:created xsi:type="dcterms:W3CDTF">2019-02-22T17:47:00Z</dcterms:created>
  <dcterms:modified xsi:type="dcterms:W3CDTF">2020-10-18T19:50:00Z</dcterms:modified>
</cp:coreProperties>
</file>