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docProps/app.xml" Id="Ra8041b9904e2493d" /><Relationship Type="http://schemas.openxmlformats.org/package/2006/relationships/metadata/core-properties" Target="package/services/metadata/core-properties/f6c38ea3c03143c39146ef749944fa06.psmdcp" Id="R86fe2d0b1f844b0b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v="urn:schemas-microsoft-com:vml" xmlns:o="urn:schemas-microsoft-com:office:office" xmlns:r="http://schemas.openxmlformats.org/officeDocument/2006/relationships" mc:Ignorable="w14 wp14">
  <w:body>
    <w:p xmlns:wp14="http://schemas.microsoft.com/office/word/2010/wordml" w14:paraId="33CFEC6B" wp14:textId="77777777">
      <w:pPr>
        <w:keepNext w:val="true"/>
        <w:suppressAutoHyphens w:val="true"/>
        <w:spacing w:before="240" w:after="120" w:line="240"/>
        <w:ind w:left="0" w:right="70" w:firstLine="284"/>
        <w:jc w:val="right"/>
        <w:rPr>
          <w:rFonts w:ascii="Arial" w:hAnsi="Arial" w:eastAsia="Arial" w:cs="Arial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0"/>
          <w:shd w:val="clear" w:fill="auto"/>
        </w:rPr>
        <w:t xml:space="preserve">15</w:t>
      </w:r>
    </w:p>
    <w:p xmlns:wp14="http://schemas.microsoft.com/office/word/2010/wordml" w14:paraId="5F6CC985" wp14:textId="77777777">
      <w:pPr>
        <w:numPr>
          <w:ilvl w:val="0"/>
          <w:numId w:val="2"/>
        </w:numPr>
        <w:suppressAutoHyphens w:val="true"/>
        <w:spacing w:before="240" w:after="120" w:line="240"/>
        <w:ind w:left="0" w:right="70" w:firstLine="284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8"/>
          <w:shd w:val="clear" w:fill="auto"/>
        </w:rPr>
        <w:t xml:space="preserve">5 TERMOSFERA</w:t>
      </w:r>
    </w:p>
    <w:p xmlns:wp14="http://schemas.microsoft.com/office/word/2010/wordml" w14:paraId="4A5FB18C" wp14:textId="77777777">
      <w:pPr>
        <w:numPr>
          <w:ilvl w:val="0"/>
          <w:numId w:val="2"/>
        </w:numPr>
        <w:suppressAutoHyphens w:val="true"/>
        <w:spacing w:before="200" w:after="120" w:line="240"/>
        <w:ind w:left="0" w:right="70" w:firstLine="284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 xml:space="preserve">5.1 Características gerais</w:t>
      </w:r>
    </w:p>
    <w:p xmlns:wp14="http://schemas.microsoft.com/office/word/2010/wordml" w14:paraId="7C48823A" wp14:textId="77777777">
      <w:pPr>
        <w:suppressAutoHyphens w:val="true"/>
        <w:spacing w:before="200" w:after="0" w:line="360"/>
        <w:ind w:left="0" w:right="70" w:firstLine="284"/>
        <w:jc w:val="left"/>
        <w:rPr>
          <w:rFonts w:ascii="Arial" w:hAnsi="Arial" w:eastAsia="Arial" w:cs="Arial"/>
          <w:color w:val="000000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color w:val="000000"/>
          <w:spacing w:val="0"/>
          <w:position w:val="0"/>
          <w:sz w:val="24"/>
          <w:shd w:val="clear" w:fill="FFFFFF"/>
        </w:rPr>
        <w:t xml:space="preserve">A termosfera está 450 km acima da crosta terrestre. Camada considerada quente porque as moléculas de ar executam trabalho de absorver radiação solar. Cientistas atestam que a temperatura pode chegar a dois mil graus célsius. </w:t>
      </w:r>
    </w:p>
    <w:p xmlns:wp14="http://schemas.microsoft.com/office/word/2010/wordml" w14:paraId="56A305CD" wp14:textId="77777777">
      <w:pPr>
        <w:suppressAutoHyphens w:val="true"/>
        <w:spacing w:before="200" w:after="0" w:line="360"/>
        <w:ind w:left="0" w:right="70" w:firstLine="284"/>
        <w:jc w:val="left"/>
        <w:rPr>
          <w:rFonts w:ascii="Arial" w:hAnsi="Arial" w:eastAsia="Arial" w:cs="Arial"/>
          <w:color w:val="000000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color w:val="000000"/>
          <w:spacing w:val="0"/>
          <w:position w:val="0"/>
          <w:sz w:val="24"/>
          <w:shd w:val="clear" w:fill="FFFFFF"/>
        </w:rPr>
        <w:t xml:space="preserve">Dentro da camada a radiação ultravioleta (UV) provoca a ionização. Temperaturas aumentam com a altitude por causa da absorção de alta energia da radiação solar. As temperaturas são altamente dependentes da atividade solar e podem elevar-se a 2000°C. </w:t>
      </w:r>
    </w:p>
    <w:p xmlns:wp14="http://schemas.microsoft.com/office/word/2010/wordml" w14:paraId="0FEF34B6" wp14:textId="77777777">
      <w:pPr>
        <w:suppressAutoHyphens w:val="true"/>
        <w:spacing w:before="200" w:after="0" w:line="360"/>
        <w:ind w:left="0" w:right="70" w:firstLine="284"/>
        <w:jc w:val="left"/>
        <w:rPr>
          <w:rFonts w:ascii="Arial" w:hAnsi="Arial" w:eastAsia="Arial" w:cs="Arial"/>
          <w:color w:val="000000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color w:val="000000"/>
          <w:spacing w:val="0"/>
          <w:position w:val="0"/>
          <w:sz w:val="24"/>
          <w:shd w:val="clear" w:fill="FFFFFF"/>
        </w:rPr>
        <w:t xml:space="preserve">Radiação faz com que partículas da atmosfera se tornem carregada de maneira elétrica, permitindo que as ondas de rádio saltem para além do horizonte.</w:t>
      </w:r>
    </w:p>
    <w:p xmlns:wp14="http://schemas.microsoft.com/office/word/2010/wordml" w14:paraId="672A6659" wp14:textId="77777777">
      <w:pPr>
        <w:suppressAutoHyphens w:val="true"/>
        <w:spacing w:before="200" w:after="0" w:line="360"/>
        <w:ind w:left="0" w:right="70" w:firstLine="284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0A37501D" wp14:textId="77777777">
      <w:pPr>
        <w:suppressAutoHyphens w:val="true"/>
        <w:spacing w:before="0" w:after="140" w:line="276"/>
        <w:ind w:left="0" w:right="70" w:firstLine="284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5DAB6C7B" wp14:textId="77777777">
      <w:pPr>
        <w:suppressAutoHyphens w:val="true"/>
        <w:spacing w:before="0" w:after="140" w:line="276"/>
        <w:ind w:left="0" w:right="70" w:firstLine="284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02EB378F" wp14:textId="77777777">
      <w:pPr>
        <w:suppressAutoHyphens w:val="true"/>
        <w:spacing w:before="0" w:after="140" w:line="276"/>
        <w:ind w:left="0" w:right="70" w:firstLine="284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6A05A809" wp14:textId="77777777">
      <w:pPr>
        <w:suppressAutoHyphens w:val="true"/>
        <w:spacing w:before="0" w:after="140" w:line="276"/>
        <w:ind w:left="0" w:right="70" w:firstLine="284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5A39BBE3" wp14:textId="77777777">
      <w:pPr>
        <w:suppressAutoHyphens w:val="true"/>
        <w:spacing w:before="0" w:after="140" w:line="276"/>
        <w:ind w:left="0" w:right="70" w:firstLine="284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41C8F396" wp14:textId="77777777">
      <w:pPr>
        <w:suppressAutoHyphens w:val="true"/>
        <w:spacing w:before="0" w:after="140" w:line="276"/>
        <w:ind w:left="0" w:right="70" w:firstLine="284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72A3D3EC" wp14:textId="77777777">
      <w:pPr>
        <w:suppressAutoHyphens w:val="true"/>
        <w:spacing w:before="0" w:after="140" w:line="276"/>
        <w:ind w:left="0" w:right="70" w:firstLine="284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0D0B940D" wp14:textId="77777777">
      <w:pPr>
        <w:suppressAutoHyphens w:val="true"/>
        <w:spacing w:before="0" w:after="140" w:line="276"/>
        <w:ind w:left="0" w:right="70" w:firstLine="284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0E27B00A" wp14:textId="77777777">
      <w:pPr>
        <w:suppressAutoHyphens w:val="true"/>
        <w:spacing w:before="0" w:after="140" w:line="276"/>
        <w:ind w:left="0" w:right="70" w:firstLine="284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60061E4C" wp14:textId="77777777">
      <w:pPr>
        <w:suppressAutoHyphens w:val="true"/>
        <w:spacing w:before="0" w:after="140" w:line="276"/>
        <w:ind w:left="0" w:right="70" w:firstLine="284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44EAFD9C" wp14:textId="77777777">
      <w:pPr>
        <w:suppressAutoHyphens w:val="true"/>
        <w:spacing w:before="0" w:after="140" w:line="276"/>
        <w:ind w:left="0" w:right="70" w:firstLine="284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4B94D5A5" wp14:textId="77777777">
      <w:pPr>
        <w:suppressAutoHyphens w:val="true"/>
        <w:spacing w:before="0" w:after="140" w:line="276"/>
        <w:ind w:left="0" w:right="70" w:firstLine="284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3DEEC669" wp14:textId="77777777">
      <w:pPr>
        <w:suppressAutoHyphens w:val="true"/>
        <w:spacing w:before="0" w:after="140" w:line="276"/>
        <w:ind w:left="0" w:right="70" w:firstLine="284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0EB5E791" wp14:textId="77777777">
      <w:pPr>
        <w:keepNext w:val="true"/>
        <w:suppressAutoHyphens w:val="true"/>
        <w:spacing w:before="200" w:after="120" w:line="240"/>
        <w:ind w:left="0" w:right="70" w:firstLine="284"/>
        <w:jc w:val="right"/>
        <w:rPr>
          <w:rFonts w:ascii="Arial" w:hAnsi="Arial" w:eastAsia="Arial" w:cs="Arial"/>
          <w:b/>
          <w:color w:val="auto"/>
          <w:spacing w:val="0"/>
          <w:position w:val="0"/>
          <w:sz w:val="20"/>
          <w:shd w:val="clear" w:fill="auto"/>
        </w:rPr>
      </w:pPr>
      <w:r w:rsidRPr="381688B6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16</w:t>
      </w:r>
    </w:p>
    <w:p w:rsidR="381688B6" w:rsidP="381688B6" w:rsidRDefault="381688B6" w14:paraId="2DCA3E64" w14:textId="1E76A355">
      <w:pPr>
        <w:pStyle w:val="Heading2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111111"/>
          <w:sz w:val="30"/>
          <w:szCs w:val="30"/>
        </w:rPr>
      </w:pPr>
      <w:r w:rsidRPr="381688B6" w:rsidR="381688B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111111"/>
          <w:sz w:val="30"/>
          <w:szCs w:val="30"/>
        </w:rPr>
        <w:t xml:space="preserve">A Galinha Magricela (La Gallina </w:t>
      </w:r>
      <w:r w:rsidRPr="381688B6" w:rsidR="381688B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111111"/>
          <w:sz w:val="30"/>
          <w:szCs w:val="30"/>
        </w:rPr>
        <w:t>Papanatas</w:t>
      </w:r>
      <w:r w:rsidRPr="381688B6" w:rsidR="381688B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111111"/>
          <w:sz w:val="30"/>
          <w:szCs w:val="30"/>
        </w:rPr>
        <w:t>)</w:t>
      </w:r>
    </w:p>
    <w:p w:rsidR="381688B6" w:rsidP="381688B6" w:rsidRDefault="381688B6" w14:paraId="0CB1AA3F" w14:textId="73D8D1D1">
      <w:pPr>
        <w:spacing w:line="330" w:lineRule="exact"/>
        <w:jc w:val="left"/>
      </w:pPr>
      <w:hyperlink r:id="Ra7b577ebf99d4ecd">
        <w:r w:rsidRPr="381688B6" w:rsidR="381688B6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color w:val="4007A2"/>
            <w:sz w:val="21"/>
            <w:szCs w:val="21"/>
          </w:rPr>
          <w:t>A Turma do Balão Mágico</w:t>
        </w:r>
      </w:hyperlink>
    </w:p>
    <w:p w:rsidR="381688B6" w:rsidP="381688B6" w:rsidRDefault="381688B6" w14:paraId="1DF2E99A" w14:textId="34F9053B">
      <w:pPr>
        <w:pStyle w:val="Normal"/>
        <w:jc w:val="left"/>
      </w:pPr>
    </w:p>
    <w:p w:rsidR="381688B6" w:rsidP="381688B6" w:rsidRDefault="381688B6" w14:paraId="6997B990" w14:textId="20075348">
      <w:pPr>
        <w:spacing w:line="300" w:lineRule="exact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</w:pPr>
      <w:r w:rsidRPr="381688B6" w:rsidR="381688B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Eu conheço uma galinha</w:t>
      </w:r>
      <w:r>
        <w:br/>
      </w:r>
      <w:r w:rsidRPr="381688B6" w:rsidR="381688B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A galinha da vizinha</w:t>
      </w:r>
      <w:r>
        <w:br/>
      </w:r>
      <w:r w:rsidRPr="381688B6" w:rsidR="381688B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Avezinha magricela e depenada</w:t>
      </w:r>
      <w:r>
        <w:br/>
      </w:r>
    </w:p>
    <w:p w:rsidR="381688B6" w:rsidP="381688B6" w:rsidRDefault="381688B6" w14:paraId="31706F88" w14:textId="28EBDF8F">
      <w:pPr>
        <w:spacing w:line="300" w:lineRule="exact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</w:pPr>
      <w:r w:rsidRPr="381688B6" w:rsidR="381688B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Quem tem pena da galinha?</w:t>
      </w:r>
      <w:r>
        <w:br/>
      </w:r>
      <w:r w:rsidRPr="381688B6" w:rsidR="381688B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A avezinha depenada</w:t>
      </w:r>
      <w:r>
        <w:br/>
      </w:r>
      <w:r w:rsidRPr="381688B6" w:rsidR="381688B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A galinha magricela da vizinha</w:t>
      </w:r>
      <w:r>
        <w:br/>
      </w:r>
    </w:p>
    <w:p w:rsidR="381688B6" w:rsidP="381688B6" w:rsidRDefault="381688B6" w14:paraId="641F4835" w14:textId="7EFDBEB1">
      <w:pPr>
        <w:spacing w:line="300" w:lineRule="exact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</w:pPr>
      <w:r w:rsidRPr="381688B6" w:rsidR="381688B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Bota ovos pela sala</w:t>
      </w:r>
      <w:r>
        <w:br/>
      </w:r>
      <w:r w:rsidRPr="381688B6" w:rsidR="381688B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No banheiro e na cozinha</w:t>
      </w:r>
      <w:r>
        <w:br/>
      </w:r>
      <w:r w:rsidRPr="381688B6" w:rsidR="381688B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Ela bota, bota, bota sem parar</w:t>
      </w:r>
      <w:r>
        <w:br/>
      </w:r>
    </w:p>
    <w:p w:rsidR="381688B6" w:rsidP="381688B6" w:rsidRDefault="381688B6" w14:paraId="0A22EFC5" w14:textId="3F559C33">
      <w:pPr>
        <w:spacing w:line="300" w:lineRule="exact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</w:pPr>
      <w:r w:rsidRPr="381688B6" w:rsidR="381688B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A galinha magricela</w:t>
      </w:r>
      <w:r>
        <w:br/>
      </w:r>
      <w:r w:rsidRPr="381688B6" w:rsidR="381688B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Bota ovos sem parar</w:t>
      </w:r>
      <w:r>
        <w:br/>
      </w:r>
      <w:r w:rsidRPr="381688B6" w:rsidR="381688B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A galinha magricela</w:t>
      </w:r>
      <w:r>
        <w:br/>
      </w:r>
      <w:r w:rsidRPr="381688B6" w:rsidR="381688B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É magrela de botar</w:t>
      </w:r>
      <w:r>
        <w:br/>
      </w:r>
    </w:p>
    <w:p w:rsidR="381688B6" w:rsidP="381688B6" w:rsidRDefault="381688B6" w14:paraId="2BB2BC8E" w14:textId="0E4CD5F5">
      <w:pPr>
        <w:spacing w:line="300" w:lineRule="exact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</w:pPr>
      <w:r w:rsidRPr="381688B6" w:rsidR="381688B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A galinha magricela</w:t>
      </w:r>
      <w:r>
        <w:br/>
      </w:r>
      <w:r w:rsidRPr="381688B6" w:rsidR="381688B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E bota um, e bota dois, e bota três</w:t>
      </w:r>
      <w:r>
        <w:br/>
      </w:r>
      <w:r w:rsidRPr="381688B6" w:rsidR="381688B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A galinha magricela</w:t>
      </w:r>
      <w:r>
        <w:br/>
      </w:r>
      <w:r w:rsidRPr="381688B6" w:rsidR="381688B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Vira cambota e bota quatro de uma vez</w:t>
      </w:r>
      <w:r>
        <w:br/>
      </w:r>
    </w:p>
    <w:p w:rsidR="381688B6" w:rsidP="381688B6" w:rsidRDefault="381688B6" w14:paraId="593A7856" w14:textId="505CA6FC">
      <w:pPr>
        <w:spacing w:line="300" w:lineRule="exact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</w:pPr>
    </w:p>
    <w:p w:rsidR="381688B6" w:rsidP="381688B6" w:rsidRDefault="381688B6" w14:paraId="2916B598" w14:textId="0D88BBBA">
      <w:pPr>
        <w:spacing w:line="300" w:lineRule="exact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</w:pPr>
    </w:p>
    <w:p w:rsidR="381688B6" w:rsidP="381688B6" w:rsidRDefault="381688B6" w14:paraId="4BB93163" w14:textId="635F37E5">
      <w:pPr>
        <w:spacing w:line="300" w:lineRule="exact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</w:pPr>
    </w:p>
    <w:p w:rsidR="381688B6" w:rsidP="381688B6" w:rsidRDefault="381688B6" w14:paraId="427F2F1C" w14:textId="4876A7BE">
      <w:pPr>
        <w:pStyle w:val="Normal"/>
        <w:spacing w:line="300" w:lineRule="exact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</w:pPr>
    </w:p>
    <w:p w:rsidR="381688B6" w:rsidP="381688B6" w:rsidRDefault="381688B6" w14:paraId="0EF4440E" w14:textId="58B68D97">
      <w:pPr>
        <w:pStyle w:val="Normal"/>
        <w:spacing w:line="300" w:lineRule="exact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</w:pPr>
    </w:p>
    <w:p w:rsidR="381688B6" w:rsidP="381688B6" w:rsidRDefault="381688B6" w14:paraId="0D19656D" w14:textId="36CEA374">
      <w:pPr>
        <w:pStyle w:val="Normal"/>
        <w:spacing w:line="300" w:lineRule="exact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</w:pPr>
    </w:p>
    <w:p w:rsidR="381688B6" w:rsidP="381688B6" w:rsidRDefault="381688B6" w14:paraId="7C799E87" w14:textId="4DFC9DC2">
      <w:pPr>
        <w:pStyle w:val="Normal"/>
        <w:spacing w:line="300" w:lineRule="exact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</w:pPr>
    </w:p>
    <w:p w:rsidR="381688B6" w:rsidP="381688B6" w:rsidRDefault="381688B6" w14:paraId="75240FD9" w14:textId="233CDCCE">
      <w:pPr>
        <w:pStyle w:val="Normal"/>
        <w:spacing w:line="300" w:lineRule="exact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</w:pPr>
    </w:p>
    <w:p w:rsidR="381688B6" w:rsidP="381688B6" w:rsidRDefault="381688B6" w14:paraId="322E3089" w14:textId="55EBB1A0">
      <w:pPr>
        <w:pStyle w:val="Normal"/>
        <w:spacing w:line="300" w:lineRule="exact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</w:pPr>
      <w:r w:rsidRPr="381688B6" w:rsidR="381688B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A galinha magricela</w:t>
      </w:r>
      <w:r>
        <w:br/>
      </w:r>
      <w:r w:rsidRPr="381688B6" w:rsidR="381688B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E bota dez, e bota cem, e bota mil</w:t>
      </w:r>
      <w:r>
        <w:br/>
      </w:r>
      <w:r w:rsidRPr="381688B6" w:rsidR="381688B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A galinha magricela bota ovo, bota banca</w:t>
      </w:r>
      <w:r>
        <w:br/>
      </w:r>
      <w:r w:rsidRPr="381688B6" w:rsidR="381688B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De mais bela do Brasil</w:t>
      </w:r>
      <w:r>
        <w:br/>
      </w:r>
    </w:p>
    <w:p w:rsidR="381688B6" w:rsidP="381688B6" w:rsidRDefault="381688B6" w14:paraId="2E377745" w14:textId="5486ECE4">
      <w:pPr>
        <w:spacing w:line="300" w:lineRule="exact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</w:pPr>
      <w:r w:rsidRPr="381688B6" w:rsidR="381688B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Eu conheço uma galinha</w:t>
      </w:r>
      <w:r>
        <w:br/>
      </w:r>
      <w:r w:rsidRPr="381688B6" w:rsidR="381688B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A galinha da vizinha</w:t>
      </w:r>
      <w:r>
        <w:br/>
      </w:r>
      <w:r w:rsidRPr="381688B6" w:rsidR="381688B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A avezinha magricela e depenada</w:t>
      </w:r>
      <w:r>
        <w:br/>
      </w:r>
    </w:p>
    <w:p w:rsidR="381688B6" w:rsidP="381688B6" w:rsidRDefault="381688B6" w14:paraId="445EFE81" w14:textId="7DBA7251">
      <w:pPr>
        <w:spacing w:line="300" w:lineRule="exact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</w:pPr>
      <w:r w:rsidRPr="381688B6" w:rsidR="381688B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Quem tem pena da galinha?</w:t>
      </w:r>
      <w:r>
        <w:br/>
      </w:r>
      <w:r w:rsidRPr="381688B6" w:rsidR="381688B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A avezinha depenada</w:t>
      </w:r>
      <w:r>
        <w:br/>
      </w:r>
      <w:r w:rsidRPr="381688B6" w:rsidR="381688B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A galinha magricela da vizinha</w:t>
      </w:r>
      <w:r>
        <w:br/>
      </w:r>
    </w:p>
    <w:p w:rsidR="381688B6" w:rsidP="381688B6" w:rsidRDefault="381688B6" w14:paraId="23CC3721" w14:textId="13ABEE3F">
      <w:pPr>
        <w:spacing w:line="300" w:lineRule="exact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</w:pPr>
      <w:r w:rsidRPr="381688B6" w:rsidR="381688B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Bota ovos pela sala</w:t>
      </w:r>
      <w:r>
        <w:br/>
      </w:r>
      <w:r w:rsidRPr="381688B6" w:rsidR="381688B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No banheiro e na cozinha</w:t>
      </w:r>
      <w:r>
        <w:br/>
      </w:r>
      <w:r w:rsidRPr="381688B6" w:rsidR="381688B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Ela bota, bota, bota sem parar (Todo mundo!)</w:t>
      </w:r>
      <w:r>
        <w:br/>
      </w:r>
    </w:p>
    <w:p w:rsidR="381688B6" w:rsidP="381688B6" w:rsidRDefault="381688B6" w14:paraId="5012B30E" w14:textId="4BD0C1E7">
      <w:pPr>
        <w:spacing w:line="300" w:lineRule="exact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</w:pPr>
      <w:r w:rsidRPr="381688B6" w:rsidR="381688B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A galinha magricela</w:t>
      </w:r>
      <w:r>
        <w:br/>
      </w:r>
      <w:r w:rsidRPr="381688B6" w:rsidR="381688B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Bota ovos sem parar</w:t>
      </w:r>
      <w:r>
        <w:br/>
      </w:r>
      <w:r w:rsidRPr="381688B6" w:rsidR="381688B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A galinha magricela</w:t>
      </w:r>
      <w:r>
        <w:br/>
      </w:r>
      <w:r w:rsidRPr="381688B6" w:rsidR="381688B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É magrela de botar</w:t>
      </w:r>
      <w:r>
        <w:br/>
      </w:r>
    </w:p>
    <w:p w:rsidR="381688B6" w:rsidP="381688B6" w:rsidRDefault="381688B6" w14:paraId="01F6F072" w14:textId="2D8B0B26">
      <w:pPr>
        <w:spacing w:line="300" w:lineRule="exact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</w:pPr>
      <w:r w:rsidRPr="381688B6" w:rsidR="381688B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A galinha magricela</w:t>
      </w:r>
      <w:r>
        <w:br/>
      </w:r>
      <w:r w:rsidRPr="381688B6" w:rsidR="381688B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E bota um, e bota dois, e bota três</w:t>
      </w:r>
      <w:r>
        <w:br/>
      </w:r>
      <w:r w:rsidRPr="381688B6" w:rsidR="381688B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A galinha magricela</w:t>
      </w:r>
      <w:r>
        <w:br/>
      </w:r>
      <w:r w:rsidRPr="381688B6" w:rsidR="381688B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Vira cambota e bota quatro de uma vez</w:t>
      </w:r>
      <w:r>
        <w:br/>
      </w:r>
    </w:p>
    <w:p w:rsidR="381688B6" w:rsidP="381688B6" w:rsidRDefault="381688B6" w14:paraId="324CCD4C" w14:textId="79937237">
      <w:pPr>
        <w:spacing w:line="300" w:lineRule="exact"/>
        <w:jc w:val="left"/>
      </w:pPr>
      <w:r w:rsidRPr="381688B6" w:rsidR="381688B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A galinha magricela</w:t>
      </w:r>
      <w:r>
        <w:br/>
      </w:r>
      <w:r w:rsidRPr="381688B6" w:rsidR="381688B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E bota dez, e bota cem, e bota mil</w:t>
      </w:r>
      <w:r>
        <w:br/>
      </w:r>
      <w:r w:rsidRPr="381688B6" w:rsidR="381688B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A galinha magricela bota ovo, bota banca</w:t>
      </w:r>
      <w:r>
        <w:br/>
      </w:r>
      <w:r w:rsidRPr="381688B6" w:rsidR="381688B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De mais bela do Brasil</w:t>
      </w:r>
    </w:p>
    <w:p w:rsidR="381688B6" w:rsidP="381688B6" w:rsidRDefault="381688B6" w14:paraId="64C527B7" w14:textId="529D2DF6">
      <w:pPr>
        <w:pStyle w:val="Normal"/>
        <w:jc w:val="left"/>
      </w:pPr>
    </w:p>
    <w:p w:rsidR="381688B6" w:rsidP="381688B6" w:rsidRDefault="381688B6" w14:paraId="1B6B0CDF" w14:textId="6FE0911A">
      <w:pPr>
        <w:pStyle w:val="Normal"/>
        <w:jc w:val="left"/>
      </w:pPr>
    </w:p>
    <w:p w:rsidR="381688B6" w:rsidP="381688B6" w:rsidRDefault="381688B6" w14:paraId="38722253" w14:textId="0AA2052E">
      <w:pPr>
        <w:pStyle w:val="Normal"/>
        <w:jc w:val="left"/>
      </w:pPr>
    </w:p>
    <w:p w:rsidR="381688B6" w:rsidP="381688B6" w:rsidRDefault="381688B6" w14:paraId="4E874FF6" w14:textId="08CB788F">
      <w:pPr>
        <w:pStyle w:val="Normal"/>
        <w:jc w:val="left"/>
      </w:pPr>
    </w:p>
    <w:p w:rsidR="381688B6" w:rsidP="381688B6" w:rsidRDefault="381688B6" w14:paraId="7490672D" w14:textId="472EBA33">
      <w:pPr>
        <w:pStyle w:val="Normal"/>
        <w:spacing w:before="0" w:after="140" w:line="276" w:lineRule="auto"/>
        <w:ind w:left="0" w:right="70" w:firstLine="0"/>
        <w:jc w:val="left"/>
        <w:rPr>
          <w:rFonts w:ascii="Arial" w:hAnsi="Arial" w:eastAsia="Arial" w:cs="Arial"/>
          <w:b w:val="1"/>
          <w:bCs w:val="1"/>
          <w:color w:val="auto"/>
          <w:sz w:val="24"/>
          <w:szCs w:val="24"/>
        </w:rPr>
      </w:pPr>
    </w:p>
    <w:p xmlns:wp14="http://schemas.microsoft.com/office/word/2010/wordml" w:rsidP="381688B6" wp14:textId="77777777" w14:paraId="2946DB82">
      <w:pPr>
        <w:pStyle w:val="Normal"/>
        <w:suppressAutoHyphens w:val="true"/>
        <w:spacing w:before="0" w:after="140" w:line="276" w:lineRule="auto"/>
        <w:ind w:left="0" w:right="70" w:firstLine="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FFFFFF"/>
        </w:rPr>
      </w:pPr>
      <w:r w:rsidRPr="381688B6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5.3 Era Espacial </w:t>
      </w:r>
    </w:p>
    <w:p xmlns:wp14="http://schemas.microsoft.com/office/word/2010/wordml" w14:paraId="47D2B4C5" wp14:textId="77777777">
      <w:pPr>
        <w:suppressAutoHyphens w:val="true"/>
        <w:spacing w:before="0" w:after="0" w:line="360"/>
        <w:ind w:left="0" w:right="70" w:firstLine="284"/>
        <w:jc w:val="left"/>
        <w:rPr>
          <w:rFonts w:ascii="Arial" w:hAnsi="Arial" w:eastAsia="Arial" w:cs="Arial"/>
          <w:color w:val="000000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color w:val="000000"/>
          <w:spacing w:val="0"/>
          <w:position w:val="0"/>
          <w:sz w:val="24"/>
          <w:shd w:val="clear" w:fill="FFFFFF"/>
        </w:rPr>
        <w:t xml:space="preserve">Antes da era espacial o único acesso à região indireta da altura acima de cerca de 100 km de altitude aconteceu com pesquisas ionosféricas e geomagnéticas. </w:t>
      </w:r>
    </w:p>
    <w:p xmlns:wp14="http://schemas.microsoft.com/office/word/2010/wordml" w14:paraId="170D6278" wp14:textId="77777777">
      <w:pPr>
        <w:suppressAutoHyphens w:val="true"/>
        <w:spacing w:before="0" w:after="0" w:line="360"/>
        <w:ind w:left="0" w:right="70" w:firstLine="284"/>
        <w:jc w:val="left"/>
        <w:rPr>
          <w:rFonts w:ascii="Arial" w:hAnsi="Arial" w:eastAsia="Arial" w:cs="Arial"/>
          <w:color w:val="000000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color w:val="000000"/>
          <w:spacing w:val="0"/>
          <w:position w:val="0"/>
          <w:sz w:val="24"/>
          <w:shd w:val="clear" w:fill="FFFFFF"/>
        </w:rPr>
        <w:t xml:space="preserve">Ondas eletromagnéticas abaixo de 30-300 MHz refletem a atenuação da ionosférica. As atividades geomagnéticas observadas no chão foram atribuídas às zonas atmosféricas superiores, capazes de gerar correntes elétricas, conhecidas como correntes que circulam dentro da região ionosférica.</w:t>
      </w:r>
    </w:p>
    <w:p xmlns:wp14="http://schemas.microsoft.com/office/word/2010/wordml" w14:paraId="62B946C5" wp14:textId="77777777">
      <w:pPr>
        <w:suppressAutoHyphens w:val="true"/>
        <w:spacing w:before="0" w:after="0" w:line="360"/>
        <w:ind w:left="0" w:right="70" w:firstLine="284"/>
        <w:jc w:val="left"/>
        <w:rPr>
          <w:rFonts w:ascii="Arial" w:hAnsi="Arial" w:eastAsia="Arial" w:cs="Arial"/>
          <w:color w:val="000000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color w:val="000000"/>
          <w:spacing w:val="0"/>
          <w:position w:val="0"/>
          <w:sz w:val="24"/>
          <w:shd w:val="clear" w:fill="FFFFFF"/>
        </w:rPr>
        <w:t xml:space="preserve">Com o advento do satélite russo Sputnik, em 1957, as observações do efeito Doppler da sobrecarga de sinal permitiu pela primeira vez determinar de maneira contínua o decaimento orbital do satélite e a resistência do ar a partir da qual as variações das densidades termosféricas poderiam ser derivadas. </w:t>
      </w:r>
    </w:p>
    <w:p xmlns:wp14="http://schemas.microsoft.com/office/word/2010/wordml" w14:paraId="70781FCB" wp14:textId="77777777">
      <w:pPr>
        <w:suppressAutoHyphens w:val="true"/>
        <w:spacing w:before="0" w:after="0" w:line="360"/>
        <w:ind w:left="0" w:right="70" w:firstLine="284"/>
        <w:jc w:val="left"/>
        <w:rPr>
          <w:rFonts w:ascii="Arial" w:hAnsi="Arial" w:eastAsia="Arial" w:cs="Arial"/>
          <w:color w:val="000000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color w:val="000000"/>
          <w:spacing w:val="0"/>
          <w:position w:val="0"/>
          <w:sz w:val="24"/>
          <w:shd w:val="clear" w:fill="FFFFFF"/>
        </w:rPr>
        <w:t xml:space="preserve">Envolvidos nas medidas iniciais também estiveram: LG Jacchia e JW Slowey (EUA), DG King-Hele (Grã-Bretanha) e W. Priester e HK Pätzold (Alemanha).</w:t>
      </w:r>
    </w:p>
    <w:p xmlns:wp14="http://schemas.microsoft.com/office/word/2010/wordml" w14:paraId="5997CC1D" wp14:textId="77777777">
      <w:pPr>
        <w:suppressAutoHyphens w:val="true"/>
        <w:spacing w:before="200" w:after="120" w:line="240"/>
        <w:ind w:left="0" w:right="70" w:firstLine="284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110FFD37" wp14:textId="77777777">
      <w:pPr>
        <w:suppressAutoHyphens w:val="true"/>
        <w:spacing w:before="0" w:after="140" w:line="276"/>
        <w:ind w:left="0" w:right="70" w:firstLine="284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6B699379" wp14:textId="77777777">
      <w:pPr>
        <w:suppressAutoHyphens w:val="true"/>
        <w:spacing w:before="0" w:after="140" w:line="276"/>
        <w:ind w:left="0" w:right="70" w:firstLine="284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3FE9F23F" wp14:textId="77777777">
      <w:pPr>
        <w:suppressAutoHyphens w:val="true"/>
        <w:spacing w:before="0" w:after="140" w:line="276"/>
        <w:ind w:left="0" w:right="70" w:firstLine="284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1F72F646" wp14:textId="77777777">
      <w:pPr>
        <w:suppressAutoHyphens w:val="true"/>
        <w:spacing w:before="0" w:after="140" w:line="276"/>
        <w:ind w:left="0" w:right="70" w:firstLine="284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08CE6F91" wp14:textId="77777777">
      <w:pPr>
        <w:suppressAutoHyphens w:val="true"/>
        <w:spacing w:before="0" w:after="140" w:line="276"/>
        <w:ind w:left="0" w:right="70" w:firstLine="284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:rsidP="381688B6" w14:paraId="61CDCEAD" wp14:textId="77777777">
      <w:pPr>
        <w:suppressAutoHyphens w:val="true"/>
        <w:spacing w:before="0" w:after="140" w:line="276" w:lineRule="auto"/>
        <w:ind w:left="0" w:right="70" w:firstLine="284"/>
        <w:jc w:val="left"/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381688B6" w14:paraId="61A57CFC" wp14:textId="77716BC0">
      <w:pPr>
        <w:pStyle w:val="Normal"/>
        <w:suppressAutoHyphens w:val="true"/>
        <w:spacing w:before="0" w:after="140" w:line="276" w:lineRule="auto"/>
        <w:ind w:left="0" w:right="70" w:firstLine="284"/>
        <w:jc w:val="left"/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381688B6" w14:paraId="3AE7F405" wp14:textId="2070B323">
      <w:pPr>
        <w:pStyle w:val="Normal"/>
        <w:suppressAutoHyphens w:val="true"/>
        <w:spacing w:before="0" w:after="140" w:line="276" w:lineRule="auto"/>
        <w:ind w:left="0" w:right="70" w:firstLine="284"/>
        <w:jc w:val="left"/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381688B6" w14:paraId="0C056EE2" wp14:textId="0B044C5A">
      <w:pPr>
        <w:pStyle w:val="Normal"/>
        <w:suppressAutoHyphens w:val="true"/>
        <w:spacing w:before="0" w:after="140" w:line="276" w:lineRule="auto"/>
        <w:ind w:left="0" w:right="70" w:firstLine="284"/>
        <w:jc w:val="left"/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381688B6" w14:paraId="30C001A8" wp14:textId="13765476">
      <w:pPr>
        <w:suppressAutoHyphens w:val="true"/>
        <w:spacing w:before="200" w:after="120" w:line="240" w:lineRule="auto"/>
        <w:ind w:left="0" w:right="7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381688B6" w14:paraId="09B86FBB" wp14:textId="64E75066">
      <w:pPr>
        <w:suppressAutoHyphens w:val="true"/>
        <w:spacing w:before="200" w:after="120" w:line="240" w:lineRule="auto"/>
        <w:ind w:left="0" w:right="7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381688B6" w14:paraId="7F605E59" wp14:textId="45D011C9">
      <w:pPr>
        <w:suppressAutoHyphens w:val="true"/>
        <w:spacing w:before="200" w:after="120" w:line="240" w:lineRule="auto"/>
        <w:ind w:left="0" w:right="7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381688B6" w14:paraId="0C47D03F" wp14:textId="615D4F2B">
      <w:pPr>
        <w:pStyle w:val="Normal"/>
        <w:suppressAutoHyphens w:val="true"/>
        <w:spacing w:before="200" w:after="120" w:line="240" w:lineRule="auto"/>
        <w:ind w:left="0" w:right="7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381688B6" w14:paraId="0D7601AD" wp14:textId="4952B426">
      <w:pPr>
        <w:suppressAutoHyphens w:val="true"/>
        <w:spacing w:before="200" w:after="120" w:line="240" w:lineRule="auto"/>
        <w:ind w:left="0" w:right="7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</w:pPr>
      <w:r w:rsidRPr="381688B6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Construção - chico buarque</w:t>
      </w:r>
    </w:p>
    <w:p xmlns:wp14="http://schemas.microsoft.com/office/word/2010/wordml" w:rsidP="381688B6" w14:paraId="088AF5F3" wp14:textId="2142E8EA">
      <w:pPr>
        <w:suppressAutoHyphens w:val="true"/>
        <w:spacing w:before="200" w:after="120" w:line="300" w:lineRule="exact"/>
        <w:ind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pacing w:val="0"/>
          <w:position w:val="0"/>
          <w:sz w:val="21"/>
          <w:szCs w:val="21"/>
          <w:shd w:val="clear" w:fill="auto"/>
        </w:rPr>
      </w:pPr>
      <w:r w:rsidRPr="381688B6" w:rsidR="381688B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Amou daquela vez como se fosse a última</w:t>
      </w:r>
      <w:r>
        <w:br/>
      </w:r>
      <w:r w:rsidRPr="381688B6" w:rsidR="381688B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Beijou sua mulher como se fosse a última</w:t>
      </w:r>
      <w:r>
        <w:br/>
      </w:r>
      <w:r w:rsidRPr="381688B6" w:rsidR="381688B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E cada filho seu como se fosse o único</w:t>
      </w:r>
      <w:r>
        <w:br/>
      </w:r>
      <w:r w:rsidRPr="381688B6" w:rsidR="381688B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E atravessou a rua com seu passo tímido</w:t>
      </w:r>
      <w:r>
        <w:br/>
      </w:r>
    </w:p>
    <w:p xmlns:wp14="http://schemas.microsoft.com/office/word/2010/wordml" w:rsidP="381688B6" w14:paraId="3692CBF7" wp14:textId="24DB6D61">
      <w:pPr>
        <w:suppressAutoHyphens w:val="true"/>
        <w:spacing w:before="200" w:after="120" w:line="300" w:lineRule="exact"/>
        <w:ind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pacing w:val="0"/>
          <w:position w:val="0"/>
          <w:sz w:val="21"/>
          <w:szCs w:val="21"/>
          <w:shd w:val="clear" w:fill="auto"/>
        </w:rPr>
      </w:pPr>
      <w:r w:rsidRPr="381688B6" w:rsidR="381688B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Subiu a construção como se fosse máquina</w:t>
      </w:r>
      <w:r>
        <w:br/>
      </w:r>
      <w:r w:rsidRPr="381688B6" w:rsidR="381688B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Ergueu no patamar quatro paredes sólidas</w:t>
      </w:r>
      <w:r>
        <w:br/>
      </w:r>
      <w:r w:rsidRPr="381688B6" w:rsidR="381688B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Tijolo com tijolo num desenho mágico</w:t>
      </w:r>
      <w:r>
        <w:br/>
      </w:r>
      <w:r w:rsidRPr="381688B6" w:rsidR="381688B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Seus olhos embotados de cimento e lágrima</w:t>
      </w:r>
      <w:r>
        <w:br/>
      </w:r>
    </w:p>
    <w:p xmlns:wp14="http://schemas.microsoft.com/office/word/2010/wordml" w:rsidP="381688B6" w14:paraId="334281FB" wp14:textId="39728BE3">
      <w:pPr>
        <w:suppressAutoHyphens w:val="true"/>
        <w:spacing w:before="200" w:after="120" w:line="300" w:lineRule="exact"/>
        <w:ind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pacing w:val="0"/>
          <w:position w:val="0"/>
          <w:sz w:val="21"/>
          <w:szCs w:val="21"/>
          <w:shd w:val="clear" w:fill="auto"/>
        </w:rPr>
      </w:pPr>
      <w:r w:rsidRPr="381688B6" w:rsidR="381688B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Sentou pra descansar como se fosse sábado</w:t>
      </w:r>
      <w:r>
        <w:br/>
      </w:r>
      <w:r w:rsidRPr="381688B6" w:rsidR="381688B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Comeu feijão com arroz como se fosse um príncipe</w:t>
      </w:r>
      <w:r>
        <w:br/>
      </w:r>
      <w:r w:rsidRPr="381688B6" w:rsidR="381688B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Bebeu e soluçou como se fosse um náufrago</w:t>
      </w:r>
      <w:r>
        <w:br/>
      </w:r>
      <w:r w:rsidRPr="381688B6" w:rsidR="381688B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Dançou e gargalhou como se ouvisse música</w:t>
      </w:r>
      <w:r>
        <w:br/>
      </w:r>
    </w:p>
    <w:p xmlns:wp14="http://schemas.microsoft.com/office/word/2010/wordml" w:rsidP="381688B6" w14:paraId="10D2176E" wp14:textId="7293FCA8">
      <w:pPr>
        <w:suppressAutoHyphens w:val="true"/>
        <w:spacing w:before="200" w:after="120" w:line="300" w:lineRule="exact"/>
        <w:ind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pacing w:val="0"/>
          <w:position w:val="0"/>
          <w:sz w:val="21"/>
          <w:szCs w:val="21"/>
          <w:shd w:val="clear" w:fill="auto"/>
        </w:rPr>
      </w:pPr>
      <w:r w:rsidRPr="381688B6" w:rsidR="381688B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E tropeçou no céu como se fosse um bêbado</w:t>
      </w:r>
      <w:r>
        <w:br/>
      </w:r>
      <w:r w:rsidRPr="381688B6" w:rsidR="381688B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E flutuou no ar como se fosse um pássaro</w:t>
      </w:r>
      <w:r>
        <w:br/>
      </w:r>
      <w:r w:rsidRPr="381688B6" w:rsidR="381688B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E se acabou no chão feito um pacote flácido</w:t>
      </w:r>
      <w:r>
        <w:br/>
      </w:r>
      <w:r w:rsidRPr="381688B6" w:rsidR="381688B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Agonizou no meio do passeio público</w:t>
      </w:r>
      <w:r>
        <w:br/>
      </w:r>
      <w:r w:rsidRPr="381688B6" w:rsidR="381688B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Morreu na contramão atrapalhando o tráfego</w:t>
      </w:r>
      <w:r>
        <w:br/>
      </w:r>
    </w:p>
    <w:p xmlns:wp14="http://schemas.microsoft.com/office/word/2010/wordml" w:rsidP="381688B6" w14:paraId="6E409E02" wp14:textId="5E8DC152">
      <w:pPr>
        <w:suppressAutoHyphens w:val="true"/>
        <w:spacing w:before="200" w:after="120" w:line="300" w:lineRule="exact"/>
        <w:ind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pacing w:val="0"/>
          <w:position w:val="0"/>
          <w:sz w:val="21"/>
          <w:szCs w:val="21"/>
          <w:shd w:val="clear" w:fill="auto"/>
        </w:rPr>
      </w:pPr>
      <w:r w:rsidRPr="381688B6" w:rsidR="381688B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(Amou daquela vez) como se fosse o último</w:t>
      </w:r>
      <w:r>
        <w:br/>
      </w:r>
      <w:r w:rsidRPr="381688B6" w:rsidR="381688B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(Beijou sua mulher) como se fosse a única</w:t>
      </w:r>
      <w:r>
        <w:br/>
      </w:r>
      <w:r w:rsidRPr="381688B6" w:rsidR="381688B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(E cada filho seu) como se fosse o pródigo</w:t>
      </w:r>
      <w:r>
        <w:br/>
      </w:r>
      <w:r w:rsidRPr="381688B6" w:rsidR="381688B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E atravessou a rua com seu passo bêbado</w:t>
      </w:r>
      <w:r>
        <w:br/>
      </w:r>
    </w:p>
    <w:p xmlns:wp14="http://schemas.microsoft.com/office/word/2010/wordml" w:rsidP="381688B6" w14:paraId="5F4E1DE9" wp14:textId="2CF5C2EB">
      <w:pPr>
        <w:suppressAutoHyphens w:val="true"/>
        <w:spacing w:before="200" w:after="120" w:line="300" w:lineRule="exact"/>
        <w:ind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pacing w:val="0"/>
          <w:position w:val="0"/>
          <w:sz w:val="21"/>
          <w:szCs w:val="21"/>
          <w:shd w:val="clear" w:fill="auto"/>
        </w:rPr>
      </w:pPr>
      <w:r w:rsidRPr="381688B6" w:rsidR="381688B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Subiu a construção como se fosse sólido</w:t>
      </w:r>
      <w:r>
        <w:br/>
      </w:r>
      <w:r w:rsidRPr="381688B6" w:rsidR="381688B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Ergueu no patamar quatro paredes mágicas</w:t>
      </w:r>
      <w:r>
        <w:br/>
      </w:r>
      <w:r w:rsidRPr="381688B6" w:rsidR="381688B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Tijolo com tijolo num desenho lógico</w:t>
      </w:r>
      <w:r>
        <w:br/>
      </w:r>
      <w:r w:rsidRPr="381688B6" w:rsidR="381688B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Seus olhos embotados de cimento e tráfego</w:t>
      </w:r>
      <w:r>
        <w:br/>
      </w:r>
    </w:p>
    <w:p xmlns:wp14="http://schemas.microsoft.com/office/word/2010/wordml" w:rsidP="381688B6" w14:paraId="5A01DE16" wp14:textId="0269A547">
      <w:pPr>
        <w:suppressAutoHyphens w:val="true"/>
        <w:spacing w:before="200" w:after="120" w:line="300" w:lineRule="exact"/>
        <w:ind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pacing w:val="0"/>
          <w:position w:val="0"/>
          <w:sz w:val="21"/>
          <w:szCs w:val="21"/>
          <w:shd w:val="clear" w:fill="auto"/>
        </w:rPr>
      </w:pPr>
    </w:p>
    <w:p xmlns:wp14="http://schemas.microsoft.com/office/word/2010/wordml" w:rsidP="381688B6" w14:paraId="76A885B3" wp14:textId="1ACE3420">
      <w:pPr>
        <w:suppressAutoHyphens w:val="true"/>
        <w:spacing w:before="200" w:after="120" w:line="300" w:lineRule="exact"/>
        <w:ind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pacing w:val="0"/>
          <w:position w:val="0"/>
          <w:sz w:val="21"/>
          <w:szCs w:val="21"/>
          <w:shd w:val="clear" w:fill="auto"/>
        </w:rPr>
      </w:pPr>
    </w:p>
    <w:p xmlns:wp14="http://schemas.microsoft.com/office/word/2010/wordml" w:rsidP="381688B6" w14:paraId="050AD1AD" wp14:textId="0AE4E692">
      <w:pPr>
        <w:suppressAutoHyphens w:val="true"/>
        <w:spacing w:before="200" w:after="120" w:line="300" w:lineRule="exact"/>
        <w:ind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pacing w:val="0"/>
          <w:position w:val="0"/>
          <w:sz w:val="21"/>
          <w:szCs w:val="21"/>
          <w:shd w:val="clear" w:fill="auto"/>
        </w:rPr>
      </w:pPr>
    </w:p>
    <w:p xmlns:wp14="http://schemas.microsoft.com/office/word/2010/wordml" w:rsidP="381688B6" w14:paraId="457D3DAE" wp14:textId="22D0461D">
      <w:pPr>
        <w:suppressAutoHyphens w:val="true"/>
        <w:spacing w:before="200" w:after="120" w:line="300" w:lineRule="exact"/>
        <w:ind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pacing w:val="0"/>
          <w:position w:val="0"/>
          <w:sz w:val="21"/>
          <w:szCs w:val="21"/>
          <w:shd w:val="clear" w:fill="auto"/>
        </w:rPr>
      </w:pPr>
    </w:p>
    <w:p xmlns:wp14="http://schemas.microsoft.com/office/word/2010/wordml" w:rsidP="381688B6" w14:paraId="0F06CDF3" wp14:textId="4607D9C1">
      <w:pPr>
        <w:suppressAutoHyphens w:val="true"/>
        <w:spacing w:before="200" w:after="120" w:line="300" w:lineRule="exact"/>
        <w:ind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pacing w:val="0"/>
          <w:position w:val="0"/>
          <w:sz w:val="21"/>
          <w:szCs w:val="21"/>
          <w:shd w:val="clear" w:fill="auto"/>
        </w:rPr>
      </w:pPr>
    </w:p>
    <w:p xmlns:wp14="http://schemas.microsoft.com/office/word/2010/wordml" w:rsidP="381688B6" w14:paraId="22BEF9BD" wp14:textId="2B6F3C8C">
      <w:pPr>
        <w:suppressAutoHyphens w:val="true"/>
        <w:spacing w:before="200" w:after="120" w:line="300" w:lineRule="exact"/>
        <w:ind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pacing w:val="0"/>
          <w:position w:val="0"/>
          <w:sz w:val="21"/>
          <w:szCs w:val="21"/>
          <w:shd w:val="clear" w:fill="auto"/>
        </w:rPr>
      </w:pPr>
    </w:p>
    <w:p xmlns:wp14="http://schemas.microsoft.com/office/word/2010/wordml" w:rsidP="381688B6" w14:paraId="29527AED" wp14:textId="5AD45EF0">
      <w:pPr>
        <w:pStyle w:val="Normal"/>
        <w:suppressAutoHyphens w:val="true"/>
        <w:spacing w:before="200" w:after="120" w:line="300" w:lineRule="exact"/>
        <w:ind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pacing w:val="0"/>
          <w:position w:val="0"/>
          <w:sz w:val="21"/>
          <w:szCs w:val="21"/>
          <w:shd w:val="clear" w:fill="auto"/>
        </w:rPr>
      </w:pPr>
    </w:p>
    <w:p xmlns:wp14="http://schemas.microsoft.com/office/word/2010/wordml" w:rsidP="381688B6" w14:paraId="1CFDC31E" wp14:textId="35BD1026">
      <w:pPr>
        <w:pStyle w:val="Normal"/>
        <w:suppressAutoHyphens w:val="true"/>
        <w:spacing w:before="200" w:after="120" w:line="300" w:lineRule="exact"/>
        <w:ind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pacing w:val="0"/>
          <w:position w:val="0"/>
          <w:sz w:val="21"/>
          <w:szCs w:val="21"/>
          <w:shd w:val="clear" w:fill="auto"/>
        </w:rPr>
      </w:pPr>
    </w:p>
    <w:p xmlns:wp14="http://schemas.microsoft.com/office/word/2010/wordml" w:rsidP="381688B6" w14:paraId="10E2B8CE" wp14:textId="4D6EA363">
      <w:pPr>
        <w:suppressAutoHyphens w:val="true"/>
        <w:spacing w:before="200" w:after="120" w:line="300" w:lineRule="exact"/>
        <w:ind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pacing w:val="0"/>
          <w:position w:val="0"/>
          <w:sz w:val="21"/>
          <w:szCs w:val="21"/>
          <w:shd w:val="clear" w:fill="auto"/>
        </w:rPr>
      </w:pPr>
      <w:r w:rsidRPr="381688B6" w:rsidR="381688B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Sentou</w:t>
      </w:r>
      <w:r w:rsidRPr="381688B6" w:rsidR="381688B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 xml:space="preserve"> pra descansar como se fosse um príncipe</w:t>
      </w:r>
      <w:r>
        <w:br/>
      </w:r>
      <w:r w:rsidRPr="381688B6" w:rsidR="381688B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Comeu feijão com arroz como se fosse o máximo</w:t>
      </w:r>
      <w:r>
        <w:br/>
      </w:r>
      <w:r w:rsidRPr="381688B6" w:rsidR="381688B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Bebeu e soluçou como se fosse máquina</w:t>
      </w:r>
      <w:r>
        <w:br/>
      </w:r>
      <w:r w:rsidRPr="381688B6" w:rsidR="381688B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Dançou e gargalhou como se fosse o próximo</w:t>
      </w:r>
      <w:r>
        <w:br/>
      </w:r>
      <w:r w:rsidRPr="381688B6" w:rsidR="381688B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E tropeçou no céu como se ouvisse música</w:t>
      </w:r>
      <w:r>
        <w:br/>
      </w:r>
    </w:p>
    <w:p xmlns:wp14="http://schemas.microsoft.com/office/word/2010/wordml" w:rsidP="381688B6" w14:paraId="71ED0E62" wp14:textId="4EE7F50E">
      <w:pPr>
        <w:pStyle w:val="Normal"/>
        <w:suppressAutoHyphens w:val="true"/>
        <w:spacing w:before="200" w:after="120" w:line="300" w:lineRule="exact"/>
        <w:ind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pacing w:val="0"/>
          <w:position w:val="0"/>
          <w:sz w:val="21"/>
          <w:szCs w:val="21"/>
          <w:shd w:val="clear" w:fill="auto"/>
        </w:rPr>
      </w:pPr>
      <w:r w:rsidRPr="381688B6" w:rsidR="381688B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E flutuou no ar como se fosse sábado</w:t>
      </w:r>
      <w:r>
        <w:br/>
      </w:r>
      <w:r w:rsidRPr="381688B6" w:rsidR="381688B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E se acabou no chão feito um pacote tímido</w:t>
      </w:r>
      <w:r>
        <w:br/>
      </w:r>
      <w:r w:rsidRPr="381688B6" w:rsidR="381688B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Agonizou no meio do passeio náufrago</w:t>
      </w:r>
      <w:r>
        <w:br/>
      </w:r>
      <w:r w:rsidRPr="381688B6" w:rsidR="381688B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Morreu na contramão atrapalhando o público</w:t>
      </w:r>
      <w:r>
        <w:br/>
      </w:r>
    </w:p>
    <w:p xmlns:wp14="http://schemas.microsoft.com/office/word/2010/wordml" w:rsidP="381688B6" w14:paraId="73DBB99C" wp14:textId="384ED382">
      <w:pPr>
        <w:suppressAutoHyphens w:val="true"/>
        <w:spacing w:before="200" w:after="120" w:line="300" w:lineRule="exact"/>
        <w:ind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pacing w:val="0"/>
          <w:position w:val="0"/>
          <w:sz w:val="21"/>
          <w:szCs w:val="21"/>
          <w:shd w:val="clear" w:fill="auto"/>
        </w:rPr>
      </w:pPr>
      <w:r w:rsidRPr="381688B6" w:rsidR="381688B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Amou daquela vez como se fosse máquina</w:t>
      </w:r>
      <w:r>
        <w:br/>
      </w:r>
      <w:r w:rsidRPr="381688B6" w:rsidR="381688B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Beijou sua mulher como se fosse lógico</w:t>
      </w:r>
      <w:r>
        <w:br/>
      </w:r>
      <w:r w:rsidRPr="381688B6" w:rsidR="381688B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Ergueu no patamar quatro paredes flácidas</w:t>
      </w:r>
      <w:r>
        <w:br/>
      </w:r>
      <w:r w:rsidRPr="381688B6" w:rsidR="381688B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Sentou pra descansar como se fosse um pássaro</w:t>
      </w:r>
      <w:r>
        <w:br/>
      </w:r>
    </w:p>
    <w:p xmlns:wp14="http://schemas.microsoft.com/office/word/2010/wordml" w:rsidP="381688B6" w14:paraId="5334E826" wp14:textId="726F33F2">
      <w:pPr>
        <w:suppressAutoHyphens w:val="true"/>
        <w:spacing w:before="200" w:after="120" w:line="300" w:lineRule="exact"/>
        <w:ind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pacing w:val="0"/>
          <w:position w:val="0"/>
          <w:sz w:val="21"/>
          <w:szCs w:val="21"/>
          <w:shd w:val="clear" w:fill="auto"/>
        </w:rPr>
      </w:pPr>
      <w:r w:rsidRPr="381688B6" w:rsidR="381688B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E flutuou no ar como se fosse um príncipe</w:t>
      </w:r>
      <w:r>
        <w:br/>
      </w:r>
      <w:r w:rsidRPr="381688B6" w:rsidR="381688B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E se acabou no chão feito um pacote bêbado</w:t>
      </w:r>
      <w:r>
        <w:br/>
      </w:r>
      <w:r w:rsidRPr="381688B6" w:rsidR="381688B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Morreu na contramão atrapalhando o sábado</w:t>
      </w:r>
      <w:r>
        <w:br/>
      </w:r>
    </w:p>
    <w:p xmlns:wp14="http://schemas.microsoft.com/office/word/2010/wordml" w:rsidP="381688B6" w14:paraId="44B4F48B" wp14:textId="6560E9AA">
      <w:pPr>
        <w:suppressAutoHyphens w:val="true"/>
        <w:spacing w:before="200" w:after="120" w:line="300" w:lineRule="exact"/>
        <w:ind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pacing w:val="0"/>
          <w:position w:val="0"/>
          <w:sz w:val="21"/>
          <w:szCs w:val="21"/>
          <w:shd w:val="clear" w:fill="auto"/>
        </w:rPr>
      </w:pPr>
      <w:r w:rsidRPr="381688B6" w:rsidR="381688B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Por esse pão pra comer, por esse chão pra dormir</w:t>
      </w:r>
      <w:r>
        <w:br/>
      </w:r>
      <w:r w:rsidRPr="381688B6" w:rsidR="381688B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A certidão pra nascer e a concessão pra sorrir</w:t>
      </w:r>
      <w:r>
        <w:br/>
      </w:r>
      <w:r w:rsidRPr="381688B6" w:rsidR="381688B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Por me deixar respirar, por me deixar existir</w:t>
      </w:r>
      <w:r>
        <w:br/>
      </w:r>
      <w:r w:rsidRPr="381688B6" w:rsidR="381688B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Deus lhe pague</w:t>
      </w:r>
      <w:r>
        <w:br/>
      </w:r>
    </w:p>
    <w:p xmlns:wp14="http://schemas.microsoft.com/office/word/2010/wordml" w:rsidP="381688B6" w14:paraId="5DAE6038" wp14:textId="1397D4EB">
      <w:pPr>
        <w:suppressAutoHyphens w:val="true"/>
        <w:spacing w:before="200" w:after="120" w:line="300" w:lineRule="exact"/>
        <w:ind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pacing w:val="0"/>
          <w:position w:val="0"/>
          <w:sz w:val="21"/>
          <w:szCs w:val="21"/>
          <w:shd w:val="clear" w:fill="auto"/>
        </w:rPr>
      </w:pPr>
      <w:r w:rsidRPr="381688B6" w:rsidR="381688B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Pela cachaça de graça que a gente tem que engolir</w:t>
      </w:r>
      <w:r>
        <w:br/>
      </w:r>
      <w:r w:rsidRPr="381688B6" w:rsidR="381688B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Pela fumaça, desgraça que a gente tem que tossir</w:t>
      </w:r>
      <w:r>
        <w:br/>
      </w:r>
      <w:r w:rsidRPr="381688B6" w:rsidR="381688B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Pelos andaimes pingentes que a gente tem que cair</w:t>
      </w:r>
      <w:r>
        <w:br/>
      </w:r>
      <w:r w:rsidRPr="381688B6" w:rsidR="381688B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Deus lhe pague</w:t>
      </w:r>
      <w:r>
        <w:br/>
      </w:r>
    </w:p>
    <w:p xmlns:wp14="http://schemas.microsoft.com/office/word/2010/wordml" w:rsidP="381688B6" w14:paraId="10535373" wp14:textId="584DC63D">
      <w:pPr>
        <w:suppressAutoHyphens w:val="true"/>
        <w:spacing w:before="200" w:after="120" w:line="300" w:lineRule="exact"/>
        <w:ind/>
        <w:jc w:val="left"/>
      </w:pPr>
      <w:r w:rsidRPr="381688B6" w:rsidR="381688B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Pela mulher carpinteira pra nos louvar e cuspir</w:t>
      </w:r>
      <w:r>
        <w:br/>
      </w:r>
      <w:r w:rsidRPr="381688B6" w:rsidR="381688B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E pelas moscas bicheiras a nos beijar e cobrir</w:t>
      </w:r>
      <w:r>
        <w:br/>
      </w:r>
      <w:r w:rsidRPr="381688B6" w:rsidR="381688B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E pela paz derradeira que enfim vai nos redimir</w:t>
      </w:r>
      <w:r>
        <w:br/>
      </w:r>
      <w:r w:rsidRPr="381688B6" w:rsidR="381688B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Deus lhe pague</w:t>
      </w:r>
    </w:p>
    <w:p xmlns:wp14="http://schemas.microsoft.com/office/word/2010/wordml" w:rsidP="381688B6" w14:paraId="6C75B1DE" wp14:textId="31AC6D36">
      <w:pPr>
        <w:pStyle w:val="Normal"/>
        <w:suppressAutoHyphens w:val="true"/>
        <w:spacing w:before="200" w:after="120" w:line="240" w:lineRule="auto"/>
        <w:ind w:left="0" w:right="7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381688B6" w14:paraId="0EC8A782" wp14:textId="4F5A5022">
      <w:pPr>
        <w:pStyle w:val="Normal"/>
        <w:suppressAutoHyphens w:val="true"/>
        <w:spacing w:before="200" w:after="120" w:line="240" w:lineRule="auto"/>
        <w:ind w:left="0" w:right="7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381688B6" w14:paraId="13F44844" wp14:textId="009534B8">
      <w:pPr>
        <w:pStyle w:val="Normal"/>
        <w:suppressAutoHyphens w:val="true"/>
        <w:spacing w:before="200" w:after="120" w:line="240" w:lineRule="auto"/>
        <w:ind w:left="0" w:right="7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381688B6" w14:paraId="2D2F01F8" wp14:textId="7D2FE3D7">
      <w:pPr>
        <w:pStyle w:val="Normal"/>
        <w:suppressAutoHyphens w:val="true"/>
        <w:spacing w:before="200" w:after="120" w:line="240" w:lineRule="auto"/>
        <w:ind w:left="0" w:right="7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381688B6" w14:paraId="089BCA66" wp14:textId="64624F99">
      <w:pPr>
        <w:pStyle w:val="Normal"/>
        <w:suppressAutoHyphens w:val="true"/>
        <w:spacing w:before="200" w:after="120" w:line="240" w:lineRule="auto"/>
        <w:ind w:left="0" w:right="7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381688B6" w14:paraId="191CDDC2" wp14:textId="35DAB8F4">
      <w:pPr>
        <w:pStyle w:val="Normal"/>
        <w:suppressAutoHyphens w:val="true"/>
        <w:spacing w:before="200" w:after="120" w:line="240" w:lineRule="auto"/>
        <w:ind w:left="0" w:right="7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381688B6" w14:paraId="7DD159C2" wp14:textId="152207A9">
      <w:pPr>
        <w:pStyle w:val="Normal"/>
        <w:suppressAutoHyphens w:val="true"/>
        <w:spacing w:before="200" w:after="120" w:line="240" w:lineRule="auto"/>
        <w:ind w:left="0" w:right="7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381688B6" w14:paraId="48ED767F" wp14:textId="1AF24B8C">
      <w:pPr>
        <w:pStyle w:val="Normal"/>
        <w:suppressAutoHyphens w:val="true"/>
        <w:spacing w:before="200" w:after="120" w:line="240" w:lineRule="auto"/>
        <w:ind w:left="0" w:right="7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381688B6" w14:paraId="12323EFF" wp14:textId="4890E365">
      <w:pPr>
        <w:pStyle w:val="Normal"/>
        <w:suppressAutoHyphens w:val="true"/>
        <w:spacing w:before="200" w:after="120" w:line="240" w:lineRule="auto"/>
        <w:ind w:left="0" w:right="7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381688B6" w14:paraId="4823B62D" wp14:textId="18C5181E">
      <w:pPr>
        <w:pStyle w:val="Normal"/>
        <w:suppressAutoHyphens w:val="true"/>
        <w:spacing w:before="200" w:after="120" w:line="240" w:lineRule="auto"/>
        <w:ind w:left="0" w:right="7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381688B6" w14:paraId="6921BB97" wp14:textId="086C0BDE">
      <w:pPr>
        <w:pStyle w:val="Normal"/>
        <w:suppressAutoHyphens w:val="true"/>
        <w:spacing w:before="200" w:after="120" w:line="240" w:lineRule="auto"/>
        <w:ind w:left="0" w:right="7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381688B6" w14:paraId="056ECB38" wp14:textId="4017496B">
      <w:pPr>
        <w:pStyle w:val="Normal"/>
        <w:suppressAutoHyphens w:val="true"/>
        <w:spacing w:before="200" w:after="120" w:line="240" w:lineRule="auto"/>
        <w:ind w:left="0" w:right="7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381688B6" w14:paraId="13D9373C" wp14:textId="77777777">
      <w:pPr>
        <w:pStyle w:val="Normal"/>
        <w:suppressAutoHyphens w:val="true"/>
        <w:spacing w:before="200" w:after="120" w:line="240" w:lineRule="auto"/>
        <w:ind w:left="0" w:right="7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</w:pPr>
      <w:r w:rsidRPr="381688B6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5.4 Densidade Atmosférica </w:t>
      </w:r>
    </w:p>
    <w:p xmlns:wp14="http://schemas.microsoft.com/office/word/2010/wordml" w14:paraId="07459315" wp14:textId="77777777">
      <w:pPr>
        <w:suppressAutoHyphens w:val="true"/>
        <w:spacing w:before="0" w:after="0" w:line="240"/>
        <w:ind w:left="0" w:right="70" w:firstLine="284"/>
        <w:jc w:val="left"/>
        <w:rPr>
          <w:rFonts w:ascii="Arial" w:hAnsi="Arial" w:eastAsia="Arial" w:cs="Arial"/>
          <w:b/>
          <w:color w:val="414141"/>
          <w:spacing w:val="0"/>
          <w:position w:val="0"/>
          <w:sz w:val="24"/>
          <w:shd w:val="clear" w:fill="FFFFFF"/>
        </w:rPr>
      </w:pPr>
    </w:p>
    <w:p xmlns:wp14="http://schemas.microsoft.com/office/word/2010/wordml" w14:paraId="2479C9DE" wp14:textId="77777777">
      <w:pPr>
        <w:suppressAutoHyphens w:val="true"/>
        <w:spacing w:before="0" w:after="0" w:line="360"/>
        <w:ind w:left="0" w:right="70" w:firstLine="284"/>
        <w:jc w:val="left"/>
        <w:rPr>
          <w:rFonts w:ascii="Arial" w:hAnsi="Arial" w:eastAsia="Arial" w:cs="Arial"/>
          <w:color w:val="000000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color w:val="000000"/>
          <w:spacing w:val="0"/>
          <w:position w:val="0"/>
          <w:sz w:val="24"/>
          <w:shd w:val="clear" w:fill="FFFFFF"/>
        </w:rPr>
        <w:t xml:space="preserve">A densidade da atmosfera da Terra diminui quase exponencialmente com a altitude. A massa total da atmosfera é M = </w:t>
      </w:r>
      <w:r>
        <w:rPr>
          <w:rFonts w:ascii="Arial" w:hAnsi="Arial" w:eastAsia="Arial" w:cs="Arial"/>
          <w:color w:val="000000"/>
          <w:spacing w:val="0"/>
          <w:position w:val="0"/>
          <w:sz w:val="24"/>
          <w:shd w:val="clear" w:fill="FFFFFF"/>
        </w:rPr>
        <w:t xml:space="preserve">ρ A H </w:t>
      </w:r>
      <w:r>
        <w:rPr>
          <w:rFonts w:ascii="Cambria Math" w:hAnsi="Cambria Math" w:eastAsia="Cambria Math" w:cs="Cambria Math"/>
          <w:color w:val="000000"/>
          <w:spacing w:val="0"/>
          <w:position w:val="0"/>
          <w:sz w:val="24"/>
          <w:shd w:val="clear" w:fill="FFFFFF"/>
        </w:rPr>
        <w:t xml:space="preserve">≃</w:t>
      </w:r>
      <w:r>
        <w:rPr>
          <w:rFonts w:ascii="Arial" w:hAnsi="Arial" w:eastAsia="Arial" w:cs="Arial"/>
          <w:color w:val="000000"/>
          <w:spacing w:val="0"/>
          <w:position w:val="0"/>
          <w:sz w:val="24"/>
          <w:shd w:val="clear" w:fill="FFFFFF"/>
        </w:rPr>
        <w:t xml:space="preserve"> 1 kg / cm² a uma coluna de um centímetro quadrado. </w:t>
      </w:r>
    </w:p>
    <w:p xmlns:wp14="http://schemas.microsoft.com/office/word/2010/wordml" w14:paraId="6537F28F" wp14:textId="77777777">
      <w:pPr>
        <w:suppressAutoHyphens w:val="true"/>
        <w:spacing w:before="0" w:after="0" w:line="360"/>
        <w:ind w:left="0" w:right="70" w:firstLine="284"/>
        <w:jc w:val="left"/>
        <w:rPr>
          <w:rFonts w:ascii="Arial" w:hAnsi="Arial" w:eastAsia="Arial" w:cs="Arial"/>
          <w:color w:val="000000"/>
          <w:spacing w:val="0"/>
          <w:position w:val="0"/>
          <w:sz w:val="24"/>
          <w:shd w:val="clear" w:fill="FFFFFF"/>
        </w:rPr>
      </w:pPr>
    </w:p>
    <w:p xmlns:wp14="http://schemas.microsoft.com/office/word/2010/wordml" w14:paraId="255099D5" wp14:textId="77777777">
      <w:pPr>
        <w:suppressAutoHyphens w:val="true"/>
        <w:spacing w:before="0" w:after="0" w:line="360"/>
        <w:ind w:left="0" w:right="70" w:firstLine="284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color w:val="000000"/>
          <w:spacing w:val="0"/>
          <w:position w:val="0"/>
          <w:sz w:val="24"/>
          <w:shd w:val="clear" w:fill="FFFFFF"/>
        </w:rPr>
        <w:t xml:space="preserve">A massa da termosfera acima de 85 km é apenas 0,002% dos correspondentes massivos totais. Portanto, nenhum retorno energético da termosfera para as regiões inferiores da atmosfera podem ser esperados.</w:t>
      </w:r>
    </w:p>
    <w:p xmlns:wp14="http://schemas.microsoft.com/office/word/2010/wordml" w14:paraId="6DFB9E20" wp14:textId="77777777">
      <w:pPr>
        <w:suppressAutoHyphens w:val="true"/>
        <w:spacing w:before="0" w:after="0" w:line="360"/>
        <w:ind w:left="0" w:right="70" w:firstLine="284"/>
        <w:jc w:val="left"/>
        <w:rPr>
          <w:rFonts w:ascii="Arial" w:hAnsi="Arial" w:eastAsia="Arial" w:cs="Arial"/>
          <w:color w:val="000000"/>
          <w:spacing w:val="0"/>
          <w:position w:val="0"/>
          <w:sz w:val="24"/>
          <w:shd w:val="clear" w:fill="FFFFFF"/>
        </w:rPr>
      </w:pPr>
    </w:p>
    <w:p xmlns:wp14="http://schemas.microsoft.com/office/word/2010/wordml" w14:paraId="23C3291D" wp14:textId="77777777">
      <w:pPr>
        <w:suppressAutoHyphens w:val="true"/>
        <w:spacing w:before="0" w:after="0" w:line="360"/>
        <w:ind w:left="0" w:right="70" w:firstLine="284"/>
        <w:jc w:val="left"/>
        <w:rPr>
          <w:rFonts w:ascii="Arial" w:hAnsi="Arial" w:eastAsia="Arial" w:cs="Arial"/>
          <w:color w:val="000000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color w:val="000000"/>
          <w:spacing w:val="0"/>
          <w:position w:val="0"/>
          <w:sz w:val="24"/>
          <w:shd w:val="clear" w:fill="FFFFFF"/>
        </w:rPr>
        <w:t xml:space="preserve">Turbulências fazem com que o ar no interior das regiões inferiores da atmosfera abaixo da turbopause, a cerca de 110 km, não mude consideravelmente em consequência das misturas de gases. O peso molecular médio é de 29 g / mol com oxigénio molecular (O2) e azoto (N2) como os dois componentes dominantes.</w:t>
      </w:r>
    </w:p>
    <w:p xmlns:wp14="http://schemas.microsoft.com/office/word/2010/wordml" w14:paraId="70DF9E56" wp14:textId="77777777">
      <w:pPr>
        <w:suppressAutoHyphens w:val="true"/>
        <w:spacing w:before="0" w:after="0" w:line="360"/>
        <w:ind w:left="0" w:right="70" w:firstLine="284"/>
        <w:jc w:val="left"/>
        <w:rPr>
          <w:rFonts w:ascii="Arial" w:hAnsi="Arial" w:eastAsia="Arial" w:cs="Arial"/>
          <w:color w:val="000000"/>
          <w:spacing w:val="0"/>
          <w:position w:val="0"/>
          <w:sz w:val="24"/>
          <w:shd w:val="clear" w:fill="FFFFFF"/>
        </w:rPr>
      </w:pPr>
    </w:p>
    <w:p xmlns:wp14="http://schemas.microsoft.com/office/word/2010/wordml" w14:paraId="14B3CC91" wp14:textId="77777777">
      <w:pPr>
        <w:suppressAutoHyphens w:val="true"/>
        <w:spacing w:before="0" w:after="0" w:line="360"/>
        <w:ind w:left="0" w:right="70" w:firstLine="284"/>
        <w:jc w:val="left"/>
        <w:rPr>
          <w:rFonts w:ascii="Arial" w:hAnsi="Arial" w:eastAsia="Arial" w:cs="Arial"/>
          <w:color w:val="000000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color w:val="000000"/>
          <w:spacing w:val="0"/>
          <w:position w:val="0"/>
          <w:sz w:val="24"/>
          <w:shd w:val="clear" w:fill="FFFFFF"/>
        </w:rPr>
        <w:t xml:space="preserve">Acima da turbopause, no entanto, a separação por difusão dos vários constituintes é significativa de modo que cada componente se segue à própria estrutura barométrica, com altura de escala inversamente proporcional ao peso molecular. </w:t>
      </w:r>
    </w:p>
    <w:p xmlns:wp14="http://schemas.microsoft.com/office/word/2010/wordml" w14:paraId="44E871BC" wp14:textId="77777777">
      <w:pPr>
        <w:suppressAutoHyphens w:val="true"/>
        <w:spacing w:before="0" w:after="0" w:line="360"/>
        <w:ind w:left="0" w:right="70" w:firstLine="284"/>
        <w:jc w:val="left"/>
        <w:rPr>
          <w:rFonts w:ascii="Arial" w:hAnsi="Arial" w:eastAsia="Arial" w:cs="Arial"/>
          <w:color w:val="000000"/>
          <w:spacing w:val="0"/>
          <w:position w:val="0"/>
          <w:sz w:val="24"/>
          <w:shd w:val="clear" w:fill="FFFFFF"/>
        </w:rPr>
      </w:pPr>
    </w:p>
    <w:p xmlns:wp14="http://schemas.microsoft.com/office/word/2010/wordml" w14:paraId="288342D6" wp14:textId="77777777">
      <w:pPr>
        <w:suppressAutoHyphens w:val="true"/>
        <w:spacing w:before="0" w:after="0" w:line="360"/>
        <w:ind w:left="0" w:right="70" w:firstLine="284"/>
        <w:jc w:val="left"/>
        <w:rPr>
          <w:rFonts w:ascii="Arial" w:hAnsi="Arial" w:eastAsia="Arial" w:cs="Arial"/>
          <w:color w:val="000000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color w:val="000000"/>
          <w:spacing w:val="0"/>
          <w:position w:val="0"/>
          <w:sz w:val="24"/>
          <w:shd w:val="clear" w:fill="FFFFFF"/>
        </w:rPr>
        <w:t xml:space="preserve">O oxigênio constituinte de atômica (O), hélio (He) e hidrogênio (H) de maneira sucessiva. Ele domina acima de cerca de duzentos km de altitude e variam de acordo com a localização geográfica, tempo e atividade solar. A relação N 2 / O representa medida da densidade de elétrons na região ionosférica afetados por estas variações de maneira considerável. </w:t>
      </w:r>
    </w:p>
    <w:p xmlns:wp14="http://schemas.microsoft.com/office/word/2010/wordml" w14:paraId="144A5D23" wp14:textId="77777777">
      <w:pPr>
        <w:suppressAutoHyphens w:val="true"/>
        <w:spacing w:before="0" w:after="0" w:line="360"/>
        <w:ind w:left="0" w:right="70" w:firstLine="284"/>
        <w:jc w:val="left"/>
        <w:rPr>
          <w:rFonts w:ascii="Arial" w:hAnsi="Arial" w:eastAsia="Arial" w:cs="Arial"/>
          <w:color w:val="000000"/>
          <w:spacing w:val="0"/>
          <w:position w:val="0"/>
          <w:sz w:val="24"/>
          <w:shd w:val="clear" w:fill="FFFFFF"/>
        </w:rPr>
      </w:pPr>
    </w:p>
    <w:p xmlns:wp14="http://schemas.microsoft.com/office/word/2010/wordml" w14:paraId="0375D39B" wp14:textId="77777777">
      <w:pPr>
        <w:suppressAutoHyphens w:val="true"/>
        <w:spacing w:before="0" w:after="0" w:line="360"/>
        <w:ind w:left="0" w:right="70" w:firstLine="284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4"/>
          <w:shd w:val="clear" w:fill="FFFFFF"/>
        </w:rPr>
        <w:t xml:space="preserve">Estas alterações refletem a partir da difusão dos constituintes menores através dos componentes principais do gás durante os processos dinâmicos.</w:t>
      </w:r>
    </w:p>
    <w:p xmlns:wp14="http://schemas.microsoft.com/office/word/2010/wordml" w14:paraId="738610EB" wp14:textId="77777777">
      <w:pPr>
        <w:suppressAutoHyphens w:val="true"/>
        <w:spacing w:before="0" w:after="140" w:line="276"/>
        <w:ind w:left="0" w:right="70" w:firstLine="284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 w:rsidR="381688B6" w:rsidP="381688B6" w:rsidRDefault="381688B6" w14:paraId="23EF060A" w14:textId="49A7572A">
      <w:pPr>
        <w:pStyle w:val="Normal"/>
        <w:spacing w:before="0" w:after="140" w:line="276" w:lineRule="auto"/>
        <w:ind w:left="0" w:right="70" w:firstLine="284"/>
        <w:jc w:val="left"/>
        <w:rPr>
          <w:rFonts w:ascii="Arial" w:hAnsi="Arial" w:eastAsia="Arial" w:cs="Arial"/>
          <w:b w:val="1"/>
          <w:bCs w:val="1"/>
          <w:color w:val="auto"/>
          <w:sz w:val="24"/>
          <w:szCs w:val="24"/>
        </w:rPr>
      </w:pPr>
    </w:p>
    <w:p w:rsidR="381688B6" w:rsidP="381688B6" w:rsidRDefault="381688B6" w14:paraId="15CD8479" w14:textId="3D176E9C">
      <w:pPr>
        <w:pStyle w:val="Normal"/>
        <w:spacing w:before="0" w:after="140" w:line="276" w:lineRule="auto"/>
        <w:ind w:left="0" w:right="70" w:firstLine="284"/>
        <w:jc w:val="left"/>
        <w:rPr>
          <w:rFonts w:ascii="Arial" w:hAnsi="Arial" w:eastAsia="Arial" w:cs="Arial"/>
          <w:b w:val="1"/>
          <w:bCs w:val="1"/>
          <w:color w:val="auto"/>
          <w:sz w:val="24"/>
          <w:szCs w:val="24"/>
        </w:rPr>
      </w:pPr>
    </w:p>
    <w:p xmlns:wp14="http://schemas.microsoft.com/office/word/2010/wordml" w:rsidP="381688B6" w14:paraId="270DF06A" wp14:textId="7B2F4C67">
      <w:pPr>
        <w:pStyle w:val="Normal"/>
        <w:suppressAutoHyphens w:val="true"/>
        <w:spacing w:before="0" w:after="140" w:line="276" w:lineRule="auto"/>
        <w:ind w:left="0" w:right="70" w:firstLine="284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</w:pPr>
      <w:r w:rsidRPr="381688B6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5.5 Energia </w:t>
      </w:r>
      <w:r w:rsidRPr="381688B6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Orçamento</w:t>
      </w:r>
    </w:p>
    <w:p xmlns:wp14="http://schemas.microsoft.com/office/word/2010/wordml" w14:paraId="68B3BAA6" wp14:textId="77777777">
      <w:pPr>
        <w:suppressAutoHyphens w:val="true"/>
        <w:spacing w:before="0" w:after="0" w:line="360"/>
        <w:ind w:left="0" w:right="70" w:firstLine="284"/>
        <w:jc w:val="left"/>
        <w:rPr>
          <w:rFonts w:ascii="Arial" w:hAnsi="Arial" w:eastAsia="Arial" w:cs="Arial"/>
          <w:color w:val="000000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color w:val="000000"/>
          <w:spacing w:val="0"/>
          <w:position w:val="0"/>
          <w:sz w:val="24"/>
          <w:shd w:val="clear" w:fill="FFFFFF"/>
        </w:rPr>
        <w:t xml:space="preserve">A temperatura termosférica pode ser determinada a partir de observações de densidade, bem como a partir de medições diretas via satélite. </w:t>
      </w:r>
    </w:p>
    <w:p xmlns:wp14="http://schemas.microsoft.com/office/word/2010/wordml" w14:paraId="3E0225BC" wp14:textId="77777777">
      <w:pPr>
        <w:suppressAutoHyphens w:val="true"/>
        <w:spacing w:before="0" w:after="0" w:line="360"/>
        <w:ind w:left="0" w:right="70" w:firstLine="284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 w:rsidRPr="381688B6">
        <w:rPr>
          <w:rFonts w:ascii="Arial" w:hAnsi="Arial" w:eastAsia="Arial" w:cs="Arial"/>
          <w:color w:val="000000"/>
          <w:spacing w:val="0"/>
          <w:position w:val="0"/>
          <w:sz w:val="24"/>
          <w:szCs w:val="24"/>
          <w:shd w:val="clear" w:fill="FFFFFF"/>
        </w:rPr>
        <w:t xml:space="preserve">A temperatura versus altitude pode ser simulada no perfil Bates: (1) T = T </w:t>
      </w:r>
      <w:r w:rsidRPr="381688B6">
        <w:rPr>
          <w:rFonts w:ascii="Cambria Math" w:hAnsi="Cambria Math" w:eastAsia="Cambria Math" w:cs="Cambria Math"/>
          <w:color w:val="000000"/>
          <w:spacing w:val="0"/>
          <w:position w:val="0"/>
          <w:sz w:val="24"/>
          <w:szCs w:val="24"/>
          <w:shd w:val="clear" w:fill="FFFFFF"/>
        </w:rPr>
        <w:t xml:space="preserve">∞</w:t>
      </w:r>
      <w:r w:rsidRPr="381688B6">
        <w:rPr>
          <w:rFonts w:ascii="Arial" w:hAnsi="Arial" w:eastAsia="Arial" w:cs="Arial"/>
          <w:color w:val="000000"/>
          <w:spacing w:val="0"/>
          <w:position w:val="0"/>
          <w:sz w:val="24"/>
          <w:szCs w:val="24"/>
          <w:shd w:val="clear" w:fill="FFFFFF"/>
        </w:rPr>
        <w:t xml:space="preserve"> </w:t>
      </w:r>
      <w:r w:rsidRPr="381688B6">
        <w:rPr>
          <w:rFonts w:ascii="Cambria Math" w:hAnsi="Cambria Math" w:eastAsia="Cambria Math" w:cs="Cambria Math"/>
          <w:color w:val="000000"/>
          <w:spacing w:val="0"/>
          <w:position w:val="0"/>
          <w:sz w:val="24"/>
          <w:szCs w:val="24"/>
          <w:shd w:val="clear" w:fill="FFFFFF"/>
        </w:rPr>
        <w:t xml:space="preserve">–</w:t>
      </w:r>
      <w:r w:rsidRPr="381688B6">
        <w:rPr>
          <w:rFonts w:ascii="Arial" w:hAnsi="Arial" w:eastAsia="Arial" w:cs="Arial"/>
          <w:color w:val="000000"/>
          <w:spacing w:val="0"/>
          <w:position w:val="0"/>
          <w:sz w:val="24"/>
          <w:szCs w:val="24"/>
          <w:shd w:val="clear" w:fill="FFFFFF"/>
        </w:rPr>
        <w:t xml:space="preserve"> (T </w:t>
      </w:r>
      <w:r w:rsidRPr="381688B6">
        <w:rPr>
          <w:rFonts w:ascii="Cambria Math" w:hAnsi="Cambria Math" w:eastAsia="Cambria Math" w:cs="Cambria Math"/>
          <w:color w:val="000000"/>
          <w:spacing w:val="0"/>
          <w:position w:val="0"/>
          <w:sz w:val="24"/>
          <w:szCs w:val="24"/>
          <w:shd w:val="clear" w:fill="FFFFFF"/>
        </w:rPr>
        <w:t xml:space="preserve">∞</w:t>
      </w:r>
      <w:r w:rsidRPr="381688B6">
        <w:rPr>
          <w:rFonts w:ascii="Arial" w:hAnsi="Arial" w:eastAsia="Arial" w:cs="Arial"/>
          <w:color w:val="000000"/>
          <w:spacing w:val="0"/>
          <w:position w:val="0"/>
          <w:sz w:val="24"/>
          <w:szCs w:val="24"/>
          <w:shd w:val="clear" w:fill="FFFFFF"/>
        </w:rPr>
        <w:t xml:space="preserve"> </w:t>
      </w:r>
      <w:r w:rsidRPr="381688B6">
        <w:rPr>
          <w:rFonts w:ascii="Cambria Math" w:hAnsi="Cambria Math" w:eastAsia="Cambria Math" w:cs="Cambria Math"/>
          <w:color w:val="000000"/>
          <w:spacing w:val="0"/>
          <w:position w:val="0"/>
          <w:sz w:val="24"/>
          <w:szCs w:val="24"/>
          <w:shd w:val="clear" w:fill="FFFFFF"/>
        </w:rPr>
        <w:t xml:space="preserve">–</w:t>
      </w:r>
      <w:r w:rsidRPr="381688B6">
        <w:rPr>
          <w:rFonts w:ascii="Arial" w:hAnsi="Arial" w:eastAsia="Arial" w:cs="Arial"/>
          <w:color w:val="000000"/>
          <w:spacing w:val="0"/>
          <w:position w:val="0"/>
          <w:sz w:val="24"/>
          <w:szCs w:val="24"/>
          <w:shd w:val="clear" w:fill="FFFFFF"/>
        </w:rPr>
        <w:t xml:space="preserve"> T o) EXP {-s (z </w:t>
      </w:r>
      <w:r w:rsidRPr="381688B6">
        <w:rPr>
          <w:rFonts w:ascii="Cambria Math" w:hAnsi="Cambria Math" w:eastAsia="Cambria Math" w:cs="Cambria Math"/>
          <w:color w:val="000000"/>
          <w:spacing w:val="0"/>
          <w:position w:val="0"/>
          <w:sz w:val="24"/>
          <w:szCs w:val="24"/>
          <w:shd w:val="clear" w:fill="FFFFFF"/>
        </w:rPr>
        <w:t xml:space="preserve">–</w:t>
      </w:r>
      <w:r w:rsidRPr="381688B6">
        <w:rPr>
          <w:rFonts w:ascii="Arial" w:hAnsi="Arial" w:eastAsia="Arial" w:cs="Arial"/>
          <w:color w:val="000000"/>
          <w:spacing w:val="0"/>
          <w:position w:val="0"/>
          <w:sz w:val="24"/>
          <w:szCs w:val="24"/>
          <w:shd w:val="clear" w:fill="FFFFFF"/>
        </w:rPr>
        <w:t xml:space="preserve"> z o)}. Esta fórmula é derivada a partir de simples equação da condução de calor.</w:t>
      </w:r>
    </w:p>
    <w:p xmlns:wp14="http://schemas.microsoft.com/office/word/2010/wordml" w:rsidP="381688B6" w14:paraId="29FD8DE9" wp14:textId="0778E167">
      <w:pPr>
        <w:suppressAutoHyphens w:val="true"/>
        <w:spacing w:before="200" w:after="120" w:line="240" w:lineRule="auto"/>
        <w:ind w:left="0" w:right="7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381688B6" w14:paraId="76D1B61C" wp14:textId="3F274659">
      <w:pPr>
        <w:pStyle w:val="Normal"/>
        <w:suppressAutoHyphens w:val="true"/>
        <w:spacing w:before="200" w:after="120" w:line="240" w:lineRule="auto"/>
        <w:ind w:left="0" w:right="7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381688B6" w14:paraId="0C5EA3F2" wp14:textId="73CDD87A">
      <w:pPr>
        <w:pStyle w:val="Normal"/>
        <w:suppressAutoHyphens w:val="true"/>
        <w:spacing w:before="200" w:after="120" w:line="240" w:lineRule="auto"/>
        <w:ind w:left="0" w:right="7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381688B6" w14:paraId="28EBC92E" wp14:textId="47CB96AB">
      <w:pPr>
        <w:pStyle w:val="Normal"/>
        <w:suppressAutoHyphens w:val="true"/>
        <w:spacing w:before="200" w:after="120" w:line="240" w:lineRule="auto"/>
        <w:ind w:left="0" w:right="7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381688B6" w14:paraId="230C73C0" wp14:textId="335280A0">
      <w:pPr>
        <w:pStyle w:val="Normal"/>
        <w:suppressAutoHyphens w:val="true"/>
        <w:spacing w:before="200" w:after="120" w:line="240" w:lineRule="auto"/>
        <w:ind w:left="0" w:right="7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381688B6" w14:paraId="2982EF41" wp14:textId="79794435">
      <w:pPr>
        <w:pStyle w:val="Normal"/>
        <w:suppressAutoHyphens w:val="true"/>
        <w:spacing w:before="200" w:after="120" w:line="240" w:lineRule="auto"/>
        <w:ind w:left="0" w:right="7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381688B6" w14:paraId="25EBA157" wp14:textId="6EE25CDE">
      <w:pPr>
        <w:pStyle w:val="Normal"/>
        <w:suppressAutoHyphens w:val="true"/>
        <w:spacing w:before="200" w:after="120" w:line="240" w:lineRule="auto"/>
        <w:ind w:left="0" w:right="7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381688B6" w14:paraId="4FE7F712" wp14:textId="0CFCB0E8">
      <w:pPr>
        <w:pStyle w:val="Normal"/>
        <w:suppressAutoHyphens w:val="true"/>
        <w:spacing w:before="200" w:after="120" w:line="240" w:lineRule="auto"/>
        <w:ind w:left="0" w:right="7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381688B6" w14:paraId="10F6851D" wp14:textId="59A1591D">
      <w:pPr>
        <w:pStyle w:val="Normal"/>
        <w:suppressAutoHyphens w:val="true"/>
        <w:spacing w:before="200" w:after="120" w:line="240" w:lineRule="auto"/>
        <w:ind w:left="0" w:right="7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381688B6" w14:paraId="27971B47" wp14:textId="3D519FCD">
      <w:pPr>
        <w:pStyle w:val="Normal"/>
        <w:suppressAutoHyphens w:val="true"/>
        <w:spacing w:before="200" w:after="120" w:line="240" w:lineRule="auto"/>
        <w:ind w:left="0" w:right="7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381688B6" w14:paraId="201E0B75" wp14:textId="6067259F">
      <w:pPr>
        <w:pStyle w:val="Normal"/>
        <w:suppressAutoHyphens w:val="true"/>
        <w:spacing w:before="200" w:after="120" w:line="240" w:lineRule="auto"/>
        <w:ind w:left="0" w:right="7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381688B6" w14:paraId="15DF0C95" wp14:textId="3ED56C7A">
      <w:pPr>
        <w:pStyle w:val="Normal"/>
        <w:suppressAutoHyphens w:val="true"/>
        <w:spacing w:before="200" w:after="120" w:line="240" w:lineRule="auto"/>
        <w:ind w:left="0" w:right="7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381688B6" w14:paraId="1AF51C9B" wp14:textId="7398F3B1">
      <w:pPr>
        <w:pStyle w:val="Normal"/>
        <w:suppressAutoHyphens w:val="true"/>
        <w:spacing w:before="200" w:after="120" w:line="240" w:lineRule="auto"/>
        <w:ind w:left="0" w:right="7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381688B6" w14:paraId="0B619208" wp14:textId="042E87F8">
      <w:pPr>
        <w:pStyle w:val="Normal"/>
        <w:suppressAutoHyphens w:val="true"/>
        <w:spacing w:before="200" w:after="120" w:line="240" w:lineRule="auto"/>
        <w:ind w:left="0" w:right="7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381688B6" w14:paraId="44D7F678" wp14:textId="4C080DA4">
      <w:pPr>
        <w:pStyle w:val="Normal"/>
        <w:suppressAutoHyphens w:val="true"/>
        <w:spacing w:before="200" w:after="120" w:line="240" w:lineRule="auto"/>
        <w:ind w:left="0" w:right="7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381688B6" w14:paraId="737F972D" wp14:textId="0E9D3BA4">
      <w:pPr>
        <w:pStyle w:val="Normal"/>
        <w:suppressAutoHyphens w:val="true"/>
        <w:spacing w:before="200" w:after="120" w:line="240" w:lineRule="auto"/>
        <w:ind w:left="0" w:right="7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381688B6" w14:paraId="5C7809A2" wp14:textId="1E6071C6">
      <w:pPr>
        <w:pStyle w:val="Normal"/>
        <w:suppressAutoHyphens w:val="true"/>
        <w:spacing w:before="200" w:after="120" w:line="240" w:lineRule="auto"/>
        <w:ind w:left="0" w:right="7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381688B6" w14:paraId="20A63D27" wp14:textId="792AE192">
      <w:pPr>
        <w:pStyle w:val="Normal"/>
        <w:suppressAutoHyphens w:val="true"/>
        <w:spacing w:before="200" w:after="120" w:line="240" w:lineRule="auto"/>
        <w:ind w:left="0" w:right="7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381688B6" w14:paraId="1B1C78FE" wp14:textId="19FEACDF">
      <w:pPr>
        <w:pStyle w:val="Normal"/>
        <w:suppressAutoHyphens w:val="true"/>
        <w:spacing w:before="200" w:after="120" w:line="240" w:lineRule="auto"/>
        <w:ind w:left="0" w:right="7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381688B6" w14:paraId="65AD5150" wp14:textId="1A13BD38">
      <w:pPr>
        <w:pStyle w:val="Normal"/>
        <w:suppressAutoHyphens w:val="true"/>
        <w:spacing w:before="200" w:after="120" w:line="240" w:lineRule="auto"/>
        <w:ind w:left="0" w:right="7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381688B6" w14:paraId="4DFF42DE" wp14:textId="14D977D9">
      <w:pPr>
        <w:pStyle w:val="Normal"/>
        <w:suppressAutoHyphens w:val="true"/>
        <w:spacing w:before="200" w:after="120" w:line="240" w:lineRule="auto"/>
        <w:ind w:left="0" w:right="7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381688B6" w14:paraId="0F1EC3DA" wp14:textId="22B67E87">
      <w:pPr>
        <w:pStyle w:val="Normal"/>
        <w:suppressAutoHyphens w:val="true"/>
        <w:spacing w:before="200" w:after="120" w:line="240" w:lineRule="auto"/>
        <w:ind w:left="0" w:right="7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381688B6" w14:paraId="591C7DE7" wp14:textId="77777777">
      <w:pPr>
        <w:pStyle w:val="Normal"/>
        <w:suppressAutoHyphens w:val="true"/>
        <w:spacing w:before="200" w:after="120" w:line="240" w:lineRule="auto"/>
        <w:ind w:left="0" w:right="7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</w:pPr>
      <w:r w:rsidRPr="381688B6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5.6 Radiação dos Raios Solares</w:t>
      </w:r>
    </w:p>
    <w:p xmlns:wp14="http://schemas.microsoft.com/office/word/2010/wordml" w14:paraId="551D9674" wp14:textId="77777777">
      <w:pPr>
        <w:suppressAutoHyphens w:val="true"/>
        <w:spacing w:before="0" w:after="0" w:line="360"/>
        <w:ind w:left="0" w:right="70" w:firstLine="284"/>
        <w:jc w:val="left"/>
        <w:rPr>
          <w:rFonts w:ascii="Arial" w:hAnsi="Arial" w:eastAsia="Arial" w:cs="Arial"/>
          <w:color w:val="000000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color w:val="000000"/>
          <w:spacing w:val="0"/>
          <w:position w:val="0"/>
          <w:sz w:val="24"/>
          <w:shd w:val="clear" w:fill="FFFFFF"/>
        </w:rPr>
        <w:t xml:space="preserve">Os raios solares e radiações ultravioletas extremas em comprimentos de ondas são quase absorvidos dentro da termosfera. Enquanto a luz solar visível (380-780nm) é quase constante, com variabilidade de 0,1% da constante solar, a radiação solar fica variável no tempo e espaço. </w:t>
      </w:r>
    </w:p>
    <w:p xmlns:wp14="http://schemas.microsoft.com/office/word/2010/wordml" w14:paraId="3B7B4B86" wp14:textId="77777777">
      <w:pPr>
        <w:suppressAutoHyphens w:val="true"/>
        <w:spacing w:before="0" w:after="0" w:line="360"/>
        <w:ind w:left="0" w:right="70" w:firstLine="284"/>
        <w:jc w:val="left"/>
        <w:rPr>
          <w:rFonts w:ascii="Arial" w:hAnsi="Arial" w:eastAsia="Arial" w:cs="Arial"/>
          <w:color w:val="000000"/>
          <w:spacing w:val="0"/>
          <w:position w:val="0"/>
          <w:sz w:val="24"/>
          <w:shd w:val="clear" w:fill="FFFFFF"/>
        </w:rPr>
      </w:pPr>
    </w:p>
    <w:p xmlns:wp14="http://schemas.microsoft.com/office/word/2010/wordml" w14:paraId="38C82017" wp14:textId="77777777">
      <w:pPr>
        <w:suppressAutoHyphens w:val="true"/>
        <w:spacing w:before="0" w:after="0" w:line="360"/>
        <w:ind w:left="0" w:right="70" w:firstLine="284"/>
        <w:jc w:val="left"/>
        <w:rPr>
          <w:rFonts w:ascii="Arial" w:hAnsi="Arial" w:eastAsia="Arial" w:cs="Arial"/>
          <w:color w:val="000000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color w:val="000000"/>
          <w:spacing w:val="0"/>
          <w:position w:val="0"/>
          <w:sz w:val="24"/>
          <w:shd w:val="clear" w:fill="FFFFFF"/>
        </w:rPr>
        <w:t xml:space="preserve">Por exemplo, rajadas associadas com erupções solares podem aumentar de maneira drástica a intensidade em relação aos níveis por várias ordens de magnitude em intervalo de tempo.</w:t>
      </w:r>
    </w:p>
    <w:p xmlns:wp14="http://schemas.microsoft.com/office/word/2010/wordml" w14:paraId="3A0FF5F2" wp14:textId="77777777">
      <w:pPr>
        <w:suppressAutoHyphens w:val="true"/>
        <w:spacing w:before="0" w:after="0" w:line="360"/>
        <w:ind w:left="0" w:right="70" w:firstLine="284"/>
        <w:jc w:val="left"/>
        <w:rPr>
          <w:rFonts w:ascii="Arial" w:hAnsi="Arial" w:eastAsia="Arial" w:cs="Arial"/>
          <w:color w:val="000000"/>
          <w:spacing w:val="0"/>
          <w:position w:val="0"/>
          <w:sz w:val="24"/>
          <w:shd w:val="clear" w:fill="FFFFFF"/>
        </w:rPr>
      </w:pPr>
    </w:p>
    <w:p xmlns:wp14="http://schemas.microsoft.com/office/word/2010/wordml" w14:paraId="600431BE" wp14:textId="77777777">
      <w:pPr>
        <w:suppressAutoHyphens w:val="true"/>
        <w:spacing w:before="0" w:after="0" w:line="360"/>
        <w:ind w:left="0" w:right="70" w:firstLine="284"/>
        <w:jc w:val="left"/>
        <w:rPr>
          <w:rFonts w:ascii="Arial" w:hAnsi="Arial" w:eastAsia="Arial" w:cs="Arial"/>
          <w:color w:val="000000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color w:val="000000"/>
          <w:spacing w:val="0"/>
          <w:position w:val="0"/>
          <w:sz w:val="24"/>
          <w:shd w:val="clear" w:fill="FFFFFF"/>
        </w:rPr>
        <w:t xml:space="preserve">No ultravioleta extremo existe linha que representa importante fonte de ionização e dissociação na altura das camadas ionosféricas D. Os períodos de calma de atividade solar possui mais energia do que o resto do espectro em comprimentos de ondas baixas. </w:t>
      </w:r>
    </w:p>
    <w:p xmlns:wp14="http://schemas.microsoft.com/office/word/2010/wordml" w14:paraId="5630AD66" wp14:textId="77777777">
      <w:pPr>
        <w:suppressAutoHyphens w:val="true"/>
        <w:spacing w:before="0" w:after="0" w:line="360"/>
        <w:ind w:left="0" w:right="70" w:firstLine="284"/>
        <w:jc w:val="left"/>
        <w:rPr>
          <w:rFonts w:ascii="Arial" w:hAnsi="Arial" w:eastAsia="Arial" w:cs="Arial"/>
          <w:color w:val="000000"/>
          <w:spacing w:val="0"/>
          <w:position w:val="0"/>
          <w:sz w:val="24"/>
          <w:shd w:val="clear" w:fill="FFFFFF"/>
        </w:rPr>
      </w:pPr>
    </w:p>
    <w:p xmlns:wp14="http://schemas.microsoft.com/office/word/2010/wordml" w14:paraId="30377666" wp14:textId="77777777">
      <w:pPr>
        <w:suppressAutoHyphens w:val="true"/>
        <w:spacing w:before="0" w:after="0" w:line="360"/>
        <w:ind w:left="0" w:right="70" w:firstLine="284"/>
        <w:jc w:val="left"/>
        <w:rPr>
          <w:rFonts w:ascii="Arial" w:hAnsi="Arial" w:eastAsia="Arial" w:cs="Arial"/>
          <w:color w:val="000000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color w:val="000000"/>
          <w:spacing w:val="0"/>
          <w:position w:val="0"/>
          <w:sz w:val="24"/>
          <w:shd w:val="clear" w:fill="FFFFFF"/>
        </w:rPr>
        <w:t xml:space="preserve">No entanto, as flutuações irregulares sobre todas as escalas de tempo estão presentes o tempo todo. </w:t>
      </w:r>
    </w:p>
    <w:p xmlns:wp14="http://schemas.microsoft.com/office/word/2010/wordml" w14:paraId="61829076" wp14:textId="77777777">
      <w:pPr>
        <w:suppressAutoHyphens w:val="true"/>
        <w:spacing w:before="0" w:after="0" w:line="360"/>
        <w:ind w:left="0" w:right="70" w:firstLine="284"/>
        <w:jc w:val="left"/>
        <w:rPr>
          <w:rFonts w:ascii="Arial" w:hAnsi="Arial" w:eastAsia="Arial" w:cs="Arial"/>
          <w:color w:val="000000"/>
          <w:spacing w:val="0"/>
          <w:position w:val="0"/>
          <w:sz w:val="24"/>
          <w:shd w:val="clear" w:fill="FFFFFF"/>
        </w:rPr>
      </w:pPr>
    </w:p>
    <w:p xmlns:wp14="http://schemas.microsoft.com/office/word/2010/wordml" w14:paraId="03D48D6D" wp14:textId="77777777">
      <w:pPr>
        <w:suppressAutoHyphens w:val="true"/>
        <w:spacing w:before="0" w:after="0" w:line="360"/>
        <w:ind w:left="0" w:right="70" w:firstLine="284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4"/>
          <w:shd w:val="clear" w:fill="FFFFFF"/>
        </w:rPr>
        <w:t xml:space="preserve">Durante a atividade solar baixa, cerca de metade da entrada total de energia na termosfera é pensada para ser radiação solar. Evidentemente a entrada de energia solar ocorre somente durante as condições de dia, maximizando o equador durante equinócio.</w:t>
      </w:r>
    </w:p>
    <w:p xmlns:wp14="http://schemas.microsoft.com/office/word/2010/wordml" w14:paraId="2BA226A1" wp14:textId="77777777">
      <w:pPr>
        <w:suppressAutoHyphens w:val="true"/>
        <w:spacing w:before="0" w:after="140" w:line="276"/>
        <w:ind w:left="0" w:right="70" w:firstLine="284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17AD93B2" wp14:textId="77777777">
      <w:pPr>
        <w:suppressAutoHyphens w:val="true"/>
        <w:spacing w:before="0" w:after="140" w:line="276"/>
        <w:ind w:left="0" w:right="70" w:firstLine="284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:rsidP="381688B6" w14:paraId="4391B6E3" wp14:textId="16E248EB">
      <w:pPr>
        <w:pStyle w:val="Normal"/>
        <w:suppressAutoHyphens w:val="true"/>
        <w:spacing w:before="0" w:after="140" w:line="276" w:lineRule="auto"/>
        <w:ind w:left="0" w:right="70" w:firstLine="284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381688B6" w14:paraId="2D4EDA7D" wp14:textId="69820856">
      <w:pPr>
        <w:pStyle w:val="Normal"/>
        <w:suppressAutoHyphens w:val="true"/>
        <w:spacing w:before="0" w:after="140" w:line="276" w:lineRule="auto"/>
        <w:ind w:left="0" w:right="70" w:firstLine="284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381688B6" w14:paraId="1D701DA8" wp14:textId="225DB081">
      <w:pPr>
        <w:pStyle w:val="Normal"/>
        <w:suppressAutoHyphens w:val="true"/>
        <w:spacing w:before="0" w:after="140" w:line="276" w:lineRule="auto"/>
        <w:ind w:left="0" w:right="70" w:firstLine="284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381688B6" w14:paraId="39501903" wp14:textId="7E1EAA05">
      <w:pPr>
        <w:pStyle w:val="Normal"/>
        <w:suppressAutoHyphens w:val="true"/>
        <w:spacing w:before="0" w:after="140" w:line="276" w:lineRule="auto"/>
        <w:ind w:left="0" w:right="70" w:firstLine="284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381688B6" w14:paraId="655BA5BA" wp14:textId="0750C14D">
      <w:pPr>
        <w:pStyle w:val="Normal"/>
        <w:suppressAutoHyphens w:val="true"/>
        <w:spacing w:before="0" w:after="140" w:line="276" w:lineRule="auto"/>
        <w:ind w:left="0" w:right="70" w:firstLine="284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381688B6" w14:paraId="6B4B33A6" wp14:textId="592C664B">
      <w:pPr>
        <w:pStyle w:val="Normal"/>
        <w:suppressAutoHyphens w:val="true"/>
        <w:spacing w:before="0" w:after="140" w:line="276" w:lineRule="auto"/>
        <w:ind w:left="0" w:right="70" w:firstLine="284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381688B6" w14:paraId="5C213DB0" wp14:textId="381350DC">
      <w:pPr>
        <w:pStyle w:val="Normal"/>
        <w:suppressAutoHyphens w:val="true"/>
        <w:spacing w:before="0" w:after="140" w:line="276" w:lineRule="auto"/>
        <w:ind w:left="0" w:right="70" w:firstLine="284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381688B6" w14:paraId="0CAE7A04" wp14:textId="7CAB4592">
      <w:pPr>
        <w:pStyle w:val="Normal"/>
        <w:suppressAutoHyphens w:val="true"/>
        <w:spacing w:before="0" w:after="140" w:line="276" w:lineRule="auto"/>
        <w:ind w:left="0" w:right="70" w:firstLine="284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381688B6" w14:paraId="6DA9EDAB" wp14:textId="769CD933">
      <w:pPr>
        <w:pStyle w:val="Normal"/>
        <w:suppressAutoHyphens w:val="true"/>
        <w:spacing w:before="0" w:after="140" w:line="276" w:lineRule="auto"/>
        <w:ind w:left="0" w:right="70" w:firstLine="284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381688B6" w14:paraId="10604E6F" wp14:textId="172EAB80">
      <w:pPr>
        <w:pStyle w:val="Normal"/>
        <w:suppressAutoHyphens w:val="true"/>
        <w:spacing w:before="0" w:after="140" w:line="276" w:lineRule="auto"/>
        <w:ind w:left="0" w:right="70" w:firstLine="284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381688B6" w14:paraId="3D4A59DA" wp14:textId="30E1D3F6">
      <w:pPr>
        <w:pStyle w:val="Normal"/>
        <w:suppressAutoHyphens w:val="true"/>
        <w:spacing w:before="0" w:after="140" w:line="276" w:lineRule="auto"/>
        <w:ind w:left="0" w:right="70" w:firstLine="284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381688B6" w14:paraId="41AF991B" wp14:textId="6576928F">
      <w:pPr>
        <w:pStyle w:val="Normal"/>
        <w:suppressAutoHyphens w:val="true"/>
        <w:spacing w:before="0" w:after="140" w:line="276" w:lineRule="auto"/>
        <w:ind w:left="0" w:right="70" w:firstLine="284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381688B6" w14:paraId="31AC16CF" wp14:textId="0584550D">
      <w:pPr>
        <w:pStyle w:val="Normal"/>
        <w:suppressAutoHyphens w:val="true"/>
        <w:spacing w:before="0" w:after="140" w:line="276" w:lineRule="auto"/>
        <w:ind w:left="0" w:right="70" w:firstLine="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381688B6" w14:paraId="2E3BADB6" wp14:textId="273A79CE">
      <w:pPr>
        <w:pStyle w:val="Normal"/>
        <w:suppressAutoHyphens w:val="true"/>
        <w:spacing w:before="0" w:after="140" w:line="276" w:lineRule="auto"/>
        <w:ind w:left="0" w:right="70" w:firstLine="284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381688B6" w14:paraId="3B934F39" wp14:textId="6D61120B">
      <w:pPr>
        <w:pStyle w:val="Normal"/>
        <w:suppressAutoHyphens w:val="true"/>
        <w:spacing w:before="0" w:after="140" w:line="276" w:lineRule="auto"/>
        <w:ind w:left="0" w:right="70" w:firstLine="284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381688B6" w14:paraId="3527BA68" wp14:textId="751A2160">
      <w:pPr>
        <w:pStyle w:val="Normal"/>
        <w:suppressAutoHyphens w:val="true"/>
        <w:spacing w:before="0" w:after="140" w:line="276" w:lineRule="auto"/>
        <w:ind w:left="0" w:right="70" w:firstLine="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381688B6" w14:paraId="17C9760B" wp14:textId="77777777">
      <w:pPr>
        <w:pStyle w:val="Normal"/>
        <w:suppressAutoHyphens w:val="true"/>
        <w:spacing w:before="0" w:after="140" w:line="276" w:lineRule="auto"/>
        <w:ind w:left="0" w:right="70" w:firstLine="284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</w:pPr>
      <w:r w:rsidRPr="381688B6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5.7 Vento Solar</w:t>
      </w:r>
    </w:p>
    <w:p xmlns:wp14="http://schemas.microsoft.com/office/word/2010/wordml" w14:paraId="6C90BCB7" wp14:textId="77777777">
      <w:pPr>
        <w:suppressAutoHyphens w:val="true"/>
        <w:spacing w:before="0" w:after="0" w:line="360"/>
        <w:ind w:left="0" w:right="70" w:firstLine="284"/>
        <w:jc w:val="left"/>
        <w:rPr>
          <w:rFonts w:ascii="Arial" w:hAnsi="Arial" w:eastAsia="Arial" w:cs="Arial"/>
          <w:color w:val="000000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color w:val="000000"/>
          <w:spacing w:val="0"/>
          <w:position w:val="0"/>
          <w:sz w:val="24"/>
          <w:shd w:val="clear" w:fill="FFFFFF"/>
        </w:rPr>
        <w:t xml:space="preserve">Na entrada para a termosfera de vento solar a energia transferida para a magnetosfera acontece por mecanismos ainda não compreendidos de maneira científica. </w:t>
      </w:r>
    </w:p>
    <w:p xmlns:wp14="http://schemas.microsoft.com/office/word/2010/wordml" w14:paraId="02D5D9A2" wp14:textId="77777777">
      <w:pPr>
        <w:suppressAutoHyphens w:val="true"/>
        <w:spacing w:before="0" w:after="0" w:line="360"/>
        <w:ind w:left="0" w:right="70" w:firstLine="284"/>
        <w:jc w:val="left"/>
        <w:rPr>
          <w:rFonts w:ascii="Arial" w:hAnsi="Arial" w:eastAsia="Arial" w:cs="Arial"/>
          <w:color w:val="000000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color w:val="000000"/>
          <w:spacing w:val="0"/>
          <w:position w:val="0"/>
          <w:sz w:val="24"/>
          <w:shd w:val="clear" w:fill="FFFFFF"/>
        </w:rPr>
        <w:t xml:space="preserve">Possível maneira de transferir energia acontece por meio do processo de dínamo hidrodinâmico. Partículas de vento solar penetram nas regiões polares da magnetosfera nas quais o campo geomagnético são linhas dirigidas de maneira vertical em essência.</w:t>
      </w:r>
    </w:p>
    <w:p xmlns:wp14="http://schemas.microsoft.com/office/word/2010/wordml" w14:paraId="3AD882B2" wp14:textId="77777777">
      <w:pPr>
        <w:suppressAutoHyphens w:val="true"/>
        <w:spacing w:before="0" w:after="0" w:line="360"/>
        <w:ind w:left="0" w:right="70" w:firstLine="284"/>
        <w:jc w:val="left"/>
        <w:rPr>
          <w:rFonts w:ascii="Arial" w:hAnsi="Arial" w:eastAsia="Arial" w:cs="Arial"/>
          <w:color w:val="000000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color w:val="000000"/>
          <w:spacing w:val="0"/>
          <w:position w:val="0"/>
          <w:sz w:val="24"/>
          <w:shd w:val="clear" w:fill="FFFFFF"/>
        </w:rPr>
        <w:t xml:space="preserve">Campo elétrico é gerado e dirigido do amanhecer até o anoitecer. Ao longo das últimas linhas do campo geomagnético se alinham correntes elétricas de campo que podem fluir para dentro da região do dínamo ionosférico. </w:t>
      </w:r>
    </w:p>
    <w:p xmlns:wp14="http://schemas.microsoft.com/office/word/2010/wordml" w14:paraId="402000A9" wp14:textId="77777777">
      <w:pPr>
        <w:suppressAutoHyphens w:val="true"/>
        <w:spacing w:before="0" w:after="0" w:line="360"/>
        <w:ind w:left="0" w:right="70" w:firstLine="284"/>
        <w:jc w:val="left"/>
        <w:rPr>
          <w:rFonts w:ascii="Arial" w:hAnsi="Arial" w:eastAsia="Arial" w:cs="Arial"/>
          <w:color w:val="000000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color w:val="000000"/>
          <w:spacing w:val="0"/>
          <w:position w:val="0"/>
          <w:sz w:val="24"/>
          <w:shd w:val="clear" w:fill="FFFFFF"/>
        </w:rPr>
        <w:t xml:space="preserve">Além disso, a penetração de partículas energéticas elevadas das magnetosferas para as regiões aurorais melhora de maneira drástica entre a condutividade elétrica. Durante a atividade tranquila a magnetosfera contribui talvez por quarto do orçamento de energia da termosfera.</w:t>
      </w:r>
    </w:p>
    <w:p w:rsidR="381688B6" w:rsidP="381688B6" w:rsidRDefault="381688B6" w14:paraId="69A1AA7C" w14:textId="2E88755E">
      <w:pPr>
        <w:pStyle w:val="Normal"/>
        <w:spacing w:before="0" w:after="0" w:line="360" w:lineRule="auto"/>
        <w:ind w:left="0" w:right="70" w:firstLine="284"/>
        <w:jc w:val="left"/>
        <w:rPr>
          <w:rFonts w:ascii="Arial" w:hAnsi="Arial" w:eastAsia="Arial" w:cs="Arial"/>
          <w:color w:val="000000" w:themeColor="accent6" w:themeTint="FF" w:themeShade="FF"/>
          <w:sz w:val="24"/>
          <w:szCs w:val="24"/>
        </w:rPr>
      </w:pPr>
    </w:p>
    <w:p w:rsidR="381688B6" w:rsidP="381688B6" w:rsidRDefault="381688B6" w14:paraId="41652E28" w14:textId="0D8EBC7F">
      <w:pPr>
        <w:pStyle w:val="Normal"/>
        <w:spacing w:before="0" w:after="0" w:line="360" w:lineRule="auto"/>
        <w:ind w:left="0" w:right="70" w:firstLine="284"/>
        <w:jc w:val="left"/>
        <w:rPr>
          <w:rFonts w:ascii="Arial" w:hAnsi="Arial" w:eastAsia="Arial" w:cs="Arial"/>
          <w:b w:val="1"/>
          <w:bCs w:val="1"/>
          <w:color w:val="auto"/>
          <w:sz w:val="28"/>
          <w:szCs w:val="28"/>
        </w:rPr>
      </w:pPr>
    </w:p>
    <w:p xmlns:wp14="http://schemas.microsoft.com/office/word/2010/wordml" w:rsidP="381688B6" w14:paraId="11490C02" wp14:textId="77777777">
      <w:pPr>
        <w:pStyle w:val="Normal"/>
        <w:suppressAutoHyphens w:val="true"/>
        <w:spacing w:before="0" w:after="0" w:line="360" w:lineRule="auto"/>
        <w:ind w:left="0" w:right="70" w:firstLine="284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</w:pPr>
      <w:r w:rsidRPr="381688B6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  <w:t xml:space="preserve">6 EXOSFERA</w:t>
      </w:r>
    </w:p>
    <w:p xmlns:wp14="http://schemas.microsoft.com/office/word/2010/wordml" w14:paraId="125417A7" wp14:textId="77777777">
      <w:pPr>
        <w:numPr>
          <w:ilvl w:val="0"/>
          <w:numId w:val="34"/>
        </w:numPr>
        <w:suppressAutoHyphens w:val="true"/>
        <w:spacing w:before="200" w:after="120" w:line="240"/>
        <w:ind w:left="0" w:right="70" w:firstLine="284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 w:rsidRPr="381688B6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6.1 Definições</w:t>
      </w:r>
    </w:p>
    <w:p xmlns:wp14="http://schemas.microsoft.com/office/word/2010/wordml" w14:paraId="489EE35A" wp14:textId="77777777">
      <w:pPr>
        <w:suppressAutoHyphens w:val="true"/>
        <w:spacing w:before="240" w:after="160" w:line="360"/>
        <w:ind w:left="0" w:right="70" w:firstLine="284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4"/>
          <w:shd w:val="clear" w:fill="auto"/>
        </w:rPr>
        <w:t xml:space="preserve">A exosfera é a última camada da atmosfera. </w:t>
      </w:r>
      <w:r>
        <w:rPr>
          <w:rFonts w:ascii="Arial" w:hAnsi="Arial" w:eastAsia="Arial" w:cs="Arial"/>
          <w:color w:val="000000"/>
          <w:spacing w:val="0"/>
          <w:position w:val="0"/>
          <w:sz w:val="24"/>
          <w:shd w:val="clear" w:fill="FFFFFF"/>
        </w:rPr>
        <w:t xml:space="preserve">Localiza-se acima da termosfera, logo após a camada intermediária denominada termopausa, </w:t>
      </w:r>
      <w:r>
        <w:rPr>
          <w:rFonts w:ascii="Arial" w:hAnsi="Arial" w:eastAsia="Arial" w:cs="Arial"/>
          <w:color w:val="000000"/>
          <w:spacing w:val="0"/>
          <w:position w:val="0"/>
          <w:sz w:val="24"/>
          <w:shd w:val="clear" w:fill="auto"/>
        </w:rPr>
        <w:t xml:space="preserve">podendo chegar a uma altitude de mil km, de onde as moléculas de gases escapam para o espaço interplanetário. </w:t>
      </w:r>
    </w:p>
    <w:p xmlns:wp14="http://schemas.microsoft.com/office/word/2010/wordml" w14:paraId="732D453D" wp14:textId="77777777">
      <w:pPr>
        <w:suppressAutoHyphens w:val="true"/>
        <w:spacing w:before="240" w:after="160" w:line="360"/>
        <w:ind w:left="0" w:right="70" w:firstLine="284"/>
        <w:jc w:val="both"/>
        <w:rPr>
          <w:rFonts w:ascii="Arial" w:hAnsi="Arial" w:eastAsia="Arial" w:cs="Arial"/>
          <w:color w:val="000000"/>
          <w:spacing w:val="0"/>
          <w:position w:val="0"/>
          <w:sz w:val="24"/>
          <w:shd w:val="clear" w:fill="auto"/>
        </w:rPr>
      </w:pPr>
      <w:r w:rsidRPr="381688B6">
        <w:rPr>
          <w:rFonts w:ascii="Arial" w:hAnsi="Arial" w:eastAsia="Arial" w:cs="Arial"/>
          <w:color w:val="000000"/>
          <w:spacing w:val="0"/>
          <w:position w:val="0"/>
          <w:sz w:val="24"/>
          <w:szCs w:val="24"/>
          <w:shd w:val="clear" w:fill="auto"/>
        </w:rPr>
        <w:t xml:space="preserve">Essa é a faixa onde orbitam os satélites artificiais, como satélites de comunicação, telescópios espaciais e as estações espaciais.</w:t>
      </w:r>
    </w:p>
    <w:p xmlns:wp14="http://schemas.microsoft.com/office/word/2010/wordml" w:rsidP="381688B6" w14:paraId="0027D0B4" wp14:textId="313E22AD">
      <w:pPr>
        <w:suppressAutoHyphens w:val="true"/>
        <w:spacing w:before="240" w:after="160" w:line="360" w:lineRule="auto"/>
        <w:ind w:left="0" w:right="70" w:firstLine="284"/>
        <w:jc w:val="both"/>
        <w:rPr>
          <w:rFonts w:ascii="Arial" w:hAnsi="Arial" w:eastAsia="Arial" w:cs="Arial"/>
          <w:color w:val="000000" w:themeColor="accent6" w:themeTint="FF" w:themeShade="FF"/>
          <w:sz w:val="24"/>
          <w:szCs w:val="24"/>
        </w:rPr>
      </w:pPr>
    </w:p>
    <w:p xmlns:wp14="http://schemas.microsoft.com/office/word/2010/wordml" w:rsidP="381688B6" w14:paraId="46144E0D" wp14:textId="74915F46">
      <w:pPr>
        <w:suppressAutoHyphens w:val="true"/>
        <w:spacing w:before="240" w:after="160" w:line="360" w:lineRule="auto"/>
        <w:ind w:left="0" w:right="70" w:firstLine="284"/>
        <w:jc w:val="both"/>
        <w:rPr>
          <w:rFonts w:ascii="Arial" w:hAnsi="Arial" w:eastAsia="Arial" w:cs="Arial"/>
          <w:color w:val="000000" w:themeColor="accent6" w:themeTint="FF" w:themeShade="FF"/>
          <w:sz w:val="24"/>
          <w:szCs w:val="24"/>
        </w:rPr>
      </w:pPr>
    </w:p>
    <w:p xmlns:wp14="http://schemas.microsoft.com/office/word/2010/wordml" w:rsidP="381688B6" w14:paraId="60043314" wp14:textId="1061E776">
      <w:pPr>
        <w:suppressAutoHyphens w:val="true"/>
        <w:spacing w:before="240" w:after="160" w:line="360" w:lineRule="auto"/>
        <w:ind w:left="0" w:right="70" w:firstLine="284"/>
        <w:jc w:val="both"/>
        <w:rPr>
          <w:rFonts w:ascii="Arial" w:hAnsi="Arial" w:eastAsia="Arial" w:cs="Arial"/>
          <w:color w:val="000000" w:themeColor="accent6" w:themeTint="FF" w:themeShade="FF"/>
          <w:sz w:val="24"/>
          <w:szCs w:val="24"/>
        </w:rPr>
      </w:pPr>
    </w:p>
    <w:p xmlns:wp14="http://schemas.microsoft.com/office/word/2010/wordml" w:rsidP="381688B6" w14:paraId="5F8D7242" wp14:textId="7CCFAB55">
      <w:pPr>
        <w:pStyle w:val="Normal"/>
        <w:suppressAutoHyphens w:val="true"/>
        <w:spacing w:before="240" w:after="160" w:line="360" w:lineRule="auto"/>
        <w:ind w:left="0" w:right="70" w:firstLine="284"/>
        <w:jc w:val="both"/>
        <w:rPr>
          <w:rFonts w:ascii="Arial" w:hAnsi="Arial" w:eastAsia="Arial" w:cs="Arial"/>
          <w:color w:val="000000" w:themeColor="accent6" w:themeTint="FF" w:themeShade="FF"/>
          <w:sz w:val="24"/>
          <w:szCs w:val="24"/>
        </w:rPr>
      </w:pPr>
    </w:p>
    <w:p xmlns:wp14="http://schemas.microsoft.com/office/word/2010/wordml" w:rsidP="381688B6" wp14:textId="77777777" w14:paraId="2FF049AC">
      <w:pPr>
        <w:pStyle w:val="Normal"/>
        <w:suppressAutoHyphens w:val="true"/>
        <w:spacing w:before="240" w:after="160" w:line="360" w:lineRule="auto"/>
        <w:ind w:left="0" w:right="70" w:firstLine="284"/>
        <w:jc w:val="both"/>
        <w:rPr>
          <w:rFonts w:ascii="Arial" w:hAnsi="Arial" w:eastAsia="Arial" w:cs="Arial"/>
          <w:color w:val="000000" w:themeColor="accent6" w:themeTint="FF" w:themeShade="FF"/>
          <w:sz w:val="24"/>
          <w:szCs w:val="24"/>
        </w:rPr>
      </w:pPr>
      <w:r w:rsidRPr="381688B6">
        <w:rPr>
          <w:rFonts w:ascii="Arial" w:hAnsi="Arial" w:eastAsia="Arial" w:cs="Arial"/>
          <w:color w:val="000000"/>
          <w:spacing w:val="0"/>
          <w:position w:val="0"/>
          <w:sz w:val="24"/>
          <w:szCs w:val="24"/>
          <w:shd w:val="clear" w:fill="auto"/>
        </w:rPr>
        <w:t xml:space="preserve">Por causa da pequena quantidade de partículas de ar nessa área, ela é considerada o início do espaço, sendo extremamente rarefeita, praticamente vácuo.</w:t>
      </w:r>
    </w:p>
    <w:p xmlns:wp14="http://schemas.microsoft.com/office/word/2010/wordml" w:rsidP="381688B6" wp14:textId="77777777" w14:paraId="6BD18F9B">
      <w:pPr>
        <w:pStyle w:val="Normal"/>
        <w:suppressAutoHyphens w:val="true"/>
        <w:spacing w:before="240" w:after="160" w:line="240" w:lineRule="auto"/>
        <w:ind w:left="0" w:right="70" w:firstLine="284"/>
        <w:jc w:val="both"/>
        <w:rPr>
          <w:rFonts w:ascii="Arial" w:hAnsi="Arial" w:eastAsia="Arial" w:cs="Arial"/>
          <w:color w:val="000000"/>
          <w:spacing w:val="0"/>
          <w:position w:val="0"/>
          <w:sz w:val="24"/>
          <w:szCs w:val="24"/>
          <w:shd w:val="clear" w:fill="auto"/>
        </w:rPr>
      </w:pPr>
      <w:r>
        <w:object w:dxaOrig="6520" w:dyaOrig="4352" w14:anchorId="607397F0">
          <v:rect xmlns:o="urn:schemas-microsoft-com:office:office" xmlns:v="urn:schemas-microsoft-com:vml" id="rectole0000000000" style="width:326.000000pt;height:217.600000pt" o:ole="" o:preferrelative="t">
            <o:lock v:ext="edit"/>
            <v:imagedata xmlns:r="http://schemas.openxmlformats.org/officeDocument/2006/relationships" o:title="" r:id="docRId1"/>
          </v:rect>
          <o:OLEObject xmlns:r="http://schemas.openxmlformats.org/officeDocument/2006/relationships" xmlns:o="urn:schemas-microsoft-com:office:office" Type="Embed" ProgID="StaticMetafile" ShapeID="rectole0000000000" DrawAspect="Content" ObjectID="0000000000" r:id="docRId0"/>
        </w:object>
      </w:r>
    </w:p>
    <w:p xmlns:wp14="http://schemas.microsoft.com/office/word/2010/wordml" w:rsidP="381688B6" w14:paraId="7C68947E" wp14:textId="2E2566D9">
      <w:pPr>
        <w:pStyle w:val="Normal"/>
        <w:suppressAutoHyphens w:val="true"/>
        <w:spacing w:before="200" w:after="120" w:line="240" w:lineRule="auto"/>
        <w:ind w:left="0" w:right="70" w:firstLine="284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381688B6" w14:paraId="0E2AF5FB" wp14:textId="77777777">
      <w:pPr>
        <w:pStyle w:val="Normal"/>
        <w:suppressAutoHyphens w:val="true"/>
        <w:spacing w:before="200" w:after="120" w:line="240" w:lineRule="auto"/>
        <w:ind w:left="0" w:right="7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</w:pPr>
      <w:r w:rsidRPr="381688B6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6.2 Características</w:t>
      </w:r>
    </w:p>
    <w:p xmlns:wp14="http://schemas.microsoft.com/office/word/2010/wordml" w14:paraId="5864746D" wp14:textId="77777777">
      <w:pPr>
        <w:suppressAutoHyphens w:val="true"/>
        <w:spacing w:before="240" w:after="160" w:line="360"/>
        <w:ind w:left="0" w:right="70" w:firstLine="284"/>
        <w:jc w:val="both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4"/>
          <w:shd w:val="clear" w:fill="FFFFFF"/>
        </w:rPr>
        <w:t xml:space="preserve">A exosfera tem cerca de mil quilômetros de altitude a partir da superfície da Terra. </w:t>
      </w:r>
      <w:r>
        <w:rPr>
          <w:rFonts w:ascii="Arial" w:hAnsi="Arial" w:eastAsia="Arial" w:cs="Arial"/>
          <w:color w:val="000000"/>
          <w:spacing w:val="0"/>
          <w:position w:val="0"/>
          <w:sz w:val="24"/>
          <w:shd w:val="clear" w:fill="auto"/>
        </w:rPr>
        <w:t xml:space="preserve">Porém, a distância pode variar conforme o ciclo de atividades do Sol, fazendo com que a exosfera chegue a cerca de 500 quilômetros de altitude.</w:t>
      </w:r>
    </w:p>
    <w:p xmlns:wp14="http://schemas.microsoft.com/office/word/2010/wordml" w14:paraId="62F4CF25" wp14:textId="77777777">
      <w:pPr>
        <w:suppressAutoHyphens w:val="true"/>
        <w:spacing w:before="240" w:after="280" w:line="360"/>
        <w:ind w:left="0" w:right="70" w:firstLine="284"/>
        <w:jc w:val="both"/>
        <w:rPr>
          <w:rFonts w:ascii="Arial" w:hAnsi="Arial" w:eastAsia="Arial" w:cs="Arial"/>
          <w:color w:val="000000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color w:val="000000"/>
          <w:spacing w:val="0"/>
          <w:position w:val="0"/>
          <w:sz w:val="24"/>
          <w:shd w:val="clear" w:fill="FFFFFF"/>
        </w:rPr>
        <w:t xml:space="preserve">O ar é muito rarefeito e as moléculas de gás "escapam" constantemente para o espaço. Por isso é chamada de exosfera (parte externa da atmosfera).</w:t>
      </w:r>
    </w:p>
    <w:p xmlns:wp14="http://schemas.microsoft.com/office/word/2010/wordml" w14:paraId="6CE21E61" wp14:textId="77777777">
      <w:pPr>
        <w:suppressAutoHyphens w:val="true"/>
        <w:spacing w:before="240" w:after="280" w:line="360"/>
        <w:ind w:left="0" w:right="70" w:firstLine="284"/>
        <w:jc w:val="both"/>
        <w:rPr>
          <w:rFonts w:ascii="Arial" w:hAnsi="Arial" w:eastAsia="Arial" w:cs="Arial"/>
          <w:color w:val="000000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color w:val="000000"/>
          <w:spacing w:val="0"/>
          <w:position w:val="0"/>
          <w:sz w:val="24"/>
          <w:shd w:val="clear" w:fill="FFFFFF"/>
        </w:rPr>
        <w:t xml:space="preserve">Alguns cientistas não consideram a exosfera como uma camada da atmosfera. Assim, ela também pode ser considerada como parte da termosfera ou uma parte do espaço sideral.</w:t>
      </w:r>
    </w:p>
    <w:p xmlns:wp14="http://schemas.microsoft.com/office/word/2010/wordml" w14:paraId="61DCCADB" wp14:textId="77777777">
      <w:pPr>
        <w:suppressAutoHyphens w:val="true"/>
        <w:spacing w:before="240" w:after="280" w:line="360"/>
        <w:ind w:left="0" w:right="70" w:firstLine="284"/>
        <w:jc w:val="both"/>
        <w:rPr>
          <w:rFonts w:ascii="Arial" w:hAnsi="Arial" w:eastAsia="Arial" w:cs="Arial"/>
          <w:color w:val="000000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color w:val="000000"/>
          <w:spacing w:val="0"/>
          <w:position w:val="0"/>
          <w:sz w:val="24"/>
          <w:shd w:val="clear" w:fill="FFFFFF"/>
        </w:rPr>
        <w:t xml:space="preserve">Considerando essa distância da exosfera em relação a superfície terrestre, ela recebe mais influência da força da pressão do Sol que da gravidade terrestre.</w:t>
      </w:r>
    </w:p>
    <w:p xmlns:wp14="http://schemas.microsoft.com/office/word/2010/wordml" w14:paraId="5DDD9B92" wp14:textId="77777777">
      <w:pPr>
        <w:suppressAutoHyphens w:val="true"/>
        <w:spacing w:before="240" w:after="280" w:line="360"/>
        <w:ind w:left="0" w:right="70" w:firstLine="284"/>
        <w:jc w:val="both"/>
        <w:rPr>
          <w:rFonts w:ascii="Arial" w:hAnsi="Arial" w:eastAsia="Arial" w:cs="Arial"/>
          <w:color w:val="000000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color w:val="000000"/>
          <w:spacing w:val="0"/>
          <w:position w:val="0"/>
          <w:sz w:val="24"/>
          <w:shd w:val="clear" w:fill="FFFFFF"/>
        </w:rPr>
        <w:t xml:space="preserve">A exosfera é extremamente rarefeita o que faz com que as colisões entre as moléculas presentes seja rara.</w:t>
      </w:r>
    </w:p>
    <w:p xmlns:wp14="http://schemas.microsoft.com/office/word/2010/wordml" w14:paraId="31AB1E65" wp14:textId="77777777">
      <w:pPr>
        <w:suppressAutoHyphens w:val="true"/>
        <w:spacing w:before="240" w:after="280" w:line="360"/>
        <w:ind w:left="0" w:right="70" w:firstLine="284"/>
        <w:jc w:val="both"/>
        <w:rPr>
          <w:rFonts w:ascii="Arial" w:hAnsi="Arial" w:eastAsia="Arial" w:cs="Arial"/>
          <w:color w:val="000000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color w:val="000000"/>
          <w:spacing w:val="0"/>
          <w:position w:val="0"/>
          <w:sz w:val="24"/>
          <w:shd w:val="clear" w:fill="FFFFFF"/>
        </w:rPr>
        <w:t xml:space="preserve">Os gases encontrados na exosfera são o hélio e o hidrogênio. Lá não encontramos ar para respirar e a temperatura pode alcançar até os 1000 °C.</w:t>
      </w:r>
    </w:p>
    <w:p xmlns:wp14="http://schemas.microsoft.com/office/word/2010/wordml" w14:paraId="0866AEFD" wp14:textId="77777777">
      <w:pPr>
        <w:suppressAutoHyphens w:val="true"/>
        <w:spacing w:before="240" w:after="280" w:line="360"/>
        <w:ind w:left="0" w:right="70" w:firstLine="284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4"/>
          <w:shd w:val="clear" w:fill="FFFFFF"/>
        </w:rPr>
        <w:t xml:space="preserve">A exosfera é uma região bem distante da Terra, é lá que os satélites artificiais orbitam.</w:t>
      </w:r>
    </w:p>
    <w:p xmlns:wp14="http://schemas.microsoft.com/office/word/2010/wordml" w14:paraId="0AD9C6F4" wp14:textId="77777777">
      <w:pPr>
        <w:suppressAutoHyphens w:val="true"/>
        <w:spacing w:before="0" w:after="140" w:line="276"/>
        <w:ind w:left="0" w:right="70" w:firstLine="284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4B1F511A" wp14:textId="77777777">
      <w:pPr>
        <w:suppressAutoHyphens w:val="true"/>
        <w:spacing w:before="0" w:after="140" w:line="276"/>
        <w:ind w:left="0" w:right="70" w:firstLine="284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65F9C3DC" wp14:textId="77777777">
      <w:pPr>
        <w:suppressAutoHyphens w:val="true"/>
        <w:spacing w:before="0" w:after="140" w:line="276"/>
        <w:ind w:left="0" w:right="70" w:firstLine="284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:rsidP="381688B6" wp14:textId="77777777" w14:paraId="2082FAD3">
      <w:pPr>
        <w:pStyle w:val="Normal"/>
        <w:suppressAutoHyphens w:val="true"/>
        <w:spacing w:before="0" w:after="140" w:line="276" w:lineRule="auto"/>
        <w:ind w:left="0" w:right="70" w:firstLine="284"/>
        <w:jc w:val="right"/>
        <w:rPr>
          <w:rFonts w:ascii="Arial" w:hAnsi="Arial" w:eastAsia="Arial" w:cs="Arial"/>
          <w:b w:val="1"/>
          <w:bCs w:val="1"/>
          <w:color w:val="000000" w:themeColor="accent6" w:themeTint="FF" w:themeShade="FF"/>
          <w:spacing w:val="0"/>
          <w:position w:val="0"/>
          <w:sz w:val="20"/>
          <w:szCs w:val="20"/>
          <w:shd w:val="clear" w:fill="auto"/>
        </w:rPr>
      </w:pPr>
    </w:p>
    <w:p xmlns:wp14="http://schemas.microsoft.com/office/word/2010/wordml" w:rsidP="381688B6" w14:paraId="79D66020" wp14:textId="77777777">
      <w:pPr>
        <w:pStyle w:val="Normal"/>
        <w:suppressAutoHyphens w:val="true"/>
        <w:spacing w:before="240" w:after="120" w:line="240" w:lineRule="auto"/>
        <w:ind w:left="0" w:right="7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</w:pPr>
      <w:r w:rsidRPr="381688B6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  <w:t xml:space="preserve">7 REFERÊNCIAS</w:t>
      </w:r>
    </w:p>
    <w:p xmlns:wp14="http://schemas.microsoft.com/office/word/2010/wordml" w14:paraId="5023141B" wp14:textId="77777777">
      <w:pPr>
        <w:suppressAutoHyphens w:val="true"/>
        <w:spacing w:before="69" w:after="0" w:line="240"/>
        <w:ind w:left="0" w:right="70" w:firstLine="284"/>
        <w:jc w:val="left"/>
        <w:rPr>
          <w:rFonts w:ascii="Arial" w:hAnsi="Arial" w:eastAsia="Arial" w:cs="Arial"/>
          <w:b/>
          <w:color w:val="000000"/>
          <w:spacing w:val="0"/>
          <w:position w:val="0"/>
          <w:sz w:val="24"/>
          <w:shd w:val="clear" w:fill="auto"/>
        </w:rPr>
      </w:pPr>
    </w:p>
    <w:p xmlns:wp14="http://schemas.microsoft.com/office/word/2010/wordml" w14:paraId="399172EF" wp14:textId="77777777">
      <w:pPr>
        <w:numPr>
          <w:ilvl w:val="0"/>
          <w:numId w:val="48"/>
        </w:numPr>
        <w:suppressAutoHyphens w:val="true"/>
        <w:spacing w:before="200" w:after="120" w:line="240"/>
        <w:ind w:left="0" w:right="70" w:firstLine="284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000000"/>
          <w:spacing w:val="0"/>
          <w:position w:val="0"/>
          <w:sz w:val="24"/>
          <w:shd w:val="clear" w:fill="auto"/>
        </w:rPr>
        <w:t xml:space="preserve">7.1 Fontes Exosfera:</w:t>
      </w:r>
    </w:p>
    <w:p xmlns:wp14="http://schemas.microsoft.com/office/word/2010/wordml" w14:paraId="48CBCCE4" wp14:textId="77777777">
      <w:pPr>
        <w:suppressAutoHyphens w:val="true"/>
        <w:spacing w:before="69" w:after="0" w:line="240"/>
        <w:ind w:left="0" w:right="70" w:firstLine="284"/>
        <w:jc w:val="left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fill="auto"/>
        </w:rPr>
      </w:pPr>
      <w:hyperlink xmlns:r="http://schemas.openxmlformats.org/officeDocument/2006/relationships" r:id="docRId2">
        <w:r>
          <w:rPr>
            <w:rFonts w:ascii="Arial" w:hAnsi="Arial" w:eastAsia="Arial" w:cs="Arial"/>
            <w:color w:val="0000FF"/>
            <w:spacing w:val="0"/>
            <w:position w:val="0"/>
            <w:sz w:val="24"/>
            <w:u w:val="single"/>
            <w:shd w:val="clear" w:fill="auto"/>
          </w:rPr>
          <w:t xml:space="preserve">https://www.todamateria.com.br/exosfera/</w:t>
        </w:r>
      </w:hyperlink>
    </w:p>
    <w:p xmlns:wp14="http://schemas.microsoft.com/office/word/2010/wordml" w14:paraId="630042F8" wp14:textId="77777777">
      <w:pPr>
        <w:suppressAutoHyphens w:val="true"/>
        <w:spacing w:before="69" w:after="0" w:line="240"/>
        <w:ind w:left="0" w:right="70" w:firstLine="284"/>
        <w:jc w:val="left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fill="auto"/>
        </w:rPr>
      </w:pPr>
      <w:hyperlink xmlns:r="http://schemas.openxmlformats.org/officeDocument/2006/relationships" r:id="docRId3">
        <w:r>
          <w:rPr>
            <w:rFonts w:ascii="Arial" w:hAnsi="Arial" w:eastAsia="Arial" w:cs="Arial"/>
            <w:color w:val="0000FF"/>
            <w:spacing w:val="0"/>
            <w:position w:val="0"/>
            <w:sz w:val="24"/>
            <w:u w:val="single"/>
            <w:shd w:val="clear" w:fill="auto"/>
          </w:rPr>
          <w:t xml:space="preserve">https://www.iag.usp.br/siae98/atmosfera/estrutura.htm</w:t>
        </w:r>
      </w:hyperlink>
    </w:p>
    <w:p xmlns:wp14="http://schemas.microsoft.com/office/word/2010/wordml" w14:paraId="7E00C6A3" wp14:textId="77777777">
      <w:pPr>
        <w:suppressAutoHyphens w:val="true"/>
        <w:spacing w:before="69" w:after="0" w:line="240"/>
        <w:ind w:left="0" w:right="70" w:firstLine="284"/>
        <w:jc w:val="left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4"/>
          <w:u w:val="single"/>
          <w:shd w:val="clear" w:fill="auto"/>
        </w:rPr>
        <w:t xml:space="preserve">Revista National Geographic Brasil (EDIÇÃO de outubro de 2007)  </w:t>
      </w:r>
    </w:p>
    <w:p xmlns:wp14="http://schemas.microsoft.com/office/word/2010/wordml" w14:paraId="1F3B1409" wp14:textId="77777777">
      <w:pPr>
        <w:suppressAutoHyphens w:val="true"/>
        <w:spacing w:before="200" w:after="120" w:line="240"/>
        <w:ind w:left="0" w:right="70" w:firstLine="0"/>
        <w:jc w:val="left"/>
        <w:rPr>
          <w:rFonts w:ascii="Arial" w:hAnsi="Arial" w:eastAsia="Arial" w:cs="Arial"/>
          <w:b/>
          <w:color w:val="000000"/>
          <w:spacing w:val="0"/>
          <w:position w:val="0"/>
          <w:sz w:val="24"/>
          <w:u w:val="single"/>
          <w:shd w:val="clear" w:fill="auto"/>
        </w:rPr>
      </w:pPr>
    </w:p>
    <w:p xmlns:wp14="http://schemas.microsoft.com/office/word/2010/wordml" w14:paraId="28FF1C99" wp14:textId="77777777">
      <w:pPr>
        <w:numPr>
          <w:ilvl w:val="0"/>
          <w:numId w:val="51"/>
        </w:numPr>
        <w:suppressAutoHyphens w:val="true"/>
        <w:spacing w:before="200" w:after="120" w:line="240"/>
        <w:ind w:left="0" w:right="70" w:firstLine="284"/>
        <w:jc w:val="left"/>
        <w:rPr>
          <w:rFonts w:ascii="Liberation Serif" w:hAnsi="Liberation Serif" w:eastAsia="Liberation Serif" w:cs="Liberation Serif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 xml:space="preserve">7.2 Fontes Mesosfera:</w:t>
      </w:r>
    </w:p>
    <w:p xmlns:wp14="http://schemas.microsoft.com/office/word/2010/wordml" w14:paraId="34AF8A2A" wp14:textId="77777777">
      <w:pPr>
        <w:suppressAutoHyphens w:val="true"/>
        <w:spacing w:before="0" w:after="140" w:line="240"/>
        <w:ind w:left="0" w:right="70" w:firstLine="568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hyperlink xmlns:r="http://schemas.openxmlformats.org/officeDocument/2006/relationships" r:id="docRId4">
        <w:r>
          <w:rPr>
            <w:rFonts w:ascii="Arial" w:hAnsi="Arial" w:eastAsia="Arial" w:cs="Arial"/>
            <w:color w:val="0000FF"/>
            <w:spacing w:val="0"/>
            <w:position w:val="0"/>
            <w:sz w:val="24"/>
            <w:u w:val="single"/>
            <w:shd w:val="clear" w:fill="auto"/>
          </w:rPr>
          <w:t xml:space="preserve">https://www.todoestudo.com.br/geografia/mesosfera</w:t>
        </w:r>
      </w:hyperlink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 </w:t>
      </w:r>
    </w:p>
    <w:p xmlns:wp14="http://schemas.microsoft.com/office/word/2010/wordml" w14:paraId="6B33702A" wp14:textId="77777777">
      <w:pPr>
        <w:suppressAutoHyphens w:val="true"/>
        <w:spacing w:before="0" w:after="140" w:line="240"/>
        <w:ind w:left="0" w:right="70" w:firstLine="568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hyperlink xmlns:r="http://schemas.openxmlformats.org/officeDocument/2006/relationships" r:id="docRId5">
        <w:r>
          <w:rPr>
            <w:rFonts w:ascii="Arial" w:hAnsi="Arial" w:eastAsia="Arial" w:cs="Arial"/>
            <w:color w:val="0000FF"/>
            <w:spacing w:val="0"/>
            <w:position w:val="0"/>
            <w:sz w:val="24"/>
            <w:u w:val="single"/>
            <w:shd w:val="clear" w:fill="auto"/>
          </w:rPr>
          <w:t xml:space="preserve">https://www.todamateria.com.br/mesosfera/</w:t>
        </w:r>
      </w:hyperlink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 METEOROLOGIA E </w:t>
      </w:r>
    </w:p>
    <w:p xmlns:wp14="http://schemas.microsoft.com/office/word/2010/wordml" w14:paraId="60820953" wp14:textId="77777777">
      <w:pPr>
        <w:suppressAutoHyphens w:val="true"/>
        <w:spacing w:before="0" w:after="140" w:line="240"/>
        <w:ind w:left="0" w:right="70" w:firstLine="568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CLIMATOLOGIA Mário Adelmo Varejão-Silva Versão digital 2 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–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 Recife, 2006 </w:t>
      </w:r>
    </w:p>
    <w:p xmlns:wp14="http://schemas.microsoft.com/office/word/2010/wordml" w14:paraId="29D6B04F" wp14:textId="77777777">
      <w:pPr>
        <w:suppressAutoHyphens w:val="true"/>
        <w:spacing w:before="185" w:after="0" w:line="276"/>
        <w:ind w:left="0" w:right="70" w:firstLine="284"/>
        <w:jc w:val="left"/>
        <w:rPr>
          <w:rFonts w:ascii="Arial" w:hAnsi="Arial" w:eastAsia="Arial" w:cs="Arial"/>
          <w:b/>
          <w:color w:val="auto"/>
          <w:spacing w:val="-2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-2"/>
          <w:position w:val="0"/>
          <w:sz w:val="24"/>
          <w:shd w:val="clear" w:fill="auto"/>
        </w:rPr>
        <w:t xml:space="preserve"> </w:t>
      </w:r>
    </w:p>
    <w:p xmlns:wp14="http://schemas.microsoft.com/office/word/2010/wordml" w14:paraId="0116F1DA" wp14:textId="77777777">
      <w:pPr>
        <w:numPr>
          <w:ilvl w:val="0"/>
          <w:numId w:val="54"/>
        </w:numPr>
        <w:suppressAutoHyphens w:val="true"/>
        <w:spacing w:before="200" w:after="120" w:line="240"/>
        <w:ind w:left="0" w:right="70" w:firstLine="284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-2"/>
          <w:position w:val="0"/>
          <w:sz w:val="24"/>
          <w:shd w:val="clear" w:fill="auto"/>
        </w:rPr>
        <w:t xml:space="preserve">7.3 Fontes Estratosfera:</w:t>
      </w:r>
    </w:p>
    <w:p xmlns:wp14="http://schemas.microsoft.com/office/word/2010/wordml" w14:paraId="401DB638" wp14:textId="77777777">
      <w:pPr>
        <w:suppressAutoHyphens w:val="true"/>
        <w:spacing w:before="185" w:after="0" w:line="396"/>
        <w:ind w:left="0" w:right="70" w:firstLine="568"/>
        <w:jc w:val="left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fill="auto"/>
        </w:rPr>
      </w:pPr>
      <w:hyperlink xmlns:r="http://schemas.openxmlformats.org/officeDocument/2006/relationships" r:id="docRId6">
        <w:r>
          <w:rPr>
            <w:rFonts w:ascii="Arial" w:hAnsi="Arial" w:eastAsia="Arial" w:cs="Arial"/>
            <w:color w:val="0000FF"/>
            <w:spacing w:val="-2"/>
            <w:position w:val="0"/>
            <w:sz w:val="24"/>
            <w:u w:val="single"/>
            <w:shd w:val="clear" w:fill="auto"/>
          </w:rPr>
          <w:t xml:space="preserve">https://www.todamateria.com.br/estratosfera</w:t>
        </w:r>
      </w:hyperlink>
      <w:r>
        <w:rPr>
          <w:rFonts w:ascii="Arial" w:hAnsi="Arial" w:eastAsia="Arial" w:cs="Arial"/>
          <w:color w:val="0000FF"/>
          <w:spacing w:val="-2"/>
          <w:position w:val="0"/>
          <w:sz w:val="24"/>
          <w:shd w:val="clear" w:fill="auto"/>
        </w:rPr>
        <w:t xml:space="preserve"> </w:t>
      </w:r>
      <w:hyperlink xmlns:r="http://schemas.openxmlformats.org/officeDocument/2006/relationships" r:id="docRId7">
        <w:r>
          <w:rPr>
            <w:rFonts w:ascii="Arial" w:hAnsi="Arial" w:eastAsia="Arial" w:cs="Arial"/>
            <w:color w:val="0000FF"/>
            <w:spacing w:val="-2"/>
            <w:position w:val="0"/>
            <w:sz w:val="24"/>
            <w:u w:val="single"/>
            <w:shd w:val="clear" w:fill="auto"/>
          </w:rPr>
          <w:t xml:space="preserve">https://www.ecycle.com.br/estratosfera/</w:t>
        </w:r>
      </w:hyperlink>
      <w:r>
        <w:rPr>
          <w:rFonts w:ascii="Arial" w:hAnsi="Arial" w:eastAsia="Arial" w:cs="Arial"/>
          <w:color w:val="0000FF"/>
          <w:spacing w:val="-2"/>
          <w:position w:val="0"/>
          <w:sz w:val="24"/>
          <w:shd w:val="clear" w:fill="auto"/>
        </w:rPr>
        <w:t xml:space="preserve"> </w:t>
      </w:r>
      <w:hyperlink xmlns:r="http://schemas.openxmlformats.org/officeDocument/2006/relationships" r:id="docRId8">
        <w:r>
          <w:rPr>
            <w:rFonts w:ascii="Arial" w:hAnsi="Arial" w:eastAsia="Arial" w:cs="Arial"/>
            <w:color w:val="0000FF"/>
            <w:spacing w:val="-2"/>
            <w:position w:val="0"/>
            <w:sz w:val="24"/>
            <w:u w:val="single"/>
            <w:shd w:val="clear" w:fill="auto"/>
          </w:rPr>
          <w:t xml:space="preserve">https://pt.wikipedia.org/wiki/Estratosfera</w:t>
        </w:r>
      </w:hyperlink>
    </w:p>
    <w:p xmlns:wp14="http://schemas.microsoft.com/office/word/2010/wordml" w14:paraId="1805E1F6" wp14:textId="77777777">
      <w:pPr>
        <w:suppressAutoHyphens w:val="true"/>
        <w:spacing w:before="0" w:after="140" w:line="274"/>
        <w:ind w:left="0" w:right="70" w:firstLine="568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Revista</w:t>
      </w:r>
      <w:r>
        <w:rPr>
          <w:rFonts w:ascii="Arial" w:hAnsi="Arial" w:eastAsia="Arial" w:cs="Arial"/>
          <w:color w:val="auto"/>
          <w:spacing w:val="-3"/>
          <w:position w:val="0"/>
          <w:sz w:val="24"/>
          <w:shd w:val="clear" w:fill="auto"/>
        </w:rPr>
        <w:t xml:space="preserve"> 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National</w:t>
      </w:r>
      <w:r>
        <w:rPr>
          <w:rFonts w:ascii="Arial" w:hAnsi="Arial" w:eastAsia="Arial" w:cs="Arial"/>
          <w:color w:val="auto"/>
          <w:spacing w:val="-5"/>
          <w:position w:val="0"/>
          <w:sz w:val="24"/>
          <w:shd w:val="clear" w:fill="auto"/>
        </w:rPr>
        <w:t xml:space="preserve"> 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Geographic</w:t>
      </w:r>
      <w:r>
        <w:rPr>
          <w:rFonts w:ascii="Arial" w:hAnsi="Arial" w:eastAsia="Arial" w:cs="Arial"/>
          <w:color w:val="auto"/>
          <w:spacing w:val="-4"/>
          <w:position w:val="0"/>
          <w:sz w:val="24"/>
          <w:shd w:val="clear" w:fill="auto"/>
        </w:rPr>
        <w:t xml:space="preserve"> 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Brasil</w:t>
      </w:r>
      <w:r>
        <w:rPr>
          <w:rFonts w:ascii="Arial" w:hAnsi="Arial" w:eastAsia="Arial" w:cs="Arial"/>
          <w:color w:val="auto"/>
          <w:spacing w:val="-1"/>
          <w:position w:val="0"/>
          <w:sz w:val="24"/>
          <w:shd w:val="clear" w:fill="auto"/>
        </w:rPr>
        <w:t xml:space="preserve"> 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(</w:t>
      </w:r>
      <w:r>
        <w:rPr>
          <w:rFonts w:ascii="Arial" w:hAnsi="Arial" w:eastAsia="Arial" w:cs="Arial"/>
          <w:color w:val="auto"/>
          <w:spacing w:val="-3"/>
          <w:position w:val="0"/>
          <w:sz w:val="24"/>
          <w:shd w:val="clear" w:fill="auto"/>
        </w:rPr>
        <w:t xml:space="preserve"> 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EDIÇÃO</w:t>
      </w:r>
      <w:r>
        <w:rPr>
          <w:rFonts w:ascii="Arial" w:hAnsi="Arial" w:eastAsia="Arial" w:cs="Arial"/>
          <w:color w:val="auto"/>
          <w:spacing w:val="-5"/>
          <w:position w:val="0"/>
          <w:sz w:val="24"/>
          <w:shd w:val="clear" w:fill="auto"/>
        </w:rPr>
        <w:t xml:space="preserve"> 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de</w:t>
      </w:r>
      <w:r>
        <w:rPr>
          <w:rFonts w:ascii="Arial" w:hAnsi="Arial" w:eastAsia="Arial" w:cs="Arial"/>
          <w:color w:val="auto"/>
          <w:spacing w:val="-1"/>
          <w:position w:val="0"/>
          <w:sz w:val="24"/>
          <w:shd w:val="clear" w:fill="auto"/>
        </w:rPr>
        <w:t xml:space="preserve"> 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Outubro</w:t>
      </w:r>
      <w:r>
        <w:rPr>
          <w:rFonts w:ascii="Arial" w:hAnsi="Arial" w:eastAsia="Arial" w:cs="Arial"/>
          <w:color w:val="auto"/>
          <w:spacing w:val="-4"/>
          <w:position w:val="0"/>
          <w:sz w:val="24"/>
          <w:shd w:val="clear" w:fill="auto"/>
        </w:rPr>
        <w:t xml:space="preserve"> 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de</w:t>
      </w:r>
      <w:r>
        <w:rPr>
          <w:rFonts w:ascii="Arial" w:hAnsi="Arial" w:eastAsia="Arial" w:cs="Arial"/>
          <w:color w:val="auto"/>
          <w:spacing w:val="-3"/>
          <w:position w:val="0"/>
          <w:sz w:val="24"/>
          <w:shd w:val="clear" w:fill="auto"/>
        </w:rPr>
        <w:t xml:space="preserve"> </w:t>
      </w:r>
      <w:r>
        <w:rPr>
          <w:rFonts w:ascii="Arial" w:hAnsi="Arial" w:eastAsia="Arial" w:cs="Arial"/>
          <w:color w:val="auto"/>
          <w:spacing w:val="-2"/>
          <w:position w:val="0"/>
          <w:sz w:val="24"/>
          <w:shd w:val="clear" w:fill="auto"/>
        </w:rPr>
        <w:t xml:space="preserve">2007)</w:t>
      </w:r>
    </w:p>
    <w:p xmlns:wp14="http://schemas.microsoft.com/office/word/2010/wordml" w14:paraId="562C75D1" wp14:textId="77777777">
      <w:pPr>
        <w:suppressAutoHyphens w:val="true"/>
        <w:spacing w:before="0" w:after="140" w:line="274"/>
        <w:ind w:left="0" w:right="70" w:firstLine="284"/>
        <w:jc w:val="left"/>
        <w:rPr>
          <w:rFonts w:ascii="Arial" w:hAnsi="Arial" w:eastAsia="Arial" w:cs="Arial"/>
          <w:color w:val="auto"/>
          <w:spacing w:val="-2"/>
          <w:position w:val="0"/>
          <w:sz w:val="24"/>
          <w:shd w:val="clear" w:fill="auto"/>
        </w:rPr>
      </w:pPr>
    </w:p>
    <w:p xmlns:wp14="http://schemas.microsoft.com/office/word/2010/wordml" w14:paraId="4E770782" wp14:textId="77777777">
      <w:pPr>
        <w:numPr>
          <w:ilvl w:val="0"/>
          <w:numId w:val="58"/>
        </w:numPr>
        <w:suppressAutoHyphens w:val="true"/>
        <w:spacing w:before="200" w:after="120" w:line="240"/>
        <w:ind w:left="0" w:right="70" w:firstLine="284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 xml:space="preserve">7.4 Fonte Termosfera:</w:t>
      </w:r>
    </w:p>
    <w:p xmlns:wp14="http://schemas.microsoft.com/office/word/2010/wordml" w14:paraId="46959259" wp14:textId="77777777">
      <w:pPr>
        <w:suppressAutoHyphens w:val="true"/>
        <w:spacing w:before="0" w:after="0" w:line="240"/>
        <w:ind w:left="0" w:right="70" w:firstLine="284"/>
        <w:jc w:val="left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000000"/>
          <w:spacing w:val="-2"/>
          <w:position w:val="0"/>
          <w:sz w:val="24"/>
          <w:shd w:val="clear" w:fill="FFFFFF"/>
        </w:rPr>
        <w:t xml:space="preserve">Renato Duarte Plantier; meioambiente.culturamix.com. São Paulo. 2012.</w:t>
      </w:r>
    </w:p>
    <w:p xmlns:wp14="http://schemas.microsoft.com/office/word/2010/wordml" w:rsidP="381688B6" w14:paraId="664355AD" wp14:textId="44AD1720">
      <w:pPr>
        <w:suppressAutoHyphens w:val="true"/>
        <w:spacing w:before="0" w:after="0" w:line="240" w:lineRule="auto"/>
        <w:ind w:left="0" w:right="70" w:firstLine="284"/>
        <w:jc w:val="left"/>
        <w:rPr>
          <w:rFonts w:ascii="Arial" w:hAnsi="Arial" w:eastAsia="Arial" w:cs="Arial"/>
          <w:color w:val="000000"/>
          <w:spacing w:val="-2"/>
          <w:position w:val="0"/>
          <w:sz w:val="24"/>
          <w:szCs w:val="24"/>
          <w:shd w:val="clear" w:fill="FFFFFF"/>
        </w:rPr>
      </w:pPr>
      <w:hyperlink r:id="R85afe4afbda2491f">
        <w:r w:rsidRPr="381688B6" w:rsidR="381688B6">
          <w:rPr>
            <w:rStyle w:val="Hyperlink"/>
            <w:rFonts w:ascii="Arial" w:hAnsi="Arial" w:eastAsia="Arial" w:cs="Arial"/>
            <w:color w:val="000000" w:themeColor="accent6" w:themeTint="FF" w:themeShade="FF"/>
            <w:sz w:val="24"/>
            <w:szCs w:val="24"/>
          </w:rPr>
          <w:t>https://youtu.be/12245-N0o80</w:t>
        </w:r>
      </w:hyperlink>
    </w:p>
    <w:p xmlns:wp14="http://schemas.microsoft.com/office/word/2010/wordml" w14:paraId="1A965116" wp14:textId="77777777">
      <w:pPr>
        <w:suppressAutoHyphens w:val="true"/>
        <w:spacing w:before="0" w:after="0" w:line="240"/>
        <w:ind w:left="0" w:right="70" w:firstLine="284"/>
        <w:jc w:val="left"/>
        <w:rPr>
          <w:rFonts w:ascii="Arial" w:hAnsi="Arial" w:eastAsia="Arial" w:cs="Arial"/>
          <w:color w:val="000000"/>
          <w:spacing w:val="-2"/>
          <w:position w:val="0"/>
          <w:sz w:val="24"/>
          <w:shd w:val="clear" w:fill="FFFFFF"/>
        </w:rPr>
      </w:pPr>
    </w:p>
    <w:p xmlns:wp14="http://schemas.microsoft.com/office/word/2010/wordml" w14:paraId="3F08DCC8" wp14:textId="77777777">
      <w:pPr>
        <w:numPr>
          <w:ilvl w:val="0"/>
          <w:numId w:val="60"/>
        </w:numPr>
        <w:suppressAutoHyphens w:val="true"/>
        <w:spacing w:before="200" w:after="120" w:line="240"/>
        <w:ind w:left="0" w:right="70" w:firstLine="284"/>
        <w:jc w:val="left"/>
        <w:rPr>
          <w:rFonts w:ascii="Liberation Serif" w:hAnsi="Liberation Serif" w:eastAsia="Liberation Serif" w:cs="Liberation Serif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 xml:space="preserve">7.5 Fonte Troposfera:</w:t>
      </w:r>
    </w:p>
    <w:p xmlns:wp14="http://schemas.microsoft.com/office/word/2010/wordml" w14:paraId="0DE41EA8" wp14:textId="77777777">
      <w:pPr>
        <w:suppressAutoHyphens w:val="true"/>
        <w:spacing w:before="0" w:after="0" w:line="360"/>
        <w:ind w:left="0" w:right="70" w:firstLine="284"/>
        <w:jc w:val="left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fill="auto"/>
        </w:rPr>
      </w:pPr>
      <w:hyperlink xmlns:r="http://schemas.openxmlformats.org/officeDocument/2006/relationships" r:id="docRId9">
        <w:r>
          <w:rPr>
            <w:rFonts w:ascii="Arial" w:hAnsi="Arial" w:eastAsia="Arial" w:cs="Arial"/>
            <w:color w:val="0000FF"/>
            <w:spacing w:val="-2"/>
            <w:position w:val="0"/>
            <w:sz w:val="24"/>
            <w:u w:val="single"/>
            <w:shd w:val="clear" w:fill="FFFFFF"/>
          </w:rPr>
          <w:t xml:space="preserve">https://www.ecycle.com.br/troposfera/</w:t>
        </w:r>
      </w:hyperlink>
    </w:p>
    <w:p xmlns:wp14="http://schemas.microsoft.com/office/word/2010/wordml" w14:paraId="645DBBEB" wp14:textId="77777777">
      <w:pPr>
        <w:suppressAutoHyphens w:val="true"/>
        <w:spacing w:before="0" w:after="0" w:line="360"/>
        <w:ind w:left="0" w:right="70" w:firstLine="284"/>
        <w:jc w:val="left"/>
        <w:rPr>
          <w:rFonts w:ascii="Liberation Serif" w:hAnsi="Liberation Serif" w:eastAsia="Liberation Serif" w:cs="Liberation Serif"/>
          <w:color w:val="auto"/>
          <w:spacing w:val="0"/>
          <w:position w:val="0"/>
          <w:sz w:val="24"/>
          <w:shd w:val="clear" w:fill="auto"/>
        </w:rPr>
      </w:pPr>
      <w:hyperlink xmlns:r="http://schemas.openxmlformats.org/officeDocument/2006/relationships" r:id="docRId10">
        <w:r>
          <w:rPr>
            <w:rFonts w:ascii="Arial" w:hAnsi="Arial" w:eastAsia="Arial" w:cs="Arial"/>
            <w:color w:val="0000FF"/>
            <w:spacing w:val="-2"/>
            <w:position w:val="0"/>
            <w:sz w:val="24"/>
            <w:u w:val="single"/>
            <w:shd w:val="clear" w:fill="FFFFFF"/>
          </w:rPr>
          <w:t xml:space="preserve">https://www.portalsaofrancisco.com.br/geografia/troposfera</w:t>
        </w:r>
      </w:hyperlink>
    </w:p>
    <w:p xmlns:wp14="http://schemas.microsoft.com/office/word/2010/wordml" w14:paraId="7DF4E37C" wp14:textId="77777777">
      <w:pPr>
        <w:suppressAutoHyphens w:val="true"/>
        <w:spacing w:before="0" w:after="0" w:line="360"/>
        <w:ind w:left="0" w:right="70" w:firstLine="284"/>
        <w:jc w:val="left"/>
        <w:rPr>
          <w:rFonts w:ascii="Arial" w:hAnsi="Arial" w:eastAsia="Arial" w:cs="Arial"/>
          <w:b/>
          <w:color w:val="auto"/>
          <w:spacing w:val="0"/>
          <w:position w:val="0"/>
          <w:sz w:val="20"/>
          <w:shd w:val="clear" w:fill="auto"/>
        </w:rPr>
      </w:pPr>
    </w:p>
    <w:sectPr>
      <w:pgMar w:top="1440" w:right="1440" w:bottom="1440" w:left="1440"/>
      <w:pgSz w:w="12240" w:h="15840" w:orient="portrait"/>
      <w:headerReference w:type="default" r:id="R8dc1fab99cba407e"/>
      <w:footerReference w:type="default" r:id="R96f26c5576254412"/>
    </w:sectPr>
  </w:body>
</w:document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81688B6" w:rsidTr="381688B6" w14:paraId="46AEA18C">
      <w:trPr>
        <w:trHeight w:val="300"/>
      </w:trPr>
      <w:tc>
        <w:tcPr>
          <w:tcW w:w="3120" w:type="dxa"/>
          <w:tcMar/>
        </w:tcPr>
        <w:p w:rsidR="381688B6" w:rsidP="381688B6" w:rsidRDefault="381688B6" w14:paraId="15DB54F6" w14:textId="1BB3139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81688B6" w:rsidP="381688B6" w:rsidRDefault="381688B6" w14:paraId="3B1120DB" w14:textId="5BDF1D5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81688B6" w:rsidP="381688B6" w:rsidRDefault="381688B6" w14:paraId="381CC591" w14:textId="274B9E68">
          <w:pPr>
            <w:pStyle w:val="Header"/>
            <w:bidi w:val="0"/>
            <w:ind w:right="-115"/>
            <w:jc w:val="right"/>
          </w:pPr>
        </w:p>
      </w:tc>
    </w:tr>
  </w:tbl>
  <w:p w:rsidR="381688B6" w:rsidP="381688B6" w:rsidRDefault="381688B6" w14:paraId="3B5E4294" w14:textId="63059E1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81688B6" w:rsidTr="381688B6" w14:paraId="2640A73E">
      <w:trPr>
        <w:trHeight w:val="300"/>
      </w:trPr>
      <w:tc>
        <w:tcPr>
          <w:tcW w:w="3120" w:type="dxa"/>
          <w:tcMar/>
        </w:tcPr>
        <w:p w:rsidR="381688B6" w:rsidP="381688B6" w:rsidRDefault="381688B6" w14:paraId="7BF0B83A" w14:textId="4819872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81688B6" w:rsidP="381688B6" w:rsidRDefault="381688B6" w14:paraId="6787495D" w14:textId="1590B0E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81688B6" w:rsidP="381688B6" w:rsidRDefault="381688B6" w14:paraId="3D3F8F62" w14:textId="06007746">
          <w:pPr>
            <w:pStyle w:val="Header"/>
            <w:bidi w:val="0"/>
            <w:ind w:right="-115"/>
            <w:jc w:val="right"/>
          </w:pPr>
        </w:p>
      </w:tc>
    </w:tr>
  </w:tbl>
  <w:p w:rsidR="381688B6" w:rsidP="381688B6" w:rsidRDefault="381688B6" w14:paraId="538BAD26" w14:textId="2ADFF77D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  <w:nsid w:val="40584ada"/>
  </w:abstractNum>
  <w:abstractNum w:abstractNumId="6">
    <w:lvl w:ilvl="0">
      <w:start w:val="1"/>
      <w:numFmt w:val="bullet"/>
      <w:lvlText w:val="•"/>
    </w:lvl>
    <w:nsid w:val="5f02a9ba"/>
  </w:abstractNum>
  <w:abstractNum w:abstractNumId="12">
    <w:lvl w:ilvl="0">
      <w:start w:val="1"/>
      <w:numFmt w:val="bullet"/>
      <w:lvlText w:val="•"/>
    </w:lvl>
    <w:nsid w:val="2dd6a3b4"/>
  </w:abstractNum>
  <w:abstractNum w:abstractNumId="18">
    <w:lvl w:ilvl="0">
      <w:start w:val="1"/>
      <w:numFmt w:val="bullet"/>
      <w:lvlText w:val="•"/>
    </w:lvl>
    <w:nsid w:val="44e17fa9"/>
  </w:abstractNum>
  <w:abstractNum w:abstractNumId="24">
    <w:lvl w:ilvl="0">
      <w:start w:val="1"/>
      <w:numFmt w:val="bullet"/>
      <w:lvlText w:val="•"/>
    </w:lvl>
    <w:nsid w:val="5ba1d4e9"/>
  </w:abstractNum>
  <w:abstractNum w:abstractNumId="30">
    <w:lvl w:ilvl="0">
      <w:start w:val="1"/>
      <w:numFmt w:val="bullet"/>
      <w:lvlText w:val="•"/>
    </w:lvl>
    <w:nsid w:val="4a50e7b4"/>
  </w:abstractNum>
  <w:abstractNum w:abstractNumId="36">
    <w:lvl w:ilvl="0">
      <w:start w:val="1"/>
      <w:numFmt w:val="bullet"/>
      <w:lvlText w:val="•"/>
    </w:lvl>
    <w:nsid w:val="67d91f7f"/>
  </w:abstractNum>
  <w:abstractNum w:abstractNumId="42">
    <w:lvl w:ilvl="0">
      <w:start w:val="1"/>
      <w:numFmt w:val="bullet"/>
      <w:lvlText w:val="•"/>
    </w:lvl>
    <w:nsid w:val="7ed6801e"/>
  </w:abstractNum>
  <w:abstractNum w:abstractNumId="48">
    <w:lvl w:ilvl="0">
      <w:start w:val="1"/>
      <w:numFmt w:val="bullet"/>
      <w:lvlText w:val="•"/>
    </w:lvl>
    <w:nsid w:val="96b00b5"/>
  </w:abstractNum>
  <w:abstractNum w:abstractNumId="54">
    <w:lvl w:ilvl="0">
      <w:start w:val="1"/>
      <w:numFmt w:val="bullet"/>
      <w:lvlText w:val="•"/>
    </w:lvl>
    <w:nsid w:val="370a68a9"/>
  </w:abstractNum>
  <w:abstractNum w:abstractNumId="60">
    <w:lvl w:ilvl="0">
      <w:start w:val="1"/>
      <w:numFmt w:val="bullet"/>
      <w:lvlText w:val="•"/>
    </w:lvl>
    <w:nsid w:val="55114674"/>
  </w:abstractNum>
  <w:abstractNum w:abstractNumId="66">
    <w:lvl w:ilvl="0">
      <w:start w:val="1"/>
      <w:numFmt w:val="bullet"/>
      <w:lvlText w:val="•"/>
    </w:lvl>
    <w:nsid w:val="3be06682"/>
  </w:abstractNum>
  <w:abstractNum w:abstractNumId="72">
    <w:lvl w:ilvl="0">
      <w:start w:val="1"/>
      <w:numFmt w:val="bullet"/>
      <w:lvlText w:val="•"/>
    </w:lvl>
    <w:nsid w:val="48b15c82"/>
  </w:abstractNum>
  <w:abstractNum w:abstractNumId="78">
    <w:lvl w:ilvl="0">
      <w:start w:val="1"/>
      <w:numFmt w:val="bullet"/>
      <w:lvlText w:val="•"/>
    </w:lvl>
    <w:nsid w:val="6d9951ff"/>
  </w:abstractNum>
  <w:abstractNum w:abstractNumId="84">
    <w:lvl w:ilvl="0">
      <w:start w:val="1"/>
      <w:numFmt w:val="bullet"/>
      <w:lvlText w:val="•"/>
    </w:lvl>
    <w:nsid w:val="45cd2c2e"/>
  </w:abstractNum>
  <w:num w:numId="2">
    <w:abstractNumId w:val="84"/>
  </w:num>
  <w:num w:numId="7">
    <w:abstractNumId w:val="78"/>
  </w:num>
  <w:num w:numId="13">
    <w:abstractNumId w:val="72"/>
  </w:num>
  <w:num w:numId="19">
    <w:abstractNumId w:val="66"/>
  </w:num>
  <w:num w:numId="24">
    <w:abstractNumId w:val="60"/>
  </w:num>
  <w:num w:numId="26">
    <w:abstractNumId w:val="54"/>
  </w:num>
  <w:num w:numId="30">
    <w:abstractNumId w:val="48"/>
  </w:num>
  <w:num w:numId="34">
    <w:abstractNumId w:val="42"/>
  </w:num>
  <w:num w:numId="41">
    <w:abstractNumId w:val="36"/>
  </w:num>
  <w:num w:numId="46">
    <w:abstractNumId w:val="30"/>
  </w:num>
  <w:num w:numId="48">
    <w:abstractNumId w:val="24"/>
  </w:num>
  <w:num w:numId="51">
    <w:abstractNumId w:val="18"/>
  </w:num>
  <w:num w:numId="54">
    <w:abstractNumId w:val="12"/>
  </w:num>
  <w:num w:numId="58">
    <w:abstractNumId w:val="6"/>
  </w:num>
  <w:num w:numId="60">
    <w:abstractNumId w:val="0"/>
  </w:num>
</w:numbering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14:docId w14:val="275CBAEE"/>
  <w15:docId w15:val="{DC213A5E-4E09-49AF-8C5E-4BD1274D076E}"/>
  <w:rsids>
    <w:rsidRoot w:val="381688B6"/>
    <w:rsid w:val="381688B6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Normal" w:default="1">
    <w:name xmlns:w="http://schemas.openxmlformats.org/wordprocessingml/2006/main" w:val="Normal Table"/>
    <w:uiPriority xmlns:w="http://schemas.openxmlformats.org/wordprocessingml/2006/main" w:val="99"/>
    <w:semiHidden xmlns:w="http://schemas.openxmlformats.org/wordprocessingml/2006/main"/>
    <w:unhideWhenUsed xmlns:w="http://schemas.openxmlformats.org/wordprocessingml/2006/main"/>
    <w:qFormat xmlns:w="http://schemas.openxmlformats.org/wordprocessingml/2006/main"/>
    <w:tblPr xmlns:w="http://schemas.openxmlformats.org/wordprocessingml/2006/main"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iag.usp.br/siae98/atmosfera/estrutura.htm" TargetMode="External" Id="docRId3" /><Relationship Type="http://schemas.openxmlformats.org/officeDocument/2006/relationships/hyperlink" Target="https://www.ecycle.com.br/estratosfera/" TargetMode="External" Id="docRId7" /><Relationship Type="http://schemas.openxmlformats.org/officeDocument/2006/relationships/hyperlink" Target="https://www.portalsaofrancisco.com.br/geografia/troposfera" TargetMode="External" Id="docRId10" /><Relationship Type="http://schemas.openxmlformats.org/officeDocument/2006/relationships/hyperlink" Target="https://www.todamateria.com.br/exosfera/" TargetMode="External" Id="docRId2" /><Relationship Type="http://schemas.openxmlformats.org/officeDocument/2006/relationships/hyperlink" Target="https://www.todamateria.com.br/estratosfera" TargetMode="External" Id="docRId6" /><Relationship Type="http://schemas.openxmlformats.org/officeDocument/2006/relationships/image" Target="media/image0.wmf" Id="docRId1" /><Relationship Type="http://schemas.openxmlformats.org/officeDocument/2006/relationships/numbering" Target="numbering.xml" Id="docRId11" /><Relationship Type="http://schemas.openxmlformats.org/officeDocument/2006/relationships/hyperlink" Target="https://www.todamateria.com.br/mesosfera/" TargetMode="External" Id="docRId5" /><Relationship Type="http://schemas.openxmlformats.org/officeDocument/2006/relationships/hyperlink" Target="https://www.ecycle.com.br/troposfera/" TargetMode="External" Id="docRId9" /><Relationship Type="http://schemas.openxmlformats.org/officeDocument/2006/relationships/oleObject" Target="embeddings/oleObject0.bin" Id="docRId0" /><Relationship Type="http://schemas.openxmlformats.org/officeDocument/2006/relationships/styles" Target="styles.xml" Id="docRId12" /><Relationship Type="http://schemas.openxmlformats.org/officeDocument/2006/relationships/hyperlink" Target="https://www.todoestudo.com.br/geografia/mesosfera" TargetMode="External" Id="docRId4" /><Relationship Type="http://schemas.openxmlformats.org/officeDocument/2006/relationships/hyperlink" Target="https://pt.wikipedia.org/wiki/Estratosfera" TargetMode="External" Id="docRId8" /><Relationship Type="http://schemas.openxmlformats.org/officeDocument/2006/relationships/settings" Target="settings.xml" Id="R15ebde8341d14f66" /><Relationship Type="http://schemas.openxmlformats.org/officeDocument/2006/relationships/hyperlink" Target="https://www.bing.com/ck/a?!&amp;&amp;p=afcd8559c16451a6JmltdHM9MTY3MTY2NzIwMCZpZ3VpZD0xNDY0NTRlMS1hMmY1LTYwMDQtMTQ5YS00Njg2YTM2MzYxYjMmaW5zaWQ9NTM5OA&amp;ptn=3&amp;hsh=3&amp;fclid=146454e1-a2f5-6004-149a-4686a36361b3&amp;u=a1aHR0cHM6Ly93d3cuYmluZy5jb20vc2VhcmNoP3E9QSBUdXJtYSBkbyBCYWzDo28gTcOhZ2ljbyZGT1JNPVNOQVBTVA&amp;ntb=1" TargetMode="External" Id="Ra7b577ebf99d4ecd" /><Relationship Type="http://schemas.openxmlformats.org/officeDocument/2006/relationships/hyperlink" Target="https://youtu.be/12245-N0o80" TargetMode="External" Id="R85afe4afbda2491f" /><Relationship Type="http://schemas.openxmlformats.org/officeDocument/2006/relationships/header" Target="header.xml" Id="R8dc1fab99cba407e" /><Relationship Type="http://schemas.openxmlformats.org/officeDocument/2006/relationships/footer" Target="footer.xml" Id="R96f26c5576254412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