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Instalação do Ambiente</w:t>
      </w:r>
    </w:p>
    <w:p>
      <w:pPr>
        <w:pStyle w:val="Heading2"/>
      </w:pPr>
      <w:r>
        <w:t>Instalação do MySQL</w:t>
      </w:r>
    </w:p>
    <w:p>
      <w:r>
        <w:t>1. Baixe o instalador do MySQL em: https://dev.mysql.com/downloads/windows/installer/</w:t>
      </w:r>
    </w:p>
    <w:p/>
    <w:p>
      <w:r>
        <w:t>2. Durante a instalação, selecione os seguintes componentes:</w:t>
      </w:r>
    </w:p>
    <w:p>
      <w:r>
        <w:t xml:space="preserve">- MySQL Server  </w:t>
      </w:r>
    </w:p>
    <w:p>
      <w:r>
        <w:t xml:space="preserve">- MySQL Workbench  </w:t>
      </w:r>
    </w:p>
    <w:p/>
    <w:p>
      <w:r>
        <w:t>3. Utilize a porta padrão: 3306.</w:t>
      </w:r>
    </w:p>
    <w:p/>
    <w:p>
      <w:r>
        <w:t xml:space="preserve">4. Após a instalação, crie uma conexão no MySQL Workbench:  </w:t>
      </w:r>
    </w:p>
    <w:p>
      <w:r>
        <w:t xml:space="preserve">Usuário: root  </w:t>
      </w:r>
    </w:p>
    <w:p>
      <w:r>
        <w:t>Senha: (definida durante a instalação)</w:t>
      </w:r>
    </w:p>
    <w:p/>
    <w:p>
      <w:r>
        <w:t xml:space="preserve">5. Opcionalmente, pode-se utilizar o Beekeeper Studio para visualizar o banco de dados:  </w:t>
      </w:r>
    </w:p>
    <w:p>
      <w:r>
        <w:t>https://www.beekeeperstudio.io/</w:t>
      </w:r>
    </w:p>
    <w:p>
      <w:pPr>
        <w:pStyle w:val="Heading2"/>
      </w:pPr>
      <w:r>
        <w:t>Criação do Banco de Dados</w:t>
      </w:r>
    </w:p>
    <w:p>
      <w:r>
        <w:t>No MySQL Workbench ou Beekeeper Studio:</w:t>
      </w:r>
    </w:p>
    <w:p/>
    <w:p>
      <w:r>
        <w:t>1. Crie o banco de dados:</w:t>
      </w:r>
    </w:p>
    <w:p>
      <w:r>
        <w:t>CREATE DATABASE projeto_lp3;</w:t>
      </w:r>
    </w:p>
    <w:p>
      <w:r>
        <w:t>USE projeto_lp3;</w:t>
      </w:r>
    </w:p>
    <w:p/>
    <w:p>
      <w:r>
        <w:t>2. Execute os scripts localizados na pasta /projeto/database:</w:t>
      </w:r>
    </w:p>
    <w:p>
      <w:r>
        <w:t xml:space="preserve">- CriarBancoDeDados.sql  </w:t>
      </w:r>
    </w:p>
    <w:p>
      <w:r>
        <w:t>- InserirDadosDeExemplo.sql</w:t>
      </w:r>
    </w:p>
    <w:p>
      <w:pPr>
        <w:pStyle w:val="Heading2"/>
      </w:pPr>
      <w:r>
        <w:t>Configuração do Maven e do Projeto</w:t>
      </w:r>
    </w:p>
    <w:p>
      <w:r>
        <w:t>1. Instale o Apache Maven em seu sistema.</w:t>
      </w:r>
    </w:p>
    <w:p/>
    <w:p>
      <w:r>
        <w:t>2. Para baixar as dependências do projeto, execute:</w:t>
      </w:r>
    </w:p>
    <w:p>
      <w:r>
        <w:t>cd projeto</w:t>
      </w:r>
    </w:p>
    <w:p>
      <w:r>
        <w:t>mvn clean install</w:t>
      </w:r>
    </w:p>
    <w:p/>
    <w:p>
      <w:r>
        <w:t>3. Caso necessário, utilize:</w:t>
      </w:r>
    </w:p>
    <w:p>
      <w:r>
        <w:t>mvn clean compile</w:t>
      </w:r>
    </w:p>
    <w:p>
      <w:pPr>
        <w:pStyle w:val="Heading2"/>
      </w:pPr>
      <w:r>
        <w:t>Configuração do Arquivo config.properties</w:t>
      </w:r>
    </w:p>
    <w:p>
      <w:r>
        <w:t>Na pasta src/main/resources, crie o arquivo config.properties baseado no arquivo config.properties.example:</w:t>
      </w:r>
    </w:p>
    <w:p/>
    <w:p>
      <w:r>
        <w:t xml:space="preserve">db.url=jdbc:mysql://localhost:3306/projeto_lp3  </w:t>
      </w:r>
    </w:p>
    <w:p>
      <w:r>
        <w:t xml:space="preserve">db.user=SEU_USUARIO  </w:t>
      </w:r>
    </w:p>
    <w:p>
      <w:r>
        <w:t>db.password=SUA_SENHA</w:t>
      </w:r>
    </w:p>
    <w:p>
      <w:pPr>
        <w:pStyle w:val="Heading2"/>
      </w:pPr>
      <w:r>
        <w:t>Instalação do JavaFX</w:t>
      </w:r>
    </w:p>
    <w:p>
      <w:r>
        <w:t xml:space="preserve">Baixe o JavaFX SDK em:  </w:t>
      </w:r>
    </w:p>
    <w:p>
      <w:r>
        <w:t>https://gluonhq.com/products/javafx/</w:t>
      </w:r>
    </w:p>
    <w:p/>
    <w:p>
      <w:r>
        <w:t>Use a pasta /lib do SDK para executar o projeto no terminal ou via JAR.</w:t>
      </w:r>
    </w:p>
    <w:p>
      <w:pPr>
        <w:pStyle w:val="Heading2"/>
      </w:pPr>
      <w:r>
        <w:t>Execução do Projeto via JAR</w:t>
      </w:r>
    </w:p>
    <w:p>
      <w:r>
        <w:t>Após gerar o arquivo JAR utilizando o Maven:</w:t>
      </w:r>
    </w:p>
    <w:p>
      <w:r>
        <w:t>mvn clean package</w:t>
      </w:r>
    </w:p>
    <w:p/>
    <w:p>
      <w:r>
        <w:t>Execute o projeto com:</w:t>
      </w:r>
    </w:p>
    <w:p>
      <w:r>
        <w:t>java --module-path "CAMINHO/lib" --add-modules=javafx.controls,javafx.fxml -jar Projeto-LP3.jar</w:t>
      </w:r>
    </w:p>
    <w:p>
      <w:pPr>
        <w:pStyle w:val="Heading2"/>
      </w:pPr>
      <w:r>
        <w:t>Observações Importantes</w:t>
      </w:r>
    </w:p>
    <w:p>
      <w:r>
        <w:t xml:space="preserve">- Verifique se o banco de dados foi criado corretamente.  </w:t>
      </w:r>
    </w:p>
    <w:p>
      <w:r>
        <w:t xml:space="preserve">- Certifique-se de que o MySQL Server está em execução.  </w:t>
      </w:r>
    </w:p>
    <w:p>
      <w:r>
        <w:t xml:space="preserve">- O arquivo config.properties deve estar corretamente configurado.  </w:t>
      </w:r>
    </w:p>
    <w:p>
      <w:r>
        <w:t xml:space="preserve">- O JavaFX deve estar devidamente instalado e referenciado.  </w:t>
      </w:r>
    </w:p>
    <w:p>
      <w:r>
        <w:t>- O Maven deve estar atualizado e configurado no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