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84B6E" w14:textId="433F1163" w:rsidR="00E24811" w:rsidRDefault="00ED1139" w:rsidP="00ED113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Atividade 04 – 18/03/2026</w:t>
      </w:r>
    </w:p>
    <w:p w14:paraId="658AD622" w14:textId="2DF90994" w:rsidR="00ED1139" w:rsidRDefault="00ED1139" w:rsidP="00ED11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Alunos: Caio Neves, João Matheus, Gabriel Leonel, Lucas </w:t>
      </w:r>
      <w:proofErr w:type="spellStart"/>
      <w:r>
        <w:rPr>
          <w:rFonts w:ascii="Arial" w:hAnsi="Arial" w:cs="Arial"/>
          <w:sz w:val="24"/>
          <w:szCs w:val="24"/>
        </w:rPr>
        <w:t>Winicius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5F13454" w14:textId="517151E2" w:rsidR="0080638E" w:rsidRDefault="0080638E" w:rsidP="00ED1139">
      <w:pPr>
        <w:rPr>
          <w:rFonts w:ascii="Arial" w:hAnsi="Arial" w:cs="Arial"/>
          <w:sz w:val="24"/>
          <w:szCs w:val="24"/>
        </w:rPr>
      </w:pPr>
    </w:p>
    <w:p w14:paraId="035F1D01" w14:textId="77777777" w:rsidR="0080638E" w:rsidRDefault="0080638E" w:rsidP="00ED1139">
      <w:pPr>
        <w:rPr>
          <w:rFonts w:ascii="Arial" w:hAnsi="Arial" w:cs="Arial"/>
          <w:sz w:val="24"/>
          <w:szCs w:val="24"/>
        </w:rPr>
      </w:pPr>
    </w:p>
    <w:p w14:paraId="66DD8DA1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>5. Considerando que Resultado = Receita – Despesa, crie uma medida calculada correspondente.</w:t>
      </w:r>
    </w:p>
    <w:p w14:paraId="7F09B428" w14:textId="5575A2AF" w:rsid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 xml:space="preserve">Resposta: </w:t>
      </w:r>
      <w:proofErr w:type="spellStart"/>
      <w:r w:rsidRPr="0080638E">
        <w:rPr>
          <w:rFonts w:ascii="Arial" w:hAnsi="Arial" w:cs="Arial"/>
          <w:sz w:val="24"/>
          <w:szCs w:val="24"/>
        </w:rPr>
        <w:t>Member</w:t>
      </w:r>
      <w:proofErr w:type="spellEnd"/>
      <w:r w:rsidRPr="0080638E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80638E">
        <w:rPr>
          <w:rFonts w:ascii="Arial" w:hAnsi="Arial" w:cs="Arial"/>
          <w:sz w:val="24"/>
          <w:szCs w:val="24"/>
        </w:rPr>
        <w:t>Measures</w:t>
      </w:r>
      <w:proofErr w:type="spellEnd"/>
      <w:proofErr w:type="gramStart"/>
      <w:r w:rsidRPr="0080638E">
        <w:rPr>
          <w:rFonts w:ascii="Arial" w:hAnsi="Arial" w:cs="Arial"/>
          <w:sz w:val="24"/>
          <w:szCs w:val="24"/>
        </w:rPr>
        <w:t>].[</w:t>
      </w:r>
      <w:proofErr w:type="gramEnd"/>
      <w:r w:rsidRPr="0080638E">
        <w:rPr>
          <w:rFonts w:ascii="Arial" w:hAnsi="Arial" w:cs="Arial"/>
          <w:sz w:val="24"/>
          <w:szCs w:val="24"/>
        </w:rPr>
        <w:t>Resultado] as ([</w:t>
      </w:r>
      <w:proofErr w:type="spellStart"/>
      <w:r w:rsidRPr="0080638E">
        <w:rPr>
          <w:rFonts w:ascii="Arial" w:hAnsi="Arial" w:cs="Arial"/>
          <w:sz w:val="24"/>
          <w:szCs w:val="24"/>
        </w:rPr>
        <w:t>Measures</w:t>
      </w:r>
      <w:proofErr w:type="spellEnd"/>
      <w:r w:rsidRPr="0080638E">
        <w:rPr>
          <w:rFonts w:ascii="Arial" w:hAnsi="Arial" w:cs="Arial"/>
          <w:sz w:val="24"/>
          <w:szCs w:val="24"/>
        </w:rPr>
        <w:t>].[Receitas] - [</w:t>
      </w:r>
      <w:proofErr w:type="spellStart"/>
      <w:r w:rsidRPr="0080638E">
        <w:rPr>
          <w:rFonts w:ascii="Arial" w:hAnsi="Arial" w:cs="Arial"/>
          <w:sz w:val="24"/>
          <w:szCs w:val="24"/>
        </w:rPr>
        <w:t>Measures</w:t>
      </w:r>
      <w:proofErr w:type="spellEnd"/>
      <w:r w:rsidRPr="0080638E">
        <w:rPr>
          <w:rFonts w:ascii="Arial" w:hAnsi="Arial" w:cs="Arial"/>
          <w:sz w:val="24"/>
          <w:szCs w:val="24"/>
        </w:rPr>
        <w:t>].[Despesas])</w:t>
      </w:r>
    </w:p>
    <w:p w14:paraId="1CEF06E4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</w:p>
    <w:p w14:paraId="325150FA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 xml:space="preserve">8. Descreva tecnicamente o comportamento de cada SET </w:t>
      </w:r>
      <w:proofErr w:type="spellStart"/>
      <w:r w:rsidRPr="0080638E">
        <w:rPr>
          <w:rFonts w:ascii="Arial" w:hAnsi="Arial" w:cs="Arial"/>
          <w:sz w:val="24"/>
          <w:szCs w:val="24"/>
        </w:rPr>
        <w:t>Member</w:t>
      </w:r>
      <w:proofErr w:type="spellEnd"/>
      <w:r w:rsidRPr="0080638E">
        <w:rPr>
          <w:rFonts w:ascii="Arial" w:hAnsi="Arial" w:cs="Arial"/>
          <w:sz w:val="24"/>
          <w:szCs w:val="24"/>
        </w:rPr>
        <w:t xml:space="preserve"> presente na expressão. </w:t>
      </w:r>
    </w:p>
    <w:p w14:paraId="2CB99624" w14:textId="18E82136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 xml:space="preserve">Resposta: </w:t>
      </w:r>
    </w:p>
    <w:p w14:paraId="66C19D25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>SET 1 - Define a data de realização como 2026 para a ROW.</w:t>
      </w:r>
    </w:p>
    <w:p w14:paraId="2CB68BE1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>SET 2 - Define o tipo de centro de custos para todos os membros na ROW.</w:t>
      </w:r>
    </w:p>
    <w:p w14:paraId="7220FEBE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>SET 1 - Define o grupo de plano de contas para todos os membros na ROW.</w:t>
      </w:r>
    </w:p>
    <w:p w14:paraId="76D9AE37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</w:p>
    <w:p w14:paraId="17FD631A" w14:textId="77777777" w:rsidR="0080638E" w:rsidRPr="0080638E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>10. Considerando o termo técnico apropriado, o que representa o valor 2026 na expressão?</w:t>
      </w:r>
    </w:p>
    <w:p w14:paraId="66B8681E" w14:textId="6ECF9E4E" w:rsidR="00ED1139" w:rsidRPr="00ED1139" w:rsidRDefault="0080638E" w:rsidP="0080638E">
      <w:pPr>
        <w:rPr>
          <w:rFonts w:ascii="Arial" w:hAnsi="Arial" w:cs="Arial"/>
          <w:sz w:val="24"/>
          <w:szCs w:val="24"/>
        </w:rPr>
      </w:pPr>
      <w:r w:rsidRPr="0080638E">
        <w:rPr>
          <w:rFonts w:ascii="Arial" w:hAnsi="Arial" w:cs="Arial"/>
          <w:sz w:val="24"/>
          <w:szCs w:val="24"/>
        </w:rPr>
        <w:t>Resposta: 2026 é uma medida. Representando a data de realização do movimento financeiro.</w:t>
      </w:r>
    </w:p>
    <w:sectPr w:rsidR="00ED1139" w:rsidRPr="00ED1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9"/>
    <w:rsid w:val="005B1DF7"/>
    <w:rsid w:val="0080638E"/>
    <w:rsid w:val="008D32BC"/>
    <w:rsid w:val="00E24811"/>
    <w:rsid w:val="00ED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7CE3"/>
  <w15:chartTrackingRefBased/>
  <w15:docId w15:val="{B9916130-D9B3-41BF-AB59-37188BD2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Unidade Fatima</dc:creator>
  <cp:keywords/>
  <dc:description/>
  <cp:lastModifiedBy>Laboratorio Unidade Fatima</cp:lastModifiedBy>
  <cp:revision>1</cp:revision>
  <dcterms:created xsi:type="dcterms:W3CDTF">2026-03-19T00:39:00Z</dcterms:created>
  <dcterms:modified xsi:type="dcterms:W3CDTF">2026-03-19T01:04:00Z</dcterms:modified>
</cp:coreProperties>
</file>