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lastRenderedPageBreak/>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lastRenderedPageBreak/>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32DF47C1" w14:textId="6409C252"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3220997" w:history="1">
        <w:r w:rsidR="00073C9C" w:rsidRPr="001F339F">
          <w:rPr>
            <w:rStyle w:val="Hyperlink"/>
            <w:noProof/>
          </w:rPr>
          <w:t>Figura 1: Caderno de Sensibilidade</w:t>
        </w:r>
        <w:r w:rsidR="00073C9C">
          <w:rPr>
            <w:noProof/>
            <w:webHidden/>
          </w:rPr>
          <w:tab/>
        </w:r>
        <w:r w:rsidR="00073C9C">
          <w:rPr>
            <w:noProof/>
            <w:webHidden/>
          </w:rPr>
          <w:fldChar w:fldCharType="begin"/>
        </w:r>
        <w:r w:rsidR="00073C9C">
          <w:rPr>
            <w:noProof/>
            <w:webHidden/>
          </w:rPr>
          <w:instrText xml:space="preserve"> PAGEREF _Toc233220997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AD081D1" w14:textId="6B9800B3" w:rsidR="00073C9C" w:rsidRDefault="00000000">
      <w:pPr>
        <w:pStyle w:val="ndicedeilustraes"/>
        <w:tabs>
          <w:tab w:val="right" w:leader="dot" w:pos="9061"/>
        </w:tabs>
        <w:rPr>
          <w:rFonts w:asciiTheme="minorHAnsi" w:eastAsiaTheme="minorEastAsia" w:hAnsiTheme="minorHAnsi"/>
          <w:noProof/>
          <w:sz w:val="22"/>
          <w:lang w:eastAsia="pt-BR"/>
        </w:rPr>
      </w:pPr>
      <w:hyperlink w:anchor="_Toc233220998" w:history="1">
        <w:r w:rsidR="00073C9C" w:rsidRPr="001F339F">
          <w:rPr>
            <w:rStyle w:val="Hyperlink"/>
            <w:noProof/>
          </w:rPr>
          <w:t>Figura 2: Personas</w:t>
        </w:r>
        <w:r w:rsidR="00073C9C">
          <w:rPr>
            <w:noProof/>
            <w:webHidden/>
          </w:rPr>
          <w:tab/>
        </w:r>
        <w:r w:rsidR="00073C9C">
          <w:rPr>
            <w:noProof/>
            <w:webHidden/>
          </w:rPr>
          <w:fldChar w:fldCharType="begin"/>
        </w:r>
        <w:r w:rsidR="00073C9C">
          <w:rPr>
            <w:noProof/>
            <w:webHidden/>
          </w:rPr>
          <w:instrText xml:space="preserve"> PAGEREF _Toc233220998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6C110C6F" w14:textId="3E48437E" w:rsidR="00073C9C" w:rsidRDefault="00000000">
      <w:pPr>
        <w:pStyle w:val="ndicedeilustraes"/>
        <w:tabs>
          <w:tab w:val="right" w:leader="dot" w:pos="9061"/>
        </w:tabs>
        <w:rPr>
          <w:rFonts w:asciiTheme="minorHAnsi" w:eastAsiaTheme="minorEastAsia" w:hAnsiTheme="minorHAnsi"/>
          <w:noProof/>
          <w:sz w:val="22"/>
          <w:lang w:eastAsia="pt-BR"/>
        </w:rPr>
      </w:pPr>
      <w:hyperlink w:anchor="_Toc233220999" w:history="1">
        <w:r w:rsidR="00073C9C" w:rsidRPr="001F339F">
          <w:rPr>
            <w:rStyle w:val="Hyperlink"/>
            <w:noProof/>
          </w:rPr>
          <w:t>Figura 3: Golden Circle</w:t>
        </w:r>
        <w:r w:rsidR="00073C9C">
          <w:rPr>
            <w:noProof/>
            <w:webHidden/>
          </w:rPr>
          <w:tab/>
        </w:r>
        <w:r w:rsidR="00073C9C">
          <w:rPr>
            <w:noProof/>
            <w:webHidden/>
          </w:rPr>
          <w:fldChar w:fldCharType="begin"/>
        </w:r>
        <w:r w:rsidR="00073C9C">
          <w:rPr>
            <w:noProof/>
            <w:webHidden/>
          </w:rPr>
          <w:instrText xml:space="preserve"> PAGEREF _Toc233220999 \h </w:instrText>
        </w:r>
        <w:r w:rsidR="00073C9C">
          <w:rPr>
            <w:noProof/>
            <w:webHidden/>
          </w:rPr>
        </w:r>
        <w:r w:rsidR="00073C9C">
          <w:rPr>
            <w:noProof/>
            <w:webHidden/>
          </w:rPr>
          <w:fldChar w:fldCharType="separate"/>
        </w:r>
        <w:r w:rsidR="00073C9C">
          <w:rPr>
            <w:noProof/>
            <w:webHidden/>
          </w:rPr>
          <w:t>16</w:t>
        </w:r>
        <w:r w:rsidR="00073C9C">
          <w:rPr>
            <w:noProof/>
            <w:webHidden/>
          </w:rPr>
          <w:fldChar w:fldCharType="end"/>
        </w:r>
      </w:hyperlink>
    </w:p>
    <w:p w14:paraId="44EAFD9C" w14:textId="6516F289"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7E11A242" w14:textId="64143324"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3221000" w:history="1">
        <w:r w:rsidR="00073C9C" w:rsidRPr="00993033">
          <w:rPr>
            <w:rStyle w:val="Hyperlink"/>
            <w:noProof/>
          </w:rPr>
          <w:t>Quadro 1: Sentimentos e Reações</w:t>
        </w:r>
        <w:r w:rsidR="00073C9C">
          <w:rPr>
            <w:noProof/>
            <w:webHidden/>
          </w:rPr>
          <w:tab/>
        </w:r>
        <w:r w:rsidR="00073C9C">
          <w:rPr>
            <w:noProof/>
            <w:webHidden/>
          </w:rPr>
          <w:fldChar w:fldCharType="begin"/>
        </w:r>
        <w:r w:rsidR="00073C9C">
          <w:rPr>
            <w:noProof/>
            <w:webHidden/>
          </w:rPr>
          <w:instrText xml:space="preserve"> PAGEREF _Toc233221000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DEEC669" w14:textId="058AC5C0"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535D985C" w14:textId="6E32DD76"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33221001" w:history="1">
        <w:r w:rsidR="00073C9C" w:rsidRPr="000D3B36">
          <w:rPr>
            <w:rStyle w:val="Hyperlink"/>
            <w:noProof/>
          </w:rPr>
          <w:t>Grafico 1: Idade dos Entrevistados</w:t>
        </w:r>
        <w:r w:rsidR="00073C9C">
          <w:rPr>
            <w:noProof/>
            <w:webHidden/>
          </w:rPr>
          <w:tab/>
        </w:r>
        <w:r w:rsidR="00073C9C">
          <w:rPr>
            <w:noProof/>
            <w:webHidden/>
          </w:rPr>
          <w:fldChar w:fldCharType="begin"/>
        </w:r>
        <w:r w:rsidR="00073C9C">
          <w:rPr>
            <w:noProof/>
            <w:webHidden/>
          </w:rPr>
          <w:instrText xml:space="preserve"> PAGEREF _Toc233221001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14:paraId="48AAD92A" w14:textId="7F1E27F7" w:rsidR="00073C9C" w:rsidRDefault="00000000">
      <w:pPr>
        <w:pStyle w:val="ndicedeilustraes"/>
        <w:tabs>
          <w:tab w:val="right" w:leader="dot" w:pos="9061"/>
        </w:tabs>
        <w:rPr>
          <w:rFonts w:asciiTheme="minorHAnsi" w:eastAsiaTheme="minorEastAsia" w:hAnsiTheme="minorHAnsi"/>
          <w:noProof/>
          <w:sz w:val="22"/>
          <w:lang w:eastAsia="pt-BR"/>
        </w:rPr>
      </w:pPr>
      <w:hyperlink w:anchor="_Toc233221002" w:history="1">
        <w:r w:rsidR="00073C9C" w:rsidRPr="000D3B36">
          <w:rPr>
            <w:rStyle w:val="Hyperlink"/>
            <w:noProof/>
          </w:rPr>
          <w:t>Grafico 2: Gostos</w:t>
        </w:r>
        <w:r w:rsidR="00073C9C">
          <w:rPr>
            <w:noProof/>
            <w:webHidden/>
          </w:rPr>
          <w:tab/>
        </w:r>
        <w:r w:rsidR="00073C9C">
          <w:rPr>
            <w:noProof/>
            <w:webHidden/>
          </w:rPr>
          <w:fldChar w:fldCharType="begin"/>
        </w:r>
        <w:r w:rsidR="00073C9C">
          <w:rPr>
            <w:noProof/>
            <w:webHidden/>
          </w:rPr>
          <w:instrText xml:space="preserve"> PAGEREF _Toc233221002 \h </w:instrText>
        </w:r>
        <w:r w:rsidR="00073C9C">
          <w:rPr>
            <w:noProof/>
            <w:webHidden/>
          </w:rPr>
        </w:r>
        <w:r w:rsidR="00073C9C">
          <w:rPr>
            <w:noProof/>
            <w:webHidden/>
          </w:rPr>
          <w:fldChar w:fldCharType="separate"/>
        </w:r>
        <w:r w:rsidR="00073C9C">
          <w:rPr>
            <w:noProof/>
            <w:webHidden/>
          </w:rPr>
          <w:t>12</w:t>
        </w:r>
        <w:r w:rsidR="00073C9C">
          <w:rPr>
            <w:noProof/>
            <w:webHidden/>
          </w:rPr>
          <w:fldChar w:fldCharType="end"/>
        </w:r>
      </w:hyperlink>
    </w:p>
    <w:p w14:paraId="45FB0818" w14:textId="5D59EEA2"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0E384E2E" w14:textId="4FD22BCF" w:rsidR="00073C9C"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3221003" w:history="1">
        <w:r w:rsidR="00073C9C" w:rsidRPr="006F4E46">
          <w:rPr>
            <w:rStyle w:val="Hyperlink"/>
            <w:noProof/>
          </w:rPr>
          <w:t>Tabela 1: Pacotes</w:t>
        </w:r>
        <w:r w:rsidR="00073C9C">
          <w:rPr>
            <w:noProof/>
            <w:webHidden/>
          </w:rPr>
          <w:tab/>
        </w:r>
        <w:r w:rsidR="00073C9C">
          <w:rPr>
            <w:noProof/>
            <w:webHidden/>
          </w:rPr>
          <w:fldChar w:fldCharType="begin"/>
        </w:r>
        <w:r w:rsidR="00073C9C">
          <w:rPr>
            <w:noProof/>
            <w:webHidden/>
          </w:rPr>
          <w:instrText xml:space="preserve"> PAGEREF _Toc233221003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53128261" w14:textId="211BE8F2"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37EA343B" w14:textId="2DB95B7A" w:rsidR="00073C9C" w:rsidRDefault="00575EC7" w:rsidP="36FE23FA">
      <w:pPr>
        <w:pStyle w:val="Sumrio1"/>
        <w:tabs>
          <w:tab w:val="clear" w:pos="9061"/>
          <w:tab w:val="left" w:pos="480"/>
          <w:tab w:val="right" w:leader="dot" w:pos="9060"/>
        </w:tabs>
      </w:pPr>
      <w:r>
        <w:fldChar w:fldCharType="begin"/>
      </w:r>
      <w:r>
        <w:instrText>TOC \o "1-5" \z \u \h</w:instrText>
      </w:r>
      <w:r>
        <w:fldChar w:fldCharType="separate"/>
      </w:r>
      <w:hyperlink w:anchor="_Toc606285624" w:history="1">
        <w:r w:rsidR="36FE23FA" w:rsidRPr="36FE23FA">
          <w:rPr>
            <w:rStyle w:val="Hyperlink"/>
          </w:rPr>
          <w:t>1</w:t>
        </w:r>
        <w:r>
          <w:tab/>
        </w:r>
        <w:r w:rsidR="36FE23FA" w:rsidRPr="36FE23FA">
          <w:rPr>
            <w:rStyle w:val="Hyperlink"/>
          </w:rPr>
          <w:t>INTRODUÇÃO</w:t>
        </w:r>
        <w:r>
          <w:tab/>
        </w:r>
        <w:r>
          <w:fldChar w:fldCharType="begin"/>
        </w:r>
        <w:r>
          <w:instrText>PAGEREF _Toc606285624 \h</w:instrText>
        </w:r>
        <w:r>
          <w:fldChar w:fldCharType="separate"/>
        </w:r>
        <w:r w:rsidR="36FE23FA" w:rsidRPr="36FE23FA">
          <w:rPr>
            <w:rStyle w:val="Hyperlink"/>
          </w:rPr>
          <w:t>12</w:t>
        </w:r>
        <w:r>
          <w:fldChar w:fldCharType="end"/>
        </w:r>
      </w:hyperlink>
    </w:p>
    <w:p w14:paraId="2EE29CC4" w14:textId="7CBB9B34" w:rsidR="00073C9C" w:rsidRDefault="00073C9C" w:rsidP="36FE23FA">
      <w:pPr>
        <w:pStyle w:val="Sumrio2"/>
        <w:tabs>
          <w:tab w:val="clear" w:pos="9061"/>
          <w:tab w:val="left" w:pos="720"/>
          <w:tab w:val="right" w:leader="dot" w:pos="9060"/>
        </w:tabs>
      </w:pPr>
      <w:hyperlink w:anchor="_Toc110863206" w:history="1">
        <w:r w:rsidR="36FE23FA" w:rsidRPr="36FE23FA">
          <w:rPr>
            <w:rStyle w:val="Hyperlink"/>
          </w:rPr>
          <w:t>1.1</w:t>
        </w:r>
        <w:r>
          <w:tab/>
        </w:r>
        <w:r w:rsidR="36FE23FA" w:rsidRPr="36FE23FA">
          <w:rPr>
            <w:rStyle w:val="Hyperlink"/>
          </w:rPr>
          <w:t>Problemática</w:t>
        </w:r>
        <w:r>
          <w:tab/>
        </w:r>
        <w:r>
          <w:fldChar w:fldCharType="begin"/>
        </w:r>
        <w:r>
          <w:instrText>PAGEREF _Toc110863206 \h</w:instrText>
        </w:r>
        <w:r>
          <w:fldChar w:fldCharType="separate"/>
        </w:r>
        <w:r w:rsidR="36FE23FA" w:rsidRPr="36FE23FA">
          <w:rPr>
            <w:rStyle w:val="Hyperlink"/>
          </w:rPr>
          <w:t>12</w:t>
        </w:r>
        <w:r>
          <w:fldChar w:fldCharType="end"/>
        </w:r>
      </w:hyperlink>
    </w:p>
    <w:p w14:paraId="46A4E32B" w14:textId="7D9F49E0" w:rsidR="00073C9C" w:rsidRDefault="00073C9C" w:rsidP="36FE23FA">
      <w:pPr>
        <w:pStyle w:val="Sumrio2"/>
        <w:tabs>
          <w:tab w:val="clear" w:pos="9061"/>
          <w:tab w:val="left" w:pos="720"/>
          <w:tab w:val="right" w:leader="dot" w:pos="9060"/>
        </w:tabs>
      </w:pPr>
      <w:hyperlink w:anchor="_Toc302466969" w:history="1">
        <w:r w:rsidR="36FE23FA" w:rsidRPr="36FE23FA">
          <w:rPr>
            <w:rStyle w:val="Hyperlink"/>
          </w:rPr>
          <w:t>1.2</w:t>
        </w:r>
        <w:r>
          <w:tab/>
        </w:r>
        <w:r w:rsidR="36FE23FA" w:rsidRPr="36FE23FA">
          <w:rPr>
            <w:rStyle w:val="Hyperlink"/>
          </w:rPr>
          <w:t>Justificativa</w:t>
        </w:r>
        <w:r>
          <w:tab/>
        </w:r>
        <w:r>
          <w:fldChar w:fldCharType="begin"/>
        </w:r>
        <w:r>
          <w:instrText>PAGEREF _Toc302466969 \h</w:instrText>
        </w:r>
        <w:r>
          <w:fldChar w:fldCharType="separate"/>
        </w:r>
        <w:r w:rsidR="36FE23FA" w:rsidRPr="36FE23FA">
          <w:rPr>
            <w:rStyle w:val="Hyperlink"/>
          </w:rPr>
          <w:t>14</w:t>
        </w:r>
        <w:r>
          <w:fldChar w:fldCharType="end"/>
        </w:r>
      </w:hyperlink>
    </w:p>
    <w:p w14:paraId="3EABCBE7" w14:textId="6D5F6391" w:rsidR="00073C9C" w:rsidRDefault="00073C9C" w:rsidP="36FE23FA">
      <w:pPr>
        <w:pStyle w:val="Sumrio2"/>
        <w:tabs>
          <w:tab w:val="clear" w:pos="9061"/>
          <w:tab w:val="left" w:pos="720"/>
          <w:tab w:val="right" w:leader="dot" w:pos="9060"/>
        </w:tabs>
      </w:pPr>
      <w:hyperlink w:anchor="_Toc1188228394" w:history="1">
        <w:r w:rsidR="36FE23FA" w:rsidRPr="36FE23FA">
          <w:rPr>
            <w:rStyle w:val="Hyperlink"/>
          </w:rPr>
          <w:t>1.3</w:t>
        </w:r>
        <w:r>
          <w:tab/>
        </w:r>
        <w:r w:rsidR="36FE23FA" w:rsidRPr="36FE23FA">
          <w:rPr>
            <w:rStyle w:val="Hyperlink"/>
          </w:rPr>
          <w:t>Objetivos</w:t>
        </w:r>
        <w:r>
          <w:tab/>
        </w:r>
        <w:r>
          <w:fldChar w:fldCharType="begin"/>
        </w:r>
        <w:r>
          <w:instrText>PAGEREF _Toc1188228394 \h</w:instrText>
        </w:r>
        <w:r>
          <w:fldChar w:fldCharType="separate"/>
        </w:r>
        <w:r w:rsidR="36FE23FA" w:rsidRPr="36FE23FA">
          <w:rPr>
            <w:rStyle w:val="Hyperlink"/>
          </w:rPr>
          <w:t>15</w:t>
        </w:r>
        <w:r>
          <w:fldChar w:fldCharType="end"/>
        </w:r>
      </w:hyperlink>
    </w:p>
    <w:p w14:paraId="5FBA2A3E" w14:textId="4B282838" w:rsidR="00073C9C" w:rsidRDefault="00073C9C" w:rsidP="36FE23FA">
      <w:pPr>
        <w:pStyle w:val="Sumrio3"/>
        <w:tabs>
          <w:tab w:val="clear" w:pos="9061"/>
          <w:tab w:val="left" w:pos="1200"/>
          <w:tab w:val="right" w:leader="dot" w:pos="9060"/>
        </w:tabs>
      </w:pPr>
      <w:hyperlink w:anchor="_Toc477761157" w:history="1">
        <w:r w:rsidR="36FE23FA" w:rsidRPr="36FE23FA">
          <w:rPr>
            <w:rStyle w:val="Hyperlink"/>
          </w:rPr>
          <w:t>1.3.1</w:t>
        </w:r>
        <w:r>
          <w:tab/>
        </w:r>
        <w:r w:rsidR="36FE23FA" w:rsidRPr="36FE23FA">
          <w:rPr>
            <w:rStyle w:val="Hyperlink"/>
          </w:rPr>
          <w:t>Objetivo Geral</w:t>
        </w:r>
        <w:r>
          <w:tab/>
        </w:r>
        <w:r>
          <w:fldChar w:fldCharType="begin"/>
        </w:r>
        <w:r>
          <w:instrText>PAGEREF _Toc477761157 \h</w:instrText>
        </w:r>
        <w:r>
          <w:fldChar w:fldCharType="separate"/>
        </w:r>
        <w:r w:rsidR="36FE23FA" w:rsidRPr="36FE23FA">
          <w:rPr>
            <w:rStyle w:val="Hyperlink"/>
          </w:rPr>
          <w:t>16</w:t>
        </w:r>
        <w:r>
          <w:fldChar w:fldCharType="end"/>
        </w:r>
      </w:hyperlink>
    </w:p>
    <w:p w14:paraId="03F377C0" w14:textId="35CE64AA" w:rsidR="00073C9C" w:rsidRDefault="00073C9C" w:rsidP="36FE23FA">
      <w:pPr>
        <w:pStyle w:val="Sumrio3"/>
        <w:tabs>
          <w:tab w:val="clear" w:pos="9061"/>
          <w:tab w:val="left" w:pos="1200"/>
          <w:tab w:val="right" w:leader="dot" w:pos="9060"/>
        </w:tabs>
      </w:pPr>
      <w:hyperlink w:anchor="_Toc710931449" w:history="1">
        <w:r w:rsidR="36FE23FA" w:rsidRPr="36FE23FA">
          <w:rPr>
            <w:rStyle w:val="Hyperlink"/>
          </w:rPr>
          <w:t>1.3.2</w:t>
        </w:r>
        <w:r>
          <w:tab/>
        </w:r>
        <w:r w:rsidR="36FE23FA" w:rsidRPr="36FE23FA">
          <w:rPr>
            <w:rStyle w:val="Hyperlink"/>
          </w:rPr>
          <w:t>Objetivos Específicos</w:t>
        </w:r>
        <w:r>
          <w:tab/>
        </w:r>
        <w:r>
          <w:fldChar w:fldCharType="begin"/>
        </w:r>
        <w:r>
          <w:instrText>PAGEREF _Toc710931449 \h</w:instrText>
        </w:r>
        <w:r>
          <w:fldChar w:fldCharType="separate"/>
        </w:r>
        <w:r w:rsidR="36FE23FA" w:rsidRPr="36FE23FA">
          <w:rPr>
            <w:rStyle w:val="Hyperlink"/>
          </w:rPr>
          <w:t>16</w:t>
        </w:r>
        <w:r>
          <w:fldChar w:fldCharType="end"/>
        </w:r>
      </w:hyperlink>
    </w:p>
    <w:p w14:paraId="2E45B174" w14:textId="62F44DC8" w:rsidR="00073C9C" w:rsidRDefault="00073C9C" w:rsidP="36FE23FA">
      <w:pPr>
        <w:pStyle w:val="Sumrio2"/>
        <w:tabs>
          <w:tab w:val="clear" w:pos="9061"/>
          <w:tab w:val="left" w:pos="720"/>
          <w:tab w:val="right" w:leader="dot" w:pos="9060"/>
        </w:tabs>
      </w:pPr>
      <w:hyperlink w:anchor="_Toc651295823" w:history="1">
        <w:r w:rsidR="36FE23FA" w:rsidRPr="36FE23FA">
          <w:rPr>
            <w:rStyle w:val="Hyperlink"/>
          </w:rPr>
          <w:t>1.4</w:t>
        </w:r>
        <w:r>
          <w:tab/>
        </w:r>
        <w:r w:rsidR="36FE23FA" w:rsidRPr="36FE23FA">
          <w:rPr>
            <w:rStyle w:val="Hyperlink"/>
          </w:rPr>
          <w:t>Metodologia</w:t>
        </w:r>
        <w:r>
          <w:tab/>
        </w:r>
        <w:r>
          <w:fldChar w:fldCharType="begin"/>
        </w:r>
        <w:r>
          <w:instrText>PAGEREF _Toc651295823 \h</w:instrText>
        </w:r>
        <w:r>
          <w:fldChar w:fldCharType="separate"/>
        </w:r>
        <w:r w:rsidR="36FE23FA" w:rsidRPr="36FE23FA">
          <w:rPr>
            <w:rStyle w:val="Hyperlink"/>
          </w:rPr>
          <w:t>16</w:t>
        </w:r>
        <w:r>
          <w:fldChar w:fldCharType="end"/>
        </w:r>
      </w:hyperlink>
    </w:p>
    <w:p w14:paraId="42B58B87" w14:textId="128DCA50" w:rsidR="00073C9C" w:rsidRDefault="00073C9C" w:rsidP="36FE23FA">
      <w:pPr>
        <w:pStyle w:val="Sumrio2"/>
        <w:tabs>
          <w:tab w:val="clear" w:pos="9061"/>
          <w:tab w:val="left" w:pos="720"/>
          <w:tab w:val="right" w:leader="dot" w:pos="9060"/>
        </w:tabs>
      </w:pPr>
      <w:hyperlink w:anchor="_Toc1170627315" w:history="1">
        <w:r w:rsidR="36FE23FA" w:rsidRPr="36FE23FA">
          <w:rPr>
            <w:rStyle w:val="Hyperlink"/>
          </w:rPr>
          <w:t>1.5</w:t>
        </w:r>
        <w:r>
          <w:tab/>
        </w:r>
        <w:r w:rsidR="36FE23FA" w:rsidRPr="36FE23FA">
          <w:rPr>
            <w:rStyle w:val="Hyperlink"/>
          </w:rPr>
          <w:t>Resultados Esperados</w:t>
        </w:r>
        <w:r>
          <w:tab/>
        </w:r>
        <w:r>
          <w:fldChar w:fldCharType="begin"/>
        </w:r>
        <w:r>
          <w:instrText>PAGEREF _Toc1170627315 \h</w:instrText>
        </w:r>
        <w:r>
          <w:fldChar w:fldCharType="separate"/>
        </w:r>
        <w:r w:rsidR="36FE23FA" w:rsidRPr="36FE23FA">
          <w:rPr>
            <w:rStyle w:val="Hyperlink"/>
          </w:rPr>
          <w:t>17</w:t>
        </w:r>
        <w:r>
          <w:fldChar w:fldCharType="end"/>
        </w:r>
      </w:hyperlink>
    </w:p>
    <w:p w14:paraId="49B69275" w14:textId="3C0F262D" w:rsidR="00073C9C" w:rsidRDefault="00073C9C" w:rsidP="36FE23FA">
      <w:pPr>
        <w:pStyle w:val="Sumrio1"/>
        <w:tabs>
          <w:tab w:val="clear" w:pos="9061"/>
          <w:tab w:val="left" w:pos="480"/>
          <w:tab w:val="right" w:leader="dot" w:pos="9060"/>
        </w:tabs>
      </w:pPr>
      <w:hyperlink w:anchor="_Toc1867451136" w:history="1">
        <w:r w:rsidR="36FE23FA" w:rsidRPr="36FE23FA">
          <w:rPr>
            <w:rStyle w:val="Hyperlink"/>
          </w:rPr>
          <w:t>2</w:t>
        </w:r>
        <w:r>
          <w:tab/>
        </w:r>
        <w:r w:rsidR="36FE23FA" w:rsidRPr="36FE23FA">
          <w:rPr>
            <w:rStyle w:val="Hyperlink"/>
          </w:rPr>
          <w:t>REFERENCIAL TEÓRICO</w:t>
        </w:r>
        <w:r>
          <w:tab/>
        </w:r>
        <w:r>
          <w:fldChar w:fldCharType="begin"/>
        </w:r>
        <w:r>
          <w:instrText>PAGEREF _Toc1867451136 \h</w:instrText>
        </w:r>
        <w:r>
          <w:fldChar w:fldCharType="separate"/>
        </w:r>
        <w:r w:rsidR="36FE23FA" w:rsidRPr="36FE23FA">
          <w:rPr>
            <w:rStyle w:val="Hyperlink"/>
          </w:rPr>
          <w:t>17</w:t>
        </w:r>
        <w:r>
          <w:fldChar w:fldCharType="end"/>
        </w:r>
      </w:hyperlink>
    </w:p>
    <w:p w14:paraId="7C1D793A" w14:textId="42B82C54" w:rsidR="00073C9C" w:rsidRDefault="00073C9C" w:rsidP="36FE23FA">
      <w:pPr>
        <w:pStyle w:val="Sumrio2"/>
        <w:tabs>
          <w:tab w:val="clear" w:pos="9061"/>
          <w:tab w:val="left" w:pos="720"/>
          <w:tab w:val="right" w:leader="dot" w:pos="9060"/>
        </w:tabs>
      </w:pPr>
      <w:hyperlink w:anchor="_Toc2010180300" w:history="1">
        <w:r w:rsidR="36FE23FA" w:rsidRPr="36FE23FA">
          <w:rPr>
            <w:rStyle w:val="Hyperlink"/>
          </w:rPr>
          <w:t>2.1</w:t>
        </w:r>
        <w:r>
          <w:tab/>
        </w:r>
        <w:r w:rsidR="36FE23FA" w:rsidRPr="36FE23FA">
          <w:rPr>
            <w:rStyle w:val="Hyperlink"/>
          </w:rPr>
          <w:t>Simulando um subtítulo</w:t>
        </w:r>
        <w:r>
          <w:tab/>
        </w:r>
        <w:r>
          <w:fldChar w:fldCharType="begin"/>
        </w:r>
        <w:r>
          <w:instrText>PAGEREF _Toc2010180300 \h</w:instrText>
        </w:r>
        <w:r>
          <w:fldChar w:fldCharType="separate"/>
        </w:r>
        <w:r w:rsidR="36FE23FA" w:rsidRPr="36FE23FA">
          <w:rPr>
            <w:rStyle w:val="Hyperlink"/>
          </w:rPr>
          <w:t>18</w:t>
        </w:r>
        <w:r>
          <w:fldChar w:fldCharType="end"/>
        </w:r>
      </w:hyperlink>
    </w:p>
    <w:p w14:paraId="11C0A766" w14:textId="470EE851" w:rsidR="00073C9C" w:rsidRDefault="00073C9C" w:rsidP="36FE23FA">
      <w:pPr>
        <w:pStyle w:val="Sumrio3"/>
        <w:tabs>
          <w:tab w:val="clear" w:pos="9061"/>
          <w:tab w:val="left" w:pos="1200"/>
          <w:tab w:val="right" w:leader="dot" w:pos="9060"/>
        </w:tabs>
      </w:pPr>
      <w:hyperlink w:anchor="_Toc1428044789" w:history="1">
        <w:r w:rsidR="36FE23FA" w:rsidRPr="36FE23FA">
          <w:rPr>
            <w:rStyle w:val="Hyperlink"/>
          </w:rPr>
          <w:t>2.1.1</w:t>
        </w:r>
        <w:r>
          <w:tab/>
        </w:r>
        <w:r w:rsidR="36FE23FA" w:rsidRPr="36FE23FA">
          <w:rPr>
            <w:rStyle w:val="Hyperlink"/>
          </w:rPr>
          <w:t>Aura</w:t>
        </w:r>
        <w:r>
          <w:tab/>
        </w:r>
        <w:r>
          <w:fldChar w:fldCharType="begin"/>
        </w:r>
        <w:r>
          <w:instrText>PAGEREF _Toc1428044789 \h</w:instrText>
        </w:r>
        <w:r>
          <w:fldChar w:fldCharType="separate"/>
        </w:r>
        <w:r w:rsidR="36FE23FA" w:rsidRPr="36FE23FA">
          <w:rPr>
            <w:rStyle w:val="Hyperlink"/>
          </w:rPr>
          <w:t>18</w:t>
        </w:r>
        <w:r>
          <w:fldChar w:fldCharType="end"/>
        </w:r>
      </w:hyperlink>
    </w:p>
    <w:p w14:paraId="26E2BB50" w14:textId="421FC7EF" w:rsidR="00073C9C" w:rsidRDefault="00073C9C" w:rsidP="36FE23FA">
      <w:pPr>
        <w:pStyle w:val="Sumrio2"/>
        <w:tabs>
          <w:tab w:val="clear" w:pos="9061"/>
          <w:tab w:val="left" w:pos="720"/>
          <w:tab w:val="right" w:leader="dot" w:pos="9060"/>
        </w:tabs>
      </w:pPr>
      <w:hyperlink w:anchor="_Toc1205245770" w:history="1">
        <w:r w:rsidR="36FE23FA" w:rsidRPr="36FE23FA">
          <w:rPr>
            <w:rStyle w:val="Hyperlink"/>
          </w:rPr>
          <w:t>2.2</w:t>
        </w:r>
        <w:r>
          <w:tab/>
        </w:r>
        <w:r w:rsidR="36FE23FA" w:rsidRPr="36FE23FA">
          <w:rPr>
            <w:rStyle w:val="Hyperlink"/>
          </w:rPr>
          <w:t>Tecnologias Utilizadas no Desenvolvimento do Projeto</w:t>
        </w:r>
        <w:r>
          <w:tab/>
        </w:r>
        <w:r>
          <w:fldChar w:fldCharType="begin"/>
        </w:r>
        <w:r>
          <w:instrText>PAGEREF _Toc1205245770 \h</w:instrText>
        </w:r>
        <w:r>
          <w:fldChar w:fldCharType="separate"/>
        </w:r>
        <w:r w:rsidR="36FE23FA" w:rsidRPr="36FE23FA">
          <w:rPr>
            <w:rStyle w:val="Hyperlink"/>
          </w:rPr>
          <w:t>19</w:t>
        </w:r>
        <w:r>
          <w:fldChar w:fldCharType="end"/>
        </w:r>
      </w:hyperlink>
    </w:p>
    <w:p w14:paraId="6338BBEF" w14:textId="1466992E" w:rsidR="00073C9C" w:rsidRDefault="00073C9C" w:rsidP="36FE23FA">
      <w:pPr>
        <w:pStyle w:val="Sumrio3"/>
        <w:tabs>
          <w:tab w:val="clear" w:pos="9061"/>
          <w:tab w:val="left" w:pos="1200"/>
          <w:tab w:val="right" w:leader="dot" w:pos="9060"/>
        </w:tabs>
      </w:pPr>
      <w:hyperlink w:anchor="_Toc1663456373" w:history="1">
        <w:r w:rsidR="36FE23FA" w:rsidRPr="36FE23FA">
          <w:rPr>
            <w:rStyle w:val="Hyperlink"/>
          </w:rPr>
          <w:t>2.2.1</w:t>
        </w:r>
        <w:r>
          <w:tab/>
        </w:r>
        <w:r w:rsidR="36FE23FA" w:rsidRPr="36FE23FA">
          <w:rPr>
            <w:rStyle w:val="Hyperlink"/>
          </w:rPr>
          <w:t>Godot Engine e GDScript</w:t>
        </w:r>
        <w:r>
          <w:tab/>
        </w:r>
        <w:r>
          <w:fldChar w:fldCharType="begin"/>
        </w:r>
        <w:r>
          <w:instrText>PAGEREF _Toc1663456373 \h</w:instrText>
        </w:r>
        <w:r>
          <w:fldChar w:fldCharType="separate"/>
        </w:r>
        <w:r w:rsidR="36FE23FA" w:rsidRPr="36FE23FA">
          <w:rPr>
            <w:rStyle w:val="Hyperlink"/>
          </w:rPr>
          <w:t>19</w:t>
        </w:r>
        <w:r>
          <w:fldChar w:fldCharType="end"/>
        </w:r>
      </w:hyperlink>
    </w:p>
    <w:p w14:paraId="128EB1CB" w14:textId="55D7C4F7" w:rsidR="00073C9C" w:rsidRDefault="00073C9C" w:rsidP="36FE23FA">
      <w:pPr>
        <w:pStyle w:val="Sumrio3"/>
        <w:tabs>
          <w:tab w:val="clear" w:pos="9061"/>
          <w:tab w:val="left" w:pos="1200"/>
          <w:tab w:val="right" w:leader="dot" w:pos="9060"/>
        </w:tabs>
      </w:pPr>
      <w:hyperlink w:anchor="_Toc1973201569" w:history="1">
        <w:r w:rsidR="36FE23FA" w:rsidRPr="36FE23FA">
          <w:rPr>
            <w:rStyle w:val="Hyperlink"/>
          </w:rPr>
          <w:t>2.2.2</w:t>
        </w:r>
        <w:r>
          <w:tab/>
        </w:r>
        <w:r w:rsidR="36FE23FA" w:rsidRPr="36FE23FA">
          <w:rPr>
            <w:rStyle w:val="Hyperlink"/>
          </w:rPr>
          <w:t>Visual Studio Code</w:t>
        </w:r>
        <w:r>
          <w:tab/>
        </w:r>
        <w:r>
          <w:fldChar w:fldCharType="begin"/>
        </w:r>
        <w:r>
          <w:instrText>PAGEREF _Toc1973201569 \h</w:instrText>
        </w:r>
        <w:r>
          <w:fldChar w:fldCharType="separate"/>
        </w:r>
        <w:r w:rsidR="36FE23FA" w:rsidRPr="36FE23FA">
          <w:rPr>
            <w:rStyle w:val="Hyperlink"/>
          </w:rPr>
          <w:t>19</w:t>
        </w:r>
        <w:r>
          <w:fldChar w:fldCharType="end"/>
        </w:r>
      </w:hyperlink>
    </w:p>
    <w:p w14:paraId="074776CA" w14:textId="37D157E7" w:rsidR="00073C9C" w:rsidRDefault="00073C9C" w:rsidP="36FE23FA">
      <w:pPr>
        <w:pStyle w:val="Sumrio3"/>
        <w:tabs>
          <w:tab w:val="clear" w:pos="9061"/>
          <w:tab w:val="left" w:pos="1200"/>
          <w:tab w:val="right" w:leader="dot" w:pos="9060"/>
        </w:tabs>
      </w:pPr>
      <w:hyperlink w:anchor="_Toc780248768" w:history="1">
        <w:r w:rsidR="36FE23FA" w:rsidRPr="36FE23FA">
          <w:rPr>
            <w:rStyle w:val="Hyperlink"/>
          </w:rPr>
          <w:t>2.2.3</w:t>
        </w:r>
        <w:r>
          <w:tab/>
        </w:r>
        <w:r w:rsidR="36FE23FA" w:rsidRPr="36FE23FA">
          <w:rPr>
            <w:rStyle w:val="Hyperlink"/>
          </w:rPr>
          <w:t>Tecnologias para Desenvolvimento Web</w:t>
        </w:r>
        <w:r>
          <w:tab/>
        </w:r>
        <w:r>
          <w:fldChar w:fldCharType="begin"/>
        </w:r>
        <w:r>
          <w:instrText>PAGEREF _Toc780248768 \h</w:instrText>
        </w:r>
        <w:r>
          <w:fldChar w:fldCharType="separate"/>
        </w:r>
        <w:r w:rsidR="36FE23FA" w:rsidRPr="36FE23FA">
          <w:rPr>
            <w:rStyle w:val="Hyperlink"/>
          </w:rPr>
          <w:t>20</w:t>
        </w:r>
        <w:r>
          <w:fldChar w:fldCharType="end"/>
        </w:r>
      </w:hyperlink>
    </w:p>
    <w:p w14:paraId="5BA4E624" w14:textId="2AEF8E46" w:rsidR="00073C9C" w:rsidRDefault="00073C9C" w:rsidP="36FE23FA">
      <w:pPr>
        <w:pStyle w:val="Sumrio3"/>
        <w:tabs>
          <w:tab w:val="clear" w:pos="9061"/>
          <w:tab w:val="left" w:pos="1200"/>
          <w:tab w:val="right" w:leader="dot" w:pos="9060"/>
        </w:tabs>
      </w:pPr>
      <w:hyperlink w:anchor="_Toc245263848" w:history="1">
        <w:r w:rsidR="36FE23FA" w:rsidRPr="36FE23FA">
          <w:rPr>
            <w:rStyle w:val="Hyperlink"/>
          </w:rPr>
          <w:t>2.2.4</w:t>
        </w:r>
        <w:r>
          <w:tab/>
        </w:r>
        <w:r w:rsidR="36FE23FA" w:rsidRPr="36FE23FA">
          <w:rPr>
            <w:rStyle w:val="Hyperlink"/>
          </w:rPr>
          <w:t>Blender</w:t>
        </w:r>
        <w:r>
          <w:tab/>
        </w:r>
        <w:r>
          <w:fldChar w:fldCharType="begin"/>
        </w:r>
        <w:r>
          <w:instrText>PAGEREF _Toc245263848 \h</w:instrText>
        </w:r>
        <w:r>
          <w:fldChar w:fldCharType="separate"/>
        </w:r>
        <w:r w:rsidR="36FE23FA" w:rsidRPr="36FE23FA">
          <w:rPr>
            <w:rStyle w:val="Hyperlink"/>
          </w:rPr>
          <w:t>20</w:t>
        </w:r>
        <w:r>
          <w:fldChar w:fldCharType="end"/>
        </w:r>
      </w:hyperlink>
    </w:p>
    <w:p w14:paraId="601DED36" w14:textId="58A85211" w:rsidR="00073C9C" w:rsidRDefault="00073C9C" w:rsidP="36FE23FA">
      <w:pPr>
        <w:pStyle w:val="Sumrio3"/>
        <w:tabs>
          <w:tab w:val="clear" w:pos="9061"/>
          <w:tab w:val="left" w:pos="1200"/>
          <w:tab w:val="right" w:leader="dot" w:pos="9060"/>
        </w:tabs>
      </w:pPr>
      <w:hyperlink w:anchor="_Toc793831305" w:history="1">
        <w:r w:rsidR="36FE23FA" w:rsidRPr="36FE23FA">
          <w:rPr>
            <w:rStyle w:val="Hyperlink"/>
          </w:rPr>
          <w:t>2.2.5</w:t>
        </w:r>
        <w:r>
          <w:tab/>
        </w:r>
        <w:r w:rsidR="36FE23FA" w:rsidRPr="36FE23FA">
          <w:rPr>
            <w:rStyle w:val="Hyperlink"/>
          </w:rPr>
          <w:t>Ferramentas de produção de Áudio</w:t>
        </w:r>
        <w:r>
          <w:tab/>
        </w:r>
        <w:r>
          <w:fldChar w:fldCharType="begin"/>
        </w:r>
        <w:r>
          <w:instrText>PAGEREF _Toc793831305 \h</w:instrText>
        </w:r>
        <w:r>
          <w:fldChar w:fldCharType="separate"/>
        </w:r>
        <w:r w:rsidR="36FE23FA" w:rsidRPr="36FE23FA">
          <w:rPr>
            <w:rStyle w:val="Hyperlink"/>
          </w:rPr>
          <w:t>21</w:t>
        </w:r>
        <w:r>
          <w:fldChar w:fldCharType="end"/>
        </w:r>
      </w:hyperlink>
    </w:p>
    <w:p w14:paraId="77220D4D" w14:textId="4529D784" w:rsidR="00073C9C" w:rsidRDefault="00073C9C" w:rsidP="36FE23FA">
      <w:pPr>
        <w:pStyle w:val="Sumrio1"/>
        <w:tabs>
          <w:tab w:val="clear" w:pos="9061"/>
          <w:tab w:val="left" w:pos="480"/>
          <w:tab w:val="right" w:leader="dot" w:pos="9060"/>
        </w:tabs>
      </w:pPr>
      <w:hyperlink w:anchor="_Toc1630994831" w:history="1">
        <w:r w:rsidR="36FE23FA" w:rsidRPr="36FE23FA">
          <w:rPr>
            <w:rStyle w:val="Hyperlink"/>
          </w:rPr>
          <w:t>3</w:t>
        </w:r>
        <w:r>
          <w:tab/>
        </w:r>
        <w:r w:rsidR="36FE23FA" w:rsidRPr="36FE23FA">
          <w:rPr>
            <w:rStyle w:val="Hyperlink"/>
          </w:rPr>
          <w:t>IMERSÃO</w:t>
        </w:r>
        <w:r>
          <w:tab/>
        </w:r>
        <w:r>
          <w:fldChar w:fldCharType="begin"/>
        </w:r>
        <w:r>
          <w:instrText>PAGEREF _Toc1630994831 \h</w:instrText>
        </w:r>
        <w:r>
          <w:fldChar w:fldCharType="separate"/>
        </w:r>
        <w:r w:rsidR="36FE23FA" w:rsidRPr="36FE23FA">
          <w:rPr>
            <w:rStyle w:val="Hyperlink"/>
          </w:rPr>
          <w:t>21</w:t>
        </w:r>
        <w:r>
          <w:fldChar w:fldCharType="end"/>
        </w:r>
      </w:hyperlink>
    </w:p>
    <w:p w14:paraId="70653742" w14:textId="51A4A0EF" w:rsidR="00073C9C" w:rsidRDefault="00073C9C" w:rsidP="36FE23FA">
      <w:pPr>
        <w:pStyle w:val="Sumrio2"/>
        <w:tabs>
          <w:tab w:val="clear" w:pos="9061"/>
          <w:tab w:val="left" w:pos="720"/>
          <w:tab w:val="right" w:leader="dot" w:pos="9060"/>
        </w:tabs>
      </w:pPr>
      <w:hyperlink w:anchor="_Toc1831296482" w:history="1">
        <w:r w:rsidR="36FE23FA" w:rsidRPr="36FE23FA">
          <w:rPr>
            <w:rStyle w:val="Hyperlink"/>
          </w:rPr>
          <w:t>3.1</w:t>
        </w:r>
        <w:r>
          <w:tab/>
        </w:r>
        <w:r w:rsidR="36FE23FA" w:rsidRPr="36FE23FA">
          <w:rPr>
            <w:rStyle w:val="Hyperlink"/>
          </w:rPr>
          <w:t>Caderno de Sensibilidade</w:t>
        </w:r>
        <w:r>
          <w:tab/>
        </w:r>
        <w:r>
          <w:fldChar w:fldCharType="begin"/>
        </w:r>
        <w:r>
          <w:instrText>PAGEREF _Toc1831296482 \h</w:instrText>
        </w:r>
        <w:r>
          <w:fldChar w:fldCharType="separate"/>
        </w:r>
        <w:r w:rsidR="36FE23FA" w:rsidRPr="36FE23FA">
          <w:rPr>
            <w:rStyle w:val="Hyperlink"/>
          </w:rPr>
          <w:t>22</w:t>
        </w:r>
        <w:r>
          <w:fldChar w:fldCharType="end"/>
        </w:r>
      </w:hyperlink>
    </w:p>
    <w:p w14:paraId="7605DB94" w14:textId="20D47EED" w:rsidR="00073C9C" w:rsidRDefault="00073C9C" w:rsidP="36FE23FA">
      <w:pPr>
        <w:pStyle w:val="Sumrio2"/>
        <w:tabs>
          <w:tab w:val="clear" w:pos="9061"/>
          <w:tab w:val="left" w:pos="720"/>
          <w:tab w:val="right" w:leader="dot" w:pos="9060"/>
        </w:tabs>
      </w:pPr>
      <w:hyperlink w:anchor="_Toc1799433348" w:history="1">
        <w:r w:rsidR="36FE23FA" w:rsidRPr="36FE23FA">
          <w:rPr>
            <w:rStyle w:val="Hyperlink"/>
          </w:rPr>
          <w:t>3.2</w:t>
        </w:r>
        <w:r>
          <w:tab/>
        </w:r>
        <w:r w:rsidR="36FE23FA" w:rsidRPr="36FE23FA">
          <w:rPr>
            <w:rStyle w:val="Hyperlink"/>
          </w:rPr>
          <w:t>Pesquisa de Campo</w:t>
        </w:r>
        <w:r>
          <w:tab/>
        </w:r>
        <w:r>
          <w:fldChar w:fldCharType="begin"/>
        </w:r>
        <w:r>
          <w:instrText>PAGEREF _Toc1799433348 \h</w:instrText>
        </w:r>
        <w:r>
          <w:fldChar w:fldCharType="separate"/>
        </w:r>
        <w:r w:rsidR="36FE23FA" w:rsidRPr="36FE23FA">
          <w:rPr>
            <w:rStyle w:val="Hyperlink"/>
          </w:rPr>
          <w:t>24</w:t>
        </w:r>
        <w:r>
          <w:fldChar w:fldCharType="end"/>
        </w:r>
      </w:hyperlink>
    </w:p>
    <w:p w14:paraId="59C5BFAA" w14:textId="24AE1F03" w:rsidR="00073C9C" w:rsidRDefault="00073C9C" w:rsidP="36FE23FA">
      <w:pPr>
        <w:pStyle w:val="Sumrio1"/>
        <w:tabs>
          <w:tab w:val="clear" w:pos="9061"/>
          <w:tab w:val="left" w:pos="480"/>
          <w:tab w:val="right" w:leader="dot" w:pos="9060"/>
        </w:tabs>
      </w:pPr>
      <w:hyperlink w:anchor="_Toc885936239" w:history="1">
        <w:r w:rsidR="36FE23FA" w:rsidRPr="36FE23FA">
          <w:rPr>
            <w:rStyle w:val="Hyperlink"/>
          </w:rPr>
          <w:t>4</w:t>
        </w:r>
        <w:r>
          <w:tab/>
        </w:r>
        <w:r w:rsidR="36FE23FA" w:rsidRPr="36FE23FA">
          <w:rPr>
            <w:rStyle w:val="Hyperlink"/>
          </w:rPr>
          <w:t>ANÁLISE E SÍNTESE</w:t>
        </w:r>
        <w:r>
          <w:tab/>
        </w:r>
        <w:r>
          <w:fldChar w:fldCharType="begin"/>
        </w:r>
        <w:r>
          <w:instrText>PAGEREF _Toc885936239 \h</w:instrText>
        </w:r>
        <w:r>
          <w:fldChar w:fldCharType="separate"/>
        </w:r>
        <w:r w:rsidR="36FE23FA" w:rsidRPr="36FE23FA">
          <w:rPr>
            <w:rStyle w:val="Hyperlink"/>
          </w:rPr>
          <w:t>25</w:t>
        </w:r>
        <w:r>
          <w:fldChar w:fldCharType="end"/>
        </w:r>
      </w:hyperlink>
    </w:p>
    <w:p w14:paraId="1256C330" w14:textId="0A05C019" w:rsidR="00073C9C" w:rsidRDefault="00073C9C" w:rsidP="36FE23FA">
      <w:pPr>
        <w:pStyle w:val="Sumrio2"/>
        <w:tabs>
          <w:tab w:val="clear" w:pos="9061"/>
          <w:tab w:val="left" w:pos="720"/>
          <w:tab w:val="right" w:leader="dot" w:pos="9060"/>
        </w:tabs>
      </w:pPr>
      <w:hyperlink w:anchor="_Toc352951419" w:history="1">
        <w:r w:rsidR="36FE23FA" w:rsidRPr="36FE23FA">
          <w:rPr>
            <w:rStyle w:val="Hyperlink"/>
          </w:rPr>
          <w:t>4.1</w:t>
        </w:r>
        <w:r>
          <w:tab/>
        </w:r>
        <w:r w:rsidR="36FE23FA" w:rsidRPr="36FE23FA">
          <w:rPr>
            <w:rStyle w:val="Hyperlink"/>
          </w:rPr>
          <w:t>Persona</w:t>
        </w:r>
        <w:r>
          <w:tab/>
        </w:r>
        <w:r>
          <w:fldChar w:fldCharType="begin"/>
        </w:r>
        <w:r>
          <w:instrText>PAGEREF _Toc352951419 \h</w:instrText>
        </w:r>
        <w:r>
          <w:fldChar w:fldCharType="separate"/>
        </w:r>
        <w:r w:rsidR="36FE23FA" w:rsidRPr="36FE23FA">
          <w:rPr>
            <w:rStyle w:val="Hyperlink"/>
          </w:rPr>
          <w:t>26</w:t>
        </w:r>
        <w:r>
          <w:fldChar w:fldCharType="end"/>
        </w:r>
      </w:hyperlink>
    </w:p>
    <w:p w14:paraId="258AC787" w14:textId="3652ED51" w:rsidR="00073C9C" w:rsidRDefault="00073C9C" w:rsidP="36FE23FA">
      <w:pPr>
        <w:pStyle w:val="Sumrio1"/>
        <w:tabs>
          <w:tab w:val="clear" w:pos="9061"/>
          <w:tab w:val="left" w:pos="480"/>
          <w:tab w:val="right" w:leader="dot" w:pos="9060"/>
        </w:tabs>
      </w:pPr>
      <w:hyperlink w:anchor="_Toc1723450970" w:history="1">
        <w:r w:rsidR="36FE23FA" w:rsidRPr="36FE23FA">
          <w:rPr>
            <w:rStyle w:val="Hyperlink"/>
          </w:rPr>
          <w:t>5</w:t>
        </w:r>
        <w:r>
          <w:tab/>
        </w:r>
        <w:r w:rsidR="36FE23FA" w:rsidRPr="36FE23FA">
          <w:rPr>
            <w:rStyle w:val="Hyperlink"/>
          </w:rPr>
          <w:t>IDEAÇÃO</w:t>
        </w:r>
        <w:r>
          <w:tab/>
        </w:r>
        <w:r>
          <w:fldChar w:fldCharType="begin"/>
        </w:r>
        <w:r>
          <w:instrText>PAGEREF _Toc1723450970 \h</w:instrText>
        </w:r>
        <w:r>
          <w:fldChar w:fldCharType="separate"/>
        </w:r>
        <w:r w:rsidR="36FE23FA" w:rsidRPr="36FE23FA">
          <w:rPr>
            <w:rStyle w:val="Hyperlink"/>
          </w:rPr>
          <w:t>27</w:t>
        </w:r>
        <w:r>
          <w:fldChar w:fldCharType="end"/>
        </w:r>
      </w:hyperlink>
    </w:p>
    <w:p w14:paraId="58155DA2" w14:textId="04600C11" w:rsidR="00073C9C" w:rsidRDefault="00073C9C" w:rsidP="36FE23FA">
      <w:pPr>
        <w:pStyle w:val="Sumrio2"/>
        <w:tabs>
          <w:tab w:val="clear" w:pos="9061"/>
          <w:tab w:val="left" w:pos="720"/>
          <w:tab w:val="right" w:leader="dot" w:pos="9060"/>
        </w:tabs>
      </w:pPr>
      <w:hyperlink w:anchor="_Toc1988297530" w:history="1">
        <w:r w:rsidR="36FE23FA" w:rsidRPr="36FE23FA">
          <w:rPr>
            <w:rStyle w:val="Hyperlink"/>
          </w:rPr>
          <w:t>5.1</w:t>
        </w:r>
        <w:r>
          <w:tab/>
        </w:r>
        <w:r w:rsidR="36FE23FA" w:rsidRPr="36FE23FA">
          <w:rPr>
            <w:rStyle w:val="Hyperlink"/>
          </w:rPr>
          <w:t>Cardápio de Ideias</w:t>
        </w:r>
        <w:r>
          <w:tab/>
        </w:r>
        <w:r>
          <w:fldChar w:fldCharType="begin"/>
        </w:r>
        <w:r>
          <w:instrText>PAGEREF _Toc1988297530 \h</w:instrText>
        </w:r>
        <w:r>
          <w:fldChar w:fldCharType="separate"/>
        </w:r>
        <w:r w:rsidR="36FE23FA" w:rsidRPr="36FE23FA">
          <w:rPr>
            <w:rStyle w:val="Hyperlink"/>
          </w:rPr>
          <w:t>28</w:t>
        </w:r>
        <w:r>
          <w:fldChar w:fldCharType="end"/>
        </w:r>
      </w:hyperlink>
    </w:p>
    <w:p w14:paraId="46B5F6A7" w14:textId="47CE1CDC" w:rsidR="00073C9C" w:rsidRDefault="00073C9C" w:rsidP="36FE23FA">
      <w:pPr>
        <w:pStyle w:val="Sumrio2"/>
        <w:tabs>
          <w:tab w:val="clear" w:pos="9061"/>
          <w:tab w:val="left" w:pos="720"/>
          <w:tab w:val="right" w:leader="dot" w:pos="9060"/>
        </w:tabs>
      </w:pPr>
      <w:hyperlink w:anchor="_Toc1828089706" w:history="1">
        <w:r w:rsidR="36FE23FA" w:rsidRPr="36FE23FA">
          <w:rPr>
            <w:rStyle w:val="Hyperlink"/>
          </w:rPr>
          <w:t>5.2</w:t>
        </w:r>
        <w:r>
          <w:tab/>
        </w:r>
        <w:r w:rsidR="36FE23FA" w:rsidRPr="36FE23FA">
          <w:rPr>
            <w:rStyle w:val="Hyperlink"/>
          </w:rPr>
          <w:t>Brainstorm</w:t>
        </w:r>
        <w:r>
          <w:tab/>
        </w:r>
        <w:r>
          <w:fldChar w:fldCharType="begin"/>
        </w:r>
        <w:r>
          <w:instrText>PAGEREF _Toc1828089706 \h</w:instrText>
        </w:r>
        <w:r>
          <w:fldChar w:fldCharType="separate"/>
        </w:r>
        <w:r w:rsidR="36FE23FA" w:rsidRPr="36FE23FA">
          <w:rPr>
            <w:rStyle w:val="Hyperlink"/>
          </w:rPr>
          <w:t>29</w:t>
        </w:r>
        <w:r>
          <w:fldChar w:fldCharType="end"/>
        </w:r>
      </w:hyperlink>
    </w:p>
    <w:p w14:paraId="6EAAB6EE" w14:textId="654603D4" w:rsidR="29C4F8D5" w:rsidRDefault="29C4F8D5" w:rsidP="36FE23FA">
      <w:pPr>
        <w:pStyle w:val="Sumrio2"/>
        <w:tabs>
          <w:tab w:val="clear" w:pos="9061"/>
          <w:tab w:val="left" w:pos="720"/>
          <w:tab w:val="right" w:leader="dot" w:pos="9060"/>
        </w:tabs>
      </w:pPr>
      <w:hyperlink w:anchor="_Toc2064643926" w:history="1">
        <w:r w:rsidR="36FE23FA" w:rsidRPr="36FE23FA">
          <w:rPr>
            <w:rStyle w:val="Hyperlink"/>
          </w:rPr>
          <w:t>5.3</w:t>
        </w:r>
        <w:r>
          <w:tab/>
        </w:r>
        <w:r w:rsidR="36FE23FA" w:rsidRPr="36FE23FA">
          <w:rPr>
            <w:rStyle w:val="Hyperlink"/>
          </w:rPr>
          <w:t>Golden Circle</w:t>
        </w:r>
        <w:r>
          <w:tab/>
        </w:r>
        <w:r>
          <w:fldChar w:fldCharType="begin"/>
        </w:r>
        <w:r>
          <w:instrText>PAGEREF _Toc2064643926 \h</w:instrText>
        </w:r>
        <w:r>
          <w:fldChar w:fldCharType="separate"/>
        </w:r>
        <w:r w:rsidR="36FE23FA" w:rsidRPr="36FE23FA">
          <w:rPr>
            <w:rStyle w:val="Hyperlink"/>
          </w:rPr>
          <w:t>29</w:t>
        </w:r>
        <w:r>
          <w:fldChar w:fldCharType="end"/>
        </w:r>
      </w:hyperlink>
    </w:p>
    <w:p w14:paraId="2E443C8A" w14:textId="4C4F6CA2" w:rsidR="29C4F8D5" w:rsidRDefault="29C4F8D5" w:rsidP="36FE23FA">
      <w:pPr>
        <w:pStyle w:val="Sumrio1"/>
        <w:tabs>
          <w:tab w:val="clear" w:pos="9061"/>
          <w:tab w:val="left" w:pos="480"/>
          <w:tab w:val="right" w:leader="dot" w:pos="9060"/>
        </w:tabs>
      </w:pPr>
      <w:hyperlink w:anchor="_Toc775362943" w:history="1">
        <w:r w:rsidR="36FE23FA" w:rsidRPr="36FE23FA">
          <w:rPr>
            <w:rStyle w:val="Hyperlink"/>
          </w:rPr>
          <w:t>6</w:t>
        </w:r>
        <w:r>
          <w:tab/>
        </w:r>
        <w:r w:rsidR="36FE23FA" w:rsidRPr="36FE23FA">
          <w:rPr>
            <w:rStyle w:val="Hyperlink"/>
          </w:rPr>
          <w:t>ASPECTOS ESTRATÉGICOS</w:t>
        </w:r>
        <w:r>
          <w:tab/>
        </w:r>
        <w:r>
          <w:fldChar w:fldCharType="begin"/>
        </w:r>
        <w:r>
          <w:instrText>PAGEREF _Toc775362943 \h</w:instrText>
        </w:r>
        <w:r>
          <w:fldChar w:fldCharType="separate"/>
        </w:r>
        <w:r w:rsidR="36FE23FA" w:rsidRPr="36FE23FA">
          <w:rPr>
            <w:rStyle w:val="Hyperlink"/>
          </w:rPr>
          <w:t>30</w:t>
        </w:r>
        <w:r>
          <w:fldChar w:fldCharType="end"/>
        </w:r>
      </w:hyperlink>
    </w:p>
    <w:p w14:paraId="520CDCCE" w14:textId="4C98DA01" w:rsidR="29C4F8D5" w:rsidRDefault="29C4F8D5" w:rsidP="36FE23FA">
      <w:pPr>
        <w:pStyle w:val="Sumrio2"/>
        <w:tabs>
          <w:tab w:val="clear" w:pos="9061"/>
          <w:tab w:val="left" w:pos="720"/>
          <w:tab w:val="right" w:leader="dot" w:pos="9060"/>
        </w:tabs>
      </w:pPr>
      <w:hyperlink w:anchor="_Toc1751450015" w:history="1">
        <w:r w:rsidR="36FE23FA" w:rsidRPr="36FE23FA">
          <w:rPr>
            <w:rStyle w:val="Hyperlink"/>
          </w:rPr>
          <w:t>6.1</w:t>
        </w:r>
        <w:r>
          <w:tab/>
        </w:r>
        <w:r w:rsidR="36FE23FA" w:rsidRPr="36FE23FA">
          <w:rPr>
            <w:rStyle w:val="Hyperlink"/>
          </w:rPr>
          <w:t>Planejamento Financeiro</w:t>
        </w:r>
        <w:r>
          <w:tab/>
        </w:r>
        <w:r>
          <w:fldChar w:fldCharType="begin"/>
        </w:r>
        <w:r>
          <w:instrText>PAGEREF _Toc1751450015 \h</w:instrText>
        </w:r>
        <w:r>
          <w:fldChar w:fldCharType="separate"/>
        </w:r>
        <w:r w:rsidR="36FE23FA" w:rsidRPr="36FE23FA">
          <w:rPr>
            <w:rStyle w:val="Hyperlink"/>
          </w:rPr>
          <w:t>31</w:t>
        </w:r>
        <w:r>
          <w:fldChar w:fldCharType="end"/>
        </w:r>
      </w:hyperlink>
    </w:p>
    <w:p w14:paraId="5B1117CD" w14:textId="1343D221" w:rsidR="29C4F8D5" w:rsidRDefault="29C4F8D5" w:rsidP="36FE23FA">
      <w:pPr>
        <w:pStyle w:val="Sumrio1"/>
        <w:tabs>
          <w:tab w:val="clear" w:pos="9061"/>
          <w:tab w:val="right" w:leader="dot" w:pos="9060"/>
        </w:tabs>
      </w:pPr>
      <w:hyperlink w:anchor="_Toc2076568223" w:history="1">
        <w:r w:rsidR="36FE23FA" w:rsidRPr="36FE23FA">
          <w:rPr>
            <w:rStyle w:val="Hyperlink"/>
          </w:rPr>
          <w:t>REFERÊNCIAS</w:t>
        </w:r>
        <w:r>
          <w:tab/>
        </w:r>
        <w:r>
          <w:fldChar w:fldCharType="begin"/>
        </w:r>
        <w:r>
          <w:instrText>PAGEREF _Toc2076568223 \h</w:instrText>
        </w:r>
        <w:r>
          <w:fldChar w:fldCharType="separate"/>
        </w:r>
        <w:r w:rsidR="36FE23FA" w:rsidRPr="36FE23FA">
          <w:rPr>
            <w:rStyle w:val="Hyperlink"/>
          </w:rPr>
          <w:t>32</w:t>
        </w:r>
        <w:r>
          <w:fldChar w:fldCharType="end"/>
        </w:r>
      </w:hyperlink>
    </w:p>
    <w:p w14:paraId="20E63393" w14:textId="79C24722" w:rsidR="009535E6" w:rsidRDefault="00575EC7" w:rsidP="009535E6">
      <w:pPr>
        <w:pStyle w:val="Sumrio1"/>
        <w:sectPr w:rsidR="009535E6" w:rsidSect="00B54E95">
          <w:headerReference w:type="default" r:id="rId11"/>
          <w:footerReference w:type="default" r:id="rId12"/>
          <w:headerReference w:type="first" r:id="rId13"/>
          <w:footerReference w:type="first" r:id="rId14"/>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5FD25F6F" w:rsidP="4F46EE72">
      <w:pPr>
        <w:pStyle w:val="Ttulo1"/>
      </w:pPr>
      <w:bookmarkStart w:id="1" w:name="_Toc606285624"/>
      <w:r>
        <w:t>INTRODUÇÃO</w:t>
      </w:r>
      <w:bookmarkEnd w:id="1"/>
    </w:p>
    <w:p w14:paraId="6EA437B8" w14:textId="3CDBE40F" w:rsidR="205D7925" w:rsidRDefault="149A78D4" w:rsidP="1B13C48F">
      <w:pPr>
        <w:rPr>
          <w:rFonts w:eastAsia="Arial" w:cs="Arial"/>
          <w:noProof/>
        </w:rPr>
      </w:pPr>
      <w:commentRangeStart w:id="2"/>
      <w:r w:rsidRPr="1B13C48F">
        <w:rPr>
          <w:rFonts w:eastAsia="Arial" w:cs="Arial"/>
          <w:noProof/>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1A86EE6C" w:rsidRPr="1B13C48F">
        <w:rPr>
          <w:rFonts w:asciiTheme="minorHAnsi" w:eastAsiaTheme="minorEastAsia" w:hAnsiTheme="minorHAnsi"/>
          <w:sz w:val="27"/>
          <w:szCs w:val="27"/>
        </w:rPr>
        <w:t>Y7rik</w:t>
      </w:r>
      <w:r w:rsidRPr="1B13C48F">
        <w:rPr>
          <w:rFonts w:eastAsia="Arial" w:cs="Arial"/>
          <w:noProof/>
        </w:rPr>
        <w:t>, 2024). 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proofErr w:type="spellStart"/>
      <w:r w:rsidR="53A2D3A7" w:rsidRPr="1B13C48F">
        <w:rPr>
          <w:rFonts w:asciiTheme="minorHAnsi" w:eastAsiaTheme="minorEastAsia" w:hAnsiTheme="minorHAnsi"/>
          <w:sz w:val="27"/>
          <w:szCs w:val="27"/>
          <w:lang w:val="en-US"/>
        </w:rPr>
        <w:t>Venditti</w:t>
      </w:r>
      <w:proofErr w:type="spellEnd"/>
      <w:r w:rsidRPr="1B13C48F">
        <w:rPr>
          <w:rFonts w:eastAsia="Arial" w:cs="Arial"/>
          <w:noProof/>
        </w:rPr>
        <w:t>, 2024). 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commentReference w:id="2"/>
      </w:r>
    </w:p>
    <w:p w14:paraId="4DDBEF00" w14:textId="77777777" w:rsidR="0049782E" w:rsidRDefault="0049782E" w:rsidP="0049782E"/>
    <w:p w14:paraId="053C83EB" w14:textId="77777777" w:rsidR="0049782E" w:rsidRDefault="272C4600" w:rsidP="002E7F5C">
      <w:pPr>
        <w:pStyle w:val="Ttulo2"/>
      </w:pPr>
      <w:bookmarkStart w:id="3" w:name="_Toc110863206"/>
      <w:commentRangeStart w:id="4"/>
      <w:r>
        <w:t>Problemática</w:t>
      </w:r>
      <w:commentRangeEnd w:id="4"/>
      <w:r w:rsidR="61ED4816">
        <w:commentReference w:id="4"/>
      </w:r>
      <w:bookmarkEnd w:id="3"/>
    </w:p>
    <w:p w14:paraId="54FAE59D" w14:textId="5B6EF5F5" w:rsidR="5C115D08" w:rsidRDefault="5C115D08" w:rsidP="39D83062">
      <w:pPr>
        <w:rPr>
          <w:noProof/>
        </w:rPr>
      </w:pPr>
    </w:p>
    <w:p w14:paraId="35EE63B5" w14:textId="46EBE6ED" w:rsidR="5C115D08" w:rsidRDefault="17254C07" w:rsidP="1B13C48F">
      <w:pPr>
        <w:rPr>
          <w:noProof/>
        </w:rPr>
      </w:pPr>
      <w:r w:rsidRPr="7A7B0711">
        <w:rPr>
          <w:noProof/>
        </w:rPr>
        <w:t>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(P</w:t>
      </w:r>
      <w:r w:rsidR="2A77AE01" w:rsidRPr="7A7B0711">
        <w:rPr>
          <w:noProof/>
        </w:rPr>
        <w:t>urcs</w:t>
      </w:r>
      <w:r w:rsidR="7107DFCB" w:rsidRPr="7A7B0711">
        <w:rPr>
          <w:noProof/>
        </w:rPr>
        <w:t>, 2025</w:t>
      </w:r>
      <w:r w:rsidRPr="7A7B0711">
        <w:rPr>
          <w:noProof/>
        </w:rPr>
        <w:t>).</w:t>
      </w:r>
      <w:r w:rsidR="26A5607C" w:rsidRPr="7A7B0711">
        <w:rPr>
          <w:noProof/>
        </w:rPr>
        <w:t xml:space="preserve"> </w:t>
      </w:r>
      <w:r w:rsidR="26A5607C" w:rsidRPr="7A7B0711">
        <w:rPr>
          <w:rFonts w:eastAsia="Arial" w:cs="Arial"/>
          <w:noProof/>
        </w:rPr>
        <w:t xml:space="preserve">Como consequência, surgem impactos ambientais significativos, como a poluição, o aumento de resíduos e o esgotamento de recursos naturais, além do </w:t>
      </w:r>
      <w:r w:rsidR="26A5607C" w:rsidRPr="7A7B0711">
        <w:rPr>
          <w:rFonts w:eastAsia="Arial" w:cs="Arial"/>
          <w:noProof/>
        </w:rPr>
        <w:lastRenderedPageBreak/>
        <w:t>agravamento das desigualdades associadas aos padrões de produção e consumo</w:t>
      </w:r>
      <w:r w:rsidRPr="7A7B0711">
        <w:rPr>
          <w:noProof/>
        </w:rPr>
        <w:t xml:space="preserve"> </w:t>
      </w:r>
      <w:commentRangeStart w:id="5"/>
      <w:r w:rsidRPr="7A7B0711">
        <w:rPr>
          <w:noProof/>
        </w:rPr>
        <w:t>(</w:t>
      </w:r>
      <w:r w:rsidR="57561C12" w:rsidRPr="7A7B0711">
        <w:rPr>
          <w:noProof/>
        </w:rPr>
        <w:t>Programa das Nações Unidas para o Meio Ambiente</w:t>
      </w:r>
      <w:r w:rsidR="1A8900B4" w:rsidRPr="7A7B0711">
        <w:rPr>
          <w:noProof/>
        </w:rPr>
        <w:t>, 202</w:t>
      </w:r>
      <w:r w:rsidR="44921042" w:rsidRPr="7A7B0711">
        <w:rPr>
          <w:noProof/>
        </w:rPr>
        <w:t>4</w:t>
      </w:r>
      <w:r w:rsidRPr="7A7B0711">
        <w:rPr>
          <w:noProof/>
        </w:rPr>
        <w:t>).</w:t>
      </w:r>
      <w:commentRangeEnd w:id="5"/>
      <w:r>
        <w:commentReference w:id="5"/>
      </w:r>
    </w:p>
    <w:p w14:paraId="2AF3CAC6" w14:textId="180BB710" w:rsidR="5C115D08" w:rsidRDefault="17254C07" w:rsidP="581E8A1B">
      <w:pPr>
        <w:rPr>
          <w:noProof/>
        </w:rPr>
      </w:pPr>
      <w:r w:rsidRPr="7A7B0711">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17CD4177" w:rsidRPr="7A7B0711">
        <w:rPr>
          <w:noProof/>
        </w:rPr>
        <w:t>scolas</w:t>
      </w:r>
      <w:r w:rsidRPr="7A7B0711">
        <w:rPr>
          <w:noProof/>
        </w:rPr>
        <w:t xml:space="preserve"> D</w:t>
      </w:r>
      <w:r w:rsidR="70991401" w:rsidRPr="7A7B0711">
        <w:rPr>
          <w:noProof/>
        </w:rPr>
        <w:t>isruptivas,</w:t>
      </w:r>
      <w:r w:rsidR="1034D47B" w:rsidRPr="7A7B0711">
        <w:rPr>
          <w:noProof/>
        </w:rPr>
        <w:t xml:space="preserve"> 2024</w:t>
      </w:r>
      <w:r w:rsidRPr="7A7B0711">
        <w:rPr>
          <w:noProof/>
        </w:rPr>
        <w:t>). A falta de consciência política, entendida como a capacidade de analisar criticamente as estruturas de poder e suas implicações, reduz o engajamento democrático e enfraquece a construção de uma sociedade mais justa e participativa (E</w:t>
      </w:r>
      <w:r w:rsidR="13348E22" w:rsidRPr="7A7B0711">
        <w:rPr>
          <w:noProof/>
        </w:rPr>
        <w:t>scolas</w:t>
      </w:r>
      <w:r w:rsidRPr="7A7B0711">
        <w:rPr>
          <w:noProof/>
        </w:rPr>
        <w:t xml:space="preserve"> D</w:t>
      </w:r>
      <w:r w:rsidR="28583E29" w:rsidRPr="7A7B0711">
        <w:rPr>
          <w:noProof/>
        </w:rPr>
        <w:t>isruptivas</w:t>
      </w:r>
      <w:r w:rsidR="7B8D12F6" w:rsidRPr="7A7B0711">
        <w:rPr>
          <w:noProof/>
        </w:rPr>
        <w:t>, 2024</w:t>
      </w:r>
      <w:r w:rsidRPr="7A7B0711">
        <w:rPr>
          <w:noProof/>
        </w:rPr>
        <w:t>).</w:t>
      </w:r>
    </w:p>
    <w:p w14:paraId="063CAEB3" w14:textId="70825879" w:rsidR="5C115D08" w:rsidRDefault="4925A223" w:rsidP="581E8A1B">
      <w:pPr>
        <w:rPr>
          <w:noProof/>
        </w:rPr>
      </w:pPr>
      <w:r w:rsidRPr="7A7B0711">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00573D7F" w:rsidRPr="7A7B0711">
        <w:rPr>
          <w:noProof/>
        </w:rPr>
        <w:t xml:space="preserve"> Acarretando em um impacto econômico direto, desvalorizando o trabalhador e gerando uma bolha instável e imperceptivel no mercado global, impossibilitando o poder de compra do cidadão médio. </w:t>
      </w:r>
      <w:r w:rsidRPr="7A7B0711">
        <w:rPr>
          <w:noProof/>
        </w:rPr>
        <w:t>Nesse contexto, tais transformações não afetam apenas o mercado de trabalho, mas também influenciam diretamente as dinâmicas de consumo, a organização social e o desenvolvimento urbano, exigindo uma compreensão mais ampla e integrada da sociedade (</w:t>
      </w:r>
      <w:r w:rsidR="00B41B78" w:rsidRPr="7A7B0711">
        <w:rPr>
          <w:noProof/>
        </w:rPr>
        <w:t>Barbosa</w:t>
      </w:r>
      <w:r w:rsidRPr="7A7B0711">
        <w:rPr>
          <w:noProof/>
        </w:rPr>
        <w:t>; D</w:t>
      </w:r>
      <w:r w:rsidR="7FD3EC14" w:rsidRPr="7A7B0711">
        <w:rPr>
          <w:noProof/>
        </w:rPr>
        <w:t>elegá</w:t>
      </w:r>
      <w:r w:rsidRPr="7A7B0711">
        <w:rPr>
          <w:noProof/>
        </w:rPr>
        <w:t>, 2023).</w:t>
      </w:r>
    </w:p>
    <w:p w14:paraId="3B2AD4B2" w14:textId="7E507350" w:rsidR="5C115D08" w:rsidRDefault="17254C07" w:rsidP="7A7B0711">
      <w:pPr>
        <w:rPr>
          <w:noProof/>
        </w:rPr>
      </w:pPr>
      <w:r w:rsidRPr="7A7B07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participação cidadã nesse processo, garantindo decisões mais inclusivas e alinhadas às necessidades da população </w:t>
      </w:r>
      <w:commentRangeStart w:id="6"/>
      <w:r w:rsidRPr="7A7B0711">
        <w:rPr>
          <w:noProof/>
        </w:rPr>
        <w:t>(</w:t>
      </w:r>
      <w:r w:rsidR="13E26769" w:rsidRPr="7A7B0711">
        <w:rPr>
          <w:noProof/>
        </w:rPr>
        <w:t>Martinez</w:t>
      </w:r>
      <w:r w:rsidR="09F5C747" w:rsidRPr="7A7B0711">
        <w:rPr>
          <w:noProof/>
        </w:rPr>
        <w:t>, 2025</w:t>
      </w:r>
      <w:r w:rsidRPr="7A7B0711">
        <w:rPr>
          <w:noProof/>
        </w:rPr>
        <w:t>).</w:t>
      </w:r>
      <w:commentRangeEnd w:id="6"/>
      <w:r>
        <w:commentReference w:id="6"/>
      </w:r>
    </w:p>
    <w:p w14:paraId="4D46AEFE" w14:textId="16B80010" w:rsidR="5C115D08" w:rsidRPr="008C4B32" w:rsidRDefault="703D4F87" w:rsidP="7A7B0711">
      <w:pPr>
        <w:spacing w:before="240" w:after="240"/>
      </w:pPr>
      <w:commentRangeStart w:id="7"/>
      <w:r w:rsidRPr="7A7B0711">
        <w:rPr>
          <w:rFonts w:eastAsia="Arial" w:cs="Arial"/>
          <w:noProof/>
        </w:rPr>
        <w:lastRenderedPageBreak/>
        <w:t>Apesar da relevância dessas questões, ainda há pouco investimento em estratégias educacionais que abordem de forma acessível e interativa a relação entre avanço tecnológico, expansão urbana e preservação ambiental</w:t>
      </w:r>
      <w:r w:rsidR="0897D185" w:rsidRPr="7A7B0711">
        <w:rPr>
          <w:rFonts w:eastAsia="Arial" w:cs="Arial"/>
          <w:noProof/>
        </w:rPr>
        <w:t>,</w:t>
      </w:r>
      <w:r w:rsidR="7AA0F6C7" w:rsidRPr="7A7B0711">
        <w:rPr>
          <w:rFonts w:eastAsia="Arial" w:cs="Arial"/>
          <w:noProof/>
        </w:rPr>
        <w:t xml:space="preserve"> </w:t>
      </w:r>
      <w:r w:rsidR="2B6982E5" w:rsidRPr="7A7B0711">
        <w:rPr>
          <w:rFonts w:eastAsia="Arial" w:cs="Arial"/>
          <w:noProof/>
        </w:rPr>
        <w:t>principalmente em escolas</w:t>
      </w:r>
      <w:r w:rsidR="6ECA675D" w:rsidRPr="7A7B0711">
        <w:rPr>
          <w:rFonts w:eastAsia="Arial" w:cs="Arial"/>
          <w:noProof/>
        </w:rPr>
        <w:t xml:space="preserve"> onde educariam os mais jovens desde cedo</w:t>
      </w:r>
      <w:r w:rsidRPr="7A7B0711">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7A7B0711">
        <w:rPr>
          <w:rFonts w:eastAsia="Arial" w:cs="Arial"/>
          <w:noProof/>
        </w:rPr>
        <w:t xml:space="preserve">Além disso, a própria dificuldade de integração efetiva das tecnologias no contexto educacional limita o desenvolvimento de práticas pedagógicas inovadoras e acessíveis </w:t>
      </w:r>
      <w:commentRangeStart w:id="8"/>
      <w:r w:rsidR="5015913D" w:rsidRPr="7A7B0711">
        <w:rPr>
          <w:rFonts w:eastAsia="Arial" w:cs="Arial"/>
          <w:noProof/>
        </w:rPr>
        <w:t>(</w:t>
      </w:r>
      <w:r w:rsidR="7B8AF3FB" w:rsidRPr="7A7B0711">
        <w:rPr>
          <w:rFonts w:eastAsia="Arial" w:cs="Arial"/>
          <w:noProof/>
        </w:rPr>
        <w:t>Salvatierra</w:t>
      </w:r>
      <w:r w:rsidR="5015913D" w:rsidRPr="7A7B0711">
        <w:rPr>
          <w:rFonts w:eastAsia="Arial" w:cs="Arial"/>
          <w:noProof/>
        </w:rPr>
        <w:t xml:space="preserve">, 2023). </w:t>
      </w:r>
      <w:commentRangeEnd w:id="8"/>
      <w:r>
        <w:commentReference w:id="8"/>
      </w:r>
    </w:p>
    <w:p w14:paraId="38510F14" w14:textId="4F81736A" w:rsidR="5C115D08" w:rsidRDefault="703D4F87" w:rsidP="22820378">
      <w:pPr>
        <w:spacing w:before="240" w:after="240"/>
        <w:rPr>
          <w:rFonts w:eastAsia="Arial" w:cs="Arial"/>
          <w:noProof/>
        </w:rPr>
      </w:pPr>
      <w:r w:rsidRPr="7A7B0711">
        <w:rPr>
          <w:rFonts w:eastAsia="Arial" w:cs="Arial"/>
          <w:noProof/>
        </w:rPr>
        <w:t>N</w:t>
      </w:r>
      <w:r w:rsidR="5AD4DB83" w:rsidRPr="7A7B0711">
        <w:rPr>
          <w:rFonts w:eastAsia="Arial" w:cs="Arial"/>
          <w:noProof/>
        </w:rPr>
        <w:t>o contexto apresentado</w:t>
      </w:r>
      <w:r w:rsidRPr="7A7B0711">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7A7B0711">
        <w:rPr>
          <w:rFonts w:eastAsia="Arial" w:cs="Arial"/>
          <w:noProof/>
        </w:rPr>
        <w:t>.</w:t>
      </w:r>
      <w:commentRangeEnd w:id="7"/>
      <w:r>
        <w:commentReference w:id="7"/>
      </w:r>
    </w:p>
    <w:p w14:paraId="0EF7A92E" w14:textId="1C84AEA2" w:rsidR="00BA4715" w:rsidRDefault="272C4600" w:rsidP="00BA4715">
      <w:pPr>
        <w:pStyle w:val="Ttulo2"/>
      </w:pPr>
      <w:bookmarkStart w:id="9" w:name="_Toc302466969"/>
      <w:commentRangeStart w:id="10"/>
      <w:commentRangeStart w:id="11"/>
      <w:r>
        <w:t>Justificativa</w:t>
      </w:r>
      <w:bookmarkEnd w:id="9"/>
    </w:p>
    <w:p w14:paraId="292C4443" w14:textId="199D4620" w:rsidR="00BA4715" w:rsidRDefault="0012734E" w:rsidP="00BA4715">
      <w:r>
        <w:t>É indiscutível, que uma cidade limpa é positiva aos olhos dos cidad</w:t>
      </w:r>
      <w:r w:rsidR="00D13D22">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00E43C47">
        <w:t>um ambiente urbano em coexistência com aspectos naturais é recebido com maior satisfação por seus habitantes e conterrâneos, avaliada como uma area de qualidade maior, aumentando a felicidade e produtividade de</w:t>
      </w:r>
      <w:r w:rsidR="00F6438B">
        <w:t xml:space="preserve"> uma população (Esperidião, 2021). Esses costumes costumam levar a um ciclo auto-suficiente e culturalmente enraizado, onde a população, em interesse de preservar sua atmosfera, costuma diminuir seu disperdicio, melhorando o ambiente e por conscequência, repetindo o ciclo (Esperidião, 2021).</w:t>
      </w:r>
    </w:p>
    <w:p w14:paraId="4D94200D" w14:textId="66FDBA7E" w:rsidR="00F6438B" w:rsidRPr="00BA4715" w:rsidRDefault="00C93569" w:rsidP="00BA4715">
      <w:r>
        <w:lastRenderedPageBreak/>
        <w:t>Em conjunto desses fatores, a procura de uma melhor educação pode impedir a ocultação de fatos e a manipulação de massas, levando a uma sociedade mais consciênte sobre os problemas da humanidade e como soluciona-los (</w:t>
      </w:r>
      <w:r w:rsidR="00084B09">
        <w:t>Santos, 2021</w:t>
      </w:r>
      <w:r>
        <w:t>)</w:t>
      </w:r>
      <w:r w:rsidR="00084B09">
        <w:t>.</w:t>
      </w:r>
    </w:p>
    <w:p w14:paraId="789C6737" w14:textId="4595F615" w:rsidR="71D0EFC2" w:rsidRDefault="71D0EFC2" w:rsidP="7A7B0711">
      <w:pPr>
        <w:rPr>
          <w:rFonts w:eastAsia="Arial" w:cs="Arial"/>
          <w:noProof/>
        </w:rPr>
      </w:pPr>
      <w:commentRangeStart w:id="12"/>
      <w:commentRangeStart w:id="13"/>
      <w:r w:rsidRPr="7A7B0711">
        <w:rPr>
          <w:rFonts w:eastAsia="Arial" w:cs="Arial"/>
          <w:noProof/>
        </w:rPr>
        <w:t>O uso de jogos digitais como ferramentas educacionais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w:t>
      </w:r>
      <w:r w:rsidR="4068F916" w:rsidRPr="7A7B0711">
        <w:rPr>
          <w:rFonts w:eastAsia="Arial" w:cs="Arial"/>
          <w:noProof/>
        </w:rPr>
        <w:t>ict</w:t>
      </w:r>
      <w:r w:rsidRPr="7A7B0711">
        <w:rPr>
          <w:rFonts w:eastAsia="Arial" w:cs="Arial"/>
          <w:noProof/>
        </w:rPr>
        <w:t>, 2024).</w:t>
      </w:r>
    </w:p>
    <w:p w14:paraId="3F112F9A" w14:textId="733E20C1" w:rsidR="71D0EFC2" w:rsidRDefault="71D0EFC2" w:rsidP="7A7B0711">
      <w:pPr>
        <w:rPr>
          <w:rFonts w:eastAsia="Arial" w:cs="Arial"/>
          <w:noProof/>
        </w:rPr>
      </w:pPr>
      <w:r w:rsidRPr="7A7B0711">
        <w:rPr>
          <w:rFonts w:eastAsia="Arial" w:cs="Arial"/>
          <w:noProof/>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w:t>
      </w:r>
      <w:r w:rsidR="3D0DCD5D" w:rsidRPr="7A7B0711">
        <w:rPr>
          <w:rFonts w:eastAsia="Arial" w:cs="Arial"/>
          <w:noProof/>
        </w:rPr>
        <w:t>ima</w:t>
      </w:r>
      <w:r w:rsidRPr="7A7B0711">
        <w:rPr>
          <w:rFonts w:eastAsia="Arial" w:cs="Arial"/>
          <w:noProof/>
        </w:rPr>
        <w:t>, 2022).</w:t>
      </w:r>
    </w:p>
    <w:p w14:paraId="1BE91496" w14:textId="354B4519" w:rsidR="71D0EFC2" w:rsidRDefault="71D0EFC2" w:rsidP="60587707">
      <w:r w:rsidRPr="7A7B0711">
        <w:rPr>
          <w:rFonts w:eastAsia="Arial" w:cs="Arial"/>
          <w:noProof/>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w:t>
      </w:r>
      <w:r w:rsidR="5B906223" w:rsidRPr="7A7B0711">
        <w:rPr>
          <w:rFonts w:eastAsia="Arial" w:cs="Arial"/>
          <w:noProof/>
        </w:rPr>
        <w:t>equilíbrio entre o avanço tecnológico, a automação, o crescimento urbano, a gestão responsável dos recursos e a preservação da natureza.</w:t>
      </w:r>
      <w:r w:rsidRPr="7A7B0711">
        <w:rPr>
          <w:rFonts w:eastAsia="Arial" w:cs="Arial"/>
          <w:noProof/>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0DCCE185" w:rsidRPr="7A7B0711">
        <w:rPr>
          <w:rFonts w:eastAsia="Arial" w:cs="Arial"/>
          <w:noProof/>
        </w:rPr>
        <w:t xml:space="preserve"> (Redação SC, 2026)</w:t>
      </w:r>
      <w:r w:rsidRPr="7A7B0711">
        <w:rPr>
          <w:rFonts w:eastAsia="Arial" w:cs="Arial"/>
          <w:noProof/>
        </w:rPr>
        <w:t>.</w:t>
      </w:r>
      <w:commentRangeEnd w:id="12"/>
      <w:r>
        <w:commentReference w:id="12"/>
      </w:r>
      <w:commentRangeEnd w:id="13"/>
      <w:r>
        <w:commentReference w:id="13"/>
      </w:r>
      <w:commentRangeEnd w:id="10"/>
      <w:r>
        <w:commentReference w:id="10"/>
      </w:r>
      <w:commentRangeEnd w:id="11"/>
      <w:r>
        <w:commentReference w:id="11"/>
      </w:r>
    </w:p>
    <w:p w14:paraId="024AAE2C" w14:textId="77777777" w:rsidR="0049782E" w:rsidRDefault="272C4600" w:rsidP="002E7F5C">
      <w:pPr>
        <w:pStyle w:val="Ttulo2"/>
      </w:pPr>
      <w:bookmarkStart w:id="14" w:name="_Toc1188228394"/>
      <w:r>
        <w:lastRenderedPageBreak/>
        <w:t>Objetivos</w:t>
      </w:r>
      <w:bookmarkEnd w:id="14"/>
    </w:p>
    <w:p w14:paraId="32CF6974" w14:textId="77777777" w:rsidR="0049782E" w:rsidRDefault="272C4600" w:rsidP="002E7F5C">
      <w:pPr>
        <w:pStyle w:val="Ttulo3"/>
      </w:pPr>
      <w:bookmarkStart w:id="15" w:name="_Toc477761157"/>
      <w:r>
        <w:t>Objetivo Geral</w:t>
      </w:r>
      <w:bookmarkEnd w:id="15"/>
    </w:p>
    <w:p w14:paraId="2FA9838B" w14:textId="42434E37" w:rsidR="5064DA7A" w:rsidRDefault="5064DA7A" w:rsidP="36FE23FA">
      <w:r>
        <w:t xml:space="preserve">Desenvolver um jogo cujo objetivo deve ser sobre a educação e o aumento da compreensão de tópicos como política, automação e poluição. O projeto deve abranger esses tópicos, e fazer com que seus usuários </w:t>
      </w:r>
      <w:r w:rsidR="162481E4">
        <w:t>desenvolvam um</w:t>
      </w:r>
      <w:r>
        <w:t xml:space="preserve"> conhecimento</w:t>
      </w:r>
      <w:r w:rsidR="02CDC2AD">
        <w:t xml:space="preserve"> </w:t>
      </w:r>
      <w:r>
        <w:t>funcional e aplicável.</w:t>
      </w:r>
    </w:p>
    <w:p w14:paraId="7914F8CB" w14:textId="77777777" w:rsidR="0049782E" w:rsidRDefault="272C4600" w:rsidP="002E7F5C">
      <w:pPr>
        <w:pStyle w:val="Ttulo3"/>
      </w:pPr>
      <w:bookmarkStart w:id="16" w:name="_Toc710931449"/>
      <w:r>
        <w:t>Objetivos Específicos</w:t>
      </w:r>
      <w:bookmarkEnd w:id="16"/>
    </w:p>
    <w:p w14:paraId="6614F043" w14:textId="79F19398" w:rsidR="0DEA466B" w:rsidRDefault="004A3312" w:rsidP="36FE23FA">
      <w:pPr>
        <w:pStyle w:val="PargrafodaLista"/>
        <w:numPr>
          <w:ilvl w:val="0"/>
          <w:numId w:val="1"/>
        </w:numPr>
      </w:pPr>
      <w:r>
        <w:t>Promover conhecimento aprimorado</w:t>
      </w:r>
      <w:r w:rsidR="0DEA466B">
        <w:t xml:space="preserve"> sobre a política.</w:t>
      </w:r>
    </w:p>
    <w:p w14:paraId="748B57B3" w14:textId="305E2892" w:rsidR="0DEA466B" w:rsidRDefault="004A3312" w:rsidP="36FE23FA">
      <w:pPr>
        <w:pStyle w:val="PargrafodaLista"/>
        <w:numPr>
          <w:ilvl w:val="0"/>
          <w:numId w:val="1"/>
        </w:numPr>
      </w:pPr>
      <w:r>
        <w:t>Demonstrar</w:t>
      </w:r>
      <w:r w:rsidR="0DEA466B">
        <w:t xml:space="preserve"> a complexidade de uma cadeia de produção.</w:t>
      </w:r>
    </w:p>
    <w:p w14:paraId="30227C87" w14:textId="205B10B5" w:rsidR="0DEA466B" w:rsidRDefault="00966618" w:rsidP="36FE23FA">
      <w:pPr>
        <w:pStyle w:val="PargrafodaLista"/>
        <w:numPr>
          <w:ilvl w:val="0"/>
          <w:numId w:val="1"/>
        </w:numPr>
      </w:pPr>
      <w:r>
        <w:t>Conscientizar usuários</w:t>
      </w:r>
      <w:r w:rsidR="0DEA466B">
        <w:t xml:space="preserve"> em relação às dificuldades da transferência de tecnologias e modo de geração de energia.</w:t>
      </w:r>
    </w:p>
    <w:p w14:paraId="12BB16B9" w14:textId="0E751A34" w:rsidR="0DEA466B" w:rsidRDefault="0DEA466B" w:rsidP="36FE23FA">
      <w:pPr>
        <w:pStyle w:val="PargrafodaLista"/>
        <w:numPr>
          <w:ilvl w:val="0"/>
          <w:numId w:val="1"/>
        </w:numPr>
      </w:pPr>
      <w:r>
        <w:t>Desenvolver uma plataforma digital intuitiva e prática para a conscientização de ciências políticas e dificuldades de infraestrutura.</w:t>
      </w:r>
    </w:p>
    <w:p w14:paraId="04B72FD2" w14:textId="38F0E1AD" w:rsidR="0DEA466B" w:rsidRDefault="00966618" w:rsidP="36FE23FA">
      <w:pPr>
        <w:pStyle w:val="PargrafodaLista"/>
        <w:numPr>
          <w:ilvl w:val="0"/>
          <w:numId w:val="1"/>
        </w:numPr>
      </w:pPr>
      <w:r>
        <w:t>Inteirar usuários com informações</w:t>
      </w:r>
      <w:r w:rsidR="0DEA466B">
        <w:t xml:space="preserve"> sobre os impactos da poluição humana.</w:t>
      </w:r>
    </w:p>
    <w:p w14:paraId="5329FCD4" w14:textId="77777777" w:rsidR="0049782E" w:rsidRDefault="272C4600" w:rsidP="002E7F5C">
      <w:pPr>
        <w:pStyle w:val="Ttulo2"/>
      </w:pPr>
      <w:bookmarkStart w:id="17" w:name="_Toc651295823"/>
      <w:r>
        <w:t>Metodologia</w:t>
      </w:r>
      <w:bookmarkEnd w:id="17"/>
    </w:p>
    <w:p w14:paraId="65C54FD8" w14:textId="77777777" w:rsidR="00FC5C15" w:rsidRDefault="00FC5C15" w:rsidP="00FC5C15">
      <w:pPr>
        <w:rPr>
          <w:rFonts w:ascii="Times New Roman" w:hAnsi="Times New Roman"/>
        </w:rPr>
      </w:pPr>
      <w:bookmarkStart w:id="18" w:name="_Toc1170627315"/>
      <w:r>
        <w:t xml:space="preserve">O desenvolvimento do jogo </w:t>
      </w:r>
      <w:proofErr w:type="spellStart"/>
      <w:r w:rsidRPr="00FC7341">
        <w:t>Thermautomata</w:t>
      </w:r>
      <w:proofErr w:type="spellEnd"/>
      <w:r>
        <w:t xml:space="preserve"> fundamentou-se em três abordagens metodológicas complementares: a pesquisa bibliográfica e exploratória, a pesquisa de campo e a pesquisa aplicada de caráter experimental. A adoção dessas metodologias teve como finalidade identificar as necessidades e expectativas do público-alvo e, posteriormente, desenvolver uma solução digital capaz de proporcionar uma experiência lúdica e desafiadora.</w:t>
      </w:r>
    </w:p>
    <w:p w14:paraId="5D94F2A6" w14:textId="77777777" w:rsidR="00FC5C15" w:rsidRDefault="00FC5C15" w:rsidP="00FC5C15">
      <w:r>
        <w:t xml:space="preserve">Inicialmente, foi realizada uma pesquisa bibliográfica e exploratória, visando reunir conhecimentos sobre os conceitos que fundamentam o desenvolvimento de jogos digitais, bem como os princípios de </w:t>
      </w:r>
      <w:r>
        <w:rPr>
          <w:i/>
          <w:iCs/>
        </w:rPr>
        <w:t>game design</w:t>
      </w:r>
      <w:r>
        <w:t>, experiência do usuário (UX), balanceamento de mecânicas e gerenciamento de recursos. Além disso, foram analisadas obras e estudos relacionados aos gêneros que serviram de referência para a concepção do projeto, possibilitando a definição dos principais requisitos funcionais e conceituais do jogo.</w:t>
      </w:r>
    </w:p>
    <w:p w14:paraId="362DBAB3" w14:textId="77777777" w:rsidR="00FC5C15" w:rsidRDefault="00FC5C15" w:rsidP="00FC5C15">
      <w:r>
        <w:t xml:space="preserve">De forma paralela, foi empregada a metodologia </w:t>
      </w:r>
      <w:r w:rsidRPr="00FC7341">
        <w:t xml:space="preserve">Design </w:t>
      </w:r>
      <w:proofErr w:type="spellStart"/>
      <w:r w:rsidRPr="00FC7341">
        <w:t>Thinking</w:t>
      </w:r>
      <w:proofErr w:type="spellEnd"/>
      <w:r>
        <w:t xml:space="preserve">, utilizada como suporte durante todas as etapas do desenvolvimento. O processo contemplou </w:t>
      </w:r>
      <w:r>
        <w:lastRenderedPageBreak/>
        <w:t>as fases de imersão, definição, ideação, prototipação e testes, permitindo compreender o contexto do problema, levantar requisitos, propor soluções e aperfeiçoar continuamente as mecânicas e funcionalidades implementadas. Essa abordagem contribuiu para que o desenvolvimento permanecesse centrado nas necessidades dos usuários e na melhoria contínua da experiência proporcionada pelo jogo.</w:t>
      </w:r>
    </w:p>
    <w:p w14:paraId="13602A30" w14:textId="77777777" w:rsidR="00FC5C15" w:rsidRDefault="00FC5C15" w:rsidP="00FC5C15">
      <w:r>
        <w:t>Na etapa exploratória, foi conduzida uma pesquisa de campo com potenciais jogadores. O objetivo dessa etapa consistiu em identificar preferências, dificuldades, expectativas e características consideradas relevantes, fornecendo subsídios para a definição das mecânicas de jogo, da progressão do jogador e dos elementos de interface.</w:t>
      </w:r>
    </w:p>
    <w:p w14:paraId="6B3F4003" w14:textId="77777777" w:rsidR="00FC5C15" w:rsidRDefault="00FC5C15" w:rsidP="00FC5C15">
      <w:r>
        <w:t xml:space="preserve">Concluídas as etapas de investigação, iniciou-se o desenvolvimento do </w:t>
      </w:r>
      <w:proofErr w:type="spellStart"/>
      <w:r w:rsidRPr="00FC7341">
        <w:t>Thermautomata</w:t>
      </w:r>
      <w:proofErr w:type="spellEnd"/>
      <w:r>
        <w:t xml:space="preserve">, caracterizando a fase de pesquisa aplicada. Para o gerenciamento das atividades da equipe foi adotada a metodologia ágil </w:t>
      </w:r>
      <w:r w:rsidRPr="00FC7341">
        <w:t>Scrum</w:t>
      </w:r>
      <w:r>
        <w:t>, possibilitando a organização das tarefas em ciclos de desenvolvimento, o acompanhamento contínuo das funcionalidades implementadas e a realização de ajustes ao longo do projeto.</w:t>
      </w:r>
    </w:p>
    <w:p w14:paraId="7487A55A" w14:textId="2EEBEE79" w:rsidR="00FC5C15" w:rsidRDefault="00FC5C15" w:rsidP="00FC5C15">
      <w:r>
        <w:t xml:space="preserve">O desenvolvimento do jogo foi realizado utilizando o programa </w:t>
      </w:r>
      <w:r w:rsidRPr="00FC7341">
        <w:t>Godot</w:t>
      </w:r>
      <w:r>
        <w:t xml:space="preserve"> como plataforma principal de programaçã</w:t>
      </w:r>
      <w:r>
        <w:t>o</w:t>
      </w:r>
      <w:r>
        <w:t xml:space="preserve">, enquanto o </w:t>
      </w:r>
      <w:r w:rsidRPr="00FC7341">
        <w:t>Blender</w:t>
      </w:r>
      <w:r>
        <w:t xml:space="preserve"> foi empregado na modelagem e produção dos recursos tridimensionais utilizados no ambiente virtual. As funcionalidades foram implementadas de forma incremental, priorizando aquelas consideradas essenciais com base nos resultados obtidos durante a pesquisa de campo. Ao longo do desenvolvimento, foram realizados testes internos de funcionamento e usabilidade, permitindo a identificação de falhas, o refinamento das mecânicas e a validação contínua da solução proposta.</w:t>
      </w:r>
    </w:p>
    <w:p w14:paraId="14B52A0B" w14:textId="7AA28734" w:rsidR="00F8562B" w:rsidRDefault="272C4600" w:rsidP="002E7F5C">
      <w:pPr>
        <w:pStyle w:val="Ttulo2"/>
      </w:pPr>
      <w:r>
        <w:t>Resultados Esperados</w:t>
      </w:r>
      <w:bookmarkEnd w:id="18"/>
    </w:p>
    <w:p w14:paraId="0156EF10" w14:textId="268C97A6" w:rsidR="002E7F5C" w:rsidRDefault="003E4AF4" w:rsidP="003E4AF4">
      <w:pPr>
        <w:rPr>
          <w:noProof/>
        </w:rPr>
      </w:pPr>
      <w:r>
        <w:rPr>
          <w:noProof/>
        </w:rPr>
        <w:t xml:space="preserve">Os usuários do projeto devem obter um conhecimento maior e mais aprofundado sobre tópicos como a política, automação e estrategias sociais de combate à poluição. Há expectativa de que o projeto possua um efeito benefico e imediato sobre seus usuários, permitindo que os mesmos possuam uma boa experiência </w:t>
      </w:r>
      <w:r w:rsidR="00284BD3">
        <w:rPr>
          <w:noProof/>
        </w:rPr>
        <w:t>de jogo e de interação.</w:t>
      </w:r>
    </w:p>
    <w:p w14:paraId="223E835A" w14:textId="48057AA8" w:rsidR="00FC7341" w:rsidRPr="002E7F5C" w:rsidRDefault="00FC7341" w:rsidP="003E4AF4">
      <w:r>
        <w:rPr>
          <w:noProof/>
        </w:rPr>
        <w:lastRenderedPageBreak/>
        <w:t xml:space="preserve">Espera-se que o jogo possua um grande público, atraindo usuários que busquem comprar o jogo. Dessa forma, sera possível que o projeto seja continuamente desenvolvido e aprimorado, o que ajudará a equipe a idealizar e criar projetos similares posteriormente. </w:t>
      </w:r>
    </w:p>
    <w:p w14:paraId="3461D779" w14:textId="77777777" w:rsidR="00F8562B" w:rsidRDefault="00F8562B" w:rsidP="00F8562B">
      <w:r>
        <w:br w:type="page"/>
      </w:r>
    </w:p>
    <w:p w14:paraId="1E2D5430" w14:textId="77777777" w:rsidR="0049782E" w:rsidRDefault="4563B28A" w:rsidP="0026684F">
      <w:pPr>
        <w:pStyle w:val="Ttulo1"/>
      </w:pPr>
      <w:bookmarkStart w:id="19" w:name="_Toc1867451136"/>
      <w:r>
        <w:lastRenderedPageBreak/>
        <w:t>REFERENCIAL TEÓRICO</w:t>
      </w:r>
      <w:bookmarkEnd w:id="19"/>
    </w:p>
    <w:p w14:paraId="490BE025" w14:textId="20D98161" w:rsidR="002E7F5C" w:rsidRDefault="1F12A71D" w:rsidP="002E7F5C">
      <w:r w:rsidRPr="36FE23FA">
        <w:rPr>
          <w:noProof/>
        </w:rPr>
        <w:t>Esse capítulo tem o objetivo de explorar a política do mundo moderno, do uso de jogos como ferramentas educacionais, a poluição e sustentabilidade, e por fim as tecnologias utilizadas para o desenvolvimento do projeto.</w:t>
      </w:r>
    </w:p>
    <w:p w14:paraId="650D2022" w14:textId="466EDB53" w:rsidR="008238D8" w:rsidRDefault="320C6AB2" w:rsidP="002E7F5C">
      <w:pPr>
        <w:pStyle w:val="Ttulo2"/>
      </w:pPr>
      <w:r>
        <w:t>Política no Mundo Moderno</w:t>
      </w:r>
    </w:p>
    <w:p w14:paraId="59655D0E" w14:textId="0309E945" w:rsidR="3BFDDFD7" w:rsidRDefault="3BFDDFD7">
      <w:r w:rsidRPr="36FE23FA">
        <w:rPr>
          <w:noProof/>
        </w:rPr>
        <w:t>A política é uma atividade presente em diversos tipos de organizações sociais, sendo responsável por estabelecer regras, tomar decisões e organizar a convivência entre os indivíduos. Entre suas principais funções estão a criação de leis, a gestão de recursos públicos, a distribuição de responsabilidades e a promoção do bem-estar da sociedade. Dessa forma, a política exerce um papel fundamental na organização do Estado e no funcionamento das instituições. (Breviglieri, 2020).</w:t>
      </w:r>
    </w:p>
    <w:p w14:paraId="2B1FB85A" w14:textId="76AFE715" w:rsidR="3BFDDFD7" w:rsidRDefault="3BFDDFD7">
      <w:r w:rsidRPr="36FE23FA">
        <w:rPr>
          <w:noProof/>
        </w:rPr>
        <w:t>A política no mundo moderno corresponde ao conjunto de práticas e instituições responsáveis pela organização da sociedade e pela administração do Estado. Com o desenvolvimento da modernidade, surgiram novas formas de governo, ampliou-se a participação da população nas decisões políticas e consolidaram-se princípios como a democracia, os direitos individuais e a divisão dos poderes. Além disso, a política moderna busca atender às demandas da sociedade por meio da criação de leis, políticas públicas e mecanismos de representação, adaptando-se constantemente às transformações sociais, econômicas e tecnológicas. (Mesquita, 2025).</w:t>
      </w:r>
    </w:p>
    <w:p w14:paraId="2B2C6547" w14:textId="25F89DA7" w:rsidR="3BFDDFD7" w:rsidRDefault="3BFDDFD7">
      <w:r w:rsidRPr="36FE23FA">
        <w:rPr>
          <w:noProof/>
        </w:rPr>
        <w:t>Ao longo da história, diversos filósofos contribuíram para o desenvolvimento do pensamento político moderno. Entre eles, destacam-se Thomas Hobbes, que formulou a teoria do contrato social; John Locke, conhecido como o "pai do liberalismo", por defender os direitos naturais e a limitação do poder do Estado; e Jean-Jacques Rousseau, que apresentou sua visão sobre o estado natural do ser humano e a soberania popular. As ideias desses pensadores influenciaram a construção de diferentes modelos de governo e continuam presentes em debates sobre democracia, cidadania, direitos e deveres da população.</w:t>
      </w:r>
    </w:p>
    <w:p w14:paraId="6D0AA30F" w14:textId="4CD2C961" w:rsidR="3CAE2077" w:rsidRDefault="3CAE2077" w:rsidP="36FE23FA">
      <w:pPr>
        <w:pStyle w:val="Ttulo2"/>
        <w:rPr>
          <w:noProof/>
        </w:rPr>
      </w:pPr>
      <w:r w:rsidRPr="36FE23FA">
        <w:rPr>
          <w:noProof/>
        </w:rPr>
        <w:t>Jogos como Ferramentas Educacionais</w:t>
      </w:r>
    </w:p>
    <w:p w14:paraId="5DA8E20B" w14:textId="7AC66A82" w:rsidR="2C8336A0" w:rsidRDefault="2C8336A0" w:rsidP="36FE23FA">
      <w:pPr>
        <w:rPr>
          <w:rFonts w:eastAsia="Calibri"/>
          <w:noProof/>
          <w:szCs w:val="24"/>
        </w:rPr>
      </w:pPr>
      <w:r w:rsidRPr="541D86D9">
        <w:rPr>
          <w:rFonts w:eastAsia="Calibri"/>
          <w:noProof/>
          <w:szCs w:val="24"/>
        </w:rPr>
        <w:t xml:space="preserve">Os jogos como ferramentas educacionais consistem em recursos pedagógicos desenvolvidos ou adaptados com o objetivo de apoiar o processo de ensino e </w:t>
      </w:r>
      <w:r w:rsidRPr="541D86D9">
        <w:rPr>
          <w:rFonts w:eastAsia="Calibri"/>
          <w:noProof/>
          <w:szCs w:val="24"/>
        </w:rPr>
        <w:lastRenderedPageBreak/>
        <w:t xml:space="preserve">aprendizagem. Diferentemente dos jogos voltados exclusivamente ao entretenimento, os jogos educacionais possuem objetivos didáticos definidos e utilizam elementos como desafios, regras e recompensas para estimular a construção do conhecimento em contextos formais e informais de aprendizagem. </w:t>
      </w:r>
      <w:r w:rsidR="355B7347" w:rsidRPr="541D86D9">
        <w:rPr>
          <w:rFonts w:eastAsia="Calibri"/>
          <w:noProof/>
          <w:szCs w:val="24"/>
        </w:rPr>
        <w:t>(Panosso; Souza; Haydu, 2015)</w:t>
      </w:r>
    </w:p>
    <w:p w14:paraId="4D96A670" w14:textId="0FEA14C6" w:rsidR="2C8336A0" w:rsidRDefault="2C8336A0" w:rsidP="541D86D9">
      <w:pPr>
        <w:rPr>
          <w:rFonts w:eastAsia="Calibri"/>
          <w:noProof/>
          <w:szCs w:val="24"/>
        </w:rPr>
      </w:pPr>
      <w:r w:rsidRPr="541D86D9">
        <w:rPr>
          <w:rFonts w:eastAsia="Calibri"/>
          <w:noProof/>
          <w:szCs w:val="24"/>
        </w:rPr>
        <w:t xml:space="preserve">Os jogos digitais vêm sendo cada vez mais utilizados como ferramentas de apoio ao ensino, pois proporcionam uma aprendizagem mais dinâmica e interativa. Além de tornar o processo educativo mais atrativo, eles podem contribuir para a construção do conhecimento em diferentes áreas, estimulando habilidades como o pensamento crítico, a resolução de problemas e a colaboração entre os estudantes. No entanto, para que os jogos cumpram seu papel educacional, é necessário que seu uso esteja alinhado aos objetivos de aprendizagem e às práticas pedagógicas adotadas. </w:t>
      </w:r>
      <w:r w:rsidR="079FE672" w:rsidRPr="541D86D9">
        <w:rPr>
          <w:rFonts w:eastAsia="Arial" w:cs="Arial"/>
          <w:noProof/>
          <w:szCs w:val="24"/>
        </w:rPr>
        <w:t>(Santos; Rocha, 2024)</w:t>
      </w:r>
    </w:p>
    <w:p w14:paraId="4FC2D695" w14:textId="7D216892" w:rsidR="2C8336A0" w:rsidRDefault="2C8336A0" w:rsidP="36FE23FA">
      <w:r w:rsidRPr="36FE23FA">
        <w:rPr>
          <w:rFonts w:eastAsia="Arial" w:cs="Arial"/>
          <w:noProof/>
          <w:szCs w:val="24"/>
        </w:rPr>
        <w:t>Além de favorecer a aprendizagem dos conteúdos, os jogos educacionais contribuem para o desenvolvimento de competências cognitivas, sociais e emocionais. Quando utilizados de forma planejada, estimulam o raciocínio lógico, a criatividade, a tomada de decisões, o trabalho em equipe e a autonomia dos estudantes, tornando o processo de ensino mais participativo e significativo.</w:t>
      </w:r>
      <w:r w:rsidR="715C2793" w:rsidRPr="36FE23FA">
        <w:rPr>
          <w:rFonts w:eastAsia="Arial" w:cs="Arial"/>
          <w:noProof/>
          <w:szCs w:val="24"/>
        </w:rPr>
        <w:t xml:space="preserve"> (</w:t>
      </w:r>
      <w:r w:rsidR="33E69B8D" w:rsidRPr="36FE23FA">
        <w:rPr>
          <w:rFonts w:eastAsia="Arial" w:cs="Arial"/>
          <w:noProof/>
          <w:szCs w:val="24"/>
        </w:rPr>
        <w:t>Cóser, 2025)</w:t>
      </w:r>
    </w:p>
    <w:p w14:paraId="333A38D5" w14:textId="6F3BFEEF" w:rsidR="2C8336A0" w:rsidRDefault="2C8336A0" w:rsidP="36FE23FA">
      <w:r w:rsidRPr="36FE23FA">
        <w:rPr>
          <w:rFonts w:eastAsia="Arial" w:cs="Arial"/>
          <w:noProof/>
          <w:szCs w:val="24"/>
        </w:rPr>
        <w:t>Entretanto, os jogos não devem ser considerados uma solução isolada para os desafios da educação. Sua eficácia depende do planejamento do professor, da adequação aos objetivos pedagógicos e da forma como são integrados ao currículo escolar. Quando utilizados de maneira intencional, podem complementar outras metodologias de ensino e enriquecer a experiência de aprendizagem dos estudantes.</w:t>
      </w:r>
      <w:r w:rsidR="1443E27C" w:rsidRPr="36FE23FA">
        <w:rPr>
          <w:rFonts w:eastAsia="Arial" w:cs="Arial"/>
          <w:noProof/>
          <w:szCs w:val="24"/>
        </w:rPr>
        <w:t xml:space="preserve"> (Santos; Rocha, 2024)</w:t>
      </w:r>
    </w:p>
    <w:p w14:paraId="0EC2D0A2" w14:textId="3BC71E2E" w:rsidR="36FE23FA" w:rsidRDefault="36FE23FA" w:rsidP="36FE23FA">
      <w:pPr>
        <w:rPr>
          <w:rFonts w:eastAsia="Calibri"/>
          <w:noProof/>
          <w:szCs w:val="24"/>
        </w:rPr>
      </w:pPr>
    </w:p>
    <w:p w14:paraId="3E1CE455" w14:textId="3A5168F5" w:rsidR="36FE23FA" w:rsidRDefault="36FE23FA" w:rsidP="36FE23FA">
      <w:pPr>
        <w:rPr>
          <w:noProof/>
        </w:rPr>
      </w:pPr>
    </w:p>
    <w:p w14:paraId="1E486491" w14:textId="2F8A5416" w:rsidR="0026684F" w:rsidRDefault="026C1C1E" w:rsidP="002E7F5C">
      <w:pPr>
        <w:pStyle w:val="Ttulo2"/>
      </w:pPr>
      <w:bookmarkStart w:id="20" w:name="_Toc1205245770"/>
      <w:r>
        <w:t>Tecnologias Utilizadas no Desenvolvimento do Projeto</w:t>
      </w:r>
      <w:bookmarkEnd w:id="20"/>
    </w:p>
    <w:p w14:paraId="27F7B346" w14:textId="235BA0DC" w:rsidR="0393115A" w:rsidRDefault="0393115A" w:rsidP="29C4F8D5">
      <w:r>
        <w:t xml:space="preserve">O desenvolvimento do projeto exigiu a utilização de diferentes tecnologias e ferramentas voltadas à programação, desenvolvimento web, produção de recursos multimídia </w:t>
      </w:r>
      <w:r w:rsidR="2DF31789">
        <w:t xml:space="preserve">e documentação. A seleção dessas tecnologias considerou fatores como facilidade de uso, desempenho, compatibilidade e disponibilidade de documentação, </w:t>
      </w:r>
      <w:r w:rsidR="2DF31789">
        <w:lastRenderedPageBreak/>
        <w:t xml:space="preserve">contribuindo para a implementação das funcionalidades e para </w:t>
      </w:r>
      <w:r w:rsidR="2D52991B">
        <w:t>a organização do projeto.</w:t>
      </w:r>
    </w:p>
    <w:p w14:paraId="2FC752A4" w14:textId="7D2DAE70" w:rsidR="0026684F" w:rsidRDefault="2D52991B" w:rsidP="002E7F5C">
      <w:pPr>
        <w:pStyle w:val="Ttulo3"/>
      </w:pPr>
      <w:bookmarkStart w:id="21" w:name="_Toc1663456373"/>
      <w:r>
        <w:t xml:space="preserve">Godot </w:t>
      </w:r>
      <w:r w:rsidR="25FEF4BE">
        <w:t xml:space="preserve">Engine </w:t>
      </w:r>
      <w:r>
        <w:t>e GDScript</w:t>
      </w:r>
      <w:bookmarkEnd w:id="21"/>
    </w:p>
    <w:p w14:paraId="51136931" w14:textId="360FB79B" w:rsidR="002E7F5C" w:rsidRDefault="483F6356" w:rsidP="002E7F5C">
      <w:r w:rsidRPr="29C4F8D5">
        <w:rPr>
          <w:noProof/>
        </w:rPr>
        <w:t>A</w:t>
      </w:r>
      <w:r w:rsidR="2EFFCFF9" w:rsidRPr="29C4F8D5">
        <w:rPr>
          <w:noProof/>
        </w:rPr>
        <w:t xml:space="preserve"> Godot Engine é um programa utilizado para criar jogos digitais. Ela reúne diversas ferramentas em um só lugar, permitindo desenvolver jogos em 2D e 3D de forma mais simples, sem precisar criar tudo do zero. Com ela, é possível criar personagens, cenários, animações e programar o funcionamento do jogo</w:t>
      </w:r>
      <w:r w:rsidR="44122E14" w:rsidRPr="29C4F8D5">
        <w:rPr>
          <w:noProof/>
        </w:rPr>
        <w:t>. Depois de tudo pronto, o jogo pode ser publicado em diferentes plataformas, como computadores ou celulares, além d</w:t>
      </w:r>
      <w:r w:rsidR="2FF0F95F" w:rsidRPr="29C4F8D5">
        <w:rPr>
          <w:noProof/>
        </w:rPr>
        <w:t>a</w:t>
      </w:r>
      <w:r w:rsidR="44122E14" w:rsidRPr="29C4F8D5">
        <w:rPr>
          <w:noProof/>
        </w:rPr>
        <w:t xml:space="preserve"> Godot ser uma ferramenta gratuita e de código aberto, o que permite que qualquer pessoa possa utilizá-la livremente para desenvolver seu</w:t>
      </w:r>
      <w:r w:rsidR="7B04CB8F" w:rsidRPr="29C4F8D5">
        <w:rPr>
          <w:noProof/>
        </w:rPr>
        <w:t>s próprios jogos.</w:t>
      </w:r>
      <w:r w:rsidR="30FDE832" w:rsidRPr="29C4F8D5">
        <w:rPr>
          <w:noProof/>
        </w:rPr>
        <w:t xml:space="preserve"> (Godot Community, 2014)</w:t>
      </w:r>
    </w:p>
    <w:p w14:paraId="66F7DC55" w14:textId="23EADAE0" w:rsidR="006CC785" w:rsidRDefault="006CC785">
      <w:r w:rsidRPr="29C4F8D5">
        <w:rPr>
          <w:noProof/>
        </w:rPr>
        <w:t>A</w:t>
      </w:r>
      <w:r w:rsidR="43760771" w:rsidRPr="29C4F8D5">
        <w:rPr>
          <w:noProof/>
        </w:rPr>
        <w:t xml:space="preserve"> GDScript é a linguagem de programação criada especialmente para o Godot Engine. Ela é utilizada para controlar o funcionamento dos jogos, como o movimento dos personagens, as ações dos inimigos e os eventos que acontecem</w:t>
      </w:r>
      <w:r w:rsidR="246A32D5" w:rsidRPr="29C4F8D5">
        <w:rPr>
          <w:noProof/>
        </w:rPr>
        <w:t xml:space="preserve">. </w:t>
      </w:r>
      <w:r w:rsidR="24D3E2ED" w:rsidRPr="29C4F8D5">
        <w:rPr>
          <w:noProof/>
        </w:rPr>
        <w:t>Por ter sido desenvolvida para a Godot, a GDScript funciona de forma integrada à engine, tornando o desenvolvimento de jogos mais prático e eficiente.</w:t>
      </w:r>
      <w:r w:rsidR="05FE80EB" w:rsidRPr="29C4F8D5">
        <w:rPr>
          <w:noProof/>
        </w:rPr>
        <w:t xml:space="preserve"> (Godot Community, 2014)</w:t>
      </w:r>
    </w:p>
    <w:p w14:paraId="5600228D" w14:textId="534A8DD1" w:rsidR="1B9CFD5B" w:rsidRDefault="1B9CFD5B" w:rsidP="29C4F8D5">
      <w:pPr>
        <w:pStyle w:val="Ttulo3"/>
        <w:rPr>
          <w:noProof/>
        </w:rPr>
      </w:pPr>
      <w:bookmarkStart w:id="22" w:name="_Toc1973201569"/>
      <w:r w:rsidRPr="36FE23FA">
        <w:rPr>
          <w:noProof/>
        </w:rPr>
        <w:t>Visual Studio Code</w:t>
      </w:r>
      <w:bookmarkEnd w:id="22"/>
    </w:p>
    <w:p w14:paraId="70F4F5D2" w14:textId="78F5514B" w:rsidR="415ABF27" w:rsidRDefault="415ABF27" w:rsidP="29C4F8D5">
      <w:r w:rsidRPr="29C4F8D5">
        <w:rPr>
          <w:noProof/>
        </w:rPr>
        <w:t>O Visual Studio Code (VS Code) é um editor de código-fonte utilizado para desenvolver programas, sites, aplicativos e jogos. Ele oferece ferramentas que facilitam a escrita, organização e teste do código, tornando o desenvolvimento mais prático.</w:t>
      </w:r>
      <w:r w:rsidR="37CDA72D" w:rsidRPr="29C4F8D5">
        <w:rPr>
          <w:noProof/>
        </w:rPr>
        <w:t xml:space="preserve"> (Microsoft, s.d.)</w:t>
      </w:r>
    </w:p>
    <w:p w14:paraId="14747609" w14:textId="4D73A9DD" w:rsidR="415ABF27" w:rsidRDefault="415ABF27" w:rsidP="29C4F8D5">
      <w:r w:rsidRPr="29C4F8D5">
        <w:rPr>
          <w:noProof/>
        </w:rPr>
        <w:t>O VS Code é compatível com diversas linguagens de programação, como Java, Python, JavaScript, C#, C++ e PHP, além de permitir a instalação de extensões q</w:t>
      </w:r>
      <w:r w:rsidR="4E61A7EB" w:rsidRPr="29C4F8D5">
        <w:rPr>
          <w:noProof/>
        </w:rPr>
        <w:t>ue adicionam novas funcionalidades. Também possui recursos como terminal integrado, depuração de código e controle de versões com Git.</w:t>
      </w:r>
      <w:r w:rsidR="5401E93D" w:rsidRPr="29C4F8D5">
        <w:rPr>
          <w:noProof/>
        </w:rPr>
        <w:t xml:space="preserve"> (Microsoft,</w:t>
      </w:r>
      <w:r w:rsidR="13287D09" w:rsidRPr="29C4F8D5">
        <w:rPr>
          <w:noProof/>
        </w:rPr>
        <w:t xml:space="preserve"> s.d.)</w:t>
      </w:r>
    </w:p>
    <w:p w14:paraId="6EA83BAF" w14:textId="7C90D630" w:rsidR="71CE84D3" w:rsidRDefault="71CE84D3" w:rsidP="29C4F8D5">
      <w:pPr>
        <w:pStyle w:val="Ttulo3"/>
        <w:rPr>
          <w:noProof/>
        </w:rPr>
      </w:pPr>
      <w:bookmarkStart w:id="23" w:name="_Toc780248768"/>
      <w:r w:rsidRPr="36FE23FA">
        <w:rPr>
          <w:noProof/>
        </w:rPr>
        <w:t>Tecnologias para Desenvolvimento Web</w:t>
      </w:r>
      <w:bookmarkEnd w:id="23"/>
    </w:p>
    <w:p w14:paraId="3E0FAD86" w14:textId="69D03725" w:rsidR="71CE84D3" w:rsidRDefault="71CE84D3" w:rsidP="29C4F8D5">
      <w:r w:rsidRPr="29C4F8D5">
        <w:rPr>
          <w:noProof/>
        </w:rPr>
        <w:t xml:space="preserve">JavaScript é uma linguagem de programação utilizada para adicionar interatividade às páginas da web. Com ela, é possível criar funcionalidades como </w:t>
      </w:r>
      <w:r w:rsidRPr="29C4F8D5">
        <w:rPr>
          <w:noProof/>
        </w:rPr>
        <w:lastRenderedPageBreak/>
        <w:t>menus dinâmicos, formulários interativos</w:t>
      </w:r>
      <w:r w:rsidR="42E2151A" w:rsidRPr="29C4F8D5">
        <w:rPr>
          <w:noProof/>
        </w:rPr>
        <w:t>, animações e atualizações de conteúdo sem precisar recarregar a página.</w:t>
      </w:r>
      <w:r w:rsidR="66A02E78" w:rsidRPr="29C4F8D5">
        <w:rPr>
          <w:noProof/>
        </w:rPr>
        <w:t xml:space="preserve"> (Mdn Web Docs, 2</w:t>
      </w:r>
      <w:r w:rsidR="6A567236" w:rsidRPr="29C4F8D5">
        <w:rPr>
          <w:noProof/>
        </w:rPr>
        <w:t>026)</w:t>
      </w:r>
    </w:p>
    <w:p w14:paraId="06202AA9" w14:textId="7AA3F2DF" w:rsidR="42E2151A" w:rsidRDefault="42E2151A" w:rsidP="29C4F8D5">
      <w:r w:rsidRPr="29C4F8D5">
        <w:rPr>
          <w:noProof/>
        </w:rPr>
        <w:t>PHP é uma linguagem de programação voltada principalmente para o desenvolvimento de sites e sistemas web. Seu código é executado no servidor, permitindo processar informações, acessar bancos de dados e gerar páginas dinâmicas antes que elas sejam enviadas ao navegador do usuário.</w:t>
      </w:r>
      <w:r w:rsidR="6E7A75DC" w:rsidRPr="29C4F8D5">
        <w:rPr>
          <w:noProof/>
        </w:rPr>
        <w:t xml:space="preserve"> (PHP Documentation, s.d.)</w:t>
      </w:r>
    </w:p>
    <w:p w14:paraId="5B5929B3" w14:textId="6CECEA51" w:rsidR="42E2151A" w:rsidRDefault="42E2151A" w:rsidP="29C4F8D5">
      <w:r w:rsidRPr="29C4F8D5">
        <w:rPr>
          <w:noProof/>
        </w:rPr>
        <w:t>HTML (HyperText Markup Language) é a linguagem responsável por definir a estrutura de uma página da web. Ela organiza os elementos que serão exibidos, como títulos, textos, imagens, links e tabelas, servindo como base para a criação de sites</w:t>
      </w:r>
      <w:r w:rsidR="35F1C03A" w:rsidRPr="29C4F8D5">
        <w:rPr>
          <w:noProof/>
        </w:rPr>
        <w:t>.</w:t>
      </w:r>
      <w:r w:rsidR="262D6ECE" w:rsidRPr="29C4F8D5">
        <w:rPr>
          <w:noProof/>
        </w:rPr>
        <w:t xml:space="preserve"> (Mdn Web Docs, 2025)</w:t>
      </w:r>
    </w:p>
    <w:p w14:paraId="53F52976" w14:textId="486F0EB7" w:rsidR="35F1C03A" w:rsidRDefault="35F1C03A" w:rsidP="29C4F8D5">
      <w:r w:rsidRPr="29C4F8D5">
        <w:rPr>
          <w:noProof/>
        </w:rPr>
        <w:t>CSS (Cascading Style Sheets) é a linguagem utilizada para definir a aparência de uma página desenvolvida em HTML. Com ela, é possível alterar cores, fontes, tamanhos, espaçamentos, posicionamento dos elementos e criar layouts mais organizados e atrativos.</w:t>
      </w:r>
      <w:r w:rsidR="53A85C9E" w:rsidRPr="29C4F8D5">
        <w:rPr>
          <w:noProof/>
        </w:rPr>
        <w:t xml:space="preserve"> (Mdn Web Docs, 2025)</w:t>
      </w:r>
    </w:p>
    <w:p w14:paraId="4295C650" w14:textId="0BB93C53" w:rsidR="31FC47B0" w:rsidRDefault="31FC47B0" w:rsidP="29C4F8D5">
      <w:r w:rsidRPr="29C4F8D5">
        <w:rPr>
          <w:noProof/>
        </w:rPr>
        <w:t>Bootstrap é um framework front-end utilizado para facilitar o desenvolvimento de páginas e sistemas web. Ele oferece componentes prontos, como botões, menus, formulários e barras de navegação, além de estilos em CSS e recursos em JavaScript que ajudam a criar interfaces modernas e responsivas.</w:t>
      </w:r>
      <w:r w:rsidR="766400DE" w:rsidRPr="29C4F8D5">
        <w:rPr>
          <w:noProof/>
        </w:rPr>
        <w:t xml:space="preserve"> (Bootstrap, s.d.)</w:t>
      </w:r>
    </w:p>
    <w:p w14:paraId="7E10DB76" w14:textId="72CD17D4" w:rsidR="5D19AB46" w:rsidRDefault="5D19AB46" w:rsidP="29C4F8D5">
      <w:pPr>
        <w:pStyle w:val="Ttulo3"/>
        <w:rPr>
          <w:noProof/>
        </w:rPr>
      </w:pPr>
      <w:bookmarkStart w:id="24" w:name="_Toc245263848"/>
      <w:r w:rsidRPr="36FE23FA">
        <w:rPr>
          <w:noProof/>
        </w:rPr>
        <w:t>Blender</w:t>
      </w:r>
      <w:bookmarkEnd w:id="24"/>
    </w:p>
    <w:p w14:paraId="0F1C2DD8" w14:textId="6B032DD8" w:rsidR="25D79130" w:rsidRDefault="25D79130" w:rsidP="29C4F8D5">
      <w:r w:rsidRPr="29C4F8D5">
        <w:rPr>
          <w:noProof/>
        </w:rPr>
        <w:t>Blender é um software gratuito e de código aberto utilizado para a criação de modelos e animações em 3D. Ele oferece ferramentas para modelagem, animação, renderização, edição de vídeos e outros recursos relacionados à produção de contéudo tridimensional.</w:t>
      </w:r>
      <w:r w:rsidR="670710EF" w:rsidRPr="29C4F8D5">
        <w:rPr>
          <w:noProof/>
        </w:rPr>
        <w:t xml:space="preserve"> (Blender Foundation, 2026)</w:t>
      </w:r>
    </w:p>
    <w:p w14:paraId="419DAD9E" w14:textId="710A018D" w:rsidR="25D79130" w:rsidRDefault="25D79130" w:rsidP="29C4F8D5">
      <w:r w:rsidRPr="29C4F8D5">
        <w:rPr>
          <w:noProof/>
        </w:rPr>
        <w:t>Além disso, o Blender é compatível com diferentes sistemas operacionais, como Windows, Linux e macOS, sendo amplamente utilizado por estudantes, artistas e desenvolvedores de jogos para criar objetos, personagens e cenários.</w:t>
      </w:r>
      <w:r w:rsidR="66D2E97E" w:rsidRPr="29C4F8D5">
        <w:rPr>
          <w:noProof/>
        </w:rPr>
        <w:t xml:space="preserve"> (Blender Foundation, 2026)</w:t>
      </w:r>
    </w:p>
    <w:p w14:paraId="086F23C6" w14:textId="622FE793" w:rsidR="5D19AB46" w:rsidRDefault="5D19AB46" w:rsidP="29C4F8D5">
      <w:pPr>
        <w:pStyle w:val="Ttulo3"/>
        <w:rPr>
          <w:noProof/>
        </w:rPr>
      </w:pPr>
      <w:bookmarkStart w:id="25" w:name="_Toc793831305"/>
      <w:r w:rsidRPr="36FE23FA">
        <w:rPr>
          <w:noProof/>
        </w:rPr>
        <w:lastRenderedPageBreak/>
        <w:t>Ferramentas de produção de Áudio</w:t>
      </w:r>
      <w:bookmarkEnd w:id="25"/>
    </w:p>
    <w:p w14:paraId="1A735289" w14:textId="0A94C35A" w:rsidR="2E0271D6" w:rsidRDefault="2E0271D6" w:rsidP="29C4F8D5">
      <w:r w:rsidRPr="29C4F8D5">
        <w:rPr>
          <w:noProof/>
        </w:rPr>
        <w:t>REAPER é um software de produção de áudio digital utilizado para gravar, editar, mixar e finalizar arquivos de áudio. Ele oferece ferramentas para trabalhar com gravações de voz, músicas e instrumentos, além de permitir a edição de faixas de áudio</w:t>
      </w:r>
      <w:r w:rsidR="00A93368" w:rsidRPr="29C4F8D5">
        <w:rPr>
          <w:noProof/>
        </w:rPr>
        <w:t>. (Cockos, 2016).</w:t>
      </w:r>
    </w:p>
    <w:p w14:paraId="745CDAA7" w14:textId="10602C04" w:rsidR="40EDE335" w:rsidRDefault="40EDE335" w:rsidP="29C4F8D5">
      <w:r w:rsidRPr="29C4F8D5">
        <w:rPr>
          <w:noProof/>
        </w:rPr>
        <w:t xml:space="preserve">Decent Sampler é um plugin gratuito utilizado para reproduzir instrumentos virtuais baseados em samples. Ele permite carregar bibliotecas de sons no formato Decent Sampler, possibilitando que esses sons sejam tocados como instrumentos virtuais em programas de produção musical. </w:t>
      </w:r>
      <w:r w:rsidR="11A5F7A8" w:rsidRPr="29C4F8D5">
        <w:rPr>
          <w:noProof/>
        </w:rPr>
        <w:t xml:space="preserve">(Decent Samples, </w:t>
      </w:r>
      <w:r w:rsidR="4EA3C79C" w:rsidRPr="29C4F8D5">
        <w:rPr>
          <w:noProof/>
        </w:rPr>
        <w:t>s.d.)</w:t>
      </w:r>
    </w:p>
    <w:p w14:paraId="18A93655" w14:textId="522CB737" w:rsidR="4D764E87" w:rsidRDefault="4D764E87" w:rsidP="29C4F8D5">
      <w:pPr>
        <w:rPr>
          <w:noProof/>
        </w:rPr>
      </w:pPr>
      <w:r w:rsidRPr="29C4F8D5">
        <w:rPr>
          <w:noProof/>
        </w:rPr>
        <w:t>Pianobook é uma plataforma colaborativa voltada para músicos, compositores e produtores de áudio, onde usuários compartilham gratuitamente instrumentos virtuais baseados em samples. A plataforma reúne uma ampla coleção de sons criados pela comunidade, permitindo que esses instrumentos sejam utilizados em produç</w:t>
      </w:r>
      <w:r w:rsidR="1632F290" w:rsidRPr="29C4F8D5">
        <w:rPr>
          <w:noProof/>
        </w:rPr>
        <w:t>ões musicais. (Pianobook</w:t>
      </w:r>
      <w:r w:rsidR="7929151C" w:rsidRPr="29C4F8D5">
        <w:rPr>
          <w:noProof/>
        </w:rPr>
        <w:t>, s.d.)</w:t>
      </w:r>
    </w:p>
    <w:p w14:paraId="3CF2D8B6" w14:textId="77777777" w:rsidR="002E7F5C" w:rsidRDefault="002E7F5C" w:rsidP="29C4F8D5">
      <w:pPr>
        <w:ind w:firstLine="0"/>
        <w:rPr>
          <w:noProof/>
        </w:rPr>
      </w:pPr>
      <w:r w:rsidRPr="29C4F8D5">
        <w:rPr>
          <w:noProof/>
        </w:rPr>
        <w:br w:type="page"/>
      </w:r>
    </w:p>
    <w:p w14:paraId="6EF8CA4D" w14:textId="77777777" w:rsidR="003808B3" w:rsidRDefault="637BD8F4" w:rsidP="002E7F5C">
      <w:pPr>
        <w:pStyle w:val="Ttulo1"/>
      </w:pPr>
      <w:bookmarkStart w:id="26" w:name="_Toc1630994831"/>
      <w:r>
        <w:lastRenderedPageBreak/>
        <w:t>IMERSÃO</w:t>
      </w:r>
      <w:bookmarkEnd w:id="26"/>
    </w:p>
    <w:p w14:paraId="27F996C0" w14:textId="5D30854F"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a observação do cenário e a realização de uma pesquisa de campo, com o objetivo de entender melhor as necessidades dos usuários e avaliar a viabilidade da proposta </w:t>
      </w:r>
      <w:commentRangeStart w:id="27"/>
      <w:commentRangeStart w:id="28"/>
      <w:r w:rsidRPr="008C4B32">
        <w:rPr>
          <w:highlight w:val="yellow"/>
        </w:rPr>
        <w:t>(</w:t>
      </w:r>
      <w:r w:rsidR="142FFECB" w:rsidRPr="008C4B32">
        <w:rPr>
          <w:highlight w:val="yellow"/>
        </w:rPr>
        <w:t>MJV Innovation</w:t>
      </w:r>
      <w:r w:rsidRPr="008C4B32">
        <w:rPr>
          <w:highlight w:val="yellow"/>
        </w:rPr>
        <w:t>, 20</w:t>
      </w:r>
      <w:r w:rsidR="72B7DB0E" w:rsidRPr="008C4B32">
        <w:rPr>
          <w:highlight w:val="yellow"/>
        </w:rPr>
        <w:t>22</w:t>
      </w:r>
      <w:r w:rsidRPr="008C4B32">
        <w:rPr>
          <w:highlight w:val="yellow"/>
        </w:rPr>
        <w:t>)</w:t>
      </w:r>
      <w:commentRangeEnd w:id="27"/>
      <w:r w:rsidRPr="008C4B32">
        <w:rPr>
          <w:highlight w:val="yellow"/>
        </w:rPr>
        <w:commentReference w:id="27"/>
      </w:r>
      <w:commentRangeEnd w:id="28"/>
      <w:r>
        <w:commentReference w:id="28"/>
      </w:r>
      <w:r w:rsidR="008C4B32">
        <w:t>.</w:t>
      </w:r>
    </w:p>
    <w:p w14:paraId="7CC0A5D8" w14:textId="77777777" w:rsidR="00921B6A" w:rsidRDefault="7F6AA818" w:rsidP="00921B6A">
      <w:pPr>
        <w:pStyle w:val="Ttulo2"/>
        <w:rPr>
          <w:noProof/>
        </w:rPr>
      </w:pPr>
      <w:bookmarkStart w:id="29" w:name="_Toc1831296482"/>
      <w:r w:rsidRPr="36FE23FA">
        <w:rPr>
          <w:noProof/>
        </w:rPr>
        <w:t>Caderno de Sensibilidade</w:t>
      </w:r>
      <w:bookmarkEnd w:id="29"/>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4BE87F5C" w:rsidR="009352FC" w:rsidRPr="009352FC" w:rsidRDefault="007333E7" w:rsidP="00B1517F">
      <w:pPr>
        <w:pStyle w:val="Citao"/>
      </w:pPr>
      <w:r>
        <w:t xml:space="preserve">(MJV </w:t>
      </w:r>
      <w:r w:rsidR="6E8A339A">
        <w:t>Innovation</w:t>
      </w:r>
      <w:r>
        <w:t>, 2016)</w:t>
      </w:r>
    </w:p>
    <w:p w14:paraId="6FB6EC74" w14:textId="4F18F710" w:rsidR="00426500" w:rsidRDefault="00426500" w:rsidP="00426500">
      <w:pPr>
        <w:pStyle w:val="Legenda"/>
        <w:keepNext/>
      </w:pPr>
      <w:bookmarkStart w:id="30" w:name="_Toc233220997"/>
      <w:r>
        <w:t xml:space="preserve">Figura </w:t>
      </w:r>
      <w:r w:rsidR="00073C9C">
        <w:fldChar w:fldCharType="begin"/>
      </w:r>
      <w:r w:rsidR="00073C9C">
        <w:instrText xml:space="preserve"> SEQ Figura \* ARABIC </w:instrText>
      </w:r>
      <w:r w:rsidR="00073C9C">
        <w:fldChar w:fldCharType="separate"/>
      </w:r>
      <w:r w:rsidR="00073C9C">
        <w:rPr>
          <w:noProof/>
        </w:rPr>
        <w:t>1</w:t>
      </w:r>
      <w:r w:rsidR="00073C9C">
        <w:fldChar w:fldCharType="end"/>
      </w:r>
      <w:r>
        <w:t>: Caderno de Sensibilidade</w:t>
      </w:r>
      <w:bookmarkEnd w:id="30"/>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31" w:name="_Toc233221000"/>
      <w:r>
        <w:t xml:space="preserve">Quadro </w:t>
      </w:r>
      <w:r>
        <w:fldChar w:fldCharType="begin"/>
      </w:r>
      <w:r>
        <w:instrText>SEQ Quadro \* ARABIC</w:instrText>
      </w:r>
      <w:r>
        <w:fldChar w:fldCharType="separate"/>
      </w:r>
      <w:r w:rsidR="005D5B15">
        <w:rPr>
          <w:noProof/>
        </w:rPr>
        <w:t>1</w:t>
      </w:r>
      <w:r>
        <w:fldChar w:fldCharType="end"/>
      </w:r>
      <w:r>
        <w:t>: Sentimentos e Reações</w:t>
      </w:r>
      <w:bookmarkEnd w:id="31"/>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Default="004D69B4" w:rsidP="003808B3">
            <w:pPr>
              <w:ind w:firstLine="0"/>
              <w:rPr>
                <w:rFonts w:eastAsiaTheme="majorEastAsia" w:cstheme="majorBidi"/>
                <w:szCs w:val="32"/>
              </w:rPr>
            </w:pPr>
            <w:commentRangeStart w:id="32"/>
            <w:commentRangeStart w:id="33"/>
            <w:r>
              <w:rPr>
                <w:rFonts w:eastAsiaTheme="majorEastAsia" w:cstheme="majorBidi"/>
                <w:szCs w:val="32"/>
              </w:rPr>
              <w:t>Sentimento</w:t>
            </w:r>
          </w:p>
        </w:tc>
        <w:tc>
          <w:tcPr>
            <w:tcW w:w="2545"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77F7607E">
        <w:tc>
          <w:tcPr>
            <w:tcW w:w="6516" w:type="dxa"/>
          </w:tcPr>
          <w:p w14:paraId="6F34EE23" w14:textId="4EE2F83C" w:rsidR="004D69B4" w:rsidRPr="004D69B4" w:rsidRDefault="2569D4FC" w:rsidP="77F7607E">
            <w:pPr>
              <w:rPr>
                <w:noProof/>
              </w:rPr>
            </w:pPr>
            <w:r w:rsidRPr="77F7607E">
              <w:rPr>
                <w:noProof/>
              </w:rPr>
              <w:lastRenderedPageBreak/>
              <w:t>Produção e consumo em excesso desvinculados de necessidades reais.</w:t>
            </w:r>
          </w:p>
          <w:p w14:paraId="0BA87ED5" w14:textId="30018A50" w:rsidR="004D69B4" w:rsidRPr="004D69B4" w:rsidRDefault="004D69B4" w:rsidP="77F7607E">
            <w:pPr>
              <w:ind w:firstLine="0"/>
              <w:rPr>
                <w:noProof/>
              </w:rPr>
            </w:pPr>
          </w:p>
        </w:tc>
        <w:tc>
          <w:tcPr>
            <w:tcW w:w="2545" w:type="dxa"/>
          </w:tcPr>
          <w:p w14:paraId="5C1ECFDB" w14:textId="5BA91024" w:rsidR="004D69B4" w:rsidRPr="004D69B4" w:rsidRDefault="3237F6C3"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3FA9A234" w14:textId="77777777" w:rsidTr="77F7607E">
        <w:tc>
          <w:tcPr>
            <w:tcW w:w="6516" w:type="dxa"/>
          </w:tcPr>
          <w:p w14:paraId="6957BAA5" w14:textId="4866200C" w:rsidR="004D69B4" w:rsidRDefault="7AED80E1" w:rsidP="004D69B4">
            <w:pPr>
              <w:rPr>
                <w:noProof/>
              </w:rPr>
            </w:pPr>
            <w:r w:rsidRPr="77F7607E">
              <w:rPr>
                <w:noProof/>
              </w:rPr>
              <w:t>Dificuldade generalizada da população em compreender os mecanismos políticos e econômicos</w:t>
            </w:r>
            <w:r w:rsidR="2D92CCFF" w:rsidRPr="77F7607E">
              <w:rPr>
                <w:noProof/>
              </w:rPr>
              <w:t>.</w:t>
            </w:r>
          </w:p>
          <w:p w14:paraId="1FC39945" w14:textId="246EEF56" w:rsidR="004D69B4" w:rsidRDefault="004D69B4" w:rsidP="77F7607E">
            <w:pPr>
              <w:ind w:firstLine="0"/>
              <w:rPr>
                <w:rFonts w:eastAsiaTheme="majorEastAsia" w:cstheme="majorBidi"/>
              </w:rPr>
            </w:pPr>
          </w:p>
        </w:tc>
        <w:tc>
          <w:tcPr>
            <w:tcW w:w="2545" w:type="dxa"/>
          </w:tcPr>
          <w:p w14:paraId="3A0781EA" w14:textId="3BA003D9" w:rsidR="004D69B4" w:rsidRDefault="42D44FEA"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p>
        </w:tc>
      </w:tr>
      <w:tr w:rsidR="004D69B4" w14:paraId="275B504B" w14:textId="77777777" w:rsidTr="77F7607E">
        <w:tc>
          <w:tcPr>
            <w:tcW w:w="6516" w:type="dxa"/>
          </w:tcPr>
          <w:p w14:paraId="7EF3AE38" w14:textId="1ECE9992" w:rsidR="004D69B4" w:rsidRDefault="42D44FEA" w:rsidP="004D69B4">
            <w:pPr>
              <w:rPr>
                <w:noProof/>
              </w:rPr>
            </w:pPr>
            <w:r w:rsidRPr="77F7607E">
              <w:rPr>
                <w:noProof/>
              </w:rPr>
              <w:t>Poluição e impacto ambiental e social</w:t>
            </w:r>
            <w:r w:rsidR="2D92CCFF" w:rsidRPr="77F7607E">
              <w:rPr>
                <w:noProof/>
              </w:rPr>
              <w:t>.</w:t>
            </w:r>
          </w:p>
          <w:p w14:paraId="0562CB0E" w14:textId="77777777" w:rsidR="004D69B4" w:rsidRDefault="004D69B4" w:rsidP="003808B3">
            <w:pPr>
              <w:ind w:firstLine="0"/>
              <w:rPr>
                <w:rFonts w:eastAsiaTheme="majorEastAsia" w:cstheme="majorBidi"/>
                <w:szCs w:val="32"/>
              </w:rPr>
            </w:pPr>
          </w:p>
        </w:tc>
        <w:tc>
          <w:tcPr>
            <w:tcW w:w="2545" w:type="dxa"/>
          </w:tcPr>
          <w:p w14:paraId="2D55D1AC" w14:textId="05728283" w:rsidR="004D69B4" w:rsidRDefault="6E0BAF71"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p>
        </w:tc>
      </w:tr>
      <w:tr w:rsidR="004D69B4" w14:paraId="28CB5506" w14:textId="77777777" w:rsidTr="77F7607E">
        <w:tc>
          <w:tcPr>
            <w:tcW w:w="6516" w:type="dxa"/>
          </w:tcPr>
          <w:p w14:paraId="601EA700" w14:textId="47B68CD7" w:rsidR="004D69B4" w:rsidRDefault="53060A1E" w:rsidP="004D69B4">
            <w:pPr>
              <w:rPr>
                <w:noProof/>
              </w:rPr>
            </w:pPr>
            <w:r w:rsidRPr="77F7607E">
              <w:rPr>
                <w:noProof/>
              </w:rPr>
              <w:t>Impacto econômico negativo que afeta a qualidade de vida</w:t>
            </w:r>
            <w:r w:rsidR="2D92CCFF" w:rsidRPr="77F7607E">
              <w:rPr>
                <w:noProof/>
              </w:rPr>
              <w:t>.</w:t>
            </w:r>
          </w:p>
          <w:p w14:paraId="34CE0A41" w14:textId="77777777" w:rsidR="004D69B4" w:rsidRDefault="004D69B4" w:rsidP="003808B3">
            <w:pPr>
              <w:ind w:firstLine="0"/>
              <w:rPr>
                <w:rFonts w:eastAsiaTheme="majorEastAsia" w:cstheme="majorBidi"/>
                <w:szCs w:val="32"/>
              </w:rPr>
            </w:pPr>
          </w:p>
        </w:tc>
        <w:tc>
          <w:tcPr>
            <w:tcW w:w="2545"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77F7607E">
        <w:tc>
          <w:tcPr>
            <w:tcW w:w="6516" w:type="dxa"/>
          </w:tcPr>
          <w:p w14:paraId="3EFEBCD9" w14:textId="5A203949" w:rsidR="004D69B4" w:rsidRDefault="475A1BA9" w:rsidP="004D69B4">
            <w:pPr>
              <w:rPr>
                <w:noProof/>
              </w:rPr>
            </w:pPr>
            <w:r w:rsidRPr="77F7607E">
              <w:rPr>
                <w:noProof/>
              </w:rPr>
              <w:t>Aumento do desemprego devido a automatização do trabalho</w:t>
            </w:r>
            <w:r w:rsidR="2D92CCFF" w:rsidRPr="77F7607E">
              <w:rPr>
                <w:noProof/>
              </w:rPr>
              <w:t>.</w:t>
            </w:r>
          </w:p>
          <w:p w14:paraId="62EBF3C5" w14:textId="77777777" w:rsidR="004D69B4" w:rsidRDefault="004D69B4" w:rsidP="004D69B4">
            <w:pPr>
              <w:rPr>
                <w:noProof/>
              </w:rPr>
            </w:pPr>
          </w:p>
        </w:tc>
        <w:tc>
          <w:tcPr>
            <w:tcW w:w="2545"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77F7607E">
        <w:tc>
          <w:tcPr>
            <w:tcW w:w="6516" w:type="dxa"/>
          </w:tcPr>
          <w:p w14:paraId="42DC435B" w14:textId="7242DEAC" w:rsidR="004D69B4" w:rsidRDefault="4258E523" w:rsidP="004D69B4">
            <w:pPr>
              <w:rPr>
                <w:noProof/>
              </w:rPr>
            </w:pPr>
            <w:r w:rsidRPr="77F7607E">
              <w:rPr>
                <w:noProof/>
              </w:rPr>
              <w:t>Pessoas gostam de cidades sem poluição</w:t>
            </w:r>
            <w:r w:rsidR="2D92CCFF" w:rsidRPr="77F7607E">
              <w:rPr>
                <w:noProof/>
              </w:rPr>
              <w:t>.</w:t>
            </w:r>
          </w:p>
          <w:p w14:paraId="6D98A12B" w14:textId="77777777" w:rsidR="004D69B4" w:rsidRDefault="004D69B4" w:rsidP="004D69B4">
            <w:pPr>
              <w:rPr>
                <w:noProof/>
              </w:rPr>
            </w:pPr>
          </w:p>
        </w:tc>
        <w:tc>
          <w:tcPr>
            <w:tcW w:w="2545" w:type="dxa"/>
          </w:tcPr>
          <w:p w14:paraId="256FDD35" w14:textId="1FDB6142" w:rsidR="004D69B4" w:rsidRDefault="59C3E32F"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4D69B4" w14:paraId="2E3CC4B1" w14:textId="77777777" w:rsidTr="77F7607E">
        <w:tc>
          <w:tcPr>
            <w:tcW w:w="6516" w:type="dxa"/>
          </w:tcPr>
          <w:p w14:paraId="2946DB82" w14:textId="10818616" w:rsidR="004D69B4" w:rsidRDefault="1C0FEC7C" w:rsidP="004D69B4">
            <w:pPr>
              <w:rPr>
                <w:noProof/>
              </w:rPr>
            </w:pPr>
            <w:r w:rsidRPr="77F7607E">
              <w:rPr>
                <w:noProof/>
              </w:rPr>
              <w:t>Pessoas são mais inteligentes sabendo sobre o funcionamento da sociedade</w:t>
            </w:r>
            <w:r w:rsidR="2D92CCFF" w:rsidRPr="77F7607E">
              <w:rPr>
                <w:noProof/>
              </w:rPr>
              <w:t>.</w:t>
            </w:r>
          </w:p>
        </w:tc>
        <w:tc>
          <w:tcPr>
            <w:tcW w:w="2545" w:type="dxa"/>
          </w:tcPr>
          <w:p w14:paraId="3187CF36" w14:textId="6D2CD931" w:rsidR="004D69B4" w:rsidRDefault="6C729C60"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5C61E140" w14:textId="77777777" w:rsidTr="77F7607E">
        <w:trPr>
          <w:trHeight w:val="300"/>
        </w:trPr>
        <w:tc>
          <w:tcPr>
            <w:tcW w:w="6516" w:type="dxa"/>
          </w:tcPr>
          <w:p w14:paraId="7FD048E5" w14:textId="160C1594" w:rsidR="2CC79D8E" w:rsidRDefault="2CC79D8E" w:rsidP="77F7607E">
            <w:pPr>
              <w:rPr>
                <w:noProof/>
              </w:rPr>
            </w:pPr>
            <w:r w:rsidRPr="77F7607E">
              <w:rPr>
                <w:noProof/>
              </w:rPr>
              <w:t>Pessoas são mais felizes quando não precisam desperdiçar</w:t>
            </w:r>
            <w:r w:rsidR="4DB91CDA" w:rsidRPr="77F7607E">
              <w:rPr>
                <w:noProof/>
              </w:rPr>
              <w:t>.</w:t>
            </w:r>
          </w:p>
        </w:tc>
        <w:tc>
          <w:tcPr>
            <w:tcW w:w="2545" w:type="dxa"/>
          </w:tcPr>
          <w:p w14:paraId="33F0DFC1" w14:textId="5660B4CD"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6F37FC65" w14:textId="77777777" w:rsidTr="77F7607E">
        <w:trPr>
          <w:trHeight w:val="300"/>
        </w:trPr>
        <w:tc>
          <w:tcPr>
            <w:tcW w:w="6516" w:type="dxa"/>
          </w:tcPr>
          <w:p w14:paraId="249205E6" w14:textId="07EB1838" w:rsidR="4A86CB86" w:rsidRDefault="4A86CB86" w:rsidP="77F7607E">
            <w:pPr>
              <w:rPr>
                <w:noProof/>
              </w:rPr>
            </w:pPr>
            <w:r w:rsidRPr="77F7607E">
              <w:rPr>
                <w:noProof/>
              </w:rPr>
              <w:lastRenderedPageBreak/>
              <w:t>Pessoas com maior conhecimento possuem mais resistência em relação a Manipulação</w:t>
            </w:r>
            <w:r w:rsidR="4DB91CDA" w:rsidRPr="77F7607E">
              <w:rPr>
                <w:noProof/>
              </w:rPr>
              <w:t>.</w:t>
            </w:r>
          </w:p>
        </w:tc>
        <w:tc>
          <w:tcPr>
            <w:tcW w:w="2545" w:type="dxa"/>
          </w:tcPr>
          <w:p w14:paraId="122D38C2" w14:textId="0902D6DF"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77F7607E" w14:paraId="32E930C4" w14:textId="77777777" w:rsidTr="77F7607E">
        <w:trPr>
          <w:trHeight w:val="300"/>
        </w:trPr>
        <w:tc>
          <w:tcPr>
            <w:tcW w:w="6516" w:type="dxa"/>
          </w:tcPr>
          <w:p w14:paraId="1D553550" w14:textId="09664DF3" w:rsidR="48054804" w:rsidRDefault="48054804" w:rsidP="77F7607E">
            <w:pPr>
              <w:rPr>
                <w:noProof/>
              </w:rPr>
            </w:pPr>
            <w:r w:rsidRPr="77F7607E">
              <w:rPr>
                <w:noProof/>
              </w:rPr>
              <w:t>Pessoas são mais satisfeitas com sociedades limpas e eficientes.</w:t>
            </w:r>
          </w:p>
        </w:tc>
        <w:tc>
          <w:tcPr>
            <w:tcW w:w="2545" w:type="dxa"/>
          </w:tcPr>
          <w:p w14:paraId="68BA741C" w14:textId="61FA3CBA" w:rsidR="2CC79D8E" w:rsidRDefault="2CC79D8E" w:rsidP="77F7607E">
            <w:pPr>
              <w:ind w:firstLine="0"/>
              <w:rPr>
                <w:rFonts w:eastAsiaTheme="majorEastAsia" w:cstheme="majorBidi"/>
              </w:rPr>
            </w:pPr>
            <w:r w:rsidRPr="77F7607E">
              <w:rPr>
                <w:rFonts w:ascii="Segoe UI Symbol" w:eastAsiaTheme="majorEastAsia" w:hAnsi="Segoe UI Symbol" w:cstheme="majorBidi"/>
                <w:sz w:val="72"/>
                <w:szCs w:val="72"/>
              </w:rPr>
              <w:t>😊</w:t>
            </w:r>
          </w:p>
        </w:tc>
      </w:tr>
      <w:tr w:rsidR="00B41B78" w14:paraId="248DB65B" w14:textId="77777777" w:rsidTr="77F7607E">
        <w:trPr>
          <w:trHeight w:val="300"/>
        </w:trPr>
        <w:tc>
          <w:tcPr>
            <w:tcW w:w="6516" w:type="dxa"/>
          </w:tcPr>
          <w:p w14:paraId="094EA953" w14:textId="030C5081" w:rsidR="00B41B78" w:rsidRPr="77F7607E" w:rsidRDefault="00B41B78" w:rsidP="00B41B78">
            <w:pPr>
              <w:rPr>
                <w:noProof/>
              </w:rPr>
            </w:pPr>
            <w:r>
              <w:rPr>
                <w:rFonts w:eastAsia="Arial" w:cs="Arial"/>
                <w:noProof/>
                <w:szCs w:val="24"/>
                <w:highlight w:val="yellow"/>
              </w:rPr>
              <w:t>É importante o</w:t>
            </w:r>
            <w:r w:rsidRPr="00DC2948">
              <w:rPr>
                <w:rFonts w:eastAsia="Arial" w:cs="Arial"/>
                <w:noProof/>
                <w:szCs w:val="24"/>
                <w:highlight w:val="yellow"/>
              </w:rPr>
              <w:t xml:space="preserve"> uso de jogos digitais como ferramentas educacionais</w:t>
            </w:r>
          </w:p>
        </w:tc>
        <w:tc>
          <w:tcPr>
            <w:tcW w:w="2545" w:type="dxa"/>
          </w:tcPr>
          <w:p w14:paraId="29C2784C" w14:textId="7BFF0AB6" w:rsidR="00B41B78" w:rsidRPr="77F7607E" w:rsidRDefault="00B41B78" w:rsidP="77F7607E">
            <w:pPr>
              <w:ind w:firstLine="0"/>
              <w:rPr>
                <w:rFonts w:ascii="Segoe UI Symbol" w:eastAsiaTheme="majorEastAsia" w:hAnsi="Segoe UI Symbol" w:cstheme="majorBidi"/>
                <w:sz w:val="72"/>
                <w:szCs w:val="72"/>
              </w:rPr>
            </w:pPr>
            <w:r w:rsidRPr="77F7607E">
              <w:rPr>
                <w:rFonts w:ascii="Segoe UI Symbol" w:eastAsiaTheme="majorEastAsia" w:hAnsi="Segoe UI Symbol" w:cstheme="majorBidi"/>
                <w:sz w:val="72"/>
                <w:szCs w:val="72"/>
              </w:rPr>
              <w:t>😊</w:t>
            </w:r>
            <w:commentRangeEnd w:id="32"/>
            <w:r>
              <w:rPr>
                <w:rStyle w:val="Refdecomentrio"/>
              </w:rPr>
              <w:commentReference w:id="32"/>
            </w:r>
            <w:commentRangeEnd w:id="33"/>
            <w:r>
              <w:commentReference w:id="33"/>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70591A85" w:rsidP="4F46EE72">
      <w:pPr>
        <w:pStyle w:val="Ttulo2"/>
      </w:pPr>
      <w:bookmarkStart w:id="34" w:name="_Toc1799433348"/>
      <w:r>
        <w:t>Pesquisa de Campo</w:t>
      </w:r>
      <w:bookmarkEnd w:id="34"/>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35" w:name="_Toc233221001"/>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5"/>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bookmarkStart w:id="36" w:name="_Toc233221002"/>
      <w:r>
        <w:lastRenderedPageBreak/>
        <w:t xml:space="preserve">Grafico </w:t>
      </w:r>
      <w:r>
        <w:fldChar w:fldCharType="begin"/>
      </w:r>
      <w:r>
        <w:instrText>SEQ Grafico \* ARABIC</w:instrText>
      </w:r>
      <w:r>
        <w:fldChar w:fldCharType="separate"/>
      </w:r>
      <w:r>
        <w:rPr>
          <w:noProof/>
        </w:rPr>
        <w:t>2</w:t>
      </w:r>
      <w:r>
        <w:fldChar w:fldCharType="end"/>
      </w:r>
      <w:r>
        <w:t>: Gostos</w:t>
      </w:r>
      <w:bookmarkEnd w:id="36"/>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7F6AA818" w:rsidP="002E7F5C">
      <w:pPr>
        <w:pStyle w:val="Ttulo1"/>
      </w:pPr>
      <w:bookmarkStart w:id="37" w:name="_Toc885936239"/>
      <w:r>
        <w:lastRenderedPageBreak/>
        <w:t>ANÁLISE E SÍNTESE</w:t>
      </w:r>
      <w:bookmarkEnd w:id="37"/>
    </w:p>
    <w:p w14:paraId="77C53A40" w14:textId="77777777" w:rsidR="00921B6A" w:rsidRDefault="7F6AA818" w:rsidP="00921B6A">
      <w:pPr>
        <w:pStyle w:val="Ttulo2"/>
      </w:pPr>
      <w:bookmarkStart w:id="38" w:name="_Toc352951419"/>
      <w:r>
        <w:t>Person</w:t>
      </w:r>
      <w:r w:rsidR="3B39C892">
        <w:t>a</w:t>
      </w:r>
      <w:bookmarkEnd w:id="38"/>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6E901299" w:rsidR="001A6030" w:rsidRDefault="001A6030" w:rsidP="001A6030">
      <w:pPr>
        <w:pStyle w:val="Legenda"/>
        <w:keepNext/>
      </w:pPr>
      <w:bookmarkStart w:id="39" w:name="_Toc233220998"/>
      <w:r>
        <w:t xml:space="preserve">Figura </w:t>
      </w:r>
      <w:r w:rsidR="00073C9C">
        <w:fldChar w:fldCharType="begin"/>
      </w:r>
      <w:r w:rsidR="00073C9C">
        <w:instrText xml:space="preserve"> SEQ Figura \* ARABIC </w:instrText>
      </w:r>
      <w:r w:rsidR="00073C9C">
        <w:fldChar w:fldCharType="separate"/>
      </w:r>
      <w:r w:rsidR="00073C9C">
        <w:rPr>
          <w:noProof/>
        </w:rPr>
        <w:t>2</w:t>
      </w:r>
      <w:r w:rsidR="00073C9C">
        <w:fldChar w:fldCharType="end"/>
      </w:r>
      <w:r>
        <w:t>: Personas</w:t>
      </w:r>
      <w:bookmarkEnd w:id="39"/>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2996913C" w14:textId="77777777" w:rsidR="00A12F2B" w:rsidRDefault="00A12F2B" w:rsidP="00A12F2B">
      <w:r>
        <w:t>Sendo assim nesse trabalho foi criado as personas Bruno e Erasmo, que atende os requisitos da citação acima.</w:t>
      </w:r>
    </w:p>
    <w:p w14:paraId="104E7E0C" w14:textId="77777777" w:rsidR="00A12F2B" w:rsidRDefault="00A12F2B" w:rsidP="00A12F2B">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14:paraId="2E463E45" w14:textId="77777777" w:rsidR="00A12F2B" w:rsidRDefault="00A12F2B" w:rsidP="00A12F2B">
      <w:r>
        <w:t>Erasmo Altoé Candido Bastianeli é um homem de 42 anos residente em Santa Catarina. Ele possui um conhecimento superficial de Geopolitica e gostaria de explorar mais o assunto, contudo, a dificuldade de pesquisar facilmente, e um ensino que seja mais prático, torna esse desejo mais distante.</w:t>
      </w:r>
    </w:p>
    <w:p w14:paraId="31FEBC7E" w14:textId="57CFA17A" w:rsidR="581E8A1B" w:rsidRDefault="00A12F2B" w:rsidP="00A12F2B">
      <w:r>
        <w:t xml:space="preserve">Ambas personas gostariam de perseguir o conhecimento, porém, </w:t>
      </w:r>
      <w:proofErr w:type="gramStart"/>
      <w:r>
        <w:t>a indisponibilidade para pesquisa não permitem</w:t>
      </w:r>
      <w:proofErr w:type="gramEnd"/>
      <w:r>
        <w:t xml:space="preserve"> um estudo prático, a gamificação emerge como uma estratégia crucial para esse problema, com sua interface familiar e atraente, o estudo de temas relacionados podem ser facilitados e condensados de </w:t>
      </w:r>
      <w:r>
        <w:lastRenderedPageBreak/>
        <w:t>forma prática, criando um hábito natural e rapido no individuo além de auxilia-lo em sua vida pessoal.</w:t>
      </w:r>
      <w:r w:rsidR="581E8A1B">
        <w:br w:type="page"/>
      </w:r>
    </w:p>
    <w:p w14:paraId="2C285518" w14:textId="2C3BDF93" w:rsidR="05A45030" w:rsidRDefault="678915FC" w:rsidP="581E8A1B">
      <w:pPr>
        <w:pStyle w:val="Ttulo1"/>
      </w:pPr>
      <w:bookmarkStart w:id="40" w:name="_Toc1723450970"/>
      <w:r>
        <w:lastRenderedPageBreak/>
        <w:t>IDEAÇÃO</w:t>
      </w:r>
      <w:bookmarkEnd w:id="40"/>
    </w:p>
    <w:p w14:paraId="0FFCD5DC" w14:textId="3A046540" w:rsidR="00084B09" w:rsidRPr="00084B09" w:rsidRDefault="00084B09" w:rsidP="00084B09">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14:paraId="2C464ADE" w14:textId="644094A4" w:rsidR="05A45030" w:rsidRDefault="678915FC" w:rsidP="581E8A1B">
      <w:pPr>
        <w:pStyle w:val="Ttulo2"/>
      </w:pPr>
      <w:bookmarkStart w:id="41" w:name="_Toc1988297530"/>
      <w:r>
        <w:t>Cardápio de Ideias</w:t>
      </w:r>
      <w:bookmarkEnd w:id="41"/>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lastRenderedPageBreak/>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14:paraId="5E747C07" w14:textId="112AA388" w:rsidR="00084B09" w:rsidRDefault="00084B09" w:rsidP="00084B09">
      <w:pPr>
        <w:spacing w:after="1320"/>
        <w:ind w:firstLine="0"/>
      </w:pPr>
    </w:p>
    <w:p w14:paraId="2BD04C42" w14:textId="1CCC1DA6" w:rsidR="00084B09" w:rsidRDefault="3AD15B63" w:rsidP="00084B09">
      <w:pPr>
        <w:pStyle w:val="Ttulo2"/>
      </w:pPr>
      <w:bookmarkStart w:id="42" w:name="_Toc1828089706"/>
      <w:r>
        <w:t>Brainstorm</w:t>
      </w:r>
      <w:bookmarkEnd w:id="42"/>
    </w:p>
    <w:p w14:paraId="5C0461BF" w14:textId="77777777" w:rsidR="00073C9C" w:rsidRDefault="00073C9C" w:rsidP="00073C9C">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14:paraId="5D9A33C8" w14:textId="0722B768" w:rsidR="00084B09" w:rsidRDefault="74271254" w:rsidP="00073C9C">
      <w:pPr>
        <w:pStyle w:val="Ttulo2"/>
      </w:pPr>
      <w:bookmarkStart w:id="43" w:name="_Toc2064643926"/>
      <w:r>
        <w:t>Golden Circle</w:t>
      </w:r>
      <w:bookmarkEnd w:id="43"/>
    </w:p>
    <w:p w14:paraId="7E898B7A" w14:textId="77777777" w:rsidR="00073C9C" w:rsidRDefault="00073C9C" w:rsidP="00073C9C">
      <w:pPr>
        <w:pStyle w:val="Citao"/>
      </w:pPr>
      <w:r>
        <w:t xml:space="preserve">Golden Circle, ou em português, Círculo de Ouro, é uma metodologia, criada pelo inglês Simon Sinek, que ajuda empresas e líderes a gerarem impacto por meio do seu propósito. Zendesk (2024) </w:t>
      </w:r>
    </w:p>
    <w:p w14:paraId="7DB8C2E0" w14:textId="77777777" w:rsidR="00073C9C" w:rsidRPr="00BA0581" w:rsidRDefault="00073C9C" w:rsidP="00073C9C">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14:paraId="2D4FD9A7" w14:textId="77777777" w:rsidR="00073C9C" w:rsidRPr="00BA0581" w:rsidRDefault="00073C9C" w:rsidP="00073C9C">
      <w:r>
        <w:t>Dentro do projeto, essa idealização foi instaurada a atender todas as 3 camadas da metodologia, visando os temas didáticos e complexos do tema, seus motivos e como poderá ser apresentado a um publico abrangente.</w:t>
      </w:r>
    </w:p>
    <w:p w14:paraId="247474B3" w14:textId="6ADD4E80" w:rsidR="00073C9C" w:rsidRDefault="00073C9C" w:rsidP="00073C9C">
      <w:pPr>
        <w:pStyle w:val="Legenda"/>
        <w:keepNext/>
      </w:pPr>
      <w:bookmarkStart w:id="44" w:name="_Toc233220999"/>
      <w:r>
        <w:lastRenderedPageBreak/>
        <w:t xml:space="preserve">Figura </w:t>
      </w:r>
      <w:r>
        <w:fldChar w:fldCharType="begin"/>
      </w:r>
      <w:r>
        <w:instrText xml:space="preserve"> SEQ Figura \* ARABIC </w:instrText>
      </w:r>
      <w:r>
        <w:fldChar w:fldCharType="separate"/>
      </w:r>
      <w:r>
        <w:rPr>
          <w:noProof/>
        </w:rPr>
        <w:t>3</w:t>
      </w:r>
      <w:r>
        <w:fldChar w:fldCharType="end"/>
      </w:r>
      <w:r>
        <w:t>: Golden Circle</w:t>
      </w:r>
      <w:bookmarkEnd w:id="44"/>
    </w:p>
    <w:p w14:paraId="03DD761B" w14:textId="77777777" w:rsidR="00073C9C" w:rsidRDefault="00073C9C" w:rsidP="00073C9C">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14:paraId="59E2BCB0" w14:textId="75D42E32" w:rsidR="00073C9C" w:rsidRPr="00073C9C" w:rsidRDefault="00073C9C" w:rsidP="00073C9C">
      <w:pPr>
        <w:pStyle w:val="Legenda"/>
      </w:pPr>
      <w:r>
        <w:t>Fonte: Os Autores</w:t>
      </w:r>
    </w:p>
    <w:p w14:paraId="2FF779BB" w14:textId="00FF320D" w:rsidR="581E8A1B" w:rsidRDefault="581E8A1B" w:rsidP="581E8A1B">
      <w:r>
        <w:br w:type="page"/>
      </w:r>
    </w:p>
    <w:p w14:paraId="5668F55C" w14:textId="1A539F00" w:rsidR="19771CE2" w:rsidRDefault="45CDD76E" w:rsidP="581E8A1B">
      <w:pPr>
        <w:pStyle w:val="Ttulo1"/>
      </w:pPr>
      <w:bookmarkStart w:id="45" w:name="_Toc775362943"/>
      <w:r>
        <w:lastRenderedPageBreak/>
        <w:t>ASPECTOS ESTRATÉGICOS</w:t>
      </w:r>
      <w:bookmarkEnd w:id="45"/>
    </w:p>
    <w:p w14:paraId="0ED32303" w14:textId="77777777" w:rsidR="00843C4D" w:rsidRDefault="70591A85" w:rsidP="00843C4D">
      <w:pPr>
        <w:pStyle w:val="Ttulo2"/>
      </w:pPr>
      <w:bookmarkStart w:id="46" w:name="_Toc1751450015"/>
      <w:r>
        <w:t>Planejamento Financeiro</w:t>
      </w:r>
      <w:bookmarkEnd w:id="46"/>
    </w:p>
    <w:p w14:paraId="4B55FA8E" w14:textId="77777777" w:rsidR="00843C4D" w:rsidRPr="00843C4D" w:rsidRDefault="00843C4D" w:rsidP="00843C4D">
      <w:pPr>
        <w:pStyle w:val="Legenda"/>
        <w:keepNext/>
        <w:rPr>
          <w:vertAlign w:val="subscript"/>
        </w:rPr>
      </w:pPr>
      <w:bookmarkStart w:id="47" w:name="_Toc233221003"/>
      <w:r>
        <w:t xml:space="preserve">Tabela </w:t>
      </w:r>
      <w:r>
        <w:fldChar w:fldCharType="begin"/>
      </w:r>
      <w:r>
        <w:instrText>SEQ Tabela \* ARABIC</w:instrText>
      </w:r>
      <w:r>
        <w:fldChar w:fldCharType="separate"/>
      </w:r>
      <w:r>
        <w:rPr>
          <w:noProof/>
        </w:rPr>
        <w:t>1</w:t>
      </w:r>
      <w:r>
        <w:fldChar w:fldCharType="end"/>
      </w:r>
      <w:r>
        <w:rPr>
          <w:noProof/>
        </w:rPr>
        <w:t>: Pacotes</w:t>
      </w:r>
      <w:bookmarkEnd w:id="47"/>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3B39C892" w:rsidP="00921B6A">
      <w:pPr>
        <w:pStyle w:val="Ttulo1"/>
        <w:numPr>
          <w:ilvl w:val="0"/>
          <w:numId w:val="0"/>
        </w:numPr>
        <w:ind w:left="709" w:hanging="709"/>
      </w:pPr>
      <w:bookmarkStart w:id="48" w:name="_Toc2076568223"/>
      <w:r>
        <w:t>REFERÊNCIAS</w:t>
      </w:r>
      <w:bookmarkEnd w:id="48"/>
    </w:p>
    <w:p w14:paraId="6BB9E253" w14:textId="63119356" w:rsidR="00C409FF" w:rsidRPr="008C4B32" w:rsidRDefault="780CCF59" w:rsidP="29C4F8D5">
      <w:pPr>
        <w:spacing w:after="0"/>
        <w:ind w:firstLine="0"/>
        <w:rPr>
          <w:rFonts w:eastAsia="Arial" w:cs="Arial"/>
        </w:rPr>
      </w:pPr>
      <w:r w:rsidRPr="29C4F8D5">
        <w:rPr>
          <w:rFonts w:eastAsia="Arial" w:cs="Arial"/>
        </w:rPr>
        <w:t>MJV INNOVATION</w:t>
      </w:r>
      <w:commentRangeStart w:id="49"/>
      <w:r w:rsidR="58BE8EB0" w:rsidRPr="29C4F8D5">
        <w:rPr>
          <w:rFonts w:eastAsia="Arial" w:cs="Arial"/>
        </w:rPr>
        <w:t xml:space="preserve">. </w:t>
      </w:r>
      <w:r w:rsidR="58BE8EB0" w:rsidRPr="29C4F8D5">
        <w:rPr>
          <w:rFonts w:eastAsia="Arial" w:cs="Arial"/>
          <w:b/>
          <w:bCs/>
          <w:i/>
          <w:iCs/>
        </w:rPr>
        <w:t>Conheça a sessão generativa e entenda seus usuários</w:t>
      </w:r>
      <w:r w:rsidR="58BE8EB0" w:rsidRPr="29C4F8D5">
        <w:rPr>
          <w:rFonts w:eastAsia="Arial" w:cs="Arial"/>
          <w:b/>
          <w:bCs/>
        </w:rPr>
        <w:t>. 2015.</w:t>
      </w:r>
      <w:r w:rsidR="58BE8EB0" w:rsidRPr="29C4F8D5">
        <w:rPr>
          <w:rFonts w:eastAsia="Arial" w:cs="Arial"/>
        </w:rPr>
        <w:t xml:space="preserve"> Disponível em: </w:t>
      </w:r>
      <w:hyperlink r:id="rId21">
        <w:r w:rsidR="58BE8EB0" w:rsidRPr="29C4F8D5">
          <w:rPr>
            <w:rStyle w:val="Hyperlink"/>
            <w:rFonts w:eastAsia="Arial" w:cs="Arial"/>
          </w:rPr>
          <w:t>https://www.mjvinnovation.com/pt-br/blog/conheca-a-sessao-generativa-e-entenda-seus-usuarios/</w:t>
        </w:r>
      </w:hyperlink>
      <w:r w:rsidR="58BE8EB0" w:rsidRPr="29C4F8D5">
        <w:rPr>
          <w:rFonts w:eastAsia="Arial" w:cs="Arial"/>
        </w:rPr>
        <w:t xml:space="preserve"> Acesso em: </w:t>
      </w:r>
    </w:p>
    <w:p w14:paraId="093F765B" w14:textId="5CE425D5" w:rsidR="00B1517F" w:rsidRPr="008C4B32" w:rsidRDefault="3AD04B90" w:rsidP="29C4F8D5">
      <w:pPr>
        <w:pStyle w:val="NormalWeb"/>
        <w:spacing w:before="0" w:beforeAutospacing="0" w:after="0" w:afterAutospacing="0" w:line="360" w:lineRule="atLeast"/>
        <w:rPr>
          <w:rFonts w:ascii="Calibri" w:hAnsi="Calibri"/>
          <w:color w:val="000000"/>
          <w:sz w:val="27"/>
          <w:szCs w:val="27"/>
        </w:rPr>
      </w:pPr>
      <w:r w:rsidRPr="29C4F8D5">
        <w:rPr>
          <w:rFonts w:ascii="Calibri" w:hAnsi="Calibri"/>
          <w:color w:val="000000" w:themeColor="text1"/>
          <w:sz w:val="27"/>
          <w:szCs w:val="27"/>
        </w:rPr>
        <w:t>MJV INNOVATION</w:t>
      </w:r>
      <w:r w:rsidR="2CBCBA94" w:rsidRPr="29C4F8D5">
        <w:rPr>
          <w:rFonts w:ascii="Calibri" w:hAnsi="Calibri"/>
          <w:color w:val="000000" w:themeColor="text1"/>
          <w:sz w:val="27"/>
          <w:szCs w:val="27"/>
        </w:rPr>
        <w:t>. </w:t>
      </w:r>
      <w:r w:rsidR="2CBCBA94" w:rsidRPr="29C4F8D5">
        <w:rPr>
          <w:rFonts w:ascii="Calibri" w:hAnsi="Calibri"/>
          <w:b/>
          <w:bCs/>
          <w:color w:val="000000" w:themeColor="text1"/>
          <w:sz w:val="27"/>
          <w:szCs w:val="27"/>
        </w:rPr>
        <w:t>Design Thinking: o que são Cadernos de Sensibilização</w:t>
      </w:r>
      <w:r w:rsidR="2CBCBA94" w:rsidRPr="29C4F8D5">
        <w:rPr>
          <w:rFonts w:ascii="Calibri" w:hAnsi="Calibri"/>
          <w:color w:val="000000" w:themeColor="text1"/>
          <w:sz w:val="27"/>
          <w:szCs w:val="27"/>
        </w:rPr>
        <w:t xml:space="preserve">. Disponível em:  </w:t>
      </w:r>
      <w:hyperlink r:id="rId22">
        <w:r w:rsidR="2CBCBA94" w:rsidRPr="29C4F8D5">
          <w:rPr>
            <w:rStyle w:val="Hyperlink"/>
            <w:rFonts w:ascii="Calibri" w:hAnsi="Calibri"/>
            <w:sz w:val="27"/>
            <w:szCs w:val="27"/>
          </w:rPr>
          <w:t>https://www.mjvinnovation.com/pt-br/blog/design-thinking-que-sao-cadernos-sensibilizacao/</w:t>
        </w:r>
      </w:hyperlink>
      <w:r w:rsidR="2CBCBA94" w:rsidRPr="29C4F8D5">
        <w:rPr>
          <w:rFonts w:ascii="Calibri" w:hAnsi="Calibri"/>
          <w:color w:val="000000" w:themeColor="text1"/>
          <w:sz w:val="27"/>
          <w:szCs w:val="27"/>
        </w:rPr>
        <w:t>.</w:t>
      </w:r>
    </w:p>
    <w:p w14:paraId="26A3C9BE" w14:textId="3F11F0AE" w:rsidR="00B1517F" w:rsidRDefault="341C80D2" w:rsidP="29C4F8D5">
      <w:pPr>
        <w:pStyle w:val="NormalWeb"/>
        <w:spacing w:before="120" w:beforeAutospacing="0" w:after="0" w:afterAutospacing="0" w:line="360" w:lineRule="atLeast"/>
      </w:pPr>
      <w:r w:rsidRPr="29C4F8D5">
        <w:rPr>
          <w:rFonts w:ascii="Calibri" w:hAnsi="Calibri"/>
          <w:color w:val="000000" w:themeColor="text1"/>
          <w:sz w:val="27"/>
          <w:szCs w:val="27"/>
        </w:rPr>
        <w:t>MJV INNOVATION</w:t>
      </w:r>
      <w:r w:rsidR="2CBCBA94" w:rsidRPr="29C4F8D5">
        <w:rPr>
          <w:rFonts w:ascii="Calibri" w:hAnsi="Calibri"/>
          <w:color w:val="000000" w:themeColor="text1"/>
          <w:sz w:val="27"/>
          <w:szCs w:val="27"/>
        </w:rPr>
        <w:t>. </w:t>
      </w:r>
      <w:r w:rsidR="2CBCBA94" w:rsidRPr="29C4F8D5">
        <w:rPr>
          <w:rFonts w:ascii="Calibri" w:hAnsi="Calibri"/>
          <w:b/>
          <w:bCs/>
          <w:color w:val="000000" w:themeColor="text1"/>
          <w:sz w:val="27"/>
          <w:szCs w:val="27"/>
        </w:rPr>
        <w:t>Design Thinking: o que são Cadernos de Sensibilização</w:t>
      </w:r>
      <w:r w:rsidR="2CBCBA94" w:rsidRPr="29C4F8D5">
        <w:rPr>
          <w:rFonts w:ascii="Calibri" w:hAnsi="Calibri"/>
          <w:color w:val="000000" w:themeColor="text1"/>
          <w:sz w:val="27"/>
          <w:szCs w:val="27"/>
        </w:rPr>
        <w:t xml:space="preserve">. Disponível em: </w:t>
      </w:r>
      <w:hyperlink r:id="rId23">
        <w:r w:rsidR="2CBCBA94" w:rsidRPr="29C4F8D5">
          <w:rPr>
            <w:rStyle w:val="Hyperlink"/>
            <w:rFonts w:asciiTheme="minorHAnsi" w:eastAsiaTheme="minorEastAsia" w:hAnsiTheme="minorHAnsi" w:cstheme="minorBidi"/>
            <w:sz w:val="27"/>
            <w:szCs w:val="27"/>
          </w:rPr>
          <w:t>https://www.mjvinnovation.com/pt-br/blog/design-thinking-que-sao-cadernos-sensibilizacao/</w:t>
        </w:r>
        <w:commentRangeEnd w:id="49"/>
        <w:r w:rsidR="634BE6A0">
          <w:commentReference w:id="49"/>
        </w:r>
      </w:hyperlink>
      <w:r w:rsidR="2B82C75C" w:rsidRPr="29C4F8D5">
        <w:rPr>
          <w:rFonts w:asciiTheme="minorHAnsi" w:eastAsiaTheme="minorEastAsia" w:hAnsiTheme="minorHAnsi" w:cstheme="minorBidi"/>
          <w:sz w:val="27"/>
          <w:szCs w:val="27"/>
        </w:rPr>
        <w:t>.</w:t>
      </w:r>
    </w:p>
    <w:p w14:paraId="5AC3BF21" w14:textId="45690CE9" w:rsidR="29C4F8D5" w:rsidRDefault="29C4F8D5" w:rsidP="29C4F8D5">
      <w:pPr>
        <w:pStyle w:val="NormalWeb"/>
        <w:spacing w:before="120" w:beforeAutospacing="0" w:after="0" w:afterAutospacing="0" w:line="360" w:lineRule="atLeast"/>
        <w:rPr>
          <w:rFonts w:ascii="Calibri" w:hAnsi="Calibri"/>
          <w:color w:val="000000" w:themeColor="text1"/>
          <w:sz w:val="27"/>
          <w:szCs w:val="27"/>
        </w:rPr>
      </w:pP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24">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1B13C48F">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25">
        <w:r w:rsidR="4E955314" w:rsidRPr="1B13C48F">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6530D641" w:rsidRPr="1B13C48F">
        <w:rPr>
          <w:rFonts w:ascii="Calibri" w:hAnsi="Calibri"/>
          <w:color w:val="000000" w:themeColor="text1"/>
          <w:sz w:val="27"/>
          <w:szCs w:val="27"/>
        </w:rPr>
        <w:t>18</w:t>
      </w:r>
      <w:r w:rsidRPr="1B13C48F">
        <w:rPr>
          <w:rFonts w:ascii="Calibri" w:hAnsi="Calibri"/>
          <w:color w:val="000000" w:themeColor="text1"/>
          <w:sz w:val="27"/>
          <w:szCs w:val="27"/>
        </w:rPr>
        <w:t>/04/2026</w:t>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6">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27">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62870449" w:rsidP="581E8A1B">
      <w:pPr>
        <w:pStyle w:val="NormalWeb"/>
        <w:rPr>
          <w:rFonts w:ascii="Calibri" w:hAnsi="Calibri"/>
          <w:color w:val="000000" w:themeColor="text1"/>
          <w:sz w:val="27"/>
          <w:szCs w:val="27"/>
        </w:rPr>
      </w:pPr>
      <w:commentRangeStart w:id="50"/>
      <w:r w:rsidRPr="29C4F8D5">
        <w:rPr>
          <w:rFonts w:ascii="Calibri" w:hAnsi="Calibri"/>
          <w:color w:val="000000" w:themeColor="text1"/>
          <w:sz w:val="27"/>
          <w:szCs w:val="27"/>
        </w:rPr>
        <w:t>MARTINEZ, Luzia</w:t>
      </w:r>
      <w:r w:rsidR="2FA3622D" w:rsidRPr="29C4F8D5">
        <w:rPr>
          <w:rFonts w:ascii="Calibri" w:hAnsi="Calibri"/>
          <w:color w:val="000000" w:themeColor="text1"/>
          <w:sz w:val="27"/>
          <w:szCs w:val="27"/>
        </w:rPr>
        <w:t xml:space="preserve">. </w:t>
      </w:r>
      <w:r w:rsidR="2FA3622D" w:rsidRPr="29C4F8D5">
        <w:rPr>
          <w:rFonts w:ascii="Calibri" w:hAnsi="Calibri"/>
          <w:b/>
          <w:bCs/>
          <w:color w:val="000000" w:themeColor="text1"/>
          <w:sz w:val="27"/>
          <w:szCs w:val="27"/>
        </w:rPr>
        <w:t>Planejamento urbano sustentável</w:t>
      </w:r>
      <w:r w:rsidR="2FA3622D" w:rsidRPr="29C4F8D5">
        <w:rPr>
          <w:rFonts w:ascii="Calibri" w:hAnsi="Calibri"/>
          <w:color w:val="000000" w:themeColor="text1"/>
          <w:sz w:val="27"/>
          <w:szCs w:val="27"/>
        </w:rPr>
        <w:t xml:space="preserve">. Disponível em: </w:t>
      </w:r>
      <w:hyperlink r:id="rId28">
        <w:r w:rsidR="2FA3622D" w:rsidRPr="29C4F8D5">
          <w:rPr>
            <w:rStyle w:val="Hyperlink"/>
            <w:rFonts w:ascii="Calibri" w:hAnsi="Calibri"/>
            <w:sz w:val="27"/>
            <w:szCs w:val="27"/>
          </w:rPr>
          <w:t>https://123ecos.com.br/docs/planejamento-urbano/</w:t>
        </w:r>
      </w:hyperlink>
      <w:r w:rsidR="2FA3622D" w:rsidRPr="29C4F8D5">
        <w:rPr>
          <w:rFonts w:ascii="Calibri" w:hAnsi="Calibri"/>
          <w:color w:val="000000" w:themeColor="text1"/>
          <w:sz w:val="27"/>
          <w:szCs w:val="27"/>
        </w:rPr>
        <w:t xml:space="preserve"> Acesso em: 18/04/2026</w:t>
      </w:r>
      <w:commentRangeEnd w:id="50"/>
      <w:r w:rsidR="4FC0973B">
        <w:commentReference w:id="50"/>
      </w:r>
    </w:p>
    <w:p w14:paraId="586C0292" w14:textId="4A6F1653" w:rsidR="00B1517F" w:rsidRPr="00C409FF" w:rsidRDefault="6420F2CB" w:rsidP="581E8A1B">
      <w:pPr>
        <w:pStyle w:val="NormalWeb"/>
        <w:rPr>
          <w:rFonts w:ascii="Calibri" w:hAnsi="Calibri"/>
          <w:color w:val="000000" w:themeColor="text1"/>
          <w:sz w:val="27"/>
          <w:szCs w:val="27"/>
        </w:rPr>
      </w:pPr>
      <w:commentRangeStart w:id="51"/>
      <w:r w:rsidRPr="29C4F8D5">
        <w:rPr>
          <w:rFonts w:ascii="Calibri" w:hAnsi="Calibri"/>
          <w:color w:val="000000" w:themeColor="text1"/>
          <w:sz w:val="27"/>
          <w:szCs w:val="27"/>
        </w:rPr>
        <w:lastRenderedPageBreak/>
        <w:t>SALVATIERRA, Fernando Javier</w:t>
      </w:r>
      <w:r w:rsidR="4F48432B" w:rsidRPr="29C4F8D5">
        <w:rPr>
          <w:rFonts w:ascii="Calibri" w:hAnsi="Calibri"/>
          <w:color w:val="000000" w:themeColor="text1"/>
          <w:sz w:val="27"/>
          <w:szCs w:val="27"/>
        </w:rPr>
        <w:t xml:space="preserve">. </w:t>
      </w:r>
      <w:r w:rsidR="4F48432B" w:rsidRPr="29C4F8D5">
        <w:rPr>
          <w:rFonts w:ascii="Calibri" w:hAnsi="Calibri"/>
          <w:b/>
          <w:bCs/>
          <w:color w:val="000000" w:themeColor="text1"/>
          <w:sz w:val="27"/>
          <w:szCs w:val="27"/>
        </w:rPr>
        <w:t>O caminho para a educação digital</w:t>
      </w:r>
      <w:r w:rsidR="4F48432B" w:rsidRPr="29C4F8D5">
        <w:rPr>
          <w:rFonts w:ascii="Calibri" w:hAnsi="Calibri"/>
          <w:color w:val="000000" w:themeColor="text1"/>
          <w:sz w:val="27"/>
          <w:szCs w:val="27"/>
        </w:rPr>
        <w:t xml:space="preserve">. Disponível em: </w:t>
      </w:r>
      <w:hyperlink r:id="rId29">
        <w:r w:rsidR="4F48432B" w:rsidRPr="29C4F8D5">
          <w:rPr>
            <w:rStyle w:val="Hyperlink"/>
            <w:rFonts w:ascii="Calibri" w:hAnsi="Calibri"/>
            <w:sz w:val="27"/>
            <w:szCs w:val="27"/>
          </w:rPr>
          <w:t>https://www.iiep.unesco.org/pt/articles/o-caminho-para-educacao-digital</w:t>
        </w:r>
      </w:hyperlink>
      <w:r w:rsidR="4F48432B" w:rsidRPr="29C4F8D5">
        <w:rPr>
          <w:rFonts w:ascii="Calibri" w:hAnsi="Calibri"/>
          <w:color w:val="000000" w:themeColor="text1"/>
          <w:sz w:val="27"/>
          <w:szCs w:val="27"/>
        </w:rPr>
        <w:t xml:space="preserve"> Acesso em: 25/04/2026</w:t>
      </w:r>
      <w:commentRangeEnd w:id="51"/>
      <w:r w:rsidR="4E01CF4A">
        <w:commentReference w:id="51"/>
      </w:r>
    </w:p>
    <w:p w14:paraId="09B3436B" w14:textId="4BD369B5" w:rsidR="00B1517F" w:rsidRPr="00C409FF" w:rsidRDefault="2CCECF16" w:rsidP="581E8A1B">
      <w:pPr>
        <w:pStyle w:val="NormalWeb"/>
        <w:rPr>
          <w:rFonts w:ascii="Calibri" w:hAnsi="Calibri"/>
          <w:color w:val="000000" w:themeColor="text1"/>
          <w:sz w:val="27"/>
          <w:szCs w:val="27"/>
        </w:rPr>
      </w:pPr>
      <w:commentRangeStart w:id="52"/>
      <w:commentRangeStart w:id="53"/>
      <w:r w:rsidRPr="29C4F8D5">
        <w:rPr>
          <w:rFonts w:ascii="Calibri" w:hAnsi="Calibri"/>
          <w:color w:val="000000" w:themeColor="text1"/>
          <w:sz w:val="27"/>
          <w:szCs w:val="27"/>
        </w:rPr>
        <w:t>MORAES, Jéssica</w:t>
      </w:r>
      <w:r w:rsidR="44E8BADE" w:rsidRPr="29C4F8D5">
        <w:rPr>
          <w:rFonts w:ascii="Calibri" w:hAnsi="Calibri"/>
          <w:color w:val="000000" w:themeColor="text1"/>
          <w:sz w:val="27"/>
          <w:szCs w:val="27"/>
        </w:rPr>
        <w:t xml:space="preserve">. </w:t>
      </w:r>
      <w:r w:rsidR="44E8BADE" w:rsidRPr="29C4F8D5">
        <w:rPr>
          <w:rFonts w:ascii="Calibri" w:hAnsi="Calibri"/>
          <w:b/>
          <w:bCs/>
          <w:color w:val="000000" w:themeColor="text1"/>
          <w:sz w:val="27"/>
          <w:szCs w:val="27"/>
        </w:rPr>
        <w:t>Secretaria de Inovação, Ciência e Tecnologia (SICT). Jogos digitais são usados como ferramenta de conscientização na educação</w:t>
      </w:r>
      <w:r w:rsidR="44E8BADE" w:rsidRPr="29C4F8D5">
        <w:rPr>
          <w:rFonts w:ascii="Calibri" w:hAnsi="Calibri"/>
          <w:color w:val="000000" w:themeColor="text1"/>
          <w:sz w:val="27"/>
          <w:szCs w:val="27"/>
        </w:rPr>
        <w:t xml:space="preserve">. Disponível em: </w:t>
      </w:r>
      <w:hyperlink r:id="rId30">
        <w:r w:rsidR="44E8BADE" w:rsidRPr="29C4F8D5">
          <w:rPr>
            <w:rStyle w:val="Hyperlink"/>
            <w:rFonts w:ascii="Calibri" w:hAnsi="Calibri"/>
            <w:sz w:val="27"/>
            <w:szCs w:val="27"/>
          </w:rPr>
          <w:t>https://sict.rs.gov.br/jogos-digitais-sao-usados-como-ferramenta-de-conscientizacao-na-educacao</w:t>
        </w:r>
      </w:hyperlink>
      <w:r w:rsidR="44E8BADE" w:rsidRPr="29C4F8D5">
        <w:rPr>
          <w:rFonts w:ascii="Calibri" w:hAnsi="Calibri"/>
          <w:color w:val="000000" w:themeColor="text1"/>
          <w:sz w:val="27"/>
          <w:szCs w:val="27"/>
        </w:rPr>
        <w:t xml:space="preserve"> Acesso em: 25/04/2026</w:t>
      </w:r>
      <w:commentRangeEnd w:id="52"/>
      <w:r w:rsidR="6BCF0A2C">
        <w:commentReference w:id="52"/>
      </w:r>
      <w:commentRangeEnd w:id="53"/>
      <w:r w:rsidR="6BCF0A2C">
        <w:commentReference w:id="53"/>
      </w:r>
    </w:p>
    <w:p w14:paraId="41E7FAFB" w14:textId="0A803DC7" w:rsidR="45E5BA44" w:rsidRDefault="6C4007A8" w:rsidP="22820378">
      <w:pPr>
        <w:pStyle w:val="NormalWeb"/>
      </w:pPr>
      <w:r w:rsidRPr="1B13C48F">
        <w:rPr>
          <w:rFonts w:ascii="Calibri" w:hAnsi="Calibri"/>
          <w:color w:val="000000" w:themeColor="text1"/>
          <w:sz w:val="27"/>
          <w:szCs w:val="27"/>
        </w:rPr>
        <w:t xml:space="preserve">LIMA, Michael. </w:t>
      </w:r>
      <w:r w:rsidRPr="1B13C48F">
        <w:rPr>
          <w:rFonts w:ascii="Calibri" w:hAnsi="Calibri"/>
          <w:b/>
          <w:bCs/>
          <w:color w:val="000000" w:themeColor="text1"/>
          <w:sz w:val="27"/>
          <w:szCs w:val="27"/>
        </w:rPr>
        <w:t>Análise: Endling – Extinction is Forever. 2022</w:t>
      </w:r>
      <w:r w:rsidRPr="1B13C48F">
        <w:rPr>
          <w:rFonts w:ascii="Calibri" w:hAnsi="Calibri"/>
          <w:color w:val="000000" w:themeColor="text1"/>
          <w:sz w:val="27"/>
          <w:szCs w:val="27"/>
        </w:rPr>
        <w:t xml:space="preserve">. Disponível em: </w:t>
      </w:r>
      <w:hyperlink r:id="rId31">
        <w:r w:rsidRPr="1B13C48F">
          <w:rPr>
            <w:rStyle w:val="Hyperlink"/>
            <w:rFonts w:ascii="Calibri" w:hAnsi="Calibri"/>
            <w:sz w:val="27"/>
            <w:szCs w:val="27"/>
          </w:rPr>
          <w:t>https://www.xboxpower.com.br/2022/07/20/analise-endling-extinction-is-forever/</w:t>
        </w:r>
      </w:hyperlink>
      <w:r w:rsidRPr="1B13C48F">
        <w:rPr>
          <w:rFonts w:ascii="Calibri" w:hAnsi="Calibri"/>
          <w:color w:val="000000" w:themeColor="text1"/>
          <w:sz w:val="27"/>
          <w:szCs w:val="27"/>
        </w:rPr>
        <w:t xml:space="preserve"> Acesso em: 25/04/2026</w:t>
      </w:r>
    </w:p>
    <w:p w14:paraId="4422561D" w14:textId="3F0D9AC2" w:rsidR="45E5BA44" w:rsidRDefault="238047B1" w:rsidP="1B13C48F">
      <w:pPr>
        <w:pStyle w:val="NormalWeb"/>
      </w:pPr>
      <w:r w:rsidRPr="1B13C48F">
        <w:rPr>
          <w:rFonts w:asciiTheme="minorHAnsi" w:eastAsiaTheme="minorEastAsia" w:hAnsiTheme="minorHAnsi" w:cstheme="minorBidi"/>
          <w:sz w:val="27"/>
          <w:szCs w:val="27"/>
        </w:rPr>
        <w:t xml:space="preserve">Y7rik. </w:t>
      </w:r>
      <w:r w:rsidRPr="1B13C48F">
        <w:rPr>
          <w:rFonts w:asciiTheme="minorHAnsi" w:eastAsiaTheme="minorEastAsia" w:hAnsiTheme="minorHAnsi" w:cstheme="minorBidi"/>
          <w:b/>
          <w:bCs/>
          <w:sz w:val="27"/>
          <w:szCs w:val="27"/>
        </w:rPr>
        <w:t>Impacto da ciência e da tecnologia nas grandes cidades</w:t>
      </w:r>
      <w:r w:rsidRPr="1B13C48F">
        <w:rPr>
          <w:rFonts w:asciiTheme="minorHAnsi" w:eastAsiaTheme="minorEastAsia" w:hAnsiTheme="minorHAnsi" w:cstheme="minorBidi"/>
          <w:sz w:val="27"/>
          <w:szCs w:val="27"/>
        </w:rPr>
        <w:t xml:space="preserve">. Disponível em: </w:t>
      </w:r>
      <w:hyperlink r:id="rId32">
        <w:r w:rsidRPr="1B13C48F">
          <w:rPr>
            <w:rStyle w:val="Hyperlink"/>
            <w:rFonts w:asciiTheme="minorHAnsi" w:eastAsiaTheme="minorEastAsia" w:hAnsiTheme="minorHAnsi" w:cstheme="minorBidi"/>
            <w:sz w:val="27"/>
            <w:szCs w:val="27"/>
          </w:rPr>
          <w:t>https://maestrovirtuale.com/impacto-da-ciencia-e-da-tecnologia-nas-grandes-cidades/</w:t>
        </w:r>
      </w:hyperlink>
      <w:r w:rsidRPr="1B13C48F">
        <w:rPr>
          <w:rFonts w:asciiTheme="minorHAnsi" w:eastAsiaTheme="minorEastAsia" w:hAnsiTheme="minorHAnsi" w:cstheme="minorBidi"/>
          <w:sz w:val="27"/>
          <w:szCs w:val="27"/>
        </w:rPr>
        <w:t>. Acesso em: 14/06/2026</w:t>
      </w:r>
    </w:p>
    <w:p w14:paraId="5E2D2D0B" w14:textId="60332B9B" w:rsidR="45E5BA44" w:rsidRDefault="238047B1" w:rsidP="1B13C48F">
      <w:pPr>
        <w:pStyle w:val="NormalWeb"/>
        <w:rPr>
          <w:rFonts w:asciiTheme="minorHAnsi" w:eastAsiaTheme="minorEastAsia" w:hAnsiTheme="minorHAnsi" w:cstheme="minorBidi"/>
          <w:sz w:val="27"/>
          <w:szCs w:val="27"/>
          <w:lang w:val="en-US"/>
        </w:rPr>
      </w:pPr>
      <w:r w:rsidRPr="1B13C48F">
        <w:rPr>
          <w:rFonts w:asciiTheme="minorHAnsi" w:eastAsiaTheme="minorEastAsia" w:hAnsiTheme="minorHAnsi" w:cstheme="minorBidi"/>
          <w:sz w:val="27"/>
          <w:szCs w:val="27"/>
          <w:lang w:val="en-US"/>
        </w:rPr>
        <w:t xml:space="preserve">VENDITTI, Bruno. </w:t>
      </w:r>
      <w:r w:rsidRPr="1B13C48F">
        <w:rPr>
          <w:rFonts w:asciiTheme="minorHAnsi" w:eastAsiaTheme="minorEastAsia" w:hAnsiTheme="minorHAnsi" w:cstheme="minorBidi"/>
          <w:b/>
          <w:bCs/>
          <w:sz w:val="27"/>
          <w:szCs w:val="27"/>
          <w:lang w:val="en-US"/>
        </w:rPr>
        <w:t>This chart shows the impact rising urbanization will have on the world</w:t>
      </w:r>
      <w:r w:rsidRPr="1B13C48F">
        <w:rPr>
          <w:rFonts w:asciiTheme="minorHAnsi" w:eastAsiaTheme="minorEastAsia" w:hAnsiTheme="minorHAnsi" w:cstheme="minorBidi"/>
          <w:sz w:val="27"/>
          <w:szCs w:val="27"/>
          <w:lang w:val="en-US"/>
        </w:rPr>
        <w:t xml:space="preserve">. </w:t>
      </w:r>
      <w:proofErr w:type="spellStart"/>
      <w:r w:rsidR="22114045" w:rsidRPr="1B13C48F">
        <w:rPr>
          <w:rFonts w:asciiTheme="minorHAnsi" w:eastAsiaTheme="minorEastAsia" w:hAnsiTheme="minorHAnsi" w:cstheme="minorBidi"/>
          <w:sz w:val="27"/>
          <w:szCs w:val="27"/>
          <w:lang w:val="en-US"/>
        </w:rPr>
        <w:t>Disponível</w:t>
      </w:r>
      <w:proofErr w:type="spellEnd"/>
      <w:r w:rsidRPr="1B13C48F">
        <w:rPr>
          <w:rFonts w:asciiTheme="minorHAnsi" w:eastAsiaTheme="minorEastAsia" w:hAnsiTheme="minorHAnsi" w:cstheme="minorBidi"/>
          <w:sz w:val="27"/>
          <w:szCs w:val="27"/>
          <w:lang w:val="en-US"/>
        </w:rPr>
        <w:t xml:space="preserve"> </w:t>
      </w:r>
      <w:proofErr w:type="spellStart"/>
      <w:r w:rsidRPr="1B13C48F">
        <w:rPr>
          <w:rFonts w:asciiTheme="minorHAnsi" w:eastAsiaTheme="minorEastAsia" w:hAnsiTheme="minorHAnsi" w:cstheme="minorBidi"/>
          <w:sz w:val="27"/>
          <w:szCs w:val="27"/>
          <w:lang w:val="en-US"/>
        </w:rPr>
        <w:t>em</w:t>
      </w:r>
      <w:proofErr w:type="spellEnd"/>
      <w:r w:rsidRPr="1B13C48F">
        <w:rPr>
          <w:rFonts w:asciiTheme="minorHAnsi" w:eastAsiaTheme="minorEastAsia" w:hAnsiTheme="minorHAnsi" w:cstheme="minorBidi"/>
          <w:sz w:val="27"/>
          <w:szCs w:val="27"/>
          <w:lang w:val="en-US"/>
        </w:rPr>
        <w:t xml:space="preserve">: </w:t>
      </w:r>
      <w:hyperlink r:id="rId33">
        <w:r w:rsidRPr="1B13C48F">
          <w:rPr>
            <w:rStyle w:val="Hyperlink"/>
            <w:rFonts w:asciiTheme="minorHAnsi" w:eastAsiaTheme="minorEastAsia" w:hAnsiTheme="minorHAnsi" w:cstheme="minorBidi"/>
            <w:sz w:val="27"/>
            <w:szCs w:val="27"/>
            <w:lang w:val="en-US"/>
          </w:rPr>
          <w:t>https://www.weforum.org/stories/2022/04/global-urbanization-material-consumption/</w:t>
        </w:r>
      </w:hyperlink>
      <w:r w:rsidRPr="1B13C48F">
        <w:rPr>
          <w:rFonts w:asciiTheme="minorHAnsi" w:eastAsiaTheme="minorEastAsia" w:hAnsiTheme="minorHAnsi" w:cstheme="minorBidi"/>
          <w:sz w:val="27"/>
          <w:szCs w:val="27"/>
          <w:lang w:val="en-US"/>
        </w:rPr>
        <w:t xml:space="preserve">. </w:t>
      </w:r>
      <w:proofErr w:type="spellStart"/>
      <w:r w:rsidRPr="1B13C48F">
        <w:rPr>
          <w:rFonts w:asciiTheme="minorHAnsi" w:eastAsiaTheme="minorEastAsia" w:hAnsiTheme="minorHAnsi" w:cstheme="minorBidi"/>
          <w:sz w:val="27"/>
          <w:szCs w:val="27"/>
          <w:lang w:val="en-US"/>
        </w:rPr>
        <w:t>Acesso</w:t>
      </w:r>
      <w:proofErr w:type="spellEnd"/>
      <w:r w:rsidRPr="1B13C48F">
        <w:rPr>
          <w:rFonts w:asciiTheme="minorHAnsi" w:eastAsiaTheme="minorEastAsia" w:hAnsiTheme="minorHAnsi" w:cstheme="minorBidi"/>
          <w:sz w:val="27"/>
          <w:szCs w:val="27"/>
          <w:lang w:val="en-US"/>
        </w:rPr>
        <w:t xml:space="preserve"> </w:t>
      </w:r>
      <w:proofErr w:type="spellStart"/>
      <w:r w:rsidRPr="1B13C48F">
        <w:rPr>
          <w:rFonts w:asciiTheme="minorHAnsi" w:eastAsiaTheme="minorEastAsia" w:hAnsiTheme="minorHAnsi" w:cstheme="minorBidi"/>
          <w:sz w:val="27"/>
          <w:szCs w:val="27"/>
          <w:lang w:val="en-US"/>
        </w:rPr>
        <w:t>em</w:t>
      </w:r>
      <w:proofErr w:type="spellEnd"/>
      <w:r w:rsidRPr="1B13C48F">
        <w:rPr>
          <w:rFonts w:asciiTheme="minorHAnsi" w:eastAsiaTheme="minorEastAsia" w:hAnsiTheme="minorHAnsi" w:cstheme="minorBidi"/>
          <w:sz w:val="27"/>
          <w:szCs w:val="27"/>
          <w:lang w:val="en-US"/>
        </w:rPr>
        <w:t>: 14/06/2026</w:t>
      </w:r>
    </w:p>
    <w:p w14:paraId="09A3757D" w14:textId="3EABB942" w:rsidR="54922AD5" w:rsidRDefault="54922AD5" w:rsidP="1B13C48F">
      <w:pPr>
        <w:pStyle w:val="NormalWeb"/>
        <w:rPr>
          <w:rFonts w:asciiTheme="minorHAnsi" w:eastAsiaTheme="minorEastAsia" w:hAnsiTheme="minorHAnsi" w:cstheme="minorBidi"/>
          <w:sz w:val="27"/>
          <w:szCs w:val="27"/>
        </w:rPr>
      </w:pPr>
      <w:r w:rsidRPr="1B13C48F">
        <w:rPr>
          <w:rFonts w:asciiTheme="minorHAnsi" w:eastAsiaTheme="minorEastAsia" w:hAnsiTheme="minorHAnsi" w:cstheme="minorBidi"/>
          <w:sz w:val="27"/>
          <w:szCs w:val="27"/>
        </w:rPr>
        <w:t xml:space="preserve">PROGRAMA DAS NAÇÕES UNIDAS PARA O MEIO AMBIENTE (PNUMA). </w:t>
      </w:r>
      <w:r w:rsidRPr="1B13C48F">
        <w:rPr>
          <w:rFonts w:asciiTheme="minorHAnsi" w:eastAsiaTheme="minorEastAsia" w:hAnsiTheme="minorHAnsi" w:cstheme="minorBidi"/>
          <w:b/>
          <w:bCs/>
          <w:sz w:val="27"/>
          <w:szCs w:val="27"/>
        </w:rPr>
        <w:t>Países ricos usam seis vezes mais recursos naturais do que países de baixa renda, aponta relatório do PNUMA</w:t>
      </w:r>
      <w:r w:rsidRPr="1B13C48F">
        <w:rPr>
          <w:rFonts w:asciiTheme="minorHAnsi" w:eastAsiaTheme="minorEastAsia" w:hAnsiTheme="minorHAnsi" w:cstheme="minorBidi"/>
          <w:sz w:val="27"/>
          <w:szCs w:val="27"/>
        </w:rPr>
        <w:t xml:space="preserve">. Disponível em: </w:t>
      </w:r>
      <w:hyperlink r:id="rId34">
        <w:r w:rsidRPr="1B13C48F">
          <w:rPr>
            <w:rStyle w:val="Hyperlink"/>
            <w:rFonts w:asciiTheme="minorHAnsi" w:eastAsiaTheme="minorEastAsia" w:hAnsiTheme="minorHAnsi" w:cstheme="minorBidi"/>
            <w:sz w:val="27"/>
            <w:szCs w:val="27"/>
          </w:rPr>
          <w:t>https://brasil.un.org/pt-br/262067-pa%C3%ADses-ricos-usam-seis-vezes-mais-recursos-naturais-do-que-pa%C3%ADses-de-baixa-renda-aponta</w:t>
        </w:r>
      </w:hyperlink>
      <w:r w:rsidRPr="1B13C48F">
        <w:rPr>
          <w:rFonts w:asciiTheme="minorHAnsi" w:eastAsiaTheme="minorEastAsia" w:hAnsiTheme="minorHAnsi" w:cstheme="minorBidi"/>
          <w:sz w:val="27"/>
          <w:szCs w:val="27"/>
        </w:rPr>
        <w:t xml:space="preserve">. Acesso em: </w:t>
      </w:r>
      <w:r w:rsidR="61D7EDE0" w:rsidRPr="1B13C48F">
        <w:rPr>
          <w:rFonts w:asciiTheme="minorHAnsi" w:eastAsiaTheme="minorEastAsia" w:hAnsiTheme="minorHAnsi" w:cstheme="minorBidi"/>
          <w:sz w:val="27"/>
          <w:szCs w:val="27"/>
        </w:rPr>
        <w:t>14/06/2026</w:t>
      </w:r>
    </w:p>
    <w:p w14:paraId="015A4264" w14:textId="21B73473" w:rsidR="2F1F8ACE" w:rsidRDefault="2F1F8ACE" w:rsidP="60587707">
      <w:pPr>
        <w:pStyle w:val="NormalWeb"/>
      </w:pPr>
      <w:r w:rsidRPr="60587707">
        <w:rPr>
          <w:rFonts w:asciiTheme="minorHAnsi" w:eastAsiaTheme="minorEastAsia" w:hAnsiTheme="minorHAnsi" w:cstheme="minorBidi"/>
          <w:sz w:val="27"/>
          <w:szCs w:val="27"/>
        </w:rPr>
        <w:t xml:space="preserve">MJV INNOVATION. </w:t>
      </w:r>
      <w:r w:rsidRPr="60587707">
        <w:rPr>
          <w:rFonts w:asciiTheme="minorHAnsi" w:eastAsiaTheme="minorEastAsia" w:hAnsiTheme="minorHAnsi" w:cstheme="minorBidi"/>
          <w:b/>
          <w:bCs/>
          <w:sz w:val="27"/>
          <w:szCs w:val="27"/>
        </w:rPr>
        <w:t xml:space="preserve">Imersão Design Thinking: como funciona essa </w:t>
      </w:r>
      <w:proofErr w:type="gramStart"/>
      <w:r w:rsidRPr="60587707">
        <w:rPr>
          <w:rFonts w:asciiTheme="minorHAnsi" w:eastAsiaTheme="minorEastAsia" w:hAnsiTheme="minorHAnsi" w:cstheme="minorBidi"/>
          <w:b/>
          <w:bCs/>
          <w:sz w:val="27"/>
          <w:szCs w:val="27"/>
        </w:rPr>
        <w:t>fase?.</w:t>
      </w:r>
      <w:proofErr w:type="gramEnd"/>
      <w:r w:rsidRPr="60587707">
        <w:rPr>
          <w:rFonts w:asciiTheme="minorHAnsi" w:eastAsiaTheme="minorEastAsia" w:hAnsiTheme="minorHAnsi" w:cstheme="minorBidi"/>
          <w:sz w:val="27"/>
          <w:szCs w:val="27"/>
        </w:rPr>
        <w:t xml:space="preserve"> Disponível em: </w:t>
      </w:r>
      <w:hyperlink r:id="rId35">
        <w:r w:rsidRPr="60587707">
          <w:rPr>
            <w:rStyle w:val="Hyperlink"/>
            <w:rFonts w:asciiTheme="minorHAnsi" w:eastAsiaTheme="minorEastAsia" w:hAnsiTheme="minorHAnsi" w:cstheme="minorBidi"/>
            <w:sz w:val="27"/>
            <w:szCs w:val="27"/>
          </w:rPr>
          <w:t>https://www.mjvinnovation.com/pt-br/blog/como-funciona-a-imersao-no-design-thinking/</w:t>
        </w:r>
      </w:hyperlink>
      <w:r w:rsidRPr="60587707">
        <w:rPr>
          <w:rFonts w:asciiTheme="minorHAnsi" w:eastAsiaTheme="minorEastAsia" w:hAnsiTheme="minorHAnsi" w:cstheme="minorBidi"/>
          <w:sz w:val="27"/>
          <w:szCs w:val="27"/>
        </w:rPr>
        <w:t xml:space="preserve">. Acesso em: </w:t>
      </w:r>
      <w:r w:rsidR="51D2B09A" w:rsidRPr="60587707">
        <w:rPr>
          <w:rFonts w:asciiTheme="minorHAnsi" w:eastAsiaTheme="minorEastAsia" w:hAnsiTheme="minorHAnsi" w:cstheme="minorBidi"/>
          <w:sz w:val="27"/>
          <w:szCs w:val="27"/>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36">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Sakibuzzaman.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37">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r:id="rId38"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lastRenderedPageBreak/>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39"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51DC960E" w14:textId="73E1FBC3" w:rsidR="00D13D22" w:rsidRDefault="00C93569" w:rsidP="0012734E">
      <w:pPr>
        <w:spacing w:after="0" w:line="360" w:lineRule="atLeast"/>
        <w:ind w:firstLine="0"/>
        <w:jc w:val="left"/>
        <w:rPr>
          <w:rFonts w:ascii="Calibri" w:eastAsia="Times New Roman" w:hAnsi="Calibri" w:cs="Calibri"/>
          <w:color w:val="000000"/>
          <w:sz w:val="27"/>
          <w:szCs w:val="27"/>
          <w:lang w:eastAsia="pt-BR"/>
        </w:rPr>
      </w:pPr>
      <w:r>
        <w:rPr>
          <w:rFonts w:ascii="Calibri" w:eastAsia="Times New Roman" w:hAnsi="Calibri" w:cs="Calibri"/>
          <w:color w:val="000000"/>
          <w:sz w:val="27"/>
          <w:szCs w:val="27"/>
          <w:lang w:eastAsia="pt-BR"/>
        </w:rPr>
        <w:t xml:space="preserve">SANTOS, J. R. L. </w:t>
      </w:r>
      <w:r>
        <w:rPr>
          <w:rFonts w:ascii="Calibri" w:eastAsia="Times New Roman" w:hAnsi="Calibri" w:cs="Calibri"/>
          <w:b/>
          <w:bCs/>
          <w:color w:val="000000"/>
          <w:sz w:val="27"/>
          <w:szCs w:val="27"/>
          <w:lang w:eastAsia="pt-BR"/>
        </w:rPr>
        <w:t>Nova evidência do efeito das literacias na redução da desinformação e das fake news</w:t>
      </w:r>
      <w:r w:rsidR="00084B09">
        <w:rPr>
          <w:rFonts w:ascii="Calibri" w:eastAsia="Times New Roman" w:hAnsi="Calibri" w:cs="Calibri"/>
          <w:b/>
          <w:bCs/>
          <w:color w:val="000000"/>
          <w:sz w:val="27"/>
          <w:szCs w:val="27"/>
          <w:lang w:eastAsia="pt-BR"/>
        </w:rPr>
        <w:t>. 2021</w:t>
      </w:r>
      <w:r w:rsidR="00084B09">
        <w:rPr>
          <w:rFonts w:ascii="Calibri" w:eastAsia="Times New Roman" w:hAnsi="Calibri" w:cs="Calibri"/>
          <w:color w:val="000000"/>
          <w:sz w:val="27"/>
          <w:szCs w:val="27"/>
          <w:lang w:eastAsia="pt-BR"/>
        </w:rPr>
        <w:t>.</w:t>
      </w:r>
      <w:r w:rsidR="00671C59">
        <w:rPr>
          <w:rFonts w:ascii="Calibri" w:eastAsia="Times New Roman" w:hAnsi="Calibri" w:cs="Calibri"/>
          <w:color w:val="000000"/>
          <w:sz w:val="27"/>
          <w:szCs w:val="27"/>
          <w:lang w:eastAsia="pt-BR"/>
        </w:rPr>
        <w:t xml:space="preserve"> </w:t>
      </w:r>
      <w:r w:rsidR="00476149" w:rsidRPr="00476149">
        <w:rPr>
          <w:rFonts w:asciiTheme="minorHAnsi" w:eastAsia="Times New Roman" w:hAnsiTheme="minorHAnsi" w:cstheme="minorHAnsi"/>
          <w:color w:val="000000"/>
          <w:sz w:val="27"/>
          <w:szCs w:val="27"/>
          <w:lang w:eastAsia="pt-BR"/>
        </w:rPr>
        <w:t xml:space="preserve">Editora </w:t>
      </w:r>
      <w:r w:rsidR="00476149" w:rsidRP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00084B09" w:rsidRPr="00476149">
        <w:rPr>
          <w:rFonts w:asciiTheme="minorHAnsi" w:eastAsia="Times New Roman" w:hAnsiTheme="minorHAnsi" w:cstheme="minorHAnsi"/>
          <w:color w:val="000000"/>
          <w:sz w:val="27"/>
          <w:szCs w:val="27"/>
          <w:lang w:eastAsia="pt-BR"/>
        </w:rPr>
        <w:t>Acesso</w:t>
      </w:r>
      <w:r w:rsidR="00084B09">
        <w:rPr>
          <w:rFonts w:ascii="Calibri" w:eastAsia="Times New Roman" w:hAnsi="Calibri" w:cs="Calibri"/>
          <w:color w:val="000000"/>
          <w:sz w:val="27"/>
          <w:szCs w:val="27"/>
          <w:lang w:eastAsia="pt-BR"/>
        </w:rPr>
        <w:t xml:space="preserve"> em: 18/06/2026</w:t>
      </w:r>
    </w:p>
    <w:p w14:paraId="4DE17465" w14:textId="1188EBE1" w:rsidR="00671C59" w:rsidRDefault="00671C59" w:rsidP="00671C59">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r:id="rId40" w:history="1">
        <w:r w:rsidR="00476149" w:rsidRPr="008E486C">
          <w:rPr>
            <w:rStyle w:val="Hyperlink"/>
            <w:rFonts w:asciiTheme="minorHAnsi" w:hAnsiTheme="minorHAnsi" w:cstheme="minorHAnsi"/>
            <w:sz w:val="27"/>
            <w:szCs w:val="27"/>
          </w:rPr>
          <w:t>https://miro.com/pt/brainstorming/o-que-e-brainstorming/</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14:paraId="5D3B1AAF" w14:textId="1F589425"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r:id="rId41" w:history="1">
        <w:r w:rsidR="00476149" w:rsidRPr="008E486C">
          <w:rPr>
            <w:rStyle w:val="Hyperlink"/>
            <w:rFonts w:asciiTheme="minorHAnsi" w:hAnsiTheme="minorHAnsi" w:cstheme="minorHAnsi"/>
            <w:sz w:val="27"/>
            <w:szCs w:val="27"/>
          </w:rPr>
          <w:t>https://www.mjvinnovation.com/pt-br/blog/ideacao-no-design-thinking/</w:t>
        </w:r>
      </w:hyperlink>
      <w:r w:rsidR="00476149">
        <w:rPr>
          <w:rFonts w:asciiTheme="minorHAnsi" w:hAnsiTheme="minorHAnsi" w:cstheme="minorHAnsi"/>
          <w:sz w:val="27"/>
          <w:szCs w:val="27"/>
        </w:rPr>
        <w:t xml:space="preserve"> </w:t>
      </w:r>
      <w:r w:rsidR="00476149">
        <w:rPr>
          <w:rStyle w:val="Hyperlink"/>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3F7B9D2A" w14:textId="61A33AB0"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r:id="rId42" w:history="1">
        <w:r w:rsidRPr="00E6441A">
          <w:rPr>
            <w:rStyle w:val="Hyperlink"/>
            <w:rFonts w:asciiTheme="minorHAnsi" w:hAnsiTheme="minorHAnsi" w:cstheme="minorHAnsi"/>
            <w:sz w:val="27"/>
            <w:szCs w:val="27"/>
          </w:rPr>
          <w:t>https://www.zendesk.com.br/blog/o-que-e-golden-circle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650FEEC3" w14:textId="70ECAFD6" w:rsidR="00671C59" w:rsidRPr="0012734E" w:rsidRDefault="58ED99F9" w:rsidP="00476149">
      <w:pPr>
        <w:pStyle w:val="NormalWeb"/>
      </w:pPr>
      <w:r w:rsidRPr="29C4F8D5">
        <w:rPr>
          <w:rFonts w:asciiTheme="minorHAnsi" w:hAnsiTheme="minorHAnsi" w:cstheme="minorBidi"/>
          <w:sz w:val="27"/>
          <w:szCs w:val="27"/>
        </w:rPr>
        <w:t xml:space="preserve">ERWIN, Inc. </w:t>
      </w:r>
      <w:r w:rsidRPr="29C4F8D5">
        <w:rPr>
          <w:rFonts w:asciiTheme="minorHAnsi" w:hAnsiTheme="minorHAnsi" w:cstheme="minorBidi"/>
          <w:b/>
          <w:bCs/>
          <w:sz w:val="27"/>
          <w:szCs w:val="27"/>
        </w:rPr>
        <w:t>Modelagem lógica de dados.</w:t>
      </w:r>
      <w:r w:rsidRPr="29C4F8D5">
        <w:rPr>
          <w:rFonts w:asciiTheme="minorHAnsi" w:hAnsiTheme="minorHAnsi" w:cstheme="minorBidi"/>
          <w:sz w:val="27"/>
          <w:szCs w:val="27"/>
        </w:rPr>
        <w:t xml:space="preserve"> Disponível em: </w:t>
      </w:r>
      <w:hyperlink r:id="rId43">
        <w:r w:rsidRPr="29C4F8D5">
          <w:rPr>
            <w:rStyle w:val="Hyperlink"/>
            <w:rFonts w:asciiTheme="minorHAnsi" w:hAnsiTheme="minorHAnsi" w:cstheme="minorBidi"/>
            <w:sz w:val="27"/>
            <w:szCs w:val="27"/>
          </w:rPr>
          <w:t>https://www.erwin.com/br-pt/solutions/data-modeling/logical.aspx</w:t>
        </w:r>
      </w:hyperlink>
      <w:r w:rsidRPr="29C4F8D5">
        <w:rPr>
          <w:rFonts w:asciiTheme="minorHAnsi" w:hAnsiTheme="minorHAnsi" w:cstheme="minorBidi"/>
          <w:sz w:val="27"/>
          <w:szCs w:val="27"/>
        </w:rPr>
        <w:t xml:space="preserve">. Acesso em: </w:t>
      </w:r>
      <w:r w:rsidR="6FDE4EEC" w:rsidRPr="29C4F8D5">
        <w:rPr>
          <w:rStyle w:val="nfase"/>
          <w:rFonts w:asciiTheme="minorHAnsi" w:hAnsiTheme="minorHAnsi" w:cstheme="minorBidi"/>
          <w:i w:val="0"/>
          <w:iCs w:val="0"/>
          <w:sz w:val="27"/>
          <w:szCs w:val="27"/>
        </w:rPr>
        <w:t>18/06/2026.</w:t>
      </w:r>
    </w:p>
    <w:p w14:paraId="21558563" w14:textId="045493E3" w:rsidR="0012734E" w:rsidRPr="0012734E" w:rsidRDefault="72B09A57" w:rsidP="29C4F8D5">
      <w:pPr>
        <w:pStyle w:val="NormalWeb"/>
      </w:pPr>
      <w:r w:rsidRPr="29C4F8D5">
        <w:rPr>
          <w:rStyle w:val="nfase"/>
          <w:rFonts w:asciiTheme="minorHAnsi" w:hAnsiTheme="minorHAnsi" w:cstheme="minorBidi"/>
          <w:i w:val="0"/>
          <w:iCs w:val="0"/>
          <w:sz w:val="27"/>
          <w:szCs w:val="27"/>
          <w:lang w:val="en-US"/>
        </w:rPr>
        <w:t xml:space="preserve">GODOT COMMUNITY. </w:t>
      </w:r>
      <w:r w:rsidRPr="29C4F8D5">
        <w:rPr>
          <w:rStyle w:val="nfase"/>
          <w:rFonts w:asciiTheme="minorHAnsi" w:hAnsiTheme="minorHAnsi" w:cstheme="minorBidi"/>
          <w:b/>
          <w:bCs/>
          <w:i w:val="0"/>
          <w:iCs w:val="0"/>
          <w:sz w:val="27"/>
          <w:szCs w:val="27"/>
          <w:lang w:val="en-US"/>
        </w:rPr>
        <w:t>Introduction — Godot Engine (stable) documentation in English</w:t>
      </w:r>
      <w:r w:rsidRPr="29C4F8D5">
        <w:rPr>
          <w:rStyle w:val="nfase"/>
          <w:rFonts w:asciiTheme="minorHAnsi" w:hAnsiTheme="minorHAnsi" w:cstheme="minorBidi"/>
          <w:i w:val="0"/>
          <w:iCs w:val="0"/>
          <w:sz w:val="27"/>
          <w:szCs w:val="27"/>
          <w:lang w:val="en-US"/>
        </w:rPr>
        <w:t>. Disponível em:</w:t>
      </w:r>
      <w:r w:rsidRPr="29C4F8D5">
        <w:rPr>
          <w:rStyle w:val="nfase"/>
          <w:rFonts w:asciiTheme="minorHAnsi" w:eastAsiaTheme="minorEastAsia" w:hAnsiTheme="minorHAnsi" w:cstheme="minorBidi"/>
          <w:i w:val="0"/>
          <w:iCs w:val="0"/>
          <w:sz w:val="27"/>
          <w:szCs w:val="27"/>
          <w:lang w:val="en-US"/>
        </w:rPr>
        <w:t xml:space="preserve"> </w:t>
      </w:r>
      <w:hyperlink r:id="rId44">
        <w:r w:rsidRPr="29C4F8D5">
          <w:rPr>
            <w:rStyle w:val="Hyperlink"/>
            <w:rFonts w:asciiTheme="minorHAnsi" w:eastAsiaTheme="minorEastAsia" w:hAnsiTheme="minorHAnsi" w:cstheme="minorBidi"/>
            <w:sz w:val="27"/>
            <w:szCs w:val="27"/>
            <w:lang w:val="en-US"/>
          </w:rPr>
          <w:t>https://docs.godotengine.org/en/stable/about/introduction.html</w:t>
        </w:r>
      </w:hyperlink>
      <w:r w:rsidR="5139A571" w:rsidRPr="29C4F8D5">
        <w:rPr>
          <w:rStyle w:val="nfase"/>
          <w:rFonts w:asciiTheme="minorHAnsi" w:hAnsiTheme="minorHAnsi" w:cstheme="minorBidi"/>
          <w:i w:val="0"/>
          <w:iCs w:val="0"/>
          <w:sz w:val="27"/>
          <w:szCs w:val="27"/>
          <w:lang w:val="en-US"/>
        </w:rPr>
        <w:t>. Acesso em: 0</w:t>
      </w:r>
      <w:r w:rsidR="77FBD64E" w:rsidRPr="29C4F8D5">
        <w:rPr>
          <w:rStyle w:val="nfase"/>
          <w:rFonts w:asciiTheme="minorHAnsi" w:hAnsiTheme="minorHAnsi" w:cstheme="minorBidi"/>
          <w:i w:val="0"/>
          <w:iCs w:val="0"/>
          <w:sz w:val="27"/>
          <w:szCs w:val="27"/>
          <w:lang w:val="en-US"/>
        </w:rPr>
        <w:t>5/08/2026.</w:t>
      </w:r>
    </w:p>
    <w:p w14:paraId="41CAB9BE" w14:textId="255803D1" w:rsidR="0012734E" w:rsidRDefault="7FD386B6" w:rsidP="60587707">
      <w:pPr>
        <w:pStyle w:val="NormalWeb"/>
      </w:pPr>
      <w:r w:rsidRPr="29C4F8D5">
        <w:rPr>
          <w:rFonts w:asciiTheme="minorHAnsi" w:eastAsiaTheme="minorEastAsia" w:hAnsiTheme="minorHAnsi" w:cstheme="minorBidi"/>
          <w:sz w:val="27"/>
          <w:szCs w:val="27"/>
          <w:lang w:val="en-US"/>
        </w:rPr>
        <w:t xml:space="preserve">GODOT COMMUNITY. </w:t>
      </w:r>
      <w:r w:rsidRPr="29C4F8D5">
        <w:rPr>
          <w:rFonts w:asciiTheme="minorHAnsi" w:eastAsiaTheme="minorEastAsia" w:hAnsiTheme="minorHAnsi" w:cstheme="minorBidi"/>
          <w:b/>
          <w:bCs/>
          <w:sz w:val="27"/>
          <w:szCs w:val="27"/>
          <w:lang w:val="en-US"/>
        </w:rPr>
        <w:t>GDScript reference — Godot Engine (stable) documentation in English</w:t>
      </w:r>
      <w:r w:rsidRPr="29C4F8D5">
        <w:rPr>
          <w:rFonts w:asciiTheme="minorHAnsi" w:eastAsiaTheme="minorEastAsia" w:hAnsiTheme="minorHAnsi" w:cstheme="minorBidi"/>
          <w:sz w:val="27"/>
          <w:szCs w:val="27"/>
          <w:lang w:val="en-US"/>
        </w:rPr>
        <w:t xml:space="preserve">. Disponível em: </w:t>
      </w:r>
      <w:hyperlink r:id="rId45">
        <w:r w:rsidRPr="29C4F8D5">
          <w:rPr>
            <w:rStyle w:val="Hyperlink"/>
            <w:rFonts w:asciiTheme="minorHAnsi" w:eastAsiaTheme="minorEastAsia" w:hAnsiTheme="minorHAnsi" w:cstheme="minorBidi"/>
            <w:sz w:val="27"/>
            <w:szCs w:val="27"/>
            <w:lang w:val="en-US"/>
          </w:rPr>
          <w:t>https://docs.godotengine.org/en/stable/tutorials/scripting/gdscript/gdscript_basics.html</w:t>
        </w:r>
      </w:hyperlink>
      <w:r w:rsidRPr="29C4F8D5">
        <w:rPr>
          <w:rFonts w:asciiTheme="minorHAnsi" w:eastAsiaTheme="minorEastAsia" w:hAnsiTheme="minorHAnsi" w:cstheme="minorBidi"/>
          <w:sz w:val="27"/>
          <w:szCs w:val="27"/>
          <w:lang w:val="en-US"/>
        </w:rPr>
        <w:t>. Acesso em: 05/0</w:t>
      </w:r>
      <w:r w:rsidR="2C672D4E" w:rsidRPr="29C4F8D5">
        <w:rPr>
          <w:rFonts w:asciiTheme="minorHAnsi" w:eastAsiaTheme="minorEastAsia" w:hAnsiTheme="minorHAnsi" w:cstheme="minorBidi"/>
          <w:sz w:val="27"/>
          <w:szCs w:val="27"/>
          <w:lang w:val="en-US"/>
        </w:rPr>
        <w:t>8/2026.</w:t>
      </w:r>
    </w:p>
    <w:p w14:paraId="2224BBFF" w14:textId="17486854" w:rsidR="7C87AA8F" w:rsidRDefault="7C87AA8F" w:rsidP="29C4F8D5">
      <w:pPr>
        <w:pStyle w:val="NormalWeb"/>
      </w:pPr>
      <w:r w:rsidRPr="29C4F8D5">
        <w:rPr>
          <w:rFonts w:asciiTheme="minorHAnsi" w:eastAsiaTheme="minorEastAsia" w:hAnsiTheme="minorHAnsi" w:cstheme="minorBidi"/>
          <w:sz w:val="27"/>
          <w:szCs w:val="27"/>
        </w:rPr>
        <w:t xml:space="preserve">MICROSOFT. </w:t>
      </w:r>
      <w:r w:rsidRPr="29C4F8D5">
        <w:rPr>
          <w:rFonts w:asciiTheme="minorHAnsi" w:eastAsiaTheme="minorEastAsia" w:hAnsiTheme="minorHAnsi" w:cstheme="minorBidi"/>
          <w:b/>
          <w:bCs/>
          <w:sz w:val="27"/>
          <w:szCs w:val="27"/>
        </w:rPr>
        <w:t>Visual Studio Code - O editor de código de IA de código open source | Sua casa para desenvolvimento multiagente</w:t>
      </w:r>
      <w:r w:rsidR="0DFECB39" w:rsidRPr="29C4F8D5">
        <w:rPr>
          <w:rFonts w:asciiTheme="minorHAnsi" w:eastAsiaTheme="minorEastAsia" w:hAnsiTheme="minorHAnsi" w:cstheme="minorBidi"/>
          <w:sz w:val="27"/>
          <w:szCs w:val="27"/>
        </w:rPr>
        <w:t xml:space="preserve">. Disponível em: </w:t>
      </w:r>
      <w:hyperlink r:id="rId46">
        <w:r w:rsidR="0DFECB39" w:rsidRPr="29C4F8D5">
          <w:rPr>
            <w:rStyle w:val="Hyperlink"/>
            <w:rFonts w:asciiTheme="minorHAnsi" w:eastAsiaTheme="minorEastAsia" w:hAnsiTheme="minorHAnsi" w:cstheme="minorBidi"/>
            <w:sz w:val="27"/>
            <w:szCs w:val="27"/>
          </w:rPr>
          <w:t>https://code.visualstudio.com/</w:t>
        </w:r>
      </w:hyperlink>
      <w:r w:rsidR="0DFECB39" w:rsidRPr="29C4F8D5">
        <w:rPr>
          <w:rFonts w:asciiTheme="minorHAnsi" w:eastAsiaTheme="minorEastAsia" w:hAnsiTheme="minorHAnsi" w:cstheme="minorBidi"/>
          <w:sz w:val="27"/>
          <w:szCs w:val="27"/>
        </w:rPr>
        <w:t>.</w:t>
      </w:r>
      <w:r w:rsidR="1D3855BC" w:rsidRPr="29C4F8D5">
        <w:rPr>
          <w:rFonts w:asciiTheme="minorHAnsi" w:eastAsiaTheme="minorEastAsia" w:hAnsiTheme="minorHAnsi" w:cstheme="minorBidi"/>
          <w:sz w:val="27"/>
          <w:szCs w:val="27"/>
        </w:rPr>
        <w:t xml:space="preserve"> Acesso em: 05/08/2026</w:t>
      </w:r>
      <w:r w:rsidR="33A127CE" w:rsidRPr="29C4F8D5">
        <w:rPr>
          <w:rFonts w:asciiTheme="minorHAnsi" w:eastAsiaTheme="minorEastAsia" w:hAnsiTheme="minorHAnsi" w:cstheme="minorBidi"/>
          <w:sz w:val="27"/>
          <w:szCs w:val="27"/>
        </w:rPr>
        <w:t>.</w:t>
      </w:r>
    </w:p>
    <w:p w14:paraId="2BF5E4FC" w14:textId="087B522D" w:rsidR="33A127CE" w:rsidRDefault="33A127CE" w:rsidP="29C4F8D5">
      <w:pPr>
        <w:pStyle w:val="NormalWeb"/>
      </w:pPr>
      <w:r w:rsidRPr="29C4F8D5">
        <w:rPr>
          <w:rFonts w:asciiTheme="minorHAnsi" w:eastAsiaTheme="minorEastAsia" w:hAnsiTheme="minorHAnsi" w:cstheme="minorBidi"/>
          <w:sz w:val="27"/>
          <w:szCs w:val="27"/>
        </w:rPr>
        <w:t xml:space="preserve">MDN WEB DOCS. </w:t>
      </w:r>
      <w:r w:rsidRPr="29C4F8D5">
        <w:rPr>
          <w:rFonts w:asciiTheme="minorHAnsi" w:eastAsiaTheme="minorEastAsia" w:hAnsiTheme="minorHAnsi" w:cstheme="minorBidi"/>
          <w:b/>
          <w:bCs/>
          <w:sz w:val="27"/>
          <w:szCs w:val="27"/>
        </w:rPr>
        <w:t>JavaScript | MDN</w:t>
      </w:r>
      <w:r w:rsidRPr="29C4F8D5">
        <w:rPr>
          <w:rFonts w:asciiTheme="minorHAnsi" w:eastAsiaTheme="minorEastAsia" w:hAnsiTheme="minorHAnsi" w:cstheme="minorBidi"/>
          <w:sz w:val="27"/>
          <w:szCs w:val="27"/>
        </w:rPr>
        <w:t>.</w:t>
      </w:r>
      <w:r w:rsidR="564C534F" w:rsidRPr="29C4F8D5">
        <w:rPr>
          <w:rFonts w:asciiTheme="minorHAnsi" w:eastAsiaTheme="minorEastAsia" w:hAnsiTheme="minorHAnsi" w:cstheme="minorBidi"/>
          <w:sz w:val="27"/>
          <w:szCs w:val="27"/>
        </w:rPr>
        <w:t xml:space="preserve"> Disponível em:</w:t>
      </w:r>
      <w:r w:rsidR="73A56C01" w:rsidRPr="29C4F8D5">
        <w:rPr>
          <w:rFonts w:asciiTheme="minorHAnsi" w:eastAsiaTheme="minorEastAsia" w:hAnsiTheme="minorHAnsi" w:cstheme="minorBidi"/>
          <w:sz w:val="27"/>
          <w:szCs w:val="27"/>
        </w:rPr>
        <w:t xml:space="preserve"> </w:t>
      </w:r>
      <w:hyperlink r:id="rId47">
        <w:r w:rsidR="73A56C01" w:rsidRPr="29C4F8D5">
          <w:rPr>
            <w:rStyle w:val="Hyperlink"/>
            <w:rFonts w:asciiTheme="minorHAnsi" w:eastAsiaTheme="minorEastAsia" w:hAnsiTheme="minorHAnsi" w:cstheme="minorBidi"/>
            <w:sz w:val="27"/>
            <w:szCs w:val="27"/>
          </w:rPr>
          <w:t>https://developer.mozilla.org/en-US/docs/Web/JavaScript</w:t>
        </w:r>
      </w:hyperlink>
      <w:r w:rsidR="73A56C01" w:rsidRPr="29C4F8D5">
        <w:rPr>
          <w:rFonts w:asciiTheme="minorHAnsi" w:eastAsiaTheme="minorEastAsia" w:hAnsiTheme="minorHAnsi" w:cstheme="minorBidi"/>
          <w:sz w:val="27"/>
          <w:szCs w:val="27"/>
        </w:rPr>
        <w:t>. Acesso em: 05/0</w:t>
      </w:r>
      <w:r w:rsidR="027B6529" w:rsidRPr="29C4F8D5">
        <w:rPr>
          <w:rFonts w:asciiTheme="minorHAnsi" w:eastAsiaTheme="minorEastAsia" w:hAnsiTheme="minorHAnsi" w:cstheme="minorBidi"/>
          <w:sz w:val="27"/>
          <w:szCs w:val="27"/>
        </w:rPr>
        <w:t>8/2026.</w:t>
      </w:r>
    </w:p>
    <w:p w14:paraId="22CEE7B9" w14:textId="752F927B" w:rsidR="027B6529" w:rsidRDefault="027B6529" w:rsidP="29C4F8D5">
      <w:pPr>
        <w:pStyle w:val="NormalWeb"/>
      </w:pPr>
      <w:r w:rsidRPr="29C4F8D5">
        <w:rPr>
          <w:rFonts w:asciiTheme="minorHAnsi" w:eastAsiaTheme="minorEastAsia" w:hAnsiTheme="minorHAnsi" w:cstheme="minorBidi"/>
          <w:sz w:val="27"/>
          <w:szCs w:val="27"/>
        </w:rPr>
        <w:lastRenderedPageBreak/>
        <w:t xml:space="preserve">PHP DOCUMENTATION. </w:t>
      </w:r>
      <w:r w:rsidRPr="29C4F8D5">
        <w:rPr>
          <w:rFonts w:asciiTheme="minorHAnsi" w:eastAsiaTheme="minorEastAsia" w:hAnsiTheme="minorHAnsi" w:cstheme="minorBidi"/>
          <w:b/>
          <w:bCs/>
          <w:sz w:val="27"/>
          <w:szCs w:val="27"/>
        </w:rPr>
        <w:t>PHP: Introdução - Manual</w:t>
      </w:r>
      <w:r w:rsidRPr="29C4F8D5">
        <w:rPr>
          <w:rFonts w:asciiTheme="minorHAnsi" w:eastAsiaTheme="minorEastAsia" w:hAnsiTheme="minorHAnsi" w:cstheme="minorBidi"/>
          <w:sz w:val="27"/>
          <w:szCs w:val="27"/>
        </w:rPr>
        <w:t>.</w:t>
      </w:r>
      <w:r w:rsidR="506FAC30" w:rsidRPr="29C4F8D5">
        <w:rPr>
          <w:rFonts w:asciiTheme="minorHAnsi" w:eastAsiaTheme="minorEastAsia" w:hAnsiTheme="minorHAnsi" w:cstheme="minorBidi"/>
          <w:sz w:val="27"/>
          <w:szCs w:val="27"/>
        </w:rPr>
        <w:t xml:space="preserve"> Disponível em:</w:t>
      </w:r>
      <w:r w:rsidRPr="29C4F8D5">
        <w:rPr>
          <w:rFonts w:asciiTheme="minorHAnsi" w:eastAsiaTheme="minorEastAsia" w:hAnsiTheme="minorHAnsi" w:cstheme="minorBidi"/>
          <w:sz w:val="27"/>
          <w:szCs w:val="27"/>
        </w:rPr>
        <w:t xml:space="preserve"> </w:t>
      </w:r>
      <w:hyperlink r:id="rId48">
        <w:r w:rsidR="39FB631D" w:rsidRPr="29C4F8D5">
          <w:rPr>
            <w:rStyle w:val="Hyperlink"/>
            <w:rFonts w:asciiTheme="minorHAnsi" w:eastAsiaTheme="minorEastAsia" w:hAnsiTheme="minorHAnsi" w:cstheme="minorBidi"/>
            <w:sz w:val="27"/>
            <w:szCs w:val="27"/>
          </w:rPr>
          <w:t>https://www.php.net/manual/pt_BR/introduction.php</w:t>
        </w:r>
      </w:hyperlink>
      <w:r w:rsidRPr="29C4F8D5">
        <w:rPr>
          <w:rFonts w:ascii="Calibri" w:eastAsia="Calibri" w:hAnsi="Calibri" w:cs="Calibri"/>
          <w:sz w:val="27"/>
          <w:szCs w:val="27"/>
        </w:rPr>
        <w:t>. Acesso em: 05/08/2026.</w:t>
      </w:r>
    </w:p>
    <w:p w14:paraId="0AAD8BD3" w14:textId="6A788D57" w:rsidR="5C801F41" w:rsidRDefault="5C801F41"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HTML: HyperText Markup Language | MDN</w:t>
      </w:r>
      <w:r w:rsidRPr="29C4F8D5">
        <w:rPr>
          <w:rFonts w:ascii="Calibri" w:eastAsia="Calibri" w:hAnsi="Calibri" w:cs="Calibri"/>
          <w:sz w:val="27"/>
          <w:szCs w:val="27"/>
          <w:lang w:val="en-US"/>
        </w:rPr>
        <w:t xml:space="preserve">. </w:t>
      </w:r>
      <w:r w:rsidR="48921D7E" w:rsidRPr="29C4F8D5">
        <w:rPr>
          <w:rFonts w:ascii="Calibri" w:eastAsia="Calibri" w:hAnsi="Calibri" w:cs="Calibri"/>
          <w:sz w:val="27"/>
          <w:szCs w:val="27"/>
          <w:lang w:val="en-US"/>
        </w:rPr>
        <w:t xml:space="preserve">Disponível em: </w:t>
      </w:r>
      <w:hyperlink r:id="rId49">
        <w:r w:rsidR="050A67BB" w:rsidRPr="29C4F8D5">
          <w:rPr>
            <w:rStyle w:val="Hyperlink"/>
            <w:rFonts w:asciiTheme="minorHAnsi" w:eastAsiaTheme="minorEastAsia" w:hAnsiTheme="minorHAnsi" w:cstheme="minorBidi"/>
            <w:sz w:val="27"/>
            <w:szCs w:val="27"/>
            <w:lang w:val="en-US"/>
          </w:rPr>
          <w:t>https://developer.mozilla.org/en-US/docs/Web/HTML</w:t>
        </w:r>
      </w:hyperlink>
      <w:r w:rsidR="48921D7E" w:rsidRPr="29C4F8D5">
        <w:rPr>
          <w:rFonts w:asciiTheme="minorHAnsi" w:eastAsiaTheme="minorEastAsia" w:hAnsiTheme="minorHAnsi" w:cstheme="minorBidi"/>
          <w:sz w:val="27"/>
          <w:szCs w:val="27"/>
          <w:lang w:val="en-US"/>
        </w:rPr>
        <w:t>.</w:t>
      </w:r>
      <w:r w:rsidR="48921D7E" w:rsidRPr="29C4F8D5">
        <w:rPr>
          <w:rFonts w:ascii="Calibri" w:eastAsia="Calibri" w:hAnsi="Calibri" w:cs="Calibri"/>
          <w:sz w:val="27"/>
          <w:szCs w:val="27"/>
          <w:lang w:val="en-US"/>
        </w:rPr>
        <w:t xml:space="preserve"> Acesso em: 05/08/2026.</w:t>
      </w:r>
    </w:p>
    <w:p w14:paraId="498AC973" w14:textId="0232425D" w:rsidR="48921D7E" w:rsidRDefault="48921D7E"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CSS: Cascading Style Sheets | MDN</w:t>
      </w:r>
      <w:r w:rsidRPr="29C4F8D5">
        <w:rPr>
          <w:rFonts w:ascii="Calibri" w:eastAsia="Calibri" w:hAnsi="Calibri" w:cs="Calibri"/>
          <w:sz w:val="27"/>
          <w:szCs w:val="27"/>
          <w:lang w:val="en-US"/>
        </w:rPr>
        <w:t xml:space="preserve">. Disponível em: </w:t>
      </w:r>
      <w:hyperlink r:id="rId50">
        <w:r w:rsidR="051CDD9E" w:rsidRPr="29C4F8D5">
          <w:rPr>
            <w:rStyle w:val="Hyperlink"/>
            <w:rFonts w:asciiTheme="minorHAnsi" w:eastAsiaTheme="minorEastAsia" w:hAnsiTheme="minorHAnsi" w:cstheme="minorBidi"/>
            <w:sz w:val="27"/>
            <w:szCs w:val="27"/>
            <w:lang w:val="en-US"/>
          </w:rPr>
          <w:t>https://developer.mozilla.org/en-US/docs/Web/CSS</w:t>
        </w:r>
      </w:hyperlink>
      <w:r w:rsidRPr="29C4F8D5">
        <w:rPr>
          <w:rFonts w:ascii="Calibri" w:eastAsia="Calibri" w:hAnsi="Calibri" w:cs="Calibri"/>
          <w:sz w:val="27"/>
          <w:szCs w:val="27"/>
          <w:lang w:val="en-US"/>
        </w:rPr>
        <w:t>. Acesso em:</w:t>
      </w:r>
      <w:r w:rsidR="44EE8EC1" w:rsidRPr="29C4F8D5">
        <w:rPr>
          <w:rFonts w:ascii="Calibri" w:eastAsia="Calibri" w:hAnsi="Calibri" w:cs="Calibri"/>
          <w:sz w:val="27"/>
          <w:szCs w:val="27"/>
          <w:lang w:val="en-US"/>
        </w:rPr>
        <w:t xml:space="preserve"> </w:t>
      </w:r>
      <w:r w:rsidRPr="29C4F8D5">
        <w:rPr>
          <w:rFonts w:ascii="Calibri" w:eastAsia="Calibri" w:hAnsi="Calibri" w:cs="Calibri"/>
          <w:sz w:val="27"/>
          <w:szCs w:val="27"/>
          <w:lang w:val="en-US"/>
        </w:rPr>
        <w:t>05/08/2026.</w:t>
      </w:r>
    </w:p>
    <w:p w14:paraId="1FE606D8" w14:textId="779377D8" w:rsidR="3CD69FC5" w:rsidRDefault="3CD69FC5" w:rsidP="29C4F8D5">
      <w:pPr>
        <w:pStyle w:val="NormalWeb"/>
      </w:pPr>
      <w:r w:rsidRPr="29C4F8D5">
        <w:rPr>
          <w:rFonts w:ascii="Calibri" w:eastAsia="Calibri" w:hAnsi="Calibri" w:cs="Calibri"/>
          <w:sz w:val="27"/>
          <w:szCs w:val="27"/>
          <w:lang w:val="en-US"/>
        </w:rPr>
        <w:t xml:space="preserve">BLENDER FOUDATION. </w:t>
      </w:r>
      <w:r w:rsidRPr="29C4F8D5">
        <w:rPr>
          <w:rFonts w:ascii="Calibri" w:eastAsia="Calibri" w:hAnsi="Calibri" w:cs="Calibri"/>
          <w:b/>
          <w:bCs/>
          <w:sz w:val="27"/>
          <w:szCs w:val="27"/>
          <w:lang w:val="en-US"/>
        </w:rPr>
        <w:t>About Blender - Blender 5.2 LTS Manual</w:t>
      </w:r>
      <w:r w:rsidRPr="29C4F8D5">
        <w:rPr>
          <w:rFonts w:ascii="Calibri" w:eastAsia="Calibri" w:hAnsi="Calibri" w:cs="Calibri"/>
          <w:sz w:val="27"/>
          <w:szCs w:val="27"/>
          <w:lang w:val="en-US"/>
        </w:rPr>
        <w:t>.</w:t>
      </w:r>
      <w:r w:rsidR="682F02C2" w:rsidRPr="29C4F8D5">
        <w:rPr>
          <w:rFonts w:ascii="Calibri" w:eastAsia="Calibri" w:hAnsi="Calibri" w:cs="Calibri"/>
          <w:sz w:val="27"/>
          <w:szCs w:val="27"/>
          <w:lang w:val="en-US"/>
        </w:rPr>
        <w:t xml:space="preserve"> Disponível em: </w:t>
      </w:r>
      <w:hyperlink r:id="rId51">
        <w:r w:rsidR="75DD38AB" w:rsidRPr="29C4F8D5">
          <w:rPr>
            <w:rStyle w:val="Hyperlink"/>
            <w:rFonts w:asciiTheme="minorHAnsi" w:eastAsiaTheme="minorEastAsia" w:hAnsiTheme="minorHAnsi" w:cstheme="minorBidi"/>
            <w:sz w:val="27"/>
            <w:szCs w:val="27"/>
            <w:lang w:val="en-US"/>
          </w:rPr>
          <w:t>https://docs.blender.org/manual/en/latest/getting_started/about/index.html</w:t>
        </w:r>
      </w:hyperlink>
      <w:r w:rsidR="682F02C2" w:rsidRPr="29C4F8D5">
        <w:rPr>
          <w:rFonts w:asciiTheme="minorHAnsi" w:eastAsiaTheme="minorEastAsia" w:hAnsiTheme="minorHAnsi" w:cstheme="minorBidi"/>
          <w:sz w:val="27"/>
          <w:szCs w:val="27"/>
          <w:lang w:val="en-US"/>
        </w:rPr>
        <w:t>.</w:t>
      </w:r>
      <w:r w:rsidR="682F02C2" w:rsidRPr="29C4F8D5">
        <w:rPr>
          <w:rFonts w:ascii="Calibri" w:eastAsia="Calibri" w:hAnsi="Calibri" w:cs="Calibri"/>
          <w:sz w:val="27"/>
          <w:szCs w:val="27"/>
          <w:lang w:val="en-US"/>
        </w:rPr>
        <w:t xml:space="preserve"> Acesso em:</w:t>
      </w:r>
      <w:r w:rsidR="06F734CD" w:rsidRPr="29C4F8D5">
        <w:rPr>
          <w:rFonts w:ascii="Calibri" w:eastAsia="Calibri" w:hAnsi="Calibri" w:cs="Calibri"/>
          <w:sz w:val="27"/>
          <w:szCs w:val="27"/>
          <w:lang w:val="en-US"/>
        </w:rPr>
        <w:t xml:space="preserve"> 05/08/2026</w:t>
      </w:r>
      <w:r w:rsidR="7B958C68" w:rsidRPr="29C4F8D5">
        <w:rPr>
          <w:rFonts w:ascii="Calibri" w:eastAsia="Calibri" w:hAnsi="Calibri" w:cs="Calibri"/>
          <w:sz w:val="27"/>
          <w:szCs w:val="27"/>
          <w:lang w:val="en-US"/>
        </w:rPr>
        <w:t>.</w:t>
      </w:r>
    </w:p>
    <w:p w14:paraId="6E18E095" w14:textId="3DAB4A7A" w:rsidR="0BD42329" w:rsidRDefault="0BD42329" w:rsidP="29C4F8D5">
      <w:pPr>
        <w:pStyle w:val="NormalWeb"/>
      </w:pPr>
      <w:r w:rsidRPr="29C4F8D5">
        <w:rPr>
          <w:rFonts w:ascii="Calibri" w:eastAsia="Calibri" w:hAnsi="Calibri" w:cs="Calibri"/>
          <w:sz w:val="27"/>
          <w:szCs w:val="27"/>
        </w:rPr>
        <w:t xml:space="preserve">COCKOS. </w:t>
      </w:r>
      <w:r w:rsidRPr="29C4F8D5">
        <w:rPr>
          <w:rFonts w:ascii="Calibri" w:eastAsia="Calibri" w:hAnsi="Calibri" w:cs="Calibri"/>
          <w:b/>
          <w:bCs/>
          <w:sz w:val="27"/>
          <w:szCs w:val="27"/>
        </w:rPr>
        <w:t>REAPER | Audio Production Without Limits</w:t>
      </w:r>
      <w:r w:rsidRPr="29C4F8D5">
        <w:rPr>
          <w:rFonts w:ascii="Calibri" w:eastAsia="Calibri" w:hAnsi="Calibri" w:cs="Calibri"/>
          <w:sz w:val="27"/>
          <w:szCs w:val="27"/>
        </w:rPr>
        <w:t xml:space="preserve">. Disponível em: </w:t>
      </w:r>
      <w:hyperlink r:id="rId52">
        <w:r w:rsidR="2D3565F0" w:rsidRPr="29C4F8D5">
          <w:rPr>
            <w:rStyle w:val="Hyperlink"/>
            <w:rFonts w:asciiTheme="minorHAnsi" w:eastAsiaTheme="minorEastAsia" w:hAnsiTheme="minorHAnsi" w:cstheme="minorBidi"/>
            <w:sz w:val="27"/>
            <w:szCs w:val="27"/>
          </w:rPr>
          <w:t>https://www.reaper.fm/</w:t>
        </w:r>
      </w:hyperlink>
      <w:r w:rsidRPr="29C4F8D5">
        <w:rPr>
          <w:rFonts w:ascii="Calibri" w:eastAsia="Calibri" w:hAnsi="Calibri" w:cs="Calibri"/>
          <w:sz w:val="27"/>
          <w:szCs w:val="27"/>
        </w:rPr>
        <w:t>. Acesso em: 05/08/2026.</w:t>
      </w:r>
    </w:p>
    <w:p w14:paraId="5945CBB3" w14:textId="588C7B15" w:rsidR="3BCBB8AA" w:rsidRDefault="3BCBB8AA" w:rsidP="29C4F8D5">
      <w:pPr>
        <w:pStyle w:val="NormalWeb"/>
      </w:pPr>
      <w:r w:rsidRPr="29C4F8D5">
        <w:rPr>
          <w:rFonts w:ascii="Calibri" w:eastAsia="Calibri" w:hAnsi="Calibri" w:cs="Calibri"/>
          <w:sz w:val="27"/>
          <w:szCs w:val="27"/>
          <w:lang w:val="en-US"/>
        </w:rPr>
        <w:t xml:space="preserve">DECENT SAMPLES. </w:t>
      </w:r>
      <w:r w:rsidRPr="29C4F8D5">
        <w:rPr>
          <w:rFonts w:ascii="Calibri" w:eastAsia="Calibri" w:hAnsi="Calibri" w:cs="Calibri"/>
          <w:b/>
          <w:bCs/>
          <w:sz w:val="27"/>
          <w:szCs w:val="27"/>
          <w:lang w:val="en-US"/>
        </w:rPr>
        <w:t>Decent Sampler Plugin [FREE] - decent|SAMPLES</w:t>
      </w:r>
      <w:r w:rsidRPr="29C4F8D5">
        <w:rPr>
          <w:rFonts w:ascii="Calibri" w:eastAsia="Calibri" w:hAnsi="Calibri" w:cs="Calibri"/>
          <w:sz w:val="27"/>
          <w:szCs w:val="27"/>
          <w:lang w:val="en-US"/>
        </w:rPr>
        <w:t xml:space="preserve">. Disponível em: </w:t>
      </w:r>
      <w:hyperlink r:id="rId53">
        <w:r w:rsidR="3A209A40" w:rsidRPr="29C4F8D5">
          <w:rPr>
            <w:rStyle w:val="Hyperlink"/>
            <w:rFonts w:asciiTheme="minorHAnsi" w:eastAsiaTheme="minorEastAsia" w:hAnsiTheme="minorHAnsi" w:cstheme="minorBidi"/>
            <w:sz w:val="27"/>
            <w:szCs w:val="27"/>
            <w:lang w:val="en-US"/>
          </w:rPr>
          <w:t>https://www.decentsamples.com/product/decent-sampler-plugin/</w:t>
        </w:r>
      </w:hyperlink>
      <w:r w:rsidR="3A209A40" w:rsidRPr="29C4F8D5">
        <w:rPr>
          <w:rFonts w:asciiTheme="minorHAnsi" w:eastAsiaTheme="minorEastAsia" w:hAnsiTheme="minorHAnsi" w:cstheme="minorBidi"/>
          <w:color w:val="000000" w:themeColor="text1"/>
          <w:sz w:val="27"/>
          <w:szCs w:val="27"/>
          <w:lang w:val="en-US"/>
        </w:rPr>
        <w:t xml:space="preserve">. </w:t>
      </w:r>
      <w:r w:rsidRPr="29C4F8D5">
        <w:rPr>
          <w:rFonts w:ascii="Calibri" w:eastAsia="Calibri" w:hAnsi="Calibri" w:cs="Calibri"/>
          <w:sz w:val="27"/>
          <w:szCs w:val="27"/>
          <w:lang w:val="en-US"/>
        </w:rPr>
        <w:t>Acesso em: 05/08/2026.</w:t>
      </w:r>
    </w:p>
    <w:p w14:paraId="5B1E735E" w14:textId="002B383C" w:rsidR="5A895C61" w:rsidRDefault="5A895C61" w:rsidP="29C4F8D5">
      <w:pPr>
        <w:pStyle w:val="NormalWeb"/>
      </w:pPr>
      <w:r w:rsidRPr="36FE23FA">
        <w:rPr>
          <w:rFonts w:ascii="Calibri" w:eastAsia="Calibri" w:hAnsi="Calibri" w:cs="Calibri"/>
          <w:sz w:val="27"/>
          <w:szCs w:val="27"/>
          <w:lang w:val="en-US"/>
        </w:rPr>
        <w:t xml:space="preserve">PIANOBOOK. </w:t>
      </w:r>
      <w:r w:rsidRPr="36FE23FA">
        <w:rPr>
          <w:rFonts w:ascii="Calibri" w:eastAsia="Calibri" w:hAnsi="Calibri" w:cs="Calibri"/>
          <w:b/>
          <w:bCs/>
          <w:sz w:val="27"/>
          <w:szCs w:val="27"/>
          <w:lang w:val="en-US"/>
        </w:rPr>
        <w:t>What is this all about then? – Pianobook</w:t>
      </w:r>
      <w:r w:rsidRPr="36FE23FA">
        <w:rPr>
          <w:rFonts w:ascii="Calibri" w:eastAsia="Calibri" w:hAnsi="Calibri" w:cs="Calibri"/>
          <w:sz w:val="27"/>
          <w:szCs w:val="27"/>
          <w:lang w:val="en-US"/>
        </w:rPr>
        <w:t xml:space="preserve">. Disponível em: </w:t>
      </w:r>
      <w:hyperlink r:id="rId54">
        <w:r w:rsidRPr="36FE23FA">
          <w:rPr>
            <w:rStyle w:val="Hyperlink"/>
            <w:rFonts w:asciiTheme="minorHAnsi" w:eastAsiaTheme="minorEastAsia" w:hAnsiTheme="minorHAnsi" w:cstheme="minorBidi"/>
            <w:sz w:val="27"/>
            <w:szCs w:val="27"/>
            <w:lang w:val="en-US"/>
          </w:rPr>
          <w:t>https://www.pianobook.co.uk/about/</w:t>
        </w:r>
      </w:hyperlink>
      <w:r w:rsidR="31F0D5B6" w:rsidRPr="36FE23FA">
        <w:rPr>
          <w:rFonts w:asciiTheme="minorHAnsi" w:eastAsiaTheme="minorEastAsia" w:hAnsiTheme="minorHAnsi" w:cstheme="minorBidi"/>
          <w:sz w:val="27"/>
          <w:szCs w:val="27"/>
          <w:lang w:val="en-US"/>
        </w:rPr>
        <w:t>. Acesso em: 05/08/2026.</w:t>
      </w:r>
    </w:p>
    <w:p w14:paraId="2598F300" w14:textId="30952CD8" w:rsidR="7EBCB524" w:rsidRDefault="7EBCB524" w:rsidP="36FE23FA">
      <w:pPr>
        <w:pStyle w:val="NormalWeb"/>
      </w:pPr>
      <w:r w:rsidRPr="36FE23FA">
        <w:rPr>
          <w:rFonts w:asciiTheme="minorHAnsi" w:eastAsiaTheme="minorEastAsia" w:hAnsiTheme="minorHAnsi" w:cstheme="minorBidi"/>
          <w:sz w:val="27"/>
          <w:szCs w:val="27"/>
          <w:lang w:val="en-US"/>
        </w:rPr>
        <w:t>BLEVIG</w:t>
      </w:r>
      <w:r w:rsidR="42671178" w:rsidRPr="36FE23FA">
        <w:rPr>
          <w:rFonts w:asciiTheme="minorHAnsi" w:eastAsiaTheme="minorEastAsia" w:hAnsiTheme="minorHAnsi" w:cstheme="minorBidi"/>
          <w:sz w:val="27"/>
          <w:szCs w:val="27"/>
          <w:lang w:val="en-US"/>
        </w:rPr>
        <w:t xml:space="preserve">LIERI, Henrique. </w:t>
      </w:r>
      <w:r w:rsidR="42671178" w:rsidRPr="36FE23FA">
        <w:rPr>
          <w:rFonts w:asciiTheme="minorHAnsi" w:eastAsiaTheme="minorEastAsia" w:hAnsiTheme="minorHAnsi" w:cstheme="minorBidi"/>
          <w:b/>
          <w:bCs/>
          <w:sz w:val="27"/>
          <w:szCs w:val="27"/>
          <w:lang w:val="en-US"/>
        </w:rPr>
        <w:t>POLÍTICA: UM PERCURSO HISTÓRICO-FILOSÓFICO</w:t>
      </w:r>
      <w:r w:rsidR="42671178" w:rsidRPr="36FE23FA">
        <w:rPr>
          <w:rFonts w:asciiTheme="minorHAnsi" w:eastAsiaTheme="minorEastAsia" w:hAnsiTheme="minorHAnsi" w:cstheme="minorBidi"/>
          <w:sz w:val="27"/>
          <w:szCs w:val="27"/>
          <w:lang w:val="en-US"/>
        </w:rPr>
        <w:t xml:space="preserve">. </w:t>
      </w:r>
      <w:r w:rsidR="19A763FF" w:rsidRPr="36FE23FA">
        <w:rPr>
          <w:rFonts w:asciiTheme="minorHAnsi" w:eastAsiaTheme="minorEastAsia" w:hAnsiTheme="minorHAnsi" w:cstheme="minorBidi"/>
          <w:sz w:val="27"/>
          <w:szCs w:val="27"/>
          <w:lang w:val="en-US"/>
        </w:rPr>
        <w:t xml:space="preserve">Disponível em: </w:t>
      </w:r>
      <w:hyperlink r:id="rId55">
        <w:r w:rsidR="19A763FF" w:rsidRPr="36FE23FA">
          <w:rPr>
            <w:rStyle w:val="Hyperlink"/>
            <w:rFonts w:asciiTheme="minorHAnsi" w:eastAsiaTheme="minorEastAsia" w:hAnsiTheme="minorHAnsi" w:cstheme="minorBidi"/>
            <w:sz w:val="27"/>
            <w:szCs w:val="27"/>
            <w:lang w:val="en-US"/>
          </w:rPr>
          <w:t>https://www.cep.pr.gov.br/sites/cep/arquivos_restritos/files/documento/2020-01/politica_-_um_percurso_filosofico.pdf</w:t>
        </w:r>
      </w:hyperlink>
      <w:r w:rsidR="19A763FF" w:rsidRPr="36FE23FA">
        <w:rPr>
          <w:rFonts w:asciiTheme="minorHAnsi" w:eastAsiaTheme="minorEastAsia" w:hAnsiTheme="minorHAnsi" w:cstheme="minorBidi"/>
          <w:sz w:val="27"/>
          <w:szCs w:val="27"/>
          <w:lang w:val="en-US"/>
        </w:rPr>
        <w:t>. Acesso em: 30/07/2026</w:t>
      </w:r>
      <w:r w:rsidR="400ED7B9" w:rsidRPr="36FE23FA">
        <w:rPr>
          <w:rFonts w:asciiTheme="minorHAnsi" w:eastAsiaTheme="minorEastAsia" w:hAnsiTheme="minorHAnsi" w:cstheme="minorBidi"/>
          <w:sz w:val="27"/>
          <w:szCs w:val="27"/>
          <w:lang w:val="en-US"/>
        </w:rPr>
        <w:t>.</w:t>
      </w:r>
    </w:p>
    <w:p w14:paraId="7525D179" w14:textId="6E60B310" w:rsidR="1E6F3F6C" w:rsidRDefault="1E6F3F6C" w:rsidP="36FE23FA">
      <w:pPr>
        <w:pStyle w:val="NormalWeb"/>
      </w:pPr>
      <w:r w:rsidRPr="36FE23FA">
        <w:rPr>
          <w:rFonts w:asciiTheme="minorHAnsi" w:eastAsiaTheme="minorEastAsia" w:hAnsiTheme="minorHAnsi" w:cstheme="minorBidi"/>
          <w:sz w:val="27"/>
          <w:szCs w:val="27"/>
        </w:rPr>
        <w:t xml:space="preserve">Costa, Amanda Caroline Vieira et al. </w:t>
      </w:r>
      <w:r w:rsidRPr="36FE23FA">
        <w:rPr>
          <w:rFonts w:asciiTheme="minorHAnsi" w:eastAsiaTheme="minorEastAsia" w:hAnsiTheme="minorHAnsi" w:cstheme="minorBidi"/>
          <w:b/>
          <w:bCs/>
          <w:sz w:val="27"/>
          <w:szCs w:val="27"/>
        </w:rPr>
        <w:t>Uma breve introdução à teoria política: a modernidade e suas tradições</w:t>
      </w:r>
      <w:r w:rsidRPr="36FE23FA">
        <w:rPr>
          <w:rFonts w:asciiTheme="minorHAnsi" w:eastAsiaTheme="minorEastAsia" w:hAnsiTheme="minorHAnsi" w:cstheme="minorBidi"/>
          <w:sz w:val="27"/>
          <w:szCs w:val="27"/>
        </w:rPr>
        <w:t>. Lavras: Editora UFLA, 2023. Disponível em:</w:t>
      </w:r>
      <w:r w:rsidR="41726556" w:rsidRPr="36FE23FA">
        <w:rPr>
          <w:rFonts w:asciiTheme="minorHAnsi" w:eastAsiaTheme="minorEastAsia" w:hAnsiTheme="minorHAnsi" w:cstheme="minorBidi"/>
          <w:sz w:val="27"/>
          <w:szCs w:val="27"/>
        </w:rPr>
        <w:t xml:space="preserve"> </w:t>
      </w:r>
      <w:hyperlink r:id="rId56">
        <w:r w:rsidR="21E73B72" w:rsidRPr="36FE23FA">
          <w:rPr>
            <w:rStyle w:val="Hyperlink"/>
            <w:rFonts w:asciiTheme="minorHAnsi" w:eastAsiaTheme="minorEastAsia" w:hAnsiTheme="minorHAnsi" w:cstheme="minorBidi"/>
            <w:sz w:val="27"/>
            <w:szCs w:val="27"/>
          </w:rPr>
          <w:t>https://ciencia.ufla.br/todos-livros/1061-uma-breve-introducao-a-teoria-politica-a-modernidade-e-suas-tradicoes</w:t>
        </w:r>
      </w:hyperlink>
      <w:r w:rsidR="21E73B72" w:rsidRPr="36FE23FA">
        <w:rPr>
          <w:rFonts w:asciiTheme="minorHAnsi" w:eastAsiaTheme="minorEastAsia" w:hAnsiTheme="minorHAnsi" w:cstheme="minorBidi"/>
          <w:sz w:val="27"/>
          <w:szCs w:val="27"/>
        </w:rPr>
        <w:t>. Acesso em: 05/08/2026.</w:t>
      </w:r>
      <w:r w:rsidR="41726556" w:rsidRPr="36FE23FA">
        <w:rPr>
          <w:rFonts w:asciiTheme="minorHAnsi" w:eastAsiaTheme="minorEastAsia" w:hAnsiTheme="minorHAnsi" w:cstheme="minorBidi"/>
          <w:sz w:val="27"/>
          <w:szCs w:val="27"/>
        </w:rPr>
        <w:t xml:space="preserve"> </w:t>
      </w:r>
    </w:p>
    <w:p w14:paraId="0BDF2F8C" w14:textId="0E01C025" w:rsidR="55178224" w:rsidRDefault="55178224" w:rsidP="36FE23FA">
      <w:pPr>
        <w:pStyle w:val="NormalWeb"/>
      </w:pPr>
      <w:r w:rsidRPr="541D86D9">
        <w:rPr>
          <w:rFonts w:ascii="Calibri" w:eastAsia="Calibri" w:hAnsi="Calibri" w:cs="Calibri"/>
          <w:sz w:val="27"/>
          <w:szCs w:val="27"/>
        </w:rPr>
        <w:t xml:space="preserve">Paula, B. H. de, &amp; Valente, J. A. (2016). </w:t>
      </w:r>
      <w:r w:rsidRPr="541D86D9">
        <w:rPr>
          <w:rFonts w:ascii="Calibri" w:eastAsia="Calibri" w:hAnsi="Calibri" w:cs="Calibri"/>
          <w:b/>
          <w:bCs/>
          <w:sz w:val="27"/>
          <w:szCs w:val="27"/>
        </w:rPr>
        <w:t>Jogos digitais e educação: uma possibilidade de mudança da abordagem pedagógica no ensino formal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Revista Iberoamericana De Educación</w:t>
      </w:r>
      <w:r w:rsidRPr="541D86D9">
        <w:rPr>
          <w:rFonts w:ascii="Calibri" w:eastAsia="Calibri" w:hAnsi="Calibri" w:cs="Calibri"/>
          <w:sz w:val="27"/>
          <w:szCs w:val="27"/>
        </w:rPr>
        <w:t xml:space="preserve">, </w:t>
      </w:r>
      <w:r w:rsidRPr="541D86D9">
        <w:rPr>
          <w:rFonts w:ascii="Calibri" w:eastAsia="Calibri" w:hAnsi="Calibri" w:cs="Calibri"/>
          <w:i/>
          <w:iCs/>
          <w:sz w:val="27"/>
          <w:szCs w:val="27"/>
        </w:rPr>
        <w:t>70</w:t>
      </w:r>
      <w:r w:rsidRPr="541D86D9">
        <w:rPr>
          <w:rFonts w:ascii="Calibri" w:eastAsia="Calibri" w:hAnsi="Calibri" w:cs="Calibri"/>
          <w:sz w:val="27"/>
          <w:szCs w:val="27"/>
        </w:rPr>
        <w:t xml:space="preserve">(1), 9–28. Disponível em: </w:t>
      </w:r>
      <w:hyperlink r:id="rId57">
        <w:r w:rsidRPr="541D86D9">
          <w:rPr>
            <w:rStyle w:val="Hyperlink"/>
            <w:rFonts w:ascii="Calibri" w:eastAsia="Calibri" w:hAnsi="Calibri" w:cs="Calibri"/>
            <w:sz w:val="27"/>
            <w:szCs w:val="27"/>
          </w:rPr>
          <w:t>https://doi.org/10.35362/rie70170</w:t>
        </w:r>
      </w:hyperlink>
      <w:r w:rsidRPr="541D86D9">
        <w:rPr>
          <w:rFonts w:ascii="Calibri" w:eastAsia="Calibri" w:hAnsi="Calibri" w:cs="Calibri"/>
          <w:sz w:val="27"/>
          <w:szCs w:val="27"/>
        </w:rPr>
        <w:t>. Acesso em: 05/08/2026.</w:t>
      </w:r>
    </w:p>
    <w:p w14:paraId="29AD7E4A" w14:textId="3822A68B" w:rsidR="36FE23FA" w:rsidRDefault="62EEC518" w:rsidP="36FE23FA">
      <w:pPr>
        <w:pStyle w:val="NormalWeb"/>
      </w:pPr>
      <w:r w:rsidRPr="541D86D9">
        <w:rPr>
          <w:rFonts w:asciiTheme="minorHAnsi" w:eastAsiaTheme="minorEastAsia" w:hAnsiTheme="minorHAnsi" w:cstheme="minorBidi"/>
          <w:sz w:val="27"/>
          <w:szCs w:val="27"/>
        </w:rPr>
        <w:t xml:space="preserve">PANOSSO, Mariana Gomide; SOUZA, Silvia Regina de; HAYDU, Verônica Bender. </w:t>
      </w:r>
      <w:r w:rsidRPr="541D86D9">
        <w:rPr>
          <w:rFonts w:asciiTheme="minorHAnsi" w:eastAsiaTheme="minorEastAsia" w:hAnsiTheme="minorHAnsi" w:cstheme="minorBidi"/>
          <w:b/>
          <w:bCs/>
          <w:sz w:val="27"/>
          <w:szCs w:val="27"/>
        </w:rPr>
        <w:t>Características atribuídas a jogos educativos: uma interpretação analítico-comportamental</w:t>
      </w:r>
      <w:r w:rsidRPr="541D86D9">
        <w:rPr>
          <w:rFonts w:asciiTheme="minorHAnsi" w:eastAsiaTheme="minorEastAsia" w:hAnsiTheme="minorHAnsi" w:cstheme="minorBidi"/>
          <w:sz w:val="27"/>
          <w:szCs w:val="27"/>
        </w:rPr>
        <w:t xml:space="preserve">. </w:t>
      </w:r>
      <w:r w:rsidRPr="541D86D9">
        <w:rPr>
          <w:rFonts w:asciiTheme="minorHAnsi" w:eastAsiaTheme="minorEastAsia" w:hAnsiTheme="minorHAnsi" w:cstheme="minorBidi"/>
          <w:i/>
          <w:iCs/>
          <w:sz w:val="27"/>
          <w:szCs w:val="27"/>
        </w:rPr>
        <w:t>Psicologia Escolar e Educacional</w:t>
      </w:r>
      <w:r w:rsidRPr="541D86D9">
        <w:rPr>
          <w:rFonts w:asciiTheme="minorHAnsi" w:eastAsiaTheme="minorEastAsia" w:hAnsiTheme="minorHAnsi" w:cstheme="minorBidi"/>
          <w:sz w:val="27"/>
          <w:szCs w:val="27"/>
        </w:rPr>
        <w:t xml:space="preserve">, São Paulo, v. 19, n. 2, p. 233-241, 2015. Disponível em: </w:t>
      </w:r>
      <w:hyperlink r:id="rId58">
        <w:r w:rsidRPr="541D86D9">
          <w:rPr>
            <w:rStyle w:val="Hyperlink"/>
            <w:rFonts w:asciiTheme="minorHAnsi" w:eastAsiaTheme="minorEastAsia" w:hAnsiTheme="minorHAnsi" w:cstheme="minorBidi"/>
            <w:sz w:val="27"/>
            <w:szCs w:val="27"/>
          </w:rPr>
          <w:t>https://www.scielo.br/j/pee/a/SBRZ3rbWkWMkbwHtYGMBKqk/</w:t>
        </w:r>
      </w:hyperlink>
      <w:r w:rsidRPr="541D86D9">
        <w:rPr>
          <w:rFonts w:asciiTheme="minorHAnsi" w:eastAsiaTheme="minorEastAsia" w:hAnsiTheme="minorHAnsi" w:cstheme="minorBidi"/>
          <w:sz w:val="27"/>
          <w:szCs w:val="27"/>
        </w:rPr>
        <w:t>. Acesso em: 05/08/2026.</w:t>
      </w:r>
    </w:p>
    <w:p w14:paraId="5C01062A" w14:textId="46FA1E24" w:rsidR="46620AC4" w:rsidRDefault="46620AC4" w:rsidP="541D86D9">
      <w:pPr>
        <w:pStyle w:val="NormalWeb"/>
      </w:pPr>
      <w:r w:rsidRPr="541D86D9">
        <w:rPr>
          <w:rFonts w:ascii="Calibri" w:eastAsia="Calibri" w:hAnsi="Calibri" w:cs="Calibri"/>
          <w:sz w:val="27"/>
          <w:szCs w:val="27"/>
        </w:rPr>
        <w:t xml:space="preserve">IRLANE MORENO SANTOS; GABRIELA SILVEIRA ROCHA. O JOGO COMO RECURSO PEDAGÓGICO NA PRODUÇÃO DE SABERES. </w:t>
      </w:r>
      <w:r w:rsidRPr="541D86D9">
        <w:rPr>
          <w:rFonts w:ascii="Calibri" w:eastAsia="Calibri" w:hAnsi="Calibri" w:cs="Calibri"/>
          <w:b/>
          <w:bCs/>
          <w:sz w:val="27"/>
          <w:szCs w:val="27"/>
        </w:rPr>
        <w:t>Seminário Nacional e Seminário Internacional Políticas Públicas, Gestão e Práxis Educacional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1, p. 2506–2522, 2024. Disponível em: </w:t>
      </w:r>
      <w:hyperlink r:id="rId59">
        <w:r w:rsidRPr="541D86D9">
          <w:rPr>
            <w:rStyle w:val="Hyperlink"/>
            <w:rFonts w:asciiTheme="minorHAnsi" w:eastAsiaTheme="minorEastAsia" w:hAnsiTheme="minorHAnsi" w:cstheme="minorBidi"/>
            <w:sz w:val="27"/>
            <w:szCs w:val="27"/>
          </w:rPr>
          <w:t>https://anais2.uesb.br/index.php/semgepraxis/article/view/1918</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xml:space="preserve">. Acesso em: </w:t>
      </w:r>
      <w:r w:rsidR="25803E3E" w:rsidRPr="541D86D9">
        <w:rPr>
          <w:rFonts w:ascii="Calibri" w:eastAsia="Calibri" w:hAnsi="Calibri" w:cs="Calibri"/>
          <w:sz w:val="27"/>
          <w:szCs w:val="27"/>
        </w:rPr>
        <w:t>05/08/2026.</w:t>
      </w:r>
    </w:p>
    <w:p w14:paraId="1E4A6567" w14:textId="78AD29A2" w:rsidR="25803E3E" w:rsidRDefault="25803E3E" w:rsidP="541D86D9">
      <w:pPr>
        <w:pStyle w:val="NormalWeb"/>
        <w:rPr>
          <w:rFonts w:ascii="Calibri" w:eastAsia="Calibri" w:hAnsi="Calibri" w:cs="Calibri"/>
          <w:sz w:val="27"/>
          <w:szCs w:val="27"/>
        </w:rPr>
      </w:pPr>
      <w:r w:rsidRPr="541D86D9">
        <w:rPr>
          <w:rFonts w:ascii="Calibri" w:eastAsia="Calibri" w:hAnsi="Calibri" w:cs="Calibri"/>
          <w:sz w:val="27"/>
          <w:szCs w:val="27"/>
        </w:rPr>
        <w:t xml:space="preserve">Cóser T. J. JOGOS DE TABULEIRO COMO FERRAMENTA PEDAGÓGICA: PERSPECTIVAS E APLICAÇÕES NA EDUCAÇÃO BRASILEIRA. </w:t>
      </w:r>
      <w:r w:rsidRPr="541D86D9">
        <w:rPr>
          <w:rFonts w:ascii="Calibri" w:eastAsia="Calibri" w:hAnsi="Calibri" w:cs="Calibri"/>
          <w:b/>
          <w:bCs/>
          <w:sz w:val="27"/>
          <w:szCs w:val="27"/>
        </w:rPr>
        <w:t>Revista Belas Artes</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49, n. 3, p. 86–101, 2025. DOI: 10.62507/issn.2176-6479.v49i3.756. Disponível em: </w:t>
      </w:r>
      <w:hyperlink r:id="rId60">
        <w:r w:rsidRPr="541D86D9">
          <w:rPr>
            <w:rStyle w:val="Hyperlink"/>
            <w:rFonts w:asciiTheme="minorHAnsi" w:eastAsiaTheme="minorEastAsia" w:hAnsiTheme="minorHAnsi" w:cstheme="minorBidi"/>
            <w:sz w:val="27"/>
            <w:szCs w:val="27"/>
          </w:rPr>
          <w:t>https://revistas.belasartes.br/revistabelasartes/article/view/756</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Acesso em: 05/08/2026.</w:t>
      </w:r>
    </w:p>
    <w:p w14:paraId="66028F96" w14:textId="46112C2F" w:rsidR="00226132" w:rsidRPr="00226132" w:rsidRDefault="00226132" w:rsidP="00226132">
      <w:pPr>
        <w:pStyle w:val="NormalWeb"/>
        <w:rPr>
          <w:rFonts w:ascii="Calibri" w:eastAsia="Calibri" w:hAnsi="Calibri" w:cs="Calibri"/>
          <w:sz w:val="27"/>
          <w:szCs w:val="27"/>
        </w:rPr>
      </w:pPr>
      <w:r w:rsidRPr="00226132">
        <w:rPr>
          <w:rFonts w:ascii="Calibri" w:eastAsia="Calibri" w:hAnsi="Calibri" w:cs="Calibri"/>
          <w:sz w:val="27"/>
          <w:szCs w:val="27"/>
        </w:rPr>
        <w:t xml:space="preserve">CNN, Da. </w:t>
      </w:r>
      <w:r w:rsidRPr="00226132">
        <w:rPr>
          <w:rFonts w:ascii="Calibri" w:eastAsia="Calibri" w:hAnsi="Calibri" w:cs="Calibri"/>
          <w:b/>
          <w:bCs/>
          <w:sz w:val="27"/>
          <w:szCs w:val="27"/>
        </w:rPr>
        <w:t xml:space="preserve">Entenda como funciona e quando usar a metodologia </w:t>
      </w:r>
      <w:proofErr w:type="spellStart"/>
      <w:r w:rsidRPr="00226132">
        <w:rPr>
          <w:rFonts w:ascii="Calibri" w:eastAsia="Calibri" w:hAnsi="Calibri" w:cs="Calibri"/>
          <w:b/>
          <w:bCs/>
          <w:sz w:val="27"/>
          <w:szCs w:val="27"/>
        </w:rPr>
        <w:t>ScrumCNN</w:t>
      </w:r>
      <w:proofErr w:type="spellEnd"/>
      <w:r w:rsidRPr="00226132">
        <w:rPr>
          <w:rFonts w:ascii="Calibri" w:eastAsia="Calibri" w:hAnsi="Calibri" w:cs="Calibri"/>
          <w:b/>
          <w:bCs/>
          <w:sz w:val="27"/>
          <w:szCs w:val="27"/>
        </w:rPr>
        <w:t xml:space="preserve"> </w:t>
      </w:r>
      <w:proofErr w:type="gramStart"/>
      <w:r w:rsidRPr="00226132">
        <w:rPr>
          <w:rFonts w:ascii="Calibri" w:eastAsia="Calibri" w:hAnsi="Calibri" w:cs="Calibri"/>
          <w:b/>
          <w:bCs/>
          <w:sz w:val="27"/>
          <w:szCs w:val="27"/>
        </w:rPr>
        <w:t>Brasil</w:t>
      </w:r>
      <w:r>
        <w:rPr>
          <w:rFonts w:ascii="Calibri" w:eastAsia="Calibri" w:hAnsi="Calibri" w:cs="Calibri"/>
          <w:sz w:val="27"/>
          <w:szCs w:val="27"/>
        </w:rPr>
        <w:t>,  2023</w:t>
      </w:r>
      <w:proofErr w:type="gramEnd"/>
      <w:r w:rsidRPr="00226132">
        <w:rPr>
          <w:rFonts w:ascii="Calibri" w:eastAsia="Calibri" w:hAnsi="Calibri" w:cs="Calibri"/>
          <w:sz w:val="27"/>
          <w:szCs w:val="27"/>
        </w:rPr>
        <w:t>. Disponível em: &lt;https://www.cnnbrasil.com.br/tecnologia/</w:t>
      </w:r>
      <w:proofErr w:type="spellStart"/>
      <w:r w:rsidRPr="00226132">
        <w:rPr>
          <w:rFonts w:ascii="Calibri" w:eastAsia="Calibri" w:hAnsi="Calibri" w:cs="Calibri"/>
          <w:sz w:val="27"/>
          <w:szCs w:val="27"/>
        </w:rPr>
        <w:t>scrum</w:t>
      </w:r>
      <w:proofErr w:type="spellEnd"/>
      <w:r w:rsidRPr="00226132">
        <w:rPr>
          <w:rFonts w:ascii="Calibri" w:eastAsia="Calibri" w:hAnsi="Calibri" w:cs="Calibri"/>
          <w:sz w:val="27"/>
          <w:szCs w:val="27"/>
        </w:rPr>
        <w:t xml:space="preserve">/&gt;. Acesso em: 6 </w:t>
      </w:r>
      <w:proofErr w:type="gramStart"/>
      <w:r w:rsidRPr="00226132">
        <w:rPr>
          <w:rFonts w:ascii="Calibri" w:eastAsia="Calibri" w:hAnsi="Calibri" w:cs="Calibri"/>
          <w:sz w:val="27"/>
          <w:szCs w:val="27"/>
        </w:rPr>
        <w:t>ago..</w:t>
      </w:r>
      <w:proofErr w:type="gramEnd"/>
      <w:r w:rsidRPr="00226132">
        <w:rPr>
          <w:rFonts w:ascii="Calibri" w:eastAsia="Calibri" w:hAnsi="Calibri" w:cs="Calibri"/>
          <w:sz w:val="27"/>
          <w:szCs w:val="27"/>
        </w:rPr>
        <w:t xml:space="preserve"> 2026.</w:t>
      </w:r>
    </w:p>
    <w:p w14:paraId="2B540F66" w14:textId="77777777" w:rsidR="00284BD3" w:rsidRDefault="00284BD3" w:rsidP="541D86D9">
      <w:pPr>
        <w:pStyle w:val="NormalWeb"/>
        <w:rPr>
          <w:rFonts w:ascii="Calibri" w:eastAsia="Calibri" w:hAnsi="Calibri" w:cs="Calibri"/>
          <w:sz w:val="27"/>
          <w:szCs w:val="27"/>
        </w:rPr>
      </w:pPr>
    </w:p>
    <w:sectPr w:rsidR="00284BD3" w:rsidSect="009535E6">
      <w:headerReference w:type="default" r:id="rId61"/>
      <w:footerReference w:type="default" r:id="rId62"/>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rof" w:date="2026-06-11T09:34:00Z" w:initials="P">
    <w:p w14:paraId="38ABCC76" w14:textId="722E54F3" w:rsidR="00084B09" w:rsidRDefault="00084B09">
      <w:pPr>
        <w:pStyle w:val="Textodecomentrio"/>
      </w:pPr>
      <w:r>
        <w:rPr>
          <w:rStyle w:val="Refdecomentrio"/>
        </w:rPr>
        <w:annotationRef/>
      </w:r>
      <w:r>
        <w:t>Numeração de página só aparece na introdução</w:t>
      </w:r>
    </w:p>
  </w:comment>
  <w:comment w:id="2" w:author="Prof" w:date="2026-06-11T09:35:00Z" w:initials="P">
    <w:p w14:paraId="10038A7C" w14:textId="77777777" w:rsidR="00084B09" w:rsidRDefault="00084B09" w:rsidP="004A6A32">
      <w:pPr>
        <w:pStyle w:val="Textodecomentrio"/>
      </w:pPr>
      <w:r>
        <w:rPr>
          <w:rStyle w:val="Refdecomentrio"/>
        </w:rPr>
        <w:annotationRef/>
      </w:r>
      <w:r>
        <w:t>Refazer tudo, totalmente fora do explicado, aqui é uma contextualização do trabalho</w:t>
      </w:r>
      <w:r>
        <w:br/>
      </w:r>
      <w:r>
        <w:br/>
        <w:t>Sugestões de parágrafos:</w:t>
      </w:r>
      <w:r>
        <w:br/>
      </w:r>
      <w:r>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t xml:space="preserve">2º </w:t>
      </w:r>
      <w:proofErr w:type="spellStart"/>
      <w:r>
        <w:t>paragrafo</w:t>
      </w:r>
      <w:proofErr w:type="spellEnd"/>
      <w:r>
        <w:t xml:space="preserve">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w:t>
      </w:r>
      <w:proofErr w:type="gramStart"/>
      <w:r>
        <w:t>. .</w:t>
      </w:r>
      <w:proofErr w:type="gramEnd"/>
      <w:r>
        <w:t xml:space="preserve"> Procurar uma fonte que fale sobre isso</w:t>
      </w:r>
    </w:p>
    <w:p w14:paraId="2E826539" w14:textId="77777777" w:rsidR="00084B09" w:rsidRDefault="00084B09">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084B09" w:rsidRDefault="00084B09">
      <w:pPr>
        <w:pStyle w:val="Textodecomentrio"/>
      </w:pPr>
    </w:p>
    <w:p w14:paraId="455C3C11" w14:textId="36867F63" w:rsidR="00084B09" w:rsidRDefault="00084B09">
      <w:pPr>
        <w:pStyle w:val="Textodecomentrio"/>
      </w:pPr>
      <w:r>
        <w:t xml:space="preserve">4 - Com o cenário montado, apresentem o trabalho. Exemplo: </w:t>
      </w:r>
      <w:r>
        <w:rPr>
          <w:i/>
          <w:iCs/>
        </w:rPr>
        <w:t xml:space="preserve">"É exatamente nesse contexto que surge o projeto de desenvolvimento do jogo eletrônico </w:t>
      </w:r>
      <w:proofErr w:type="spellStart"/>
      <w:r>
        <w:rPr>
          <w:i/>
          <w:iCs/>
        </w:rPr>
        <w:t>Thermautomata</w:t>
      </w:r>
      <w:proofErr w:type="spellEnd"/>
      <w:r>
        <w:rPr>
          <w:i/>
          <w:iCs/>
        </w:rPr>
        <w:t xml:space="preserve">, criado pelo estúdio Heart </w:t>
      </w:r>
      <w:proofErr w:type="spellStart"/>
      <w:r>
        <w:rPr>
          <w:i/>
          <w:iCs/>
        </w:rPr>
        <w:t>Roulette</w:t>
      </w:r>
      <w:proofErr w:type="spellEnd"/>
      <w:r>
        <w:rPr>
          <w:i/>
          <w:iCs/>
        </w:rPr>
        <w:t>..."</w:t>
      </w:r>
      <w:r>
        <w:t xml:space="preserve">. Explicar brevemente em uma ou duas frases o que o jogo é e qual é a sua premissa principal (simular automação e impactos socioambientais), </w:t>
      </w:r>
      <w:proofErr w:type="spellStart"/>
      <w:r>
        <w:t>blablabla</w:t>
      </w:r>
      <w:proofErr w:type="spellEnd"/>
      <w:r>
        <w:t>, esse é único parágrafo que não precisa de citação.</w:t>
      </w:r>
    </w:p>
  </w:comment>
  <w:comment w:id="4" w:author="Prof" w:date="2026-06-11T10:20:00Z" w:initials="P">
    <w:p w14:paraId="4DFFFB75" w14:textId="21156F9F" w:rsidR="00084B09" w:rsidRDefault="00084B09">
      <w:pPr>
        <w:pStyle w:val="Textodecomentrio"/>
      </w:pPr>
      <w:r>
        <w:rPr>
          <w:rStyle w:val="Refdecomentrio"/>
        </w:rPr>
        <w:annotationRef/>
      </w:r>
      <w:r>
        <w:t>Corrigir todas as citações que estão em caixa alta, não pode, só fica o sobrenome em caixa alta lá na bibliografia, aqui na citação não</w:t>
      </w:r>
    </w:p>
  </w:comment>
  <w:comment w:id="5" w:author="Prof" w:date="2026-06-11T10:13:00Z" w:initials="P">
    <w:p w14:paraId="548B42AF" w14:textId="3905878B" w:rsidR="00084B09" w:rsidRDefault="00084B09">
      <w:pPr>
        <w:pStyle w:val="Textodecomentrio"/>
      </w:pPr>
      <w:r>
        <w:rPr>
          <w:rStyle w:val="Refdecomentrio"/>
        </w:rPr>
        <w:annotationRef/>
      </w:r>
      <w:r>
        <w:t>Link não entra, não deixar a citação toda em caixa alta</w:t>
      </w:r>
    </w:p>
  </w:comment>
  <w:comment w:id="6" w:author="Prof" w:date="2026-06-11T10:22:00Z" w:initials="P">
    <w:p w14:paraId="7CBECFE3" w14:textId="0424812C" w:rsidR="00084B09" w:rsidRDefault="00084B09" w:rsidP="007F2DE3">
      <w:pPr>
        <w:pStyle w:val="Textodecomentrio"/>
        <w:ind w:firstLine="0"/>
      </w:pPr>
      <w:r>
        <w:rPr>
          <w:rStyle w:val="Refdecomentrio"/>
        </w:rPr>
        <w:annotationRef/>
      </w:r>
      <w:r>
        <w:t>Esse artigo tem autor, referenciar o nome do autor</w:t>
      </w:r>
    </w:p>
  </w:comment>
  <w:comment w:id="8" w:author="Prof" w:date="2026-06-11T10:24:00Z" w:initials="P">
    <w:p w14:paraId="2C5E5C97" w14:textId="5CD2F6B5" w:rsidR="00084B09" w:rsidRDefault="00084B09">
      <w:pPr>
        <w:pStyle w:val="Textodecomentrio"/>
      </w:pPr>
      <w:r>
        <w:rPr>
          <w:rStyle w:val="Refdecomentrio"/>
        </w:rPr>
        <w:annotationRef/>
      </w:r>
      <w:r>
        <w:t>Priorizar o autor</w:t>
      </w:r>
    </w:p>
  </w:comment>
  <w:comment w:id="7" w:author="Prof" w:date="2026-06-11T10:22:00Z" w:initials="P">
    <w:p w14:paraId="2D861302" w14:textId="07726136" w:rsidR="00084B09" w:rsidRDefault="00084B09">
      <w:pPr>
        <w:pStyle w:val="Textodecomentrio"/>
      </w:pPr>
      <w:r>
        <w:rPr>
          <w:rStyle w:val="Refdecomentrio"/>
        </w:rPr>
        <w:annotationRef/>
      </w:r>
      <w:proofErr w:type="spellStart"/>
      <w:r>
        <w:t>Paragrafo</w:t>
      </w:r>
      <w:proofErr w:type="spellEnd"/>
      <w:r>
        <w:t xml:space="preserve"> muito grande, quebrar ele em dois pelo menos.</w:t>
      </w:r>
    </w:p>
  </w:comment>
  <w:comment w:id="12" w:author="Prof" w:date="2026-06-11T10:28:00Z" w:initials="P">
    <w:p w14:paraId="276B89E8" w14:textId="0FFF168E" w:rsidR="00084B09" w:rsidRDefault="00084B09">
      <w:pPr>
        <w:pStyle w:val="Textodecomentrio"/>
      </w:pPr>
      <w:r>
        <w:rPr>
          <w:rStyle w:val="Refdecomentrio"/>
        </w:rPr>
        <w:annotationRef/>
      </w:r>
      <w:r>
        <w:t>Nem tudo batendo com caderno de sensibilidade</w:t>
      </w:r>
    </w:p>
  </w:comment>
  <w:comment w:id="13" w:author="USER" w:date="2026-06-24T19:36:00Z" w:initials="U">
    <w:p w14:paraId="3B3D3F7D" w14:textId="77777777" w:rsidR="00A12F2B" w:rsidRDefault="00A12F2B">
      <w:pPr>
        <w:pStyle w:val="Textodecomentrio"/>
      </w:pPr>
      <w:r>
        <w:rPr>
          <w:rStyle w:val="Refdecomentrio"/>
        </w:rPr>
        <w:annotationRef/>
      </w:r>
      <w:r>
        <w:t xml:space="preserve">Novos </w:t>
      </w:r>
      <w:proofErr w:type="spellStart"/>
      <w:r>
        <w:t>paragrafors</w:t>
      </w:r>
      <w:proofErr w:type="spellEnd"/>
      <w:r>
        <w:t xml:space="preserve"> foram adicionados concertando as </w:t>
      </w:r>
      <w:proofErr w:type="spellStart"/>
      <w:r>
        <w:t>resundancias</w:t>
      </w:r>
      <w:proofErr w:type="spellEnd"/>
      <w:r>
        <w:t xml:space="preserve"> originais e destrinchando diretamente o caderno de sensibilidade</w:t>
      </w:r>
    </w:p>
    <w:p w14:paraId="2079D51B" w14:textId="52DB1EE6" w:rsidR="00A12F2B" w:rsidRDefault="00A12F2B" w:rsidP="00A12F2B">
      <w:pPr>
        <w:pStyle w:val="Textodecomentrio"/>
        <w:ind w:firstLine="0"/>
      </w:pPr>
    </w:p>
  </w:comment>
  <w:comment w:id="10" w:author="Prof" w:date="2026-06-11T10:39:00Z" w:initials="P">
    <w:p w14:paraId="31D7F656" w14:textId="40103377" w:rsidR="00084B09" w:rsidRDefault="00084B09">
      <w:pPr>
        <w:pStyle w:val="Textodecomentrio"/>
      </w:pPr>
      <w:r>
        <w:rPr>
          <w:rStyle w:val="Refdecomentrio"/>
        </w:rPr>
        <w:annotationRef/>
      </w:r>
      <w:r>
        <w:t>Relacionar com caderno de sensibilidade conforme expliquei na aula.</w:t>
      </w:r>
    </w:p>
  </w:comment>
  <w:comment w:id="11" w:author="USER" w:date="2026-06-24T19:37:00Z" w:initials="U">
    <w:p w14:paraId="37B96166" w14:textId="6C5A7662" w:rsidR="00A12F2B" w:rsidRDefault="00A12F2B">
      <w:pPr>
        <w:pStyle w:val="Textodecomentrio"/>
      </w:pPr>
      <w:r>
        <w:rPr>
          <w:rStyle w:val="Refdecomentrio"/>
        </w:rPr>
        <w:annotationRef/>
      </w:r>
      <w:r>
        <w:t>Relacionado diretamente com o caderno devidamente</w:t>
      </w:r>
    </w:p>
  </w:comment>
  <w:comment w:id="27" w:author="Prof" w:date="2026-06-11T10:40:00Z" w:initials="P">
    <w:p w14:paraId="609EBA1B" w14:textId="77777777" w:rsidR="00084B09" w:rsidRDefault="00084B09">
      <w:pPr>
        <w:pStyle w:val="Textodecomentrio"/>
      </w:pPr>
      <w:r>
        <w:rPr>
          <w:rStyle w:val="Refdecomentrio"/>
        </w:rPr>
        <w:annotationRef/>
      </w:r>
      <w:r>
        <w:t xml:space="preserve">Não está na </w:t>
      </w:r>
      <w:proofErr w:type="spellStart"/>
      <w:r>
        <w:t>bilbiografia</w:t>
      </w:r>
      <w:proofErr w:type="spellEnd"/>
    </w:p>
    <w:p w14:paraId="5AF21B63" w14:textId="3E51BBCF" w:rsidR="00FD18FB" w:rsidRDefault="00FD18FB" w:rsidP="00FD18FB">
      <w:pPr>
        <w:pStyle w:val="Textodecomentrio"/>
        <w:ind w:firstLine="0"/>
      </w:pPr>
    </w:p>
  </w:comment>
  <w:comment w:id="28" w:author="USER" w:date="2026-06-24T19:47:00Z" w:initials="U">
    <w:p w14:paraId="2731BBDD" w14:textId="3642F6F3" w:rsidR="00FD18FB" w:rsidRDefault="00FD18FB" w:rsidP="00FD18FB">
      <w:pPr>
        <w:pStyle w:val="Textodecomentrio"/>
      </w:pPr>
      <w:r>
        <w:rPr>
          <w:rStyle w:val="Refdecomentrio"/>
        </w:rPr>
        <w:annotationRef/>
      </w:r>
      <w:r>
        <w:t>Adicionado e corrigido</w:t>
      </w:r>
    </w:p>
  </w:comment>
  <w:comment w:id="32" w:author="Prof" w:date="2026-06-11T10:39:00Z" w:initials="P">
    <w:p w14:paraId="02590A3F" w14:textId="478130C0" w:rsidR="00084B09" w:rsidRDefault="00084B09">
      <w:pPr>
        <w:pStyle w:val="Textodecomentrio"/>
      </w:pPr>
      <w:r>
        <w:rPr>
          <w:rStyle w:val="Refdecomentrio"/>
        </w:rPr>
        <w:annotationRef/>
      </w:r>
      <w:r>
        <w:t xml:space="preserve">Casar com </w:t>
      </w:r>
      <w:proofErr w:type="spellStart"/>
      <w:r>
        <w:t>problemárica</w:t>
      </w:r>
      <w:proofErr w:type="spellEnd"/>
      <w:r>
        <w:t xml:space="preserve"> e justificativa</w:t>
      </w:r>
    </w:p>
  </w:comment>
  <w:comment w:id="33" w:author="USER" w:date="2026-06-24T19:47:00Z" w:initials="U">
    <w:p w14:paraId="4208A590" w14:textId="716A8FE4" w:rsidR="00FD18FB" w:rsidRDefault="00FD18FB">
      <w:pPr>
        <w:pStyle w:val="Textodecomentrio"/>
      </w:pPr>
      <w:r>
        <w:rPr>
          <w:rStyle w:val="Refdecomentrio"/>
        </w:rPr>
        <w:annotationRef/>
      </w:r>
      <w:proofErr w:type="spellStart"/>
      <w:r>
        <w:t>Concluido</w:t>
      </w:r>
      <w:proofErr w:type="spellEnd"/>
    </w:p>
  </w:comment>
  <w:comment w:id="49" w:author="Prof" w:date="2026-06-11T10:42:00Z" w:initials="P">
    <w:p w14:paraId="7CC7906F" w14:textId="4016D254" w:rsidR="00084B09" w:rsidRDefault="00084B09">
      <w:pPr>
        <w:pStyle w:val="Textodecomentrio"/>
      </w:pPr>
      <w:r>
        <w:rPr>
          <w:rStyle w:val="Refdecomentrio"/>
        </w:rPr>
        <w:annotationRef/>
      </w:r>
      <w:r>
        <w:t>Mesmo jeito q7ue na citação</w:t>
      </w:r>
    </w:p>
  </w:comment>
  <w:comment w:id="50" w:author="Prof" w:date="2026-06-11T10:21:00Z" w:initials="P">
    <w:p w14:paraId="4DF12783" w14:textId="4D09D325" w:rsidR="00084B09" w:rsidRDefault="00084B09">
      <w:pPr>
        <w:pStyle w:val="Textodecomentrio"/>
      </w:pPr>
      <w:r>
        <w:rPr>
          <w:rStyle w:val="Refdecomentrio"/>
        </w:rPr>
        <w:annotationRef/>
      </w:r>
      <w:r>
        <w:t>Esse artigo tem autor, precisa priorizar o nome do autor</w:t>
      </w:r>
    </w:p>
  </w:comment>
  <w:comment w:id="51" w:author="Prof" w:date="2026-06-11T10:23:00Z" w:initials="P">
    <w:p w14:paraId="446ED79F" w14:textId="74325996" w:rsidR="00084B09" w:rsidRDefault="00084B09">
      <w:pPr>
        <w:pStyle w:val="Textodecomentrio"/>
      </w:pPr>
      <w:r>
        <w:rPr>
          <w:rStyle w:val="Refdecomentrio"/>
        </w:rPr>
        <w:annotationRef/>
      </w:r>
      <w:r>
        <w:t>Tem um autor no final desse artigo, colocar o nome dele.</w:t>
      </w:r>
    </w:p>
  </w:comment>
  <w:comment w:id="52" w:author="Prof" w:date="2026-06-11T10:38:00Z" w:initials="P">
    <w:p w14:paraId="328A9687" w14:textId="3FE80E67" w:rsidR="00084B09" w:rsidRDefault="00084B09">
      <w:pPr>
        <w:pStyle w:val="Textodecomentrio"/>
      </w:pPr>
      <w:r>
        <w:rPr>
          <w:rStyle w:val="Refdecomentrio"/>
        </w:rPr>
        <w:annotationRef/>
      </w:r>
      <w:r>
        <w:t>Levar em consideração o autor</w:t>
      </w:r>
    </w:p>
  </w:comment>
  <w:comment w:id="53" w:author="LAB4" w:date="2026-06-17T09:29:00Z" w:initials="L">
    <w:p w14:paraId="178667D3" w14:textId="1A49C9DE" w:rsidR="00084B09" w:rsidRDefault="00084B09">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0"/>
  <w15:commentEx w15:paraId="31D7F656" w15:done="1"/>
  <w15:commentEx w15:paraId="37B96166" w15:paraIdParent="31D7F656" w15:done="0"/>
  <w15:commentEx w15:paraId="5AF21B63" w15:done="1"/>
  <w15:commentEx w15:paraId="2731BBDD" w15:paraIdParent="5AF21B63" w15:done="0"/>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B9FE1" w14:textId="77777777" w:rsidR="009D74DF" w:rsidRDefault="009D74DF" w:rsidP="00B1517F">
      <w:pPr>
        <w:spacing w:after="0" w:line="240" w:lineRule="auto"/>
      </w:pPr>
      <w:r>
        <w:separator/>
      </w:r>
    </w:p>
  </w:endnote>
  <w:endnote w:type="continuationSeparator" w:id="0">
    <w:p w14:paraId="60132D56" w14:textId="77777777" w:rsidR="009D74DF" w:rsidRDefault="009D74DF"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29C4F8D5" w14:paraId="04838A0F" w14:textId="77777777" w:rsidTr="29C4F8D5">
      <w:trPr>
        <w:trHeight w:val="300"/>
      </w:trPr>
      <w:tc>
        <w:tcPr>
          <w:tcW w:w="3020" w:type="dxa"/>
        </w:tcPr>
        <w:p w14:paraId="329236CE" w14:textId="25839B63" w:rsidR="29C4F8D5" w:rsidRDefault="29C4F8D5" w:rsidP="29C4F8D5">
          <w:pPr>
            <w:pStyle w:val="Cabealho"/>
            <w:ind w:left="-115"/>
            <w:jc w:val="left"/>
          </w:pPr>
        </w:p>
      </w:tc>
      <w:tc>
        <w:tcPr>
          <w:tcW w:w="3020" w:type="dxa"/>
        </w:tcPr>
        <w:p w14:paraId="50DFCB4E" w14:textId="2B372617" w:rsidR="29C4F8D5" w:rsidRDefault="29C4F8D5" w:rsidP="29C4F8D5">
          <w:pPr>
            <w:pStyle w:val="Cabealho"/>
            <w:jc w:val="center"/>
          </w:pPr>
        </w:p>
      </w:tc>
      <w:tc>
        <w:tcPr>
          <w:tcW w:w="3020" w:type="dxa"/>
        </w:tcPr>
        <w:p w14:paraId="7914ABB3" w14:textId="7DCBD491" w:rsidR="29C4F8D5" w:rsidRDefault="29C4F8D5" w:rsidP="29C4F8D5">
          <w:pPr>
            <w:pStyle w:val="Cabealho"/>
            <w:ind w:right="-115"/>
            <w:jc w:val="right"/>
          </w:pPr>
        </w:p>
      </w:tc>
    </w:tr>
  </w:tbl>
  <w:p w14:paraId="6A4190B9" w14:textId="7F89E2DE" w:rsidR="29C4F8D5" w:rsidRDefault="29C4F8D5" w:rsidP="29C4F8D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084B09" w14:paraId="6A8113BF" w14:textId="77777777" w:rsidTr="08E891AC">
      <w:trPr>
        <w:trHeight w:val="300"/>
      </w:trPr>
      <w:tc>
        <w:tcPr>
          <w:tcW w:w="3020" w:type="dxa"/>
        </w:tcPr>
        <w:p w14:paraId="22D7DA20" w14:textId="2810F39E" w:rsidR="00084B09" w:rsidRDefault="00084B09" w:rsidP="08E891AC">
          <w:pPr>
            <w:pStyle w:val="Cabealho"/>
            <w:ind w:left="-115"/>
            <w:jc w:val="left"/>
          </w:pPr>
        </w:p>
      </w:tc>
      <w:tc>
        <w:tcPr>
          <w:tcW w:w="3020" w:type="dxa"/>
        </w:tcPr>
        <w:p w14:paraId="37AA30A2" w14:textId="74563BAA" w:rsidR="00084B09" w:rsidRDefault="00084B09" w:rsidP="08E891AC">
          <w:pPr>
            <w:pStyle w:val="Cabealho"/>
            <w:jc w:val="center"/>
          </w:pPr>
        </w:p>
      </w:tc>
      <w:tc>
        <w:tcPr>
          <w:tcW w:w="3020" w:type="dxa"/>
        </w:tcPr>
        <w:p w14:paraId="02FEA598" w14:textId="02519BD7" w:rsidR="00084B09" w:rsidRDefault="00084B09" w:rsidP="08E891AC">
          <w:pPr>
            <w:pStyle w:val="Cabealho"/>
            <w:ind w:right="-115"/>
            <w:jc w:val="right"/>
          </w:pPr>
        </w:p>
      </w:tc>
    </w:tr>
  </w:tbl>
  <w:p w14:paraId="570DF404" w14:textId="4E9A1996" w:rsidR="00084B09" w:rsidRDefault="00084B09" w:rsidP="08E891A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29C4F8D5" w14:paraId="49BA9D18" w14:textId="77777777" w:rsidTr="29C4F8D5">
      <w:trPr>
        <w:trHeight w:val="300"/>
      </w:trPr>
      <w:tc>
        <w:tcPr>
          <w:tcW w:w="3020" w:type="dxa"/>
        </w:tcPr>
        <w:p w14:paraId="390D3F70" w14:textId="5BA5272F" w:rsidR="29C4F8D5" w:rsidRDefault="29C4F8D5" w:rsidP="29C4F8D5">
          <w:pPr>
            <w:pStyle w:val="Cabealho"/>
            <w:ind w:left="-115"/>
            <w:jc w:val="left"/>
          </w:pPr>
        </w:p>
      </w:tc>
      <w:tc>
        <w:tcPr>
          <w:tcW w:w="3020" w:type="dxa"/>
        </w:tcPr>
        <w:p w14:paraId="26AB3BB9" w14:textId="0AED6D79" w:rsidR="29C4F8D5" w:rsidRDefault="29C4F8D5" w:rsidP="29C4F8D5">
          <w:pPr>
            <w:pStyle w:val="Cabealho"/>
            <w:jc w:val="center"/>
          </w:pPr>
        </w:p>
      </w:tc>
      <w:tc>
        <w:tcPr>
          <w:tcW w:w="3020" w:type="dxa"/>
        </w:tcPr>
        <w:p w14:paraId="00B47445" w14:textId="157F4480" w:rsidR="29C4F8D5" w:rsidRDefault="29C4F8D5" w:rsidP="29C4F8D5">
          <w:pPr>
            <w:pStyle w:val="Cabealho"/>
            <w:ind w:right="-115"/>
            <w:jc w:val="right"/>
          </w:pPr>
        </w:p>
      </w:tc>
    </w:tr>
  </w:tbl>
  <w:p w14:paraId="69090E52" w14:textId="1B72E3D4" w:rsidR="29C4F8D5" w:rsidRDefault="29C4F8D5" w:rsidP="29C4F8D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29B143" w14:textId="77777777" w:rsidR="009D74DF" w:rsidRDefault="009D74DF" w:rsidP="00B1517F">
      <w:pPr>
        <w:spacing w:after="0" w:line="240" w:lineRule="auto"/>
      </w:pPr>
      <w:r>
        <w:separator/>
      </w:r>
    </w:p>
  </w:footnote>
  <w:footnote w:type="continuationSeparator" w:id="0">
    <w:p w14:paraId="538E846B" w14:textId="77777777" w:rsidR="009D74DF" w:rsidRDefault="009D74DF"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29C4F8D5" w14:paraId="2D0F7CBA" w14:textId="77777777" w:rsidTr="29C4F8D5">
      <w:trPr>
        <w:trHeight w:val="300"/>
      </w:trPr>
      <w:tc>
        <w:tcPr>
          <w:tcW w:w="3020" w:type="dxa"/>
        </w:tcPr>
        <w:p w14:paraId="7F7019C2" w14:textId="7748A786" w:rsidR="29C4F8D5" w:rsidRDefault="29C4F8D5" w:rsidP="29C4F8D5">
          <w:pPr>
            <w:pStyle w:val="Cabealho"/>
            <w:ind w:left="-115"/>
            <w:jc w:val="left"/>
          </w:pPr>
        </w:p>
      </w:tc>
      <w:tc>
        <w:tcPr>
          <w:tcW w:w="3020" w:type="dxa"/>
        </w:tcPr>
        <w:p w14:paraId="60B9F81A" w14:textId="612AF1C9" w:rsidR="29C4F8D5" w:rsidRDefault="29C4F8D5" w:rsidP="29C4F8D5">
          <w:pPr>
            <w:pStyle w:val="Cabealho"/>
            <w:jc w:val="center"/>
          </w:pPr>
        </w:p>
      </w:tc>
      <w:tc>
        <w:tcPr>
          <w:tcW w:w="3020" w:type="dxa"/>
        </w:tcPr>
        <w:p w14:paraId="390A7422" w14:textId="02B56A59" w:rsidR="29C4F8D5" w:rsidRDefault="29C4F8D5" w:rsidP="29C4F8D5">
          <w:pPr>
            <w:pStyle w:val="Cabealho"/>
            <w:ind w:right="-115"/>
            <w:jc w:val="right"/>
          </w:pPr>
        </w:p>
      </w:tc>
    </w:tr>
  </w:tbl>
  <w:p w14:paraId="0C35A031" w14:textId="22C6F5AB" w:rsidR="29C4F8D5" w:rsidRDefault="29C4F8D5" w:rsidP="29C4F8D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00084B09" w14:paraId="14E85B65" w14:textId="77777777" w:rsidTr="08E891AC">
      <w:trPr>
        <w:trHeight w:val="300"/>
      </w:trPr>
      <w:tc>
        <w:tcPr>
          <w:tcW w:w="3020" w:type="dxa"/>
        </w:tcPr>
        <w:p w14:paraId="2599E845" w14:textId="24E934E9" w:rsidR="00084B09" w:rsidRDefault="00084B09" w:rsidP="08E891AC">
          <w:pPr>
            <w:pStyle w:val="Cabealho"/>
            <w:ind w:left="-115"/>
            <w:jc w:val="left"/>
          </w:pPr>
        </w:p>
      </w:tc>
      <w:tc>
        <w:tcPr>
          <w:tcW w:w="3020" w:type="dxa"/>
        </w:tcPr>
        <w:p w14:paraId="018E3B94" w14:textId="779E21EC" w:rsidR="00084B09" w:rsidRDefault="00084B09" w:rsidP="08E891AC">
          <w:pPr>
            <w:pStyle w:val="Cabealho"/>
            <w:jc w:val="center"/>
          </w:pPr>
        </w:p>
      </w:tc>
      <w:tc>
        <w:tcPr>
          <w:tcW w:w="3020" w:type="dxa"/>
        </w:tcPr>
        <w:p w14:paraId="0A25FBC0" w14:textId="24A6E789" w:rsidR="00084B09" w:rsidRDefault="00084B09" w:rsidP="08E891AC">
          <w:pPr>
            <w:pStyle w:val="Cabealho"/>
            <w:ind w:right="-115"/>
            <w:jc w:val="right"/>
          </w:pPr>
        </w:p>
      </w:tc>
    </w:tr>
  </w:tbl>
  <w:p w14:paraId="2F59983D" w14:textId="6D292529" w:rsidR="00084B09" w:rsidRDefault="00084B09" w:rsidP="08E891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8440415"/>
      <w:docPartObj>
        <w:docPartGallery w:val="Page Numbers (Top of Page)"/>
        <w:docPartUnique/>
      </w:docPartObj>
    </w:sdtPr>
    <w:sdtContent>
      <w:p w14:paraId="1DE8E745" w14:textId="74171CE5" w:rsidR="00084B09" w:rsidRDefault="00084B09">
        <w:pPr>
          <w:pStyle w:val="Cabealho"/>
          <w:jc w:val="right"/>
        </w:pPr>
        <w:r>
          <w:fldChar w:fldCharType="begin"/>
        </w:r>
        <w:r>
          <w:instrText>PAGE   \* MERGEFORMAT</w:instrText>
        </w:r>
        <w:r>
          <w:fldChar w:fldCharType="separate"/>
        </w:r>
        <w:r>
          <w:rPr>
            <w:noProof/>
          </w:rPr>
          <w:t>13</w:t>
        </w:r>
        <w:r>
          <w:fldChar w:fldCharType="end"/>
        </w:r>
      </w:p>
    </w:sdtContent>
  </w:sdt>
  <w:p w14:paraId="653F7969" w14:textId="77777777" w:rsidR="00084B09" w:rsidRDefault="00084B09">
    <w:pPr>
      <w:pStyle w:val="Cabealho"/>
    </w:pPr>
  </w:p>
</w:hdr>
</file>

<file path=word/intelligence2.xml><?xml version="1.0" encoding="utf-8"?>
<int2:intelligence xmlns:int2="http://schemas.microsoft.com/office/intelligence/2020/intelligence" xmlns:oel="http://schemas.microsoft.com/office/2019/extlst">
  <int2:observations>
    <int2:textHash int2:hashCode="Tq29WCLnMeaupM" int2:id="v4uSZft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9AF5C6"/>
    <w:multiLevelType w:val="hybridMultilevel"/>
    <w:tmpl w:val="D5C2EC64"/>
    <w:lvl w:ilvl="0" w:tplc="7EA26BC2">
      <w:start w:val="1"/>
      <w:numFmt w:val="bullet"/>
      <w:lvlText w:val=""/>
      <w:lvlJc w:val="left"/>
      <w:pPr>
        <w:ind w:left="1069" w:hanging="360"/>
      </w:pPr>
      <w:rPr>
        <w:rFonts w:ascii="Symbol" w:hAnsi="Symbol" w:hint="default"/>
      </w:rPr>
    </w:lvl>
    <w:lvl w:ilvl="1" w:tplc="89481526">
      <w:start w:val="1"/>
      <w:numFmt w:val="bullet"/>
      <w:lvlText w:val="o"/>
      <w:lvlJc w:val="left"/>
      <w:pPr>
        <w:ind w:left="1789" w:hanging="360"/>
      </w:pPr>
      <w:rPr>
        <w:rFonts w:ascii="Courier New" w:hAnsi="Courier New" w:hint="default"/>
      </w:rPr>
    </w:lvl>
    <w:lvl w:ilvl="2" w:tplc="BA3E96F2">
      <w:start w:val="1"/>
      <w:numFmt w:val="bullet"/>
      <w:lvlText w:val=""/>
      <w:lvlJc w:val="left"/>
      <w:pPr>
        <w:ind w:left="2509" w:hanging="360"/>
      </w:pPr>
      <w:rPr>
        <w:rFonts w:ascii="Wingdings" w:hAnsi="Wingdings" w:hint="default"/>
      </w:rPr>
    </w:lvl>
    <w:lvl w:ilvl="3" w:tplc="3948FF0C">
      <w:start w:val="1"/>
      <w:numFmt w:val="bullet"/>
      <w:lvlText w:val=""/>
      <w:lvlJc w:val="left"/>
      <w:pPr>
        <w:ind w:left="3229" w:hanging="360"/>
      </w:pPr>
      <w:rPr>
        <w:rFonts w:ascii="Symbol" w:hAnsi="Symbol" w:hint="default"/>
      </w:rPr>
    </w:lvl>
    <w:lvl w:ilvl="4" w:tplc="21342872">
      <w:start w:val="1"/>
      <w:numFmt w:val="bullet"/>
      <w:lvlText w:val="o"/>
      <w:lvlJc w:val="left"/>
      <w:pPr>
        <w:ind w:left="3949" w:hanging="360"/>
      </w:pPr>
      <w:rPr>
        <w:rFonts w:ascii="Courier New" w:hAnsi="Courier New" w:hint="default"/>
      </w:rPr>
    </w:lvl>
    <w:lvl w:ilvl="5" w:tplc="1FB23FE4">
      <w:start w:val="1"/>
      <w:numFmt w:val="bullet"/>
      <w:lvlText w:val=""/>
      <w:lvlJc w:val="left"/>
      <w:pPr>
        <w:ind w:left="4669" w:hanging="360"/>
      </w:pPr>
      <w:rPr>
        <w:rFonts w:ascii="Wingdings" w:hAnsi="Wingdings" w:hint="default"/>
      </w:rPr>
    </w:lvl>
    <w:lvl w:ilvl="6" w:tplc="8E5285F8">
      <w:start w:val="1"/>
      <w:numFmt w:val="bullet"/>
      <w:lvlText w:val=""/>
      <w:lvlJc w:val="left"/>
      <w:pPr>
        <w:ind w:left="5389" w:hanging="360"/>
      </w:pPr>
      <w:rPr>
        <w:rFonts w:ascii="Symbol" w:hAnsi="Symbol" w:hint="default"/>
      </w:rPr>
    </w:lvl>
    <w:lvl w:ilvl="7" w:tplc="00EA7C18">
      <w:start w:val="1"/>
      <w:numFmt w:val="bullet"/>
      <w:lvlText w:val="o"/>
      <w:lvlJc w:val="left"/>
      <w:pPr>
        <w:ind w:left="6109" w:hanging="360"/>
      </w:pPr>
      <w:rPr>
        <w:rFonts w:ascii="Courier New" w:hAnsi="Courier New" w:hint="default"/>
      </w:rPr>
    </w:lvl>
    <w:lvl w:ilvl="8" w:tplc="26BEC65C">
      <w:start w:val="1"/>
      <w:numFmt w:val="bullet"/>
      <w:lvlText w:val=""/>
      <w:lvlJc w:val="left"/>
      <w:pPr>
        <w:ind w:left="6829" w:hanging="360"/>
      </w:pPr>
      <w:rPr>
        <w:rFonts w:ascii="Wingdings" w:hAnsi="Wingdings" w:hint="default"/>
      </w:rPr>
    </w:lvl>
  </w:abstractNum>
  <w:abstractNum w:abstractNumId="1" w15:restartNumberingAfterBreak="0">
    <w:nsid w:val="169A8FB2"/>
    <w:multiLevelType w:val="hybridMultilevel"/>
    <w:tmpl w:val="0966CA12"/>
    <w:lvl w:ilvl="0" w:tplc="B7A4AAE2">
      <w:start w:val="1"/>
      <w:numFmt w:val="bullet"/>
      <w:lvlText w:val="-"/>
      <w:lvlJc w:val="left"/>
      <w:pPr>
        <w:ind w:left="1778" w:hanging="360"/>
      </w:pPr>
      <w:rPr>
        <w:rFonts w:ascii="Aptos" w:hAnsi="Aptos" w:hint="default"/>
      </w:rPr>
    </w:lvl>
    <w:lvl w:ilvl="1" w:tplc="511ACBDA">
      <w:start w:val="1"/>
      <w:numFmt w:val="bullet"/>
      <w:lvlText w:val="o"/>
      <w:lvlJc w:val="left"/>
      <w:pPr>
        <w:ind w:left="2498" w:hanging="360"/>
      </w:pPr>
      <w:rPr>
        <w:rFonts w:ascii="Courier New" w:hAnsi="Courier New" w:hint="default"/>
      </w:rPr>
    </w:lvl>
    <w:lvl w:ilvl="2" w:tplc="1A628ADA">
      <w:start w:val="1"/>
      <w:numFmt w:val="bullet"/>
      <w:lvlText w:val=""/>
      <w:lvlJc w:val="left"/>
      <w:pPr>
        <w:ind w:left="3218" w:hanging="360"/>
      </w:pPr>
      <w:rPr>
        <w:rFonts w:ascii="Wingdings" w:hAnsi="Wingdings" w:hint="default"/>
      </w:rPr>
    </w:lvl>
    <w:lvl w:ilvl="3" w:tplc="6000378E">
      <w:start w:val="1"/>
      <w:numFmt w:val="bullet"/>
      <w:lvlText w:val=""/>
      <w:lvlJc w:val="left"/>
      <w:pPr>
        <w:ind w:left="3938" w:hanging="360"/>
      </w:pPr>
      <w:rPr>
        <w:rFonts w:ascii="Symbol" w:hAnsi="Symbol" w:hint="default"/>
      </w:rPr>
    </w:lvl>
    <w:lvl w:ilvl="4" w:tplc="B7F6ECA2">
      <w:start w:val="1"/>
      <w:numFmt w:val="bullet"/>
      <w:lvlText w:val="o"/>
      <w:lvlJc w:val="left"/>
      <w:pPr>
        <w:ind w:left="4658" w:hanging="360"/>
      </w:pPr>
      <w:rPr>
        <w:rFonts w:ascii="Courier New" w:hAnsi="Courier New" w:hint="default"/>
      </w:rPr>
    </w:lvl>
    <w:lvl w:ilvl="5" w:tplc="883CE188">
      <w:start w:val="1"/>
      <w:numFmt w:val="bullet"/>
      <w:lvlText w:val=""/>
      <w:lvlJc w:val="left"/>
      <w:pPr>
        <w:ind w:left="5378" w:hanging="360"/>
      </w:pPr>
      <w:rPr>
        <w:rFonts w:ascii="Wingdings" w:hAnsi="Wingdings" w:hint="default"/>
      </w:rPr>
    </w:lvl>
    <w:lvl w:ilvl="6" w:tplc="DC66F224">
      <w:start w:val="1"/>
      <w:numFmt w:val="bullet"/>
      <w:lvlText w:val=""/>
      <w:lvlJc w:val="left"/>
      <w:pPr>
        <w:ind w:left="6098" w:hanging="360"/>
      </w:pPr>
      <w:rPr>
        <w:rFonts w:ascii="Symbol" w:hAnsi="Symbol" w:hint="default"/>
      </w:rPr>
    </w:lvl>
    <w:lvl w:ilvl="7" w:tplc="E440FF80">
      <w:start w:val="1"/>
      <w:numFmt w:val="bullet"/>
      <w:lvlText w:val="o"/>
      <w:lvlJc w:val="left"/>
      <w:pPr>
        <w:ind w:left="6818" w:hanging="360"/>
      </w:pPr>
      <w:rPr>
        <w:rFonts w:ascii="Courier New" w:hAnsi="Courier New" w:hint="default"/>
      </w:rPr>
    </w:lvl>
    <w:lvl w:ilvl="8" w:tplc="9626ADC6">
      <w:start w:val="1"/>
      <w:numFmt w:val="bullet"/>
      <w:lvlText w:val=""/>
      <w:lvlJc w:val="left"/>
      <w:pPr>
        <w:ind w:left="7538" w:hanging="360"/>
      </w:pPr>
      <w:rPr>
        <w:rFonts w:ascii="Wingdings" w:hAnsi="Wingdings" w:hint="default"/>
      </w:rPr>
    </w:lvl>
  </w:abstractNum>
  <w:abstractNum w:abstractNumId="2"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37A3BC0C"/>
    <w:multiLevelType w:val="hybridMultilevel"/>
    <w:tmpl w:val="730E836A"/>
    <w:lvl w:ilvl="0" w:tplc="F9AAA5D8">
      <w:start w:val="1"/>
      <w:numFmt w:val="bullet"/>
      <w:lvlText w:val=""/>
      <w:lvlJc w:val="left"/>
      <w:pPr>
        <w:ind w:left="1778" w:hanging="360"/>
      </w:pPr>
      <w:rPr>
        <w:rFonts w:ascii="Symbol" w:hAnsi="Symbol" w:hint="default"/>
      </w:rPr>
    </w:lvl>
    <w:lvl w:ilvl="1" w:tplc="D2687BB4">
      <w:start w:val="1"/>
      <w:numFmt w:val="bullet"/>
      <w:lvlText w:val="o"/>
      <w:lvlJc w:val="left"/>
      <w:pPr>
        <w:ind w:left="2498" w:hanging="360"/>
      </w:pPr>
      <w:rPr>
        <w:rFonts w:ascii="Courier New" w:hAnsi="Courier New" w:hint="default"/>
      </w:rPr>
    </w:lvl>
    <w:lvl w:ilvl="2" w:tplc="11009928">
      <w:start w:val="1"/>
      <w:numFmt w:val="bullet"/>
      <w:lvlText w:val=""/>
      <w:lvlJc w:val="left"/>
      <w:pPr>
        <w:ind w:left="3218" w:hanging="360"/>
      </w:pPr>
      <w:rPr>
        <w:rFonts w:ascii="Wingdings" w:hAnsi="Wingdings" w:hint="default"/>
      </w:rPr>
    </w:lvl>
    <w:lvl w:ilvl="3" w:tplc="1D08148A">
      <w:start w:val="1"/>
      <w:numFmt w:val="bullet"/>
      <w:lvlText w:val=""/>
      <w:lvlJc w:val="left"/>
      <w:pPr>
        <w:ind w:left="3938" w:hanging="360"/>
      </w:pPr>
      <w:rPr>
        <w:rFonts w:ascii="Symbol" w:hAnsi="Symbol" w:hint="default"/>
      </w:rPr>
    </w:lvl>
    <w:lvl w:ilvl="4" w:tplc="685E58F8">
      <w:start w:val="1"/>
      <w:numFmt w:val="bullet"/>
      <w:lvlText w:val="o"/>
      <w:lvlJc w:val="left"/>
      <w:pPr>
        <w:ind w:left="4658" w:hanging="360"/>
      </w:pPr>
      <w:rPr>
        <w:rFonts w:ascii="Courier New" w:hAnsi="Courier New" w:hint="default"/>
      </w:rPr>
    </w:lvl>
    <w:lvl w:ilvl="5" w:tplc="AE382C56">
      <w:start w:val="1"/>
      <w:numFmt w:val="bullet"/>
      <w:lvlText w:val=""/>
      <w:lvlJc w:val="left"/>
      <w:pPr>
        <w:ind w:left="5378" w:hanging="360"/>
      </w:pPr>
      <w:rPr>
        <w:rFonts w:ascii="Wingdings" w:hAnsi="Wingdings" w:hint="default"/>
      </w:rPr>
    </w:lvl>
    <w:lvl w:ilvl="6" w:tplc="6A98B230">
      <w:start w:val="1"/>
      <w:numFmt w:val="bullet"/>
      <w:lvlText w:val=""/>
      <w:lvlJc w:val="left"/>
      <w:pPr>
        <w:ind w:left="6098" w:hanging="360"/>
      </w:pPr>
      <w:rPr>
        <w:rFonts w:ascii="Symbol" w:hAnsi="Symbol" w:hint="default"/>
      </w:rPr>
    </w:lvl>
    <w:lvl w:ilvl="7" w:tplc="90B4B304">
      <w:start w:val="1"/>
      <w:numFmt w:val="bullet"/>
      <w:lvlText w:val="o"/>
      <w:lvlJc w:val="left"/>
      <w:pPr>
        <w:ind w:left="6818" w:hanging="360"/>
      </w:pPr>
      <w:rPr>
        <w:rFonts w:ascii="Courier New" w:hAnsi="Courier New" w:hint="default"/>
      </w:rPr>
    </w:lvl>
    <w:lvl w:ilvl="8" w:tplc="441A0F8E">
      <w:start w:val="1"/>
      <w:numFmt w:val="bullet"/>
      <w:lvlText w:val=""/>
      <w:lvlJc w:val="left"/>
      <w:pPr>
        <w:ind w:left="7538" w:hanging="360"/>
      </w:pPr>
      <w:rPr>
        <w:rFonts w:ascii="Wingdings" w:hAnsi="Wingdings" w:hint="default"/>
      </w:rPr>
    </w:lvl>
  </w:abstractNum>
  <w:abstractNum w:abstractNumId="4"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lvlText w:val="%1.%2"/>
      <w:lvlJc w:val="left"/>
      <w:pPr>
        <w:ind w:left="1099" w:hanging="390"/>
      </w:p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16cid:durableId="1448742464">
    <w:abstractNumId w:val="0"/>
  </w:num>
  <w:num w:numId="2" w16cid:durableId="971980911">
    <w:abstractNumId w:val="3"/>
  </w:num>
  <w:num w:numId="3" w16cid:durableId="183590573">
    <w:abstractNumId w:val="1"/>
  </w:num>
  <w:num w:numId="4" w16cid:durableId="381825954">
    <w:abstractNumId w:val="2"/>
  </w:num>
  <w:num w:numId="5" w16cid:durableId="138938190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E95"/>
    <w:rsid w:val="00073C9C"/>
    <w:rsid w:val="00084B09"/>
    <w:rsid w:val="0012734E"/>
    <w:rsid w:val="00134772"/>
    <w:rsid w:val="0015068E"/>
    <w:rsid w:val="00193D49"/>
    <w:rsid w:val="001A6030"/>
    <w:rsid w:val="001D6674"/>
    <w:rsid w:val="001E78FE"/>
    <w:rsid w:val="00214C86"/>
    <w:rsid w:val="00226132"/>
    <w:rsid w:val="0026684F"/>
    <w:rsid w:val="00273524"/>
    <w:rsid w:val="00275B4C"/>
    <w:rsid w:val="0027708B"/>
    <w:rsid w:val="00280D0A"/>
    <w:rsid w:val="00284BD3"/>
    <w:rsid w:val="002918BF"/>
    <w:rsid w:val="002C0095"/>
    <w:rsid w:val="002E7F5C"/>
    <w:rsid w:val="003808B3"/>
    <w:rsid w:val="003A6C01"/>
    <w:rsid w:val="003E4AF4"/>
    <w:rsid w:val="00426500"/>
    <w:rsid w:val="00476149"/>
    <w:rsid w:val="0049782E"/>
    <w:rsid w:val="004A3312"/>
    <w:rsid w:val="004A6A32"/>
    <w:rsid w:val="004D69B4"/>
    <w:rsid w:val="004E78A2"/>
    <w:rsid w:val="0050FA5A"/>
    <w:rsid w:val="00573D7F"/>
    <w:rsid w:val="00575EC7"/>
    <w:rsid w:val="005D5B15"/>
    <w:rsid w:val="0060BA53"/>
    <w:rsid w:val="00625A99"/>
    <w:rsid w:val="00671C59"/>
    <w:rsid w:val="006B2FFB"/>
    <w:rsid w:val="006CC785"/>
    <w:rsid w:val="007333E7"/>
    <w:rsid w:val="007F2DE3"/>
    <w:rsid w:val="008238D8"/>
    <w:rsid w:val="00843C4D"/>
    <w:rsid w:val="008C4B32"/>
    <w:rsid w:val="008E3595"/>
    <w:rsid w:val="008E666C"/>
    <w:rsid w:val="00921B6A"/>
    <w:rsid w:val="00927624"/>
    <w:rsid w:val="009352FC"/>
    <w:rsid w:val="009535E6"/>
    <w:rsid w:val="00966618"/>
    <w:rsid w:val="009D74DF"/>
    <w:rsid w:val="00A12F2B"/>
    <w:rsid w:val="00A93368"/>
    <w:rsid w:val="00A99884"/>
    <w:rsid w:val="00AA463A"/>
    <w:rsid w:val="00B01615"/>
    <w:rsid w:val="00B1517F"/>
    <w:rsid w:val="00B22249"/>
    <w:rsid w:val="00B41B78"/>
    <w:rsid w:val="00B54E95"/>
    <w:rsid w:val="00BA4715"/>
    <w:rsid w:val="00C2096A"/>
    <w:rsid w:val="00C409FF"/>
    <w:rsid w:val="00C93569"/>
    <w:rsid w:val="00CB2F02"/>
    <w:rsid w:val="00D13D22"/>
    <w:rsid w:val="00DC2948"/>
    <w:rsid w:val="00DC3BC6"/>
    <w:rsid w:val="00DE74B7"/>
    <w:rsid w:val="00E43C47"/>
    <w:rsid w:val="00F6438B"/>
    <w:rsid w:val="00F8350F"/>
    <w:rsid w:val="00F8562B"/>
    <w:rsid w:val="00FC5C15"/>
    <w:rsid w:val="00FC7341"/>
    <w:rsid w:val="00FD18FB"/>
    <w:rsid w:val="012AE818"/>
    <w:rsid w:val="0172FEC8"/>
    <w:rsid w:val="018D0861"/>
    <w:rsid w:val="01B63AEA"/>
    <w:rsid w:val="01EA0571"/>
    <w:rsid w:val="01EF24C3"/>
    <w:rsid w:val="021C8CA3"/>
    <w:rsid w:val="023B7A99"/>
    <w:rsid w:val="026C1C1E"/>
    <w:rsid w:val="026FC243"/>
    <w:rsid w:val="027AB481"/>
    <w:rsid w:val="027B6529"/>
    <w:rsid w:val="02A46256"/>
    <w:rsid w:val="02CDC2AD"/>
    <w:rsid w:val="0393115A"/>
    <w:rsid w:val="0399799D"/>
    <w:rsid w:val="03F5057C"/>
    <w:rsid w:val="0413EE9A"/>
    <w:rsid w:val="042FF19B"/>
    <w:rsid w:val="043C5C14"/>
    <w:rsid w:val="04ADF076"/>
    <w:rsid w:val="0509160B"/>
    <w:rsid w:val="050A67BB"/>
    <w:rsid w:val="051CDD9E"/>
    <w:rsid w:val="05A45030"/>
    <w:rsid w:val="05FE80EB"/>
    <w:rsid w:val="061593C1"/>
    <w:rsid w:val="06557EC4"/>
    <w:rsid w:val="06F734CD"/>
    <w:rsid w:val="0703824A"/>
    <w:rsid w:val="0727DC29"/>
    <w:rsid w:val="07576AEF"/>
    <w:rsid w:val="075C5825"/>
    <w:rsid w:val="0789C4B4"/>
    <w:rsid w:val="079FE672"/>
    <w:rsid w:val="07E2B19E"/>
    <w:rsid w:val="086877BC"/>
    <w:rsid w:val="0868F48C"/>
    <w:rsid w:val="08804915"/>
    <w:rsid w:val="0897D185"/>
    <w:rsid w:val="08A5B8CD"/>
    <w:rsid w:val="08E6C3D5"/>
    <w:rsid w:val="08E891AC"/>
    <w:rsid w:val="091919D5"/>
    <w:rsid w:val="09297318"/>
    <w:rsid w:val="09822719"/>
    <w:rsid w:val="09F5C747"/>
    <w:rsid w:val="0A0EDC96"/>
    <w:rsid w:val="0A4035E3"/>
    <w:rsid w:val="0AF26432"/>
    <w:rsid w:val="0B0F7E28"/>
    <w:rsid w:val="0B14B452"/>
    <w:rsid w:val="0B25DC7B"/>
    <w:rsid w:val="0B290D2B"/>
    <w:rsid w:val="0BD42329"/>
    <w:rsid w:val="0BFFB94F"/>
    <w:rsid w:val="0C0DC08B"/>
    <w:rsid w:val="0C406C85"/>
    <w:rsid w:val="0CBF6E17"/>
    <w:rsid w:val="0CE819A5"/>
    <w:rsid w:val="0D999689"/>
    <w:rsid w:val="0DCC7E1B"/>
    <w:rsid w:val="0DCCE185"/>
    <w:rsid w:val="0DEA466B"/>
    <w:rsid w:val="0DFECB39"/>
    <w:rsid w:val="0E1FD96D"/>
    <w:rsid w:val="0EF1F2DD"/>
    <w:rsid w:val="0F6F89FA"/>
    <w:rsid w:val="0F7E3284"/>
    <w:rsid w:val="0FCE7E4F"/>
    <w:rsid w:val="0FFCC1C7"/>
    <w:rsid w:val="1020385F"/>
    <w:rsid w:val="1034D47B"/>
    <w:rsid w:val="105FBE67"/>
    <w:rsid w:val="1085D722"/>
    <w:rsid w:val="109CFBDA"/>
    <w:rsid w:val="10C8B043"/>
    <w:rsid w:val="10E52904"/>
    <w:rsid w:val="110D7002"/>
    <w:rsid w:val="11361967"/>
    <w:rsid w:val="11A5F7A8"/>
    <w:rsid w:val="11AF5FEC"/>
    <w:rsid w:val="11B8A585"/>
    <w:rsid w:val="11BF987F"/>
    <w:rsid w:val="120C8B85"/>
    <w:rsid w:val="128F68E5"/>
    <w:rsid w:val="129DA80A"/>
    <w:rsid w:val="12A1F5FF"/>
    <w:rsid w:val="12AECAEE"/>
    <w:rsid w:val="131D4370"/>
    <w:rsid w:val="13287D09"/>
    <w:rsid w:val="1332C4AA"/>
    <w:rsid w:val="13348E22"/>
    <w:rsid w:val="135E7EB6"/>
    <w:rsid w:val="1363BDB9"/>
    <w:rsid w:val="13A40C57"/>
    <w:rsid w:val="13E26769"/>
    <w:rsid w:val="13EDA653"/>
    <w:rsid w:val="142FFECB"/>
    <w:rsid w:val="143C33C1"/>
    <w:rsid w:val="1443E27C"/>
    <w:rsid w:val="1464FAAA"/>
    <w:rsid w:val="1465EF11"/>
    <w:rsid w:val="1470419A"/>
    <w:rsid w:val="147613AD"/>
    <w:rsid w:val="1478BE4B"/>
    <w:rsid w:val="147AA2E1"/>
    <w:rsid w:val="149A78D4"/>
    <w:rsid w:val="152D1D04"/>
    <w:rsid w:val="15E18C7B"/>
    <w:rsid w:val="16109153"/>
    <w:rsid w:val="162481E4"/>
    <w:rsid w:val="1632F290"/>
    <w:rsid w:val="1689A1B2"/>
    <w:rsid w:val="16ABFF0D"/>
    <w:rsid w:val="16E2BD45"/>
    <w:rsid w:val="16EAB667"/>
    <w:rsid w:val="16F4CC87"/>
    <w:rsid w:val="16F75E71"/>
    <w:rsid w:val="170BA91E"/>
    <w:rsid w:val="170C4FB6"/>
    <w:rsid w:val="17159915"/>
    <w:rsid w:val="17254C07"/>
    <w:rsid w:val="173D30A6"/>
    <w:rsid w:val="17981FA0"/>
    <w:rsid w:val="179E5A16"/>
    <w:rsid w:val="17B9E5AC"/>
    <w:rsid w:val="17CD4177"/>
    <w:rsid w:val="17F28440"/>
    <w:rsid w:val="1879BD72"/>
    <w:rsid w:val="188037E2"/>
    <w:rsid w:val="19771CE2"/>
    <w:rsid w:val="1979ED6F"/>
    <w:rsid w:val="197B4A54"/>
    <w:rsid w:val="19A763FF"/>
    <w:rsid w:val="19F7EDD3"/>
    <w:rsid w:val="1A0A35BC"/>
    <w:rsid w:val="1A1C919A"/>
    <w:rsid w:val="1A5F5BED"/>
    <w:rsid w:val="1A86EE6C"/>
    <w:rsid w:val="1A8900B4"/>
    <w:rsid w:val="1AF4FE46"/>
    <w:rsid w:val="1B13C48F"/>
    <w:rsid w:val="1B57E78D"/>
    <w:rsid w:val="1B68AE64"/>
    <w:rsid w:val="1B9CFD5B"/>
    <w:rsid w:val="1C0FEC7C"/>
    <w:rsid w:val="1C45AF21"/>
    <w:rsid w:val="1CC21A29"/>
    <w:rsid w:val="1CD98F47"/>
    <w:rsid w:val="1CE19C2D"/>
    <w:rsid w:val="1D11D965"/>
    <w:rsid w:val="1D2BFBB1"/>
    <w:rsid w:val="1D3855BC"/>
    <w:rsid w:val="1D460DD2"/>
    <w:rsid w:val="1E0B8FDB"/>
    <w:rsid w:val="1E12A319"/>
    <w:rsid w:val="1E3EC3DD"/>
    <w:rsid w:val="1E45F32E"/>
    <w:rsid w:val="1E6F3F6C"/>
    <w:rsid w:val="1E8873BE"/>
    <w:rsid w:val="1F04E806"/>
    <w:rsid w:val="1F07FAB4"/>
    <w:rsid w:val="1F12A71D"/>
    <w:rsid w:val="1FBBB513"/>
    <w:rsid w:val="2019C3B8"/>
    <w:rsid w:val="2033ADF4"/>
    <w:rsid w:val="205D7925"/>
    <w:rsid w:val="20ADFFEF"/>
    <w:rsid w:val="20D634BD"/>
    <w:rsid w:val="20E06609"/>
    <w:rsid w:val="20F2988B"/>
    <w:rsid w:val="20FCE437"/>
    <w:rsid w:val="21695DD4"/>
    <w:rsid w:val="2185C1D0"/>
    <w:rsid w:val="21B4BDC4"/>
    <w:rsid w:val="21D120EB"/>
    <w:rsid w:val="21E73B72"/>
    <w:rsid w:val="22114045"/>
    <w:rsid w:val="226DB745"/>
    <w:rsid w:val="227A53C5"/>
    <w:rsid w:val="22820378"/>
    <w:rsid w:val="22F3B826"/>
    <w:rsid w:val="22FE7074"/>
    <w:rsid w:val="23159785"/>
    <w:rsid w:val="2365C041"/>
    <w:rsid w:val="238047B1"/>
    <w:rsid w:val="23886B91"/>
    <w:rsid w:val="23A82B97"/>
    <w:rsid w:val="23EF19EB"/>
    <w:rsid w:val="23F243CE"/>
    <w:rsid w:val="2433C626"/>
    <w:rsid w:val="24547786"/>
    <w:rsid w:val="246A32D5"/>
    <w:rsid w:val="24C44D4D"/>
    <w:rsid w:val="24D3E2ED"/>
    <w:rsid w:val="2546C7C9"/>
    <w:rsid w:val="2569D4FC"/>
    <w:rsid w:val="25803E3E"/>
    <w:rsid w:val="2592A654"/>
    <w:rsid w:val="25D79130"/>
    <w:rsid w:val="25FB9000"/>
    <w:rsid w:val="25FEF4BE"/>
    <w:rsid w:val="26089E48"/>
    <w:rsid w:val="262D6ECE"/>
    <w:rsid w:val="26377C77"/>
    <w:rsid w:val="26421FF2"/>
    <w:rsid w:val="2643E75B"/>
    <w:rsid w:val="2683F42B"/>
    <w:rsid w:val="26A5607C"/>
    <w:rsid w:val="26A8F868"/>
    <w:rsid w:val="26B71075"/>
    <w:rsid w:val="26C15F12"/>
    <w:rsid w:val="26C30E9B"/>
    <w:rsid w:val="26C75FC9"/>
    <w:rsid w:val="26EEA926"/>
    <w:rsid w:val="26FDA954"/>
    <w:rsid w:val="272C4600"/>
    <w:rsid w:val="27B313E8"/>
    <w:rsid w:val="27B93058"/>
    <w:rsid w:val="27F59FA4"/>
    <w:rsid w:val="28203410"/>
    <w:rsid w:val="28583E29"/>
    <w:rsid w:val="28CBCEA5"/>
    <w:rsid w:val="28DF9FC9"/>
    <w:rsid w:val="296DCF2B"/>
    <w:rsid w:val="29C4F8D5"/>
    <w:rsid w:val="2A0989E4"/>
    <w:rsid w:val="2A22B218"/>
    <w:rsid w:val="2A3D8189"/>
    <w:rsid w:val="2A77AE01"/>
    <w:rsid w:val="2AC5E267"/>
    <w:rsid w:val="2B13C306"/>
    <w:rsid w:val="2B6982E5"/>
    <w:rsid w:val="2B82C75C"/>
    <w:rsid w:val="2B93ED97"/>
    <w:rsid w:val="2C0AA863"/>
    <w:rsid w:val="2C27CF19"/>
    <w:rsid w:val="2C4744F5"/>
    <w:rsid w:val="2C667BEB"/>
    <w:rsid w:val="2C672D4E"/>
    <w:rsid w:val="2C772A8F"/>
    <w:rsid w:val="2C8336A0"/>
    <w:rsid w:val="2CB28FE9"/>
    <w:rsid w:val="2CB96F02"/>
    <w:rsid w:val="2CBCBA94"/>
    <w:rsid w:val="2CC79D8E"/>
    <w:rsid w:val="2CCECF16"/>
    <w:rsid w:val="2D33BA33"/>
    <w:rsid w:val="2D3565F0"/>
    <w:rsid w:val="2D52991B"/>
    <w:rsid w:val="2D92CCFF"/>
    <w:rsid w:val="2D9C56E5"/>
    <w:rsid w:val="2DC98F9A"/>
    <w:rsid w:val="2DF31789"/>
    <w:rsid w:val="2DFBAAC8"/>
    <w:rsid w:val="2E0271D6"/>
    <w:rsid w:val="2E02BFA5"/>
    <w:rsid w:val="2E409EA3"/>
    <w:rsid w:val="2ED84A6F"/>
    <w:rsid w:val="2EFFCFF9"/>
    <w:rsid w:val="2F12CBBC"/>
    <w:rsid w:val="2F13A598"/>
    <w:rsid w:val="2F174352"/>
    <w:rsid w:val="2F1F8ACE"/>
    <w:rsid w:val="2F840F6A"/>
    <w:rsid w:val="2FA3622D"/>
    <w:rsid w:val="2FF0F95F"/>
    <w:rsid w:val="30BD38EC"/>
    <w:rsid w:val="30EF73AC"/>
    <w:rsid w:val="30FDE832"/>
    <w:rsid w:val="314D4735"/>
    <w:rsid w:val="31CC312A"/>
    <w:rsid w:val="31F0D5B6"/>
    <w:rsid w:val="31FC47B0"/>
    <w:rsid w:val="320C6AB2"/>
    <w:rsid w:val="3237F6C3"/>
    <w:rsid w:val="3351F8DE"/>
    <w:rsid w:val="33606518"/>
    <w:rsid w:val="336685DC"/>
    <w:rsid w:val="33A127CE"/>
    <w:rsid w:val="33E69B8D"/>
    <w:rsid w:val="341C80D2"/>
    <w:rsid w:val="346BCB15"/>
    <w:rsid w:val="34DF9835"/>
    <w:rsid w:val="3522D79E"/>
    <w:rsid w:val="353715B0"/>
    <w:rsid w:val="355B7347"/>
    <w:rsid w:val="356213EA"/>
    <w:rsid w:val="3573B505"/>
    <w:rsid w:val="35F1C03A"/>
    <w:rsid w:val="36403D14"/>
    <w:rsid w:val="36723955"/>
    <w:rsid w:val="3676ECBA"/>
    <w:rsid w:val="368BE3CB"/>
    <w:rsid w:val="36CE5ECD"/>
    <w:rsid w:val="36FE23FA"/>
    <w:rsid w:val="370CFBA4"/>
    <w:rsid w:val="37340165"/>
    <w:rsid w:val="37CDA72D"/>
    <w:rsid w:val="37DA4716"/>
    <w:rsid w:val="38168A82"/>
    <w:rsid w:val="38330A88"/>
    <w:rsid w:val="3878F295"/>
    <w:rsid w:val="388DB22B"/>
    <w:rsid w:val="38A60DFC"/>
    <w:rsid w:val="39352753"/>
    <w:rsid w:val="395DFF36"/>
    <w:rsid w:val="39669D07"/>
    <w:rsid w:val="398EBEB0"/>
    <w:rsid w:val="39BFAF31"/>
    <w:rsid w:val="39D83062"/>
    <w:rsid w:val="39FB631D"/>
    <w:rsid w:val="3A209A40"/>
    <w:rsid w:val="3A5F6C84"/>
    <w:rsid w:val="3A854BF9"/>
    <w:rsid w:val="3AD04B90"/>
    <w:rsid w:val="3AD15B63"/>
    <w:rsid w:val="3B39C892"/>
    <w:rsid w:val="3B7234AD"/>
    <w:rsid w:val="3BB8E7B3"/>
    <w:rsid w:val="3BCAFD21"/>
    <w:rsid w:val="3BCBB8AA"/>
    <w:rsid w:val="3BFDDFD7"/>
    <w:rsid w:val="3C2529AE"/>
    <w:rsid w:val="3C2B2FC0"/>
    <w:rsid w:val="3C4A6E01"/>
    <w:rsid w:val="3C5146DA"/>
    <w:rsid w:val="3C6D2860"/>
    <w:rsid w:val="3C80EFD5"/>
    <w:rsid w:val="3C91D119"/>
    <w:rsid w:val="3CAE2077"/>
    <w:rsid w:val="3CB79D52"/>
    <w:rsid w:val="3CCDFCF9"/>
    <w:rsid w:val="3CD69FC5"/>
    <w:rsid w:val="3CF776EF"/>
    <w:rsid w:val="3CFB7F3E"/>
    <w:rsid w:val="3D0DCD5D"/>
    <w:rsid w:val="3D32A2C1"/>
    <w:rsid w:val="3DE1602F"/>
    <w:rsid w:val="3DEDE569"/>
    <w:rsid w:val="3E97639C"/>
    <w:rsid w:val="3E9964E7"/>
    <w:rsid w:val="3ECF0F83"/>
    <w:rsid w:val="3ED0D189"/>
    <w:rsid w:val="3F31F7AA"/>
    <w:rsid w:val="3F39F175"/>
    <w:rsid w:val="400ED7B9"/>
    <w:rsid w:val="403DEAE9"/>
    <w:rsid w:val="4064D757"/>
    <w:rsid w:val="4068F916"/>
    <w:rsid w:val="40CE8582"/>
    <w:rsid w:val="40EDE335"/>
    <w:rsid w:val="40F45AA0"/>
    <w:rsid w:val="40F56B64"/>
    <w:rsid w:val="41021BFF"/>
    <w:rsid w:val="4138026D"/>
    <w:rsid w:val="4153AADD"/>
    <w:rsid w:val="4156B967"/>
    <w:rsid w:val="415ABF27"/>
    <w:rsid w:val="41726556"/>
    <w:rsid w:val="419B194A"/>
    <w:rsid w:val="41B59E6C"/>
    <w:rsid w:val="41E08669"/>
    <w:rsid w:val="41FF5AE5"/>
    <w:rsid w:val="420860AF"/>
    <w:rsid w:val="422560C9"/>
    <w:rsid w:val="423426D3"/>
    <w:rsid w:val="4258E523"/>
    <w:rsid w:val="42671178"/>
    <w:rsid w:val="42C3BA89"/>
    <w:rsid w:val="42D44FEA"/>
    <w:rsid w:val="42E2151A"/>
    <w:rsid w:val="43760771"/>
    <w:rsid w:val="440A954C"/>
    <w:rsid w:val="44122E14"/>
    <w:rsid w:val="4412F6CB"/>
    <w:rsid w:val="44143BD7"/>
    <w:rsid w:val="44921042"/>
    <w:rsid w:val="44E43435"/>
    <w:rsid w:val="44E65326"/>
    <w:rsid w:val="44E8BADE"/>
    <w:rsid w:val="44EE8EC1"/>
    <w:rsid w:val="4563B28A"/>
    <w:rsid w:val="4569B175"/>
    <w:rsid w:val="456F0D2E"/>
    <w:rsid w:val="45780C44"/>
    <w:rsid w:val="459B0706"/>
    <w:rsid w:val="45CDD76E"/>
    <w:rsid w:val="45E5BA44"/>
    <w:rsid w:val="45FF6A5A"/>
    <w:rsid w:val="461D3C13"/>
    <w:rsid w:val="46620AC4"/>
    <w:rsid w:val="469F36D5"/>
    <w:rsid w:val="46A746AB"/>
    <w:rsid w:val="46BCA594"/>
    <w:rsid w:val="46CAC574"/>
    <w:rsid w:val="4707FBF9"/>
    <w:rsid w:val="470DD264"/>
    <w:rsid w:val="475A1BA9"/>
    <w:rsid w:val="47CAF317"/>
    <w:rsid w:val="47CF8862"/>
    <w:rsid w:val="47EC966A"/>
    <w:rsid w:val="4801D798"/>
    <w:rsid w:val="48054804"/>
    <w:rsid w:val="48332813"/>
    <w:rsid w:val="483B8D45"/>
    <w:rsid w:val="483F6356"/>
    <w:rsid w:val="48921D7E"/>
    <w:rsid w:val="4894ACF6"/>
    <w:rsid w:val="48996D0C"/>
    <w:rsid w:val="4925A223"/>
    <w:rsid w:val="4930B2CD"/>
    <w:rsid w:val="49832E4B"/>
    <w:rsid w:val="4A682217"/>
    <w:rsid w:val="4A6DC4DE"/>
    <w:rsid w:val="4A6FE87E"/>
    <w:rsid w:val="4A86CB86"/>
    <w:rsid w:val="4AC2C5FB"/>
    <w:rsid w:val="4AC978B3"/>
    <w:rsid w:val="4B3075DD"/>
    <w:rsid w:val="4B57D746"/>
    <w:rsid w:val="4B625EFE"/>
    <w:rsid w:val="4C0EF004"/>
    <w:rsid w:val="4C221F39"/>
    <w:rsid w:val="4C2E63D1"/>
    <w:rsid w:val="4C442EDF"/>
    <w:rsid w:val="4C5663B4"/>
    <w:rsid w:val="4C5978A2"/>
    <w:rsid w:val="4D764E87"/>
    <w:rsid w:val="4D875DFF"/>
    <w:rsid w:val="4DB91CDA"/>
    <w:rsid w:val="4DCBED56"/>
    <w:rsid w:val="4DE211BC"/>
    <w:rsid w:val="4E01CF4A"/>
    <w:rsid w:val="4E61A7EB"/>
    <w:rsid w:val="4E66ACF4"/>
    <w:rsid w:val="4E955314"/>
    <w:rsid w:val="4E9B3588"/>
    <w:rsid w:val="4EA3C79C"/>
    <w:rsid w:val="4EFBB7AC"/>
    <w:rsid w:val="4F04B0E7"/>
    <w:rsid w:val="4F0CC1BC"/>
    <w:rsid w:val="4F10426F"/>
    <w:rsid w:val="4F197315"/>
    <w:rsid w:val="4F46EE72"/>
    <w:rsid w:val="4F48432B"/>
    <w:rsid w:val="4F543A69"/>
    <w:rsid w:val="4F7CE2DD"/>
    <w:rsid w:val="4FC0973B"/>
    <w:rsid w:val="4FC354F2"/>
    <w:rsid w:val="4FC8B8AB"/>
    <w:rsid w:val="5015913D"/>
    <w:rsid w:val="5064DA7A"/>
    <w:rsid w:val="506FAC30"/>
    <w:rsid w:val="5076CCFD"/>
    <w:rsid w:val="507CD54D"/>
    <w:rsid w:val="509BA52D"/>
    <w:rsid w:val="50DC46C3"/>
    <w:rsid w:val="5139A571"/>
    <w:rsid w:val="51426D5D"/>
    <w:rsid w:val="514C9C97"/>
    <w:rsid w:val="5154E318"/>
    <w:rsid w:val="51D2B09A"/>
    <w:rsid w:val="51E04E67"/>
    <w:rsid w:val="5236D109"/>
    <w:rsid w:val="52906CF0"/>
    <w:rsid w:val="53060A1E"/>
    <w:rsid w:val="530B1355"/>
    <w:rsid w:val="531EFC37"/>
    <w:rsid w:val="53A2D3A7"/>
    <w:rsid w:val="53A85C9E"/>
    <w:rsid w:val="5401E93D"/>
    <w:rsid w:val="541D86D9"/>
    <w:rsid w:val="54489613"/>
    <w:rsid w:val="5461D926"/>
    <w:rsid w:val="54922AD5"/>
    <w:rsid w:val="55178224"/>
    <w:rsid w:val="555E4DD6"/>
    <w:rsid w:val="5566CC3C"/>
    <w:rsid w:val="55714D9C"/>
    <w:rsid w:val="55F69606"/>
    <w:rsid w:val="564C534F"/>
    <w:rsid w:val="56560C8B"/>
    <w:rsid w:val="56C156E5"/>
    <w:rsid w:val="57561C12"/>
    <w:rsid w:val="578A2C72"/>
    <w:rsid w:val="5790A09F"/>
    <w:rsid w:val="57C59299"/>
    <w:rsid w:val="581E8A1B"/>
    <w:rsid w:val="5862ABC3"/>
    <w:rsid w:val="587AABFD"/>
    <w:rsid w:val="58BE8EB0"/>
    <w:rsid w:val="58ED99F9"/>
    <w:rsid w:val="58FA0730"/>
    <w:rsid w:val="5955FB38"/>
    <w:rsid w:val="59C3E32F"/>
    <w:rsid w:val="5A02AB9C"/>
    <w:rsid w:val="5A2BA634"/>
    <w:rsid w:val="5A892239"/>
    <w:rsid w:val="5A895C61"/>
    <w:rsid w:val="5AA4BCDA"/>
    <w:rsid w:val="5AD4DB83"/>
    <w:rsid w:val="5B019D2A"/>
    <w:rsid w:val="5B26B1F6"/>
    <w:rsid w:val="5B805A62"/>
    <w:rsid w:val="5B8C1496"/>
    <w:rsid w:val="5B906223"/>
    <w:rsid w:val="5BC6058F"/>
    <w:rsid w:val="5BEABC2A"/>
    <w:rsid w:val="5C115D08"/>
    <w:rsid w:val="5C1B48B6"/>
    <w:rsid w:val="5C5CBA77"/>
    <w:rsid w:val="5C7F10C8"/>
    <w:rsid w:val="5C801F41"/>
    <w:rsid w:val="5C81DEB3"/>
    <w:rsid w:val="5C876E87"/>
    <w:rsid w:val="5CBC22E4"/>
    <w:rsid w:val="5CEFEFFE"/>
    <w:rsid w:val="5D10EBC9"/>
    <w:rsid w:val="5D19AB46"/>
    <w:rsid w:val="5D56AE8B"/>
    <w:rsid w:val="5D6C9B2C"/>
    <w:rsid w:val="5E3514D9"/>
    <w:rsid w:val="5E7F413C"/>
    <w:rsid w:val="5EDC8F74"/>
    <w:rsid w:val="5F2BB0CB"/>
    <w:rsid w:val="5F4ADD86"/>
    <w:rsid w:val="5F79F39E"/>
    <w:rsid w:val="5FD25F6F"/>
    <w:rsid w:val="604054E0"/>
    <w:rsid w:val="60587707"/>
    <w:rsid w:val="60EC0851"/>
    <w:rsid w:val="60EC1AD2"/>
    <w:rsid w:val="6108A004"/>
    <w:rsid w:val="61288FA2"/>
    <w:rsid w:val="618E21FC"/>
    <w:rsid w:val="619C6BA7"/>
    <w:rsid w:val="61A1D481"/>
    <w:rsid w:val="61C609AE"/>
    <w:rsid w:val="61D7EDE0"/>
    <w:rsid w:val="61ED4816"/>
    <w:rsid w:val="6239EAA3"/>
    <w:rsid w:val="626B5920"/>
    <w:rsid w:val="62870449"/>
    <w:rsid w:val="62EB76C2"/>
    <w:rsid w:val="62EEC518"/>
    <w:rsid w:val="62FDE272"/>
    <w:rsid w:val="634BE6A0"/>
    <w:rsid w:val="637BD8F4"/>
    <w:rsid w:val="63A4270F"/>
    <w:rsid w:val="63B4AD18"/>
    <w:rsid w:val="63D9E14A"/>
    <w:rsid w:val="63DAAD33"/>
    <w:rsid w:val="63DB4864"/>
    <w:rsid w:val="63DCEAB3"/>
    <w:rsid w:val="63EFD1E7"/>
    <w:rsid w:val="6420F2CB"/>
    <w:rsid w:val="644A31AC"/>
    <w:rsid w:val="65156A88"/>
    <w:rsid w:val="65177F46"/>
    <w:rsid w:val="651B9D53"/>
    <w:rsid w:val="651C0FC1"/>
    <w:rsid w:val="6530D641"/>
    <w:rsid w:val="653FA61C"/>
    <w:rsid w:val="656186F3"/>
    <w:rsid w:val="65901030"/>
    <w:rsid w:val="659D38F9"/>
    <w:rsid w:val="65AB89D7"/>
    <w:rsid w:val="663C9838"/>
    <w:rsid w:val="666FA035"/>
    <w:rsid w:val="667701E7"/>
    <w:rsid w:val="66A02E78"/>
    <w:rsid w:val="66BC8C53"/>
    <w:rsid w:val="66D2E97E"/>
    <w:rsid w:val="66D964F6"/>
    <w:rsid w:val="66DFBF0D"/>
    <w:rsid w:val="670710EF"/>
    <w:rsid w:val="672751A2"/>
    <w:rsid w:val="678915FC"/>
    <w:rsid w:val="67BA73C3"/>
    <w:rsid w:val="68105F43"/>
    <w:rsid w:val="6823D7F2"/>
    <w:rsid w:val="682F02C2"/>
    <w:rsid w:val="683B8D09"/>
    <w:rsid w:val="685C3C3C"/>
    <w:rsid w:val="685E6077"/>
    <w:rsid w:val="686AB8EB"/>
    <w:rsid w:val="68B6E8C1"/>
    <w:rsid w:val="68C6F7DB"/>
    <w:rsid w:val="6919FD14"/>
    <w:rsid w:val="6A4201FF"/>
    <w:rsid w:val="6A544690"/>
    <w:rsid w:val="6A567236"/>
    <w:rsid w:val="6A6BC5F4"/>
    <w:rsid w:val="6ADCCB64"/>
    <w:rsid w:val="6B0D0D49"/>
    <w:rsid w:val="6B2B44FB"/>
    <w:rsid w:val="6B2C6BC3"/>
    <w:rsid w:val="6B8253EC"/>
    <w:rsid w:val="6BC120D1"/>
    <w:rsid w:val="6BCC34AC"/>
    <w:rsid w:val="6BCF0A2C"/>
    <w:rsid w:val="6BD10996"/>
    <w:rsid w:val="6C12732A"/>
    <w:rsid w:val="6C4007A8"/>
    <w:rsid w:val="6C729C60"/>
    <w:rsid w:val="6CDA390A"/>
    <w:rsid w:val="6CF39EE1"/>
    <w:rsid w:val="6DC89459"/>
    <w:rsid w:val="6E0BAF71"/>
    <w:rsid w:val="6E42B318"/>
    <w:rsid w:val="6E7A75DC"/>
    <w:rsid w:val="6E8A339A"/>
    <w:rsid w:val="6E9E2803"/>
    <w:rsid w:val="6EBB6DA9"/>
    <w:rsid w:val="6ECA675D"/>
    <w:rsid w:val="6EDEBBBA"/>
    <w:rsid w:val="6F19AC4F"/>
    <w:rsid w:val="6FAC19DD"/>
    <w:rsid w:val="6FD02285"/>
    <w:rsid w:val="6FDE4EEC"/>
    <w:rsid w:val="7017B645"/>
    <w:rsid w:val="703D4F87"/>
    <w:rsid w:val="70591A85"/>
    <w:rsid w:val="708728A1"/>
    <w:rsid w:val="70991401"/>
    <w:rsid w:val="70B66628"/>
    <w:rsid w:val="7107DFCB"/>
    <w:rsid w:val="7141F105"/>
    <w:rsid w:val="715C2793"/>
    <w:rsid w:val="71C696D8"/>
    <w:rsid w:val="71CE84D3"/>
    <w:rsid w:val="71D0EFC2"/>
    <w:rsid w:val="72418C59"/>
    <w:rsid w:val="72A8A819"/>
    <w:rsid w:val="72B09A57"/>
    <w:rsid w:val="72B7DB0E"/>
    <w:rsid w:val="73281E3E"/>
    <w:rsid w:val="73A56C01"/>
    <w:rsid w:val="74271254"/>
    <w:rsid w:val="747D4EFD"/>
    <w:rsid w:val="74D76B2B"/>
    <w:rsid w:val="753153C6"/>
    <w:rsid w:val="753F1626"/>
    <w:rsid w:val="7562223C"/>
    <w:rsid w:val="7585A2A5"/>
    <w:rsid w:val="75DD38AB"/>
    <w:rsid w:val="75E8A637"/>
    <w:rsid w:val="75E8FB4E"/>
    <w:rsid w:val="7616FC2A"/>
    <w:rsid w:val="76203A1A"/>
    <w:rsid w:val="76379ECC"/>
    <w:rsid w:val="765106B0"/>
    <w:rsid w:val="766400DE"/>
    <w:rsid w:val="76944AD6"/>
    <w:rsid w:val="76AE2D9B"/>
    <w:rsid w:val="76F4D39D"/>
    <w:rsid w:val="771E445D"/>
    <w:rsid w:val="7760512E"/>
    <w:rsid w:val="7778E888"/>
    <w:rsid w:val="77E903D0"/>
    <w:rsid w:val="77F7607E"/>
    <w:rsid w:val="77FBD64E"/>
    <w:rsid w:val="780CCF59"/>
    <w:rsid w:val="782A8817"/>
    <w:rsid w:val="7840F9C7"/>
    <w:rsid w:val="78B17155"/>
    <w:rsid w:val="78EE674E"/>
    <w:rsid w:val="7908B7B5"/>
    <w:rsid w:val="7929151C"/>
    <w:rsid w:val="794F6A3F"/>
    <w:rsid w:val="795B0921"/>
    <w:rsid w:val="79F4B2E0"/>
    <w:rsid w:val="7A21731F"/>
    <w:rsid w:val="7A29E8DF"/>
    <w:rsid w:val="7A51F0D3"/>
    <w:rsid w:val="7A6C8761"/>
    <w:rsid w:val="7A7B0711"/>
    <w:rsid w:val="7A9AEA2A"/>
    <w:rsid w:val="7AA0F6C7"/>
    <w:rsid w:val="7AB80183"/>
    <w:rsid w:val="7ADF1596"/>
    <w:rsid w:val="7AE37CCC"/>
    <w:rsid w:val="7AED80E1"/>
    <w:rsid w:val="7B04CB8F"/>
    <w:rsid w:val="7B8AF3FB"/>
    <w:rsid w:val="7B8D12F6"/>
    <w:rsid w:val="7B958C68"/>
    <w:rsid w:val="7BF7329C"/>
    <w:rsid w:val="7C61942D"/>
    <w:rsid w:val="7C660002"/>
    <w:rsid w:val="7C87AA8F"/>
    <w:rsid w:val="7CD6F047"/>
    <w:rsid w:val="7CD72B15"/>
    <w:rsid w:val="7CF3B89A"/>
    <w:rsid w:val="7CF8C006"/>
    <w:rsid w:val="7D721290"/>
    <w:rsid w:val="7DB81F0F"/>
    <w:rsid w:val="7E0AFE57"/>
    <w:rsid w:val="7E127AFC"/>
    <w:rsid w:val="7E43927E"/>
    <w:rsid w:val="7E94BBC5"/>
    <w:rsid w:val="7EA78624"/>
    <w:rsid w:val="7EB3378F"/>
    <w:rsid w:val="7EBCB524"/>
    <w:rsid w:val="7EFC0A2D"/>
    <w:rsid w:val="7F19DAE9"/>
    <w:rsid w:val="7F4926DC"/>
    <w:rsid w:val="7F6AA818"/>
    <w:rsid w:val="7FD02BFA"/>
    <w:rsid w:val="7FD386B6"/>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5"/>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5"/>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5"/>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5"/>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5"/>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styleId="MenoPendente">
    <w:name w:val="Unresolved Mention"/>
    <w:basedOn w:val="Fontepargpadro"/>
    <w:uiPriority w:val="99"/>
    <w:semiHidden/>
    <w:unhideWhenUsed/>
    <w:rsid w:val="00084B09"/>
    <w:rPr>
      <w:color w:val="605E5C"/>
      <w:shd w:val="clear" w:color="auto" w:fill="E1DFDD"/>
    </w:rPr>
  </w:style>
  <w:style w:type="character" w:styleId="nfase">
    <w:name w:val="Emphasis"/>
    <w:basedOn w:val="Fontepargpadr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020039">
      <w:bodyDiv w:val="1"/>
      <w:marLeft w:val="0"/>
      <w:marRight w:val="0"/>
      <w:marTop w:val="0"/>
      <w:marBottom w:val="0"/>
      <w:divBdr>
        <w:top w:val="none" w:sz="0" w:space="0" w:color="auto"/>
        <w:left w:val="none" w:sz="0" w:space="0" w:color="auto"/>
        <w:bottom w:val="none" w:sz="0" w:space="0" w:color="auto"/>
        <w:right w:val="none" w:sz="0" w:space="0" w:color="auto"/>
      </w:divBdr>
      <w:divsChild>
        <w:div w:id="1080910812">
          <w:marLeft w:val="0"/>
          <w:marRight w:val="0"/>
          <w:marTop w:val="0"/>
          <w:marBottom w:val="0"/>
          <w:divBdr>
            <w:top w:val="none" w:sz="0" w:space="0" w:color="auto"/>
            <w:left w:val="none" w:sz="0" w:space="0" w:color="auto"/>
            <w:bottom w:val="none" w:sz="0" w:space="0" w:color="auto"/>
            <w:right w:val="none" w:sz="0" w:space="0" w:color="auto"/>
          </w:divBdr>
          <w:divsChild>
            <w:div w:id="3845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493451267">
      <w:bodyDiv w:val="1"/>
      <w:marLeft w:val="0"/>
      <w:marRight w:val="0"/>
      <w:marTop w:val="0"/>
      <w:marBottom w:val="0"/>
      <w:divBdr>
        <w:top w:val="none" w:sz="0" w:space="0" w:color="auto"/>
        <w:left w:val="none" w:sz="0" w:space="0" w:color="auto"/>
        <w:bottom w:val="none" w:sz="0" w:space="0" w:color="auto"/>
        <w:right w:val="none" w:sz="0" w:space="0" w:color="auto"/>
      </w:divBdr>
      <w:divsChild>
        <w:div w:id="452334818">
          <w:marLeft w:val="0"/>
          <w:marRight w:val="0"/>
          <w:marTop w:val="0"/>
          <w:marBottom w:val="0"/>
          <w:divBdr>
            <w:top w:val="none" w:sz="0" w:space="0" w:color="auto"/>
            <w:left w:val="none" w:sz="0" w:space="0" w:color="auto"/>
            <w:bottom w:val="none" w:sz="0" w:space="0" w:color="auto"/>
            <w:right w:val="none" w:sz="0" w:space="0" w:color="auto"/>
          </w:divBdr>
          <w:divsChild>
            <w:div w:id="19258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9390">
      <w:bodyDiv w:val="1"/>
      <w:marLeft w:val="0"/>
      <w:marRight w:val="0"/>
      <w:marTop w:val="0"/>
      <w:marBottom w:val="0"/>
      <w:divBdr>
        <w:top w:val="none" w:sz="0" w:space="0" w:color="auto"/>
        <w:left w:val="none" w:sz="0" w:space="0" w:color="auto"/>
        <w:bottom w:val="none" w:sz="0" w:space="0" w:color="auto"/>
        <w:right w:val="none" w:sz="0" w:space="0" w:color="auto"/>
      </w:divBdr>
      <w:divsChild>
        <w:div w:id="1462263045">
          <w:marLeft w:val="0"/>
          <w:marRight w:val="0"/>
          <w:marTop w:val="0"/>
          <w:marBottom w:val="0"/>
          <w:divBdr>
            <w:top w:val="none" w:sz="0" w:space="0" w:color="auto"/>
            <w:left w:val="none" w:sz="0" w:space="0" w:color="auto"/>
            <w:bottom w:val="none" w:sz="0" w:space="0" w:color="auto"/>
            <w:right w:val="none" w:sz="0" w:space="0" w:color="auto"/>
          </w:divBdr>
          <w:divsChild>
            <w:div w:id="58749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299627">
      <w:bodyDiv w:val="1"/>
      <w:marLeft w:val="0"/>
      <w:marRight w:val="0"/>
      <w:marTop w:val="0"/>
      <w:marBottom w:val="0"/>
      <w:divBdr>
        <w:top w:val="none" w:sz="0" w:space="0" w:color="auto"/>
        <w:left w:val="none" w:sz="0" w:space="0" w:color="auto"/>
        <w:bottom w:val="none" w:sz="0" w:space="0" w:color="auto"/>
        <w:right w:val="none" w:sz="0" w:space="0" w:color="auto"/>
      </w:divBdr>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2016805719">
      <w:bodyDiv w:val="1"/>
      <w:marLeft w:val="0"/>
      <w:marRight w:val="0"/>
      <w:marTop w:val="0"/>
      <w:marBottom w:val="0"/>
      <w:divBdr>
        <w:top w:val="none" w:sz="0" w:space="0" w:color="auto"/>
        <w:left w:val="none" w:sz="0" w:space="0" w:color="auto"/>
        <w:bottom w:val="none" w:sz="0" w:space="0" w:color="auto"/>
        <w:right w:val="none" w:sz="0" w:space="0" w:color="auto"/>
      </w:divBdr>
      <w:divsChild>
        <w:div w:id="805397961">
          <w:marLeft w:val="0"/>
          <w:marRight w:val="0"/>
          <w:marTop w:val="0"/>
          <w:marBottom w:val="0"/>
          <w:divBdr>
            <w:top w:val="none" w:sz="0" w:space="0" w:color="auto"/>
            <w:left w:val="none" w:sz="0" w:space="0" w:color="auto"/>
            <w:bottom w:val="none" w:sz="0" w:space="0" w:color="auto"/>
            <w:right w:val="none" w:sz="0" w:space="0" w:color="auto"/>
          </w:divBdr>
          <w:divsChild>
            <w:div w:id="184870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scolasdisruptivas.com.br/glossario/consciencia-politica/" TargetMode="External"/><Relationship Id="rId21" Type="http://schemas.openxmlformats.org/officeDocument/2006/relationships/hyperlink" Target="https://www.mjvinnovation.com/pt-br/blog/conheca-a-sessao-generativa-e-entenda-seus-usuarios/?utm_source=chatgpt.com" TargetMode="External"/><Relationship Id="rId34" Type="http://schemas.openxmlformats.org/officeDocument/2006/relationships/hyperlink" Target="https://brasil.un.org/pt-br/262067-pa%C3%ADses-ricos-usam-seis-vezes-mais-recursos-naturais-do-que-pa%C3%ADses-de-baixa-renda-aponta" TargetMode="External"/><Relationship Id="rId42" Type="http://schemas.openxmlformats.org/officeDocument/2006/relationships/hyperlink" Target="https://www.zendesk.com.br/blog/o-que-e-golden-circle" TargetMode="External"/><Relationship Id="rId47" Type="http://schemas.openxmlformats.org/officeDocument/2006/relationships/hyperlink" Target="https://developer.mozilla.org/en-US/docs/Web/JavaScript" TargetMode="External"/><Relationship Id="rId50" Type="http://schemas.openxmlformats.org/officeDocument/2006/relationships/hyperlink" Target="https://developer.mozilla.org/en-US/docs/Web/CSS" TargetMode="External"/><Relationship Id="rId55" Type="http://schemas.openxmlformats.org/officeDocument/2006/relationships/hyperlink" Target="https://www.cep.pr.gov.br/sites/cep/arquivos_restritos/files/documento/2020-01/politica_-_um_percurso_filosofico.pdf"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jpeg"/><Relationship Id="rId29" Type="http://schemas.openxmlformats.org/officeDocument/2006/relationships/hyperlink" Target="https://www.iiep.unesco.org/pt/articles/o-caminho-para-educacao-digital" TargetMode="External"/><Relationship Id="rId11" Type="http://schemas.openxmlformats.org/officeDocument/2006/relationships/header" Target="header1.xml"/><Relationship Id="rId24" Type="http://schemas.openxmlformats.org/officeDocument/2006/relationships/hyperlink" Target="https://pt.linkedin.com/pulse/como-definir-personas-durante-aplica%C3%A7%C3%A3o-do-design-thinking-lucas-xhiyf" TargetMode="External"/><Relationship Id="rId32" Type="http://schemas.openxmlformats.org/officeDocument/2006/relationships/hyperlink" Target="https://maestrovirtuale.com/impacto-da-ciencia-e-da-tecnologia-nas-grandes-cidades/" TargetMode="External"/><Relationship Id="rId37" Type="http://schemas.openxmlformats.org/officeDocument/2006/relationships/hyperlink" Target="https://pt.editorialge.com/jogos-de-simulacao/" TargetMode="External"/><Relationship Id="rId40" Type="http://schemas.openxmlformats.org/officeDocument/2006/relationships/hyperlink" Target="https://miro.com/pt/brainstorming/o-que-e-brainstorming/" TargetMode="External"/><Relationship Id="rId45" Type="http://schemas.openxmlformats.org/officeDocument/2006/relationships/hyperlink" Target="https://docs.godotengine.org/en/stable/tutorials/scripting/gdscript/gdscript_basics.html" TargetMode="External"/><Relationship Id="rId53" Type="http://schemas.openxmlformats.org/officeDocument/2006/relationships/hyperlink" Target="https://www.decentsamples.com/product/decent-sampler-plugin/" TargetMode="External"/><Relationship Id="rId58" Type="http://schemas.openxmlformats.org/officeDocument/2006/relationships/hyperlink" Target="https://www.scielo.br/j/pee/a/SBRZ3rbWkWMkbwHtYGMBKqk/" TargetMode="External"/><Relationship Id="rId66"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mjvinnovation.com/pt-br/blog/design-thinking-que-sao-cadernos-sensibilizacao/" TargetMode="External"/><Relationship Id="rId27" Type="http://schemas.openxmlformats.org/officeDocument/2006/relationships/hyperlink" Target="https://www.jusbrasil.com.br/artigos/o-impacto-das-novas-tecnologias-nas-relacoes-de-trabalho/5149223110" TargetMode="External"/><Relationship Id="rId30" Type="http://schemas.openxmlformats.org/officeDocument/2006/relationships/hyperlink" Target="https://sict.rs.gov.br/jogos-digitais-sao-usados-como-ferramenta-de-conscientizacao-na-educacao" TargetMode="External"/><Relationship Id="rId35" Type="http://schemas.openxmlformats.org/officeDocument/2006/relationships/hyperlink" Target="https://www.mjvinnovation.com/pt-br/blog/como-funciona-a-imersao-no-design-thinking/" TargetMode="External"/><Relationship Id="rId43" Type="http://schemas.openxmlformats.org/officeDocument/2006/relationships/hyperlink" Target="https://www.erwin.com/br-pt/solutions/data-modeling/logical.aspx" TargetMode="External"/><Relationship Id="rId48" Type="http://schemas.openxmlformats.org/officeDocument/2006/relationships/hyperlink" Target="https://www.php.net/manual/pt_BR/introduction.php" TargetMode="External"/><Relationship Id="rId56" Type="http://schemas.openxmlformats.org/officeDocument/2006/relationships/hyperlink" Target="https://ciencia.ufla.br/todos-livros/1061-uma-breve-introducao-a-teoria-politica-a-modernidade-e-suas-tradicoes" TargetMode="External"/><Relationship Id="rId64" Type="http://schemas.microsoft.com/office/2011/relationships/people" Target="people.xml"/><Relationship Id="rId8" Type="http://schemas.openxmlformats.org/officeDocument/2006/relationships/comments" Target="comments.xml"/><Relationship Id="rId51" Type="http://schemas.openxmlformats.org/officeDocument/2006/relationships/hyperlink" Target="https://docs.blender.org/manual/en/latest/getting_started/about/index.html"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chart" Target="charts/chart1.xml"/><Relationship Id="rId25" Type="http://schemas.openxmlformats.org/officeDocument/2006/relationships/hyperlink" Target="https://online.pucrs.br/blog/sociedade-de-consumo-desafios-oportunidades" TargetMode="External"/><Relationship Id="rId33" Type="http://schemas.openxmlformats.org/officeDocument/2006/relationships/hyperlink" Target="https://www.weforum.org/stories/2022/04/global-urbanization-material-consumption/" TargetMode="External"/><Relationship Id="rId38" Type="http://schemas.openxmlformats.org/officeDocument/2006/relationships/hyperlink" Target="https://www.e-publicacoes.uerj.br/sustinere/article/view/17325/12855" TargetMode="External"/><Relationship Id="rId46" Type="http://schemas.openxmlformats.org/officeDocument/2006/relationships/hyperlink" Target="https://code.visualstudio.com/" TargetMode="External"/><Relationship Id="rId59" Type="http://schemas.openxmlformats.org/officeDocument/2006/relationships/hyperlink" Target="https://anais2.uesb.br/index.php/semgepraxis/article/view/1918" TargetMode="External"/><Relationship Id="rId20" Type="http://schemas.openxmlformats.org/officeDocument/2006/relationships/image" Target="media/image3.jpeg"/><Relationship Id="rId41" Type="http://schemas.openxmlformats.org/officeDocument/2006/relationships/hyperlink" Target="https://www.mjvinnovation.com/pt-br/blog/ideacao-no-design-thinking/" TargetMode="External"/><Relationship Id="rId54" Type="http://schemas.openxmlformats.org/officeDocument/2006/relationships/hyperlink" Target="https://www.pianobook.co.uk/about/"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yperlink" Target="https://www.mjvinnovation.com/pt-br/blog/design-thinking-que-sao-cadernos-sensibilizacao/" TargetMode="External"/><Relationship Id="rId28" Type="http://schemas.openxmlformats.org/officeDocument/2006/relationships/hyperlink" Target="https://123ecos.com.br/docs/planejamento-urbano/" TargetMode="External"/><Relationship Id="rId36" Type="http://schemas.openxmlformats.org/officeDocument/2006/relationships/hyperlink" Target="https://www.notisul.com.br/jogos-digitais-na-educacao-habilidades/" TargetMode="External"/><Relationship Id="rId49" Type="http://schemas.openxmlformats.org/officeDocument/2006/relationships/hyperlink" Target="https://developer.mozilla.org/en-US/docs/Web/HTML" TargetMode="External"/><Relationship Id="rId57" Type="http://schemas.openxmlformats.org/officeDocument/2006/relationships/hyperlink" Target="https://doi.org/10.35362/rie70170" TargetMode="External"/><Relationship Id="rId10" Type="http://schemas.microsoft.com/office/2016/09/relationships/commentsIds" Target="commentsIds.xml"/><Relationship Id="rId31" Type="http://schemas.openxmlformats.org/officeDocument/2006/relationships/hyperlink" Target="https://www.xboxpower.com.br/2022/07/20/analise-endling-extinction-is-forever/" TargetMode="External"/><Relationship Id="rId44" Type="http://schemas.openxmlformats.org/officeDocument/2006/relationships/hyperlink" Target="https://docs.godotengine.org/en/stable/about/introduction.html" TargetMode="External"/><Relationship Id="rId52" Type="http://schemas.openxmlformats.org/officeDocument/2006/relationships/hyperlink" Target="https://www.reaper.fm/" TargetMode="External"/><Relationship Id="rId60" Type="http://schemas.openxmlformats.org/officeDocument/2006/relationships/hyperlink" Target="https://revistas.belasartes.br/revistabelasartes/article/view/756" TargetMode="External"/><Relationship Id="rId65"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eader" Target="header2.xml"/><Relationship Id="rId18" Type="http://schemas.openxmlformats.org/officeDocument/2006/relationships/chart" Target="charts/chart2.xml"/><Relationship Id="rId39" Type="http://schemas.openxmlformats.org/officeDocument/2006/relationships/hyperlink" Target="https://repositoriocopia.utfpr.edu.br/jspui/bitstream/1/24998/1/meiourbanosatisfacaoresidencial.pdf"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DDC64-CC99-4048-8DF6-6D4F58987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39</Pages>
  <Words>7189</Words>
  <Characters>38825</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19</cp:revision>
  <dcterms:created xsi:type="dcterms:W3CDTF">2026-06-24T22:21:00Z</dcterms:created>
  <dcterms:modified xsi:type="dcterms:W3CDTF">2026-08-06T11:15:00Z</dcterms:modified>
</cp:coreProperties>
</file>