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63D0A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Requirements Research</w:t>
      </w:r>
    </w:p>
    <w:p w14:paraId="3D90968E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Network Traffic Analyzer — Anomaly Detection</w:t>
      </w:r>
    </w:p>
    <w:p w14:paraId="6EEC8B0B" w14:textId="77777777" w:rsidR="00810F8D" w:rsidRPr="00810F8D" w:rsidRDefault="00811284" w:rsidP="00810F8D">
      <w:p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r>
        <w:rPr>
          <w:rFonts w:ascii="Arial" w:eastAsiaTheme="majorEastAsia" w:hAnsi="Arial" w:cs="Arial"/>
          <w:spacing w:val="-10"/>
          <w:kern w:val="28"/>
          <w:sz w:val="56"/>
          <w:szCs w:val="56"/>
        </w:rPr>
        <w:pict w14:anchorId="24C65C82">
          <v:rect id="_x0000_i1025" style="width:0;height:1.5pt" o:hralign="center" o:hrstd="t" o:hr="t" fillcolor="#a0a0a0" stroked="f"/>
        </w:pict>
      </w:r>
    </w:p>
    <w:p w14:paraId="039F0D73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 xml:space="preserve">What is </w:t>
      </w:r>
      <w:proofErr w:type="gram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a .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pcap</w:t>
      </w:r>
      <w:proofErr w:type="spellEnd"/>
      <w:proofErr w:type="gram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 xml:space="preserve"> File?</w:t>
      </w:r>
    </w:p>
    <w:p w14:paraId="07D3B059" w14:textId="77777777" w:rsidR="00810F8D" w:rsidRPr="00810F8D" w:rsidRDefault="00810F8D" w:rsidP="00810F8D">
      <w:p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PCAP (Packet Capture) is an API and standard file format for capturing and storing network traffic, acting as a "digital photograph" of data packets (layers 2 to 7 of the OSI model). Tools like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tcpdump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and Wireshark use this format for analysis, network troubleshooting, and cybersecurity.</w:t>
      </w:r>
    </w:p>
    <w:p w14:paraId="5F210951" w14:textId="77777777" w:rsidR="00810F8D" w:rsidRPr="00810F8D" w:rsidRDefault="00810F8D" w:rsidP="00810F8D">
      <w:p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Key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Details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about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PCAP:</w:t>
      </w:r>
    </w:p>
    <w:p w14:paraId="116F511B" w14:textId="77777777" w:rsidR="00810F8D" w:rsidRPr="00810F8D" w:rsidRDefault="00810F8D" w:rsidP="00810F8D">
      <w:pPr>
        <w:numPr>
          <w:ilvl w:val="0"/>
          <w:numId w:val="17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What it does: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Captures raw network data, allowing the exact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reconstruction of traffic details, communications, and suspicious activity.</w:t>
      </w:r>
    </w:p>
    <w:p w14:paraId="768722C4" w14:textId="77777777" w:rsidR="00810F8D" w:rsidRPr="00810F8D" w:rsidRDefault="00810F8D" w:rsidP="00810F8D">
      <w:pPr>
        <w:numPr>
          <w:ilvl w:val="0"/>
          <w:numId w:val="17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Where it's used: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Network analysis tools (Wireshark), intrusion detection systems (IDS), and diagnostics.</w:t>
      </w:r>
    </w:p>
    <w:p w14:paraId="394DAE9E" w14:textId="77777777" w:rsidR="00810F8D" w:rsidRPr="00810F8D" w:rsidRDefault="00810F8D" w:rsidP="00810F8D">
      <w:pPr>
        <w:numPr>
          <w:ilvl w:val="0"/>
          <w:numId w:val="17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lastRenderedPageBreak/>
        <w:t>Libraries</w:t>
      </w:r>
      <w:r w:rsidRPr="00810F8D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  <w:lang w:val="en-US"/>
        </w:rPr>
        <w:t>: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On Unix systems,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libpcap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is used; on Windows, </w:t>
      </w:r>
      <w:hyperlink r:id="rId6" w:history="1">
        <w:proofErr w:type="spellStart"/>
        <w:r w:rsidRPr="00810F8D">
          <w:rPr>
            <w:rStyle w:val="Hyperlink"/>
            <w:rFonts w:ascii="Arial" w:eastAsiaTheme="majorEastAsia" w:hAnsi="Arial" w:cs="Arial"/>
            <w:spacing w:val="-10"/>
            <w:kern w:val="28"/>
            <w:sz w:val="40"/>
            <w:szCs w:val="40"/>
            <w:lang w:val="en-US"/>
          </w:rPr>
          <w:t>Npcap</w:t>
        </w:r>
        <w:proofErr w:type="spellEnd"/>
      </w:hyperlink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is used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>.</w:t>
      </w:r>
    </w:p>
    <w:p w14:paraId="7430AF26" w14:textId="77777777" w:rsidR="00810F8D" w:rsidRPr="00810F8D" w:rsidRDefault="00810F8D" w:rsidP="00810F8D">
      <w:pPr>
        <w:numPr>
          <w:ilvl w:val="0"/>
          <w:numId w:val="17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Extension: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Files with </w:t>
      </w:r>
      <w:proofErr w:type="gram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the .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pcap</w:t>
      </w:r>
      <w:proofErr w:type="spellEnd"/>
      <w:proofErr w:type="gram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or .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pcapng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extension.</w:t>
      </w:r>
    </w:p>
    <w:p w14:paraId="0ABC3726" w14:textId="77777777" w:rsidR="00810F8D" w:rsidRPr="00810F8D" w:rsidRDefault="00811284" w:rsidP="00810F8D">
      <w:p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r>
        <w:rPr>
          <w:rFonts w:ascii="Arial" w:eastAsiaTheme="majorEastAsia" w:hAnsi="Arial" w:cs="Arial"/>
          <w:spacing w:val="-10"/>
          <w:kern w:val="28"/>
          <w:sz w:val="56"/>
          <w:szCs w:val="56"/>
        </w:rPr>
        <w:pict w14:anchorId="68D7A20B">
          <v:rect id="_x0000_i1026" style="width:0;height:1.5pt" o:hralign="center" o:hrstd="t" o:hr="t" fillcolor="#a0a0a0" stroked="f"/>
        </w:pict>
      </w:r>
    </w:p>
    <w:p w14:paraId="719C6779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 xml:space="preserve">How Does Wireshark Generate </w:t>
      </w:r>
      <w:proofErr w:type="gram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a .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pcap</w:t>
      </w:r>
      <w:proofErr w:type="spellEnd"/>
      <w:proofErr w:type="gram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 xml:space="preserve"> File?</w:t>
      </w:r>
    </w:p>
    <w:p w14:paraId="183A6F6A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1. Data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Interception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(Live Capture)</w:t>
      </w:r>
    </w:p>
    <w:p w14:paraId="14D10310" w14:textId="77777777" w:rsidR="00810F8D" w:rsidRPr="00810F8D" w:rsidRDefault="00810F8D" w:rsidP="00810F8D">
      <w:pPr>
        <w:numPr>
          <w:ilvl w:val="0"/>
          <w:numId w:val="18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Capture Library: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Wireshark does not capture packets directly. It uses system libraries: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Npcap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on Windows and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libpcap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on Linux/Unix.</w:t>
      </w:r>
    </w:p>
    <w:p w14:paraId="316F3037" w14:textId="77777777" w:rsidR="00810F8D" w:rsidRPr="00810F8D" w:rsidRDefault="00810F8D" w:rsidP="00810F8D">
      <w:pPr>
        <w:numPr>
          <w:ilvl w:val="0"/>
          <w:numId w:val="18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Npcap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/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WinPcap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 xml:space="preserve"> Driver: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When you start a capture,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Npcap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/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WinPcap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puts the network card into "promiscuous mode", allowing it to read all traffic passing through, not just traffic destined for the machine.</w:t>
      </w:r>
    </w:p>
    <w:p w14:paraId="119978B0" w14:textId="77777777" w:rsidR="00810F8D" w:rsidRPr="00810F8D" w:rsidRDefault="00810F8D" w:rsidP="00810F8D">
      <w:pPr>
        <w:numPr>
          <w:ilvl w:val="0"/>
          <w:numId w:val="18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lastRenderedPageBreak/>
        <w:t>Kernel Buffer</w:t>
      </w:r>
      <w:r w:rsidRPr="00810F8D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  <w:lang w:val="en-US"/>
        </w:rPr>
        <w:t>: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Packets are captured and temporarily held in a kernel buffer before being passed to Wireshark.</w:t>
      </w:r>
    </w:p>
    <w:p w14:paraId="47B7AF16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2.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Processing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and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Formatting</w:t>
      </w:r>
      <w:proofErr w:type="spellEnd"/>
    </w:p>
    <w:p w14:paraId="6CC4ACD7" w14:textId="77777777" w:rsidR="00810F8D" w:rsidRPr="00810F8D" w:rsidRDefault="00810F8D" w:rsidP="00810F8D">
      <w:pPr>
        <w:numPr>
          <w:ilvl w:val="0"/>
          <w:numId w:val="19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Reception: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Wireshark receives the raw data and organizes it.</w:t>
      </w:r>
    </w:p>
    <w:p w14:paraId="5027A9BE" w14:textId="77777777" w:rsidR="00810F8D" w:rsidRPr="00810F8D" w:rsidRDefault="00810F8D" w:rsidP="00810F8D">
      <w:pPr>
        <w:numPr>
          <w:ilvl w:val="0"/>
          <w:numId w:val="19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Output Format: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The old standard format </w:t>
      </w:r>
      <w:proofErr w:type="gram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is .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pcap</w:t>
      </w:r>
      <w:proofErr w:type="spellEnd"/>
      <w:proofErr w:type="gram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, but modern versions primarily use .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pcapng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(PCAP Next Generation), which supports more features such as comments and precise time metrics. Wireshark can convert between them or save as </w:t>
      </w:r>
      <w:proofErr w:type="gram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traditional .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pcap</w:t>
      </w:r>
      <w:proofErr w:type="spellEnd"/>
      <w:proofErr w:type="gram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if requested.</w:t>
      </w:r>
    </w:p>
    <w:p w14:paraId="1CA7BEC2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3. File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Storage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(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Saving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)</w:t>
      </w:r>
    </w:p>
    <w:p w14:paraId="6A4DDF0F" w14:textId="77777777" w:rsidR="00810F8D" w:rsidRPr="00810F8D" w:rsidRDefault="00810F8D" w:rsidP="00810F8D">
      <w:pPr>
        <w:numPr>
          <w:ilvl w:val="0"/>
          <w:numId w:val="20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Auto-save</w:t>
      </w:r>
      <w:r w:rsidRPr="00810F8D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  <w:lang w:val="en-US"/>
        </w:rPr>
        <w:t>: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During capture, Wireshark saves packets to a temporary file.</w:t>
      </w:r>
    </w:p>
    <w:p w14:paraId="48732056" w14:textId="77777777" w:rsidR="00810F8D" w:rsidRPr="00810F8D" w:rsidRDefault="00810F8D" w:rsidP="00810F8D">
      <w:pPr>
        <w:numPr>
          <w:ilvl w:val="0"/>
          <w:numId w:val="20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Final File: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When clicking "Save" or "Save As" (File Menu),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Wireshark takes the packets in memory and writes them to disk, structuring them </w:t>
      </w:r>
      <w:proofErr w:type="gram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in .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pcap</w:t>
      </w:r>
      <w:proofErr w:type="spellEnd"/>
      <w:proofErr w:type="gram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/ .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pcapng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format.</w:t>
      </w:r>
    </w:p>
    <w:p w14:paraId="03AC4D93" w14:textId="77777777" w:rsidR="00810F8D" w:rsidRPr="00810F8D" w:rsidRDefault="00810F8D" w:rsidP="00810F8D">
      <w:pPr>
        <w:numPr>
          <w:ilvl w:val="0"/>
          <w:numId w:val="20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lastRenderedPageBreak/>
        <w:t>Options</w:t>
      </w:r>
      <w:r w:rsidRPr="00810F8D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  <w:lang w:val="en-US"/>
        </w:rPr>
        <w:t>: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It is possible to configure the capture to split into multiple smaller files after a certain time or file size.</w:t>
      </w:r>
    </w:p>
    <w:p w14:paraId="0428BB13" w14:textId="77777777" w:rsidR="00810F8D" w:rsidRPr="00810F8D" w:rsidRDefault="00811284" w:rsidP="00810F8D">
      <w:p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r>
        <w:rPr>
          <w:rFonts w:ascii="Arial" w:eastAsiaTheme="majorEastAsia" w:hAnsi="Arial" w:cs="Arial"/>
          <w:spacing w:val="-10"/>
          <w:kern w:val="28"/>
          <w:sz w:val="56"/>
          <w:szCs w:val="56"/>
        </w:rPr>
        <w:pict w14:anchorId="33707064">
          <v:rect id="_x0000_i1027" style="width:0;height:1.5pt" o:hralign="center" o:hrstd="t" o:hr="t" fillcolor="#a0a0a0" stroked="f"/>
        </w:pict>
      </w:r>
    </w:p>
    <w:p w14:paraId="299D83FF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 xml:space="preserve">What is the Difference Between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Scapy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 xml:space="preserve"> and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PyShark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?</w:t>
      </w:r>
    </w:p>
    <w:p w14:paraId="1ADD9B0A" w14:textId="77777777" w:rsidR="00810F8D" w:rsidRPr="00810F8D" w:rsidRDefault="00810F8D" w:rsidP="00810F8D">
      <w:p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Scapy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and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PyShark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are powerful Python libraries, but with different focuses: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Scapy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is ideal for creating, manipulating, sending, and sniffing custom packets (focus on injection and manipulation), while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PyShark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is a wrapper for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TShark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(Wireshark), being superior for deep protocol analysis and reading .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pcap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files.</w:t>
      </w:r>
    </w:p>
    <w:p w14:paraId="42919A76" w14:textId="77777777" w:rsidR="00810F8D" w:rsidRPr="00810F8D" w:rsidRDefault="00810F8D" w:rsidP="00810F8D">
      <w:p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Key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Differences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:</w:t>
      </w:r>
    </w:p>
    <w:p w14:paraId="66DF73D0" w14:textId="77777777" w:rsidR="00810F8D" w:rsidRPr="00810F8D" w:rsidRDefault="00810F8D" w:rsidP="00810F8D">
      <w:pPr>
        <w:numPr>
          <w:ilvl w:val="0"/>
          <w:numId w:val="21"/>
        </w:num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Scapy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(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Manipulation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/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Attack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):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</w:rPr>
        <w:t xml:space="preserve"> </w:t>
      </w:r>
    </w:p>
    <w:p w14:paraId="256ACF53" w14:textId="77777777" w:rsidR="00810F8D" w:rsidRPr="00810F8D" w:rsidRDefault="00810F8D" w:rsidP="00810F8D">
      <w:pPr>
        <w:numPr>
          <w:ilvl w:val="1"/>
          <w:numId w:val="21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Focus: Creation and sending of custom packets, network scanning.</w:t>
      </w:r>
    </w:p>
    <w:p w14:paraId="0DA0780D" w14:textId="77777777" w:rsidR="00810F8D" w:rsidRPr="00810F8D" w:rsidRDefault="00810F8D" w:rsidP="00810F8D">
      <w:pPr>
        <w:numPr>
          <w:ilvl w:val="1"/>
          <w:numId w:val="21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Advantages: Extremely flexible for forging packets (spoofing IPs, ports, etc.), real-time sniffing.</w:t>
      </w:r>
    </w:p>
    <w:p w14:paraId="602A367B" w14:textId="77777777" w:rsidR="00810F8D" w:rsidRPr="00810F8D" w:rsidRDefault="00810F8D" w:rsidP="00810F8D">
      <w:pPr>
        <w:numPr>
          <w:ilvl w:val="1"/>
          <w:numId w:val="21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lastRenderedPageBreak/>
        <w:t>Use: Penetration testing, network automation, custom sniffers.</w:t>
      </w:r>
    </w:p>
    <w:p w14:paraId="4E78E985" w14:textId="77777777" w:rsidR="00810F8D" w:rsidRPr="00810F8D" w:rsidRDefault="00810F8D" w:rsidP="00810F8D">
      <w:pPr>
        <w:numPr>
          <w:ilvl w:val="0"/>
          <w:numId w:val="21"/>
        </w:num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PyShark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(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Analysis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/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Inspection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):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</w:rPr>
        <w:t xml:space="preserve"> </w:t>
      </w:r>
    </w:p>
    <w:p w14:paraId="0FA36F2F" w14:textId="77777777" w:rsidR="00810F8D" w:rsidRPr="00810F8D" w:rsidRDefault="00810F8D" w:rsidP="00810F8D">
      <w:pPr>
        <w:numPr>
          <w:ilvl w:val="1"/>
          <w:numId w:val="21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Focus: Packet analysis (packet sniffing) and reading .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pcap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files.</w:t>
      </w:r>
    </w:p>
    <w:p w14:paraId="0BED05B7" w14:textId="77777777" w:rsidR="00810F8D" w:rsidRPr="00810F8D" w:rsidRDefault="00810F8D" w:rsidP="00810F8D">
      <w:pPr>
        <w:numPr>
          <w:ilvl w:val="1"/>
          <w:numId w:val="21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Advantages: Uses Wireshark's dissectors, meaning it deeply understands thousands of protocols — better for network forensic analysis.</w:t>
      </w:r>
    </w:p>
    <w:p w14:paraId="1F00F455" w14:textId="77777777" w:rsidR="00810F8D" w:rsidRPr="00810F8D" w:rsidRDefault="00810F8D" w:rsidP="00810F8D">
      <w:pPr>
        <w:numPr>
          <w:ilvl w:val="1"/>
          <w:numId w:val="21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Use: Traffic analysis, Wireshark task automation.</w:t>
      </w:r>
    </w:p>
    <w:p w14:paraId="02AA12DC" w14:textId="77777777" w:rsidR="00810F8D" w:rsidRPr="00810F8D" w:rsidRDefault="00811284" w:rsidP="00810F8D">
      <w:p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r>
        <w:rPr>
          <w:rFonts w:ascii="Arial" w:eastAsiaTheme="majorEastAsia" w:hAnsi="Arial" w:cs="Arial"/>
          <w:spacing w:val="-10"/>
          <w:kern w:val="28"/>
          <w:sz w:val="56"/>
          <w:szCs w:val="56"/>
        </w:rPr>
        <w:pict w14:anchorId="7B94717C">
          <v:rect id="_x0000_i1028" style="width:0;height:1.5pt" o:hralign="center" o:hrstd="t" o:hr="t" fillcolor="#a0a0a0" stroked="f"/>
        </w:pict>
      </w:r>
    </w:p>
    <w:p w14:paraId="51A23B51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Port Scan — What Happens in Traffic When Someone Scans Ports?</w:t>
      </w:r>
    </w:p>
    <w:p w14:paraId="57CA7183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1. What Happens in Traffic During a Port Scan?</w:t>
      </w:r>
    </w:p>
    <w:p w14:paraId="0C718C54" w14:textId="77777777" w:rsidR="00810F8D" w:rsidRPr="00810F8D" w:rsidRDefault="00810F8D" w:rsidP="00810F8D">
      <w:pPr>
        <w:numPr>
          <w:ilvl w:val="0"/>
          <w:numId w:val="22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High Volume of Connections: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A single source IP sends a large number of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lastRenderedPageBreak/>
        <w:t>packets to a wide range of ports on a destination IP (e.g., 1 to 65535) in a short period.</w:t>
      </w:r>
    </w:p>
    <w:p w14:paraId="7B212EE8" w14:textId="77777777" w:rsidR="00810F8D" w:rsidRPr="00810F8D" w:rsidRDefault="00810F8D" w:rsidP="00810F8D">
      <w:pPr>
        <w:numPr>
          <w:ilvl w:val="0"/>
          <w:numId w:val="22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Unidirectional/Asynchronous Communication: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Unlike normal web browsing where data is exchanged, in a scan the client sends a packet and waits for a specific response (SYN/ACK, RST, or no response) to determine the port state (open, closed, or filtered).</w:t>
      </w:r>
    </w:p>
    <w:p w14:paraId="4311638E" w14:textId="77777777" w:rsidR="00810F8D" w:rsidRPr="00810F8D" w:rsidRDefault="00810F8D" w:rsidP="00810F8D">
      <w:pPr>
        <w:numPr>
          <w:ilvl w:val="0"/>
          <w:numId w:val="22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Network Noise: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The behavior generates "noise", as the target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responds to many unsolicited connection attempts.</w:t>
      </w:r>
    </w:p>
    <w:p w14:paraId="0D25205F" w14:textId="77777777" w:rsidR="00810F8D" w:rsidRPr="00810F8D" w:rsidRDefault="00810F8D" w:rsidP="00810F8D">
      <w:pPr>
        <w:numPr>
          <w:ilvl w:val="0"/>
          <w:numId w:val="22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Firewall Behavior: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Packets may be silently blocked or dropped by firewalls, generating a lack of response (timeout) that is also monitored by the scanner.</w:t>
      </w:r>
    </w:p>
    <w:p w14:paraId="6457918F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2. What Characterizes This Behavior at the Packet Level?</w:t>
      </w:r>
    </w:p>
    <w:p w14:paraId="0E780BDF" w14:textId="77777777" w:rsidR="00810F8D" w:rsidRPr="00810F8D" w:rsidRDefault="00810F8D" w:rsidP="00810F8D">
      <w:p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Packet analysis (using tools like Wireshark) reveals specific patterns ("signatures") of a port scan:</w:t>
      </w:r>
    </w:p>
    <w:p w14:paraId="2E6C1339" w14:textId="77777777" w:rsidR="00810F8D" w:rsidRPr="00810F8D" w:rsidRDefault="00810F8D" w:rsidP="00810F8D">
      <w:pPr>
        <w:numPr>
          <w:ilvl w:val="0"/>
          <w:numId w:val="23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lastRenderedPageBreak/>
        <w:t>SYN Flag (TCP SYN Scan - "Half-Open"):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The most common method. The scanner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sends a packet with the SYN flag activated (connection start). </w:t>
      </w:r>
    </w:p>
    <w:p w14:paraId="032A47CE" w14:textId="77777777" w:rsidR="00810F8D" w:rsidRPr="00810F8D" w:rsidRDefault="00810F8D" w:rsidP="00810F8D">
      <w:pPr>
        <w:numPr>
          <w:ilvl w:val="1"/>
          <w:numId w:val="23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Open Port: The target responds with SYN/ACK. The scanner, instead of completing the connection (sending ACK), sends RST (Reset) to quickly terminate the connection without opening a session.</w:t>
      </w:r>
    </w:p>
    <w:p w14:paraId="08115200" w14:textId="77777777" w:rsidR="00810F8D" w:rsidRPr="00810F8D" w:rsidRDefault="00810F8D" w:rsidP="00810F8D">
      <w:pPr>
        <w:numPr>
          <w:ilvl w:val="1"/>
          <w:numId w:val="23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Closed Port: The target responds with RST/ACK.</w:t>
      </w:r>
    </w:p>
    <w:p w14:paraId="1B838B44" w14:textId="77777777" w:rsidR="00810F8D" w:rsidRPr="00810F8D" w:rsidRDefault="00810F8D" w:rsidP="00810F8D">
      <w:pPr>
        <w:numPr>
          <w:ilvl w:val="0"/>
          <w:numId w:val="23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Full Connection (TCP Connect Scan):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The scanner performs the three-way handshake (SYN → SYN/ACK → ACK) and then closes the connection (FIN). This is slower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and easier to detect in system logs.</w:t>
      </w:r>
    </w:p>
    <w:p w14:paraId="20828231" w14:textId="77777777" w:rsidR="00810F8D" w:rsidRPr="00810F8D" w:rsidRDefault="00810F8D" w:rsidP="00810F8D">
      <w:pPr>
        <w:numPr>
          <w:ilvl w:val="0"/>
          <w:numId w:val="23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Anomalous Flags (FIN, NULL, XMAS Scans):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Packets sent with TCP flags that make no sense in the normal communication order (e.g., packets with no flags, or only FIN, URG and PUSH). If the port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lastRenderedPageBreak/>
        <w:t>is closed, it will respond with RST; if open, it will ignore the packet.</w:t>
      </w:r>
    </w:p>
    <w:p w14:paraId="49C95BDE" w14:textId="77777777" w:rsidR="00810F8D" w:rsidRPr="00810F8D" w:rsidRDefault="00810F8D" w:rsidP="00810F8D">
      <w:pPr>
        <w:numPr>
          <w:ilvl w:val="0"/>
          <w:numId w:val="23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UDP Scanning</w:t>
      </w:r>
      <w:r w:rsidRPr="00810F8D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  <w:lang w:val="en-US"/>
        </w:rPr>
        <w:t>: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The scanner sends UDP packets. If the port is closed, the target may respond with ICMP Port Unreachable.</w:t>
      </w:r>
    </w:p>
    <w:p w14:paraId="4CD62F79" w14:textId="77777777" w:rsidR="00810F8D" w:rsidRPr="00810F8D" w:rsidRDefault="00810F8D" w:rsidP="00810F8D">
      <w:pPr>
        <w:numPr>
          <w:ilvl w:val="0"/>
          <w:numId w:val="23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Constant Source Port: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Frequently, packets come from the same source port, indicating automated scanning.</w:t>
      </w:r>
    </w:p>
    <w:p w14:paraId="4FE8129E" w14:textId="77777777" w:rsidR="00810F8D" w:rsidRPr="00810F8D" w:rsidRDefault="00810F8D" w:rsidP="00810F8D">
      <w:p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Summary</w:t>
      </w:r>
      <w:r w:rsidRPr="00810F8D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  <w:lang w:val="en-US"/>
        </w:rPr>
        <w:t>: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Port scan behavior at the packet level is characterized by a high volume of packets with specific flags (mainly SYN or invalid flags) directed at multiple consecutive or random ports, with RST or SYN/ACK responses disproportionate to normal operation.</w:t>
      </w:r>
    </w:p>
    <w:p w14:paraId="151F1330" w14:textId="77777777" w:rsidR="00810F8D" w:rsidRPr="00810F8D" w:rsidRDefault="00811284" w:rsidP="00810F8D">
      <w:p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r>
        <w:rPr>
          <w:rFonts w:ascii="Arial" w:eastAsiaTheme="majorEastAsia" w:hAnsi="Arial" w:cs="Arial"/>
          <w:spacing w:val="-10"/>
          <w:kern w:val="28"/>
          <w:sz w:val="56"/>
          <w:szCs w:val="56"/>
        </w:rPr>
        <w:pict w14:anchorId="08D294FE">
          <v:rect id="_x0000_i1029" style="width:0;height:1.5pt" o:hralign="center" o:hrstd="t" o:hr="t" fillcolor="#a0a0a0" stroked="f"/>
        </w:pict>
      </w:r>
    </w:p>
    <w:p w14:paraId="642FDF78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Flood / DDoS — How Does Abnormal Packet Volume Appear in Traffic?</w:t>
      </w:r>
    </w:p>
    <w:p w14:paraId="1B9CDFEE" w14:textId="77777777" w:rsidR="00810F8D" w:rsidRPr="00810F8D" w:rsidRDefault="00810F8D" w:rsidP="00810F8D">
      <w:p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In a Flood/DDoS (Distributed Denial of Service) attack, an abnormal volume of packets appears in network traffic as a sudden, massive, and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lastRenderedPageBreak/>
        <w:t>unjustified increase in requests directed at a target (server, application, network), coming from multiple simultaneous sources (botnets), with the goal of consuming all available bandwidth or processing resources.</w:t>
      </w:r>
    </w:p>
    <w:p w14:paraId="6C475F10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1. How Does Abnormal Packet Volume Appear in Traffic?</w:t>
      </w:r>
    </w:p>
    <w:p w14:paraId="0916CC19" w14:textId="77777777" w:rsidR="00810F8D" w:rsidRPr="00810F8D" w:rsidRDefault="00810F8D" w:rsidP="00810F8D">
      <w:pPr>
        <w:numPr>
          <w:ilvl w:val="0"/>
          <w:numId w:val="24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Steep Traffic Spikes: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Exponential increase in PPS (Packets Per Second) or BPS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(Bits Per Second) within seconds or minutes.</w:t>
      </w:r>
    </w:p>
    <w:p w14:paraId="4AA0821F" w14:textId="77777777" w:rsidR="00810F8D" w:rsidRPr="00810F8D" w:rsidRDefault="00810F8D" w:rsidP="00810F8D">
      <w:pPr>
        <w:numPr>
          <w:ilvl w:val="0"/>
          <w:numId w:val="24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Traffic Asymmetry: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An extreme increase in inbound traffic without a corresponding increase in outbound traffic, indicating saturation.</w:t>
      </w:r>
    </w:p>
    <w:p w14:paraId="0AACAB18" w14:textId="77777777" w:rsidR="00810F8D" w:rsidRPr="00810F8D" w:rsidRDefault="00810F8D" w:rsidP="00810F8D">
      <w:pPr>
        <w:numPr>
          <w:ilvl w:val="0"/>
          <w:numId w:val="24"/>
        </w:num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Suspicious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Connection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Patterns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</w:rPr>
        <w:t xml:space="preserve"> </w:t>
      </w:r>
    </w:p>
    <w:p w14:paraId="1D2C644E" w14:textId="77777777" w:rsidR="00810F8D" w:rsidRPr="00810F8D" w:rsidRDefault="00810F8D" w:rsidP="00810F8D">
      <w:pPr>
        <w:numPr>
          <w:ilvl w:val="1"/>
          <w:numId w:val="24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SYN Flood: Thousands of TCP SYN packets arrive without completing the three-way handshake, consuming firewall/server resources.</w:t>
      </w:r>
    </w:p>
    <w:p w14:paraId="4B10BABC" w14:textId="77777777" w:rsidR="00810F8D" w:rsidRPr="00810F8D" w:rsidRDefault="00810F8D" w:rsidP="00810F8D">
      <w:pPr>
        <w:numPr>
          <w:ilvl w:val="1"/>
          <w:numId w:val="24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lastRenderedPageBreak/>
        <w:t>UDP/ICMP Flood: Small packets in very high volume, overloading network infrastructure.</w:t>
      </w:r>
    </w:p>
    <w:p w14:paraId="5BD89330" w14:textId="77777777" w:rsidR="00810F8D" w:rsidRPr="00810F8D" w:rsidRDefault="00810F8D" w:rsidP="00810F8D">
      <w:pPr>
        <w:numPr>
          <w:ilvl w:val="1"/>
          <w:numId w:val="24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HTTP Flood: Many GET or POST requests simulating real users, but coming from IPs geolocated in unexpected regions or botnets.</w:t>
      </w:r>
    </w:p>
    <w:p w14:paraId="1E9390ED" w14:textId="77777777" w:rsidR="00810F8D" w:rsidRPr="00810F8D" w:rsidRDefault="00810F8D" w:rsidP="00810F8D">
      <w:pPr>
        <w:numPr>
          <w:ilvl w:val="0"/>
          <w:numId w:val="24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Source Filters: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Many packets coming from a single subnet or geographically unusual distribution.</w:t>
      </w:r>
    </w:p>
    <w:p w14:paraId="1E2B8A93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2.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Metrics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for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Flood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/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DDoS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Detection</w:t>
      </w:r>
      <w:proofErr w:type="spellEnd"/>
    </w:p>
    <w:p w14:paraId="076FDEE8" w14:textId="77777777" w:rsidR="00810F8D" w:rsidRPr="00810F8D" w:rsidRDefault="00810F8D" w:rsidP="00810F8D">
      <w:pPr>
        <w:numPr>
          <w:ilvl w:val="0"/>
          <w:numId w:val="25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PPS (Packets Per Second):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The most critical metric for flood attacks. A rapid spike in packet count, even if data volume (Mbps) doesn't seem saturated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,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indicates an attempt to overload the server processor.</w:t>
      </w:r>
    </w:p>
    <w:p w14:paraId="69C711EB" w14:textId="77777777" w:rsidR="00810F8D" w:rsidRPr="00810F8D" w:rsidRDefault="00810F8D" w:rsidP="00810F8D">
      <w:pPr>
        <w:numPr>
          <w:ilvl w:val="0"/>
          <w:numId w:val="25"/>
        </w:numPr>
        <w:rPr>
          <w:rFonts w:ascii="Arial" w:eastAsiaTheme="majorEastAsia" w:hAnsi="Arial" w:cs="Arial"/>
          <w:spacing w:val="-10"/>
          <w:kern w:val="28"/>
          <w:sz w:val="40"/>
          <w:szCs w:val="40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BPS (Bits Per Second / Bandwidth</w:t>
      </w:r>
      <w:r w:rsidRPr="00810F8D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  <w:lang w:val="en-US"/>
        </w:rPr>
        <w:t>):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Measures the volume of data consuming internet bandwidth.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>Volumetric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 xml:space="preserve">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>traffic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 xml:space="preserve">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>spikes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 xml:space="preserve">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>approaching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 xml:space="preserve">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>the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 xml:space="preserve"> total link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>capacity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>.</w:t>
      </w:r>
    </w:p>
    <w:p w14:paraId="15074196" w14:textId="77777777" w:rsidR="00810F8D" w:rsidRPr="00810F8D" w:rsidRDefault="00810F8D" w:rsidP="00810F8D">
      <w:pPr>
        <w:numPr>
          <w:ilvl w:val="0"/>
          <w:numId w:val="25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lastRenderedPageBreak/>
        <w:t>CPS (Connections Per Second</w:t>
      </w:r>
      <w:r w:rsidRPr="00810F8D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  <w:lang w:val="en-US"/>
        </w:rPr>
        <w:t>):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Measures the number of new active connections. A sudden spike indicates floods such as SYN Flood or attempts to exhaust the firewall connection table.</w:t>
      </w:r>
    </w:p>
    <w:p w14:paraId="526BC978" w14:textId="77777777" w:rsidR="00810F8D" w:rsidRPr="00810F8D" w:rsidRDefault="00810F8D" w:rsidP="00810F8D">
      <w:pPr>
        <w:numPr>
          <w:ilvl w:val="0"/>
          <w:numId w:val="25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Error Rate: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Increase in 404, 503 (service unavailable) errors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or timeouts, indicating the server cannot process requests.</w:t>
      </w:r>
    </w:p>
    <w:p w14:paraId="0C1CE05B" w14:textId="77777777" w:rsidR="00810F8D" w:rsidRPr="00810F8D" w:rsidRDefault="00810F8D" w:rsidP="00810F8D">
      <w:pPr>
        <w:numPr>
          <w:ilvl w:val="0"/>
          <w:numId w:val="25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Average Packet Size</w:t>
      </w:r>
      <w:r w:rsidRPr="00810F8D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  <w:lang w:val="en-US"/>
        </w:rPr>
        <w:t>: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Packet flood attacks (e.g., UDP/ICMP) generally use smaller packets than legitimate traffic, while amplification attacks use larger packets.</w:t>
      </w:r>
    </w:p>
    <w:p w14:paraId="4AD7BBC7" w14:textId="77777777" w:rsidR="00810F8D" w:rsidRPr="00810F8D" w:rsidRDefault="00811284" w:rsidP="00810F8D">
      <w:p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r>
        <w:rPr>
          <w:rFonts w:ascii="Arial" w:eastAsiaTheme="majorEastAsia" w:hAnsi="Arial" w:cs="Arial"/>
          <w:spacing w:val="-10"/>
          <w:kern w:val="28"/>
          <w:sz w:val="56"/>
          <w:szCs w:val="56"/>
        </w:rPr>
        <w:pict w14:anchorId="11AA79F7">
          <v:rect id="_x0000_i1030" style="width:0;height:1.5pt" o:hralign="center" o:hrstd="t" o:hr="t" fillcolor="#a0a0a0" stroked="f"/>
        </w:pict>
      </w:r>
    </w:p>
    <w:p w14:paraId="514BAE63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Suspicious Port Connections — Which Ports Are Considered Unusual or Dangerous?</w:t>
      </w:r>
    </w:p>
    <w:p w14:paraId="5F6DF7C9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1. High-Risk Ports (Common Services)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3267"/>
        <w:gridCol w:w="2797"/>
      </w:tblGrid>
      <w:tr w:rsidR="00810F8D" w:rsidRPr="00810F8D" w14:paraId="680CB66F" w14:textId="77777777" w:rsidTr="00810F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7C279" w14:textId="77777777" w:rsidR="00810F8D" w:rsidRPr="00810F8D" w:rsidRDefault="00810F8D" w:rsidP="00810F8D">
            <w:pPr>
              <w:rPr>
                <w:rFonts w:ascii="Arial" w:eastAsiaTheme="majorEastAsia" w:hAnsi="Arial" w:cs="Arial"/>
                <w:b/>
                <w:bCs/>
                <w:spacing w:val="-10"/>
                <w:kern w:val="28"/>
                <w:sz w:val="56"/>
                <w:szCs w:val="56"/>
              </w:rPr>
            </w:pPr>
            <w:proofErr w:type="spellStart"/>
            <w:r w:rsidRPr="00810F8D">
              <w:rPr>
                <w:rFonts w:ascii="Arial" w:eastAsiaTheme="majorEastAsia" w:hAnsi="Arial" w:cs="Arial"/>
                <w:b/>
                <w:bCs/>
                <w:spacing w:val="-10"/>
                <w:kern w:val="28"/>
                <w:sz w:val="56"/>
                <w:szCs w:val="56"/>
              </w:rPr>
              <w:lastRenderedPageBreak/>
              <w:t>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C5760" w14:textId="77777777" w:rsidR="00810F8D" w:rsidRPr="00810F8D" w:rsidRDefault="00810F8D" w:rsidP="00810F8D">
            <w:pPr>
              <w:rPr>
                <w:rFonts w:ascii="Arial" w:eastAsiaTheme="majorEastAsia" w:hAnsi="Arial" w:cs="Arial"/>
                <w:b/>
                <w:bCs/>
                <w:spacing w:val="-10"/>
                <w:kern w:val="28"/>
                <w:sz w:val="56"/>
                <w:szCs w:val="56"/>
              </w:rPr>
            </w:pPr>
            <w:r w:rsidRPr="00810F8D">
              <w:rPr>
                <w:rFonts w:ascii="Arial" w:eastAsiaTheme="majorEastAsia" w:hAnsi="Arial" w:cs="Arial"/>
                <w:b/>
                <w:bCs/>
                <w:spacing w:val="-10"/>
                <w:kern w:val="28"/>
                <w:sz w:val="56"/>
                <w:szCs w:val="56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730D94A" w14:textId="77777777" w:rsidR="00810F8D" w:rsidRPr="00810F8D" w:rsidRDefault="00810F8D" w:rsidP="00810F8D">
            <w:pPr>
              <w:rPr>
                <w:rFonts w:ascii="Arial" w:eastAsiaTheme="majorEastAsia" w:hAnsi="Arial" w:cs="Arial"/>
                <w:b/>
                <w:bCs/>
                <w:spacing w:val="-10"/>
                <w:kern w:val="28"/>
                <w:sz w:val="56"/>
                <w:szCs w:val="56"/>
              </w:rPr>
            </w:pPr>
            <w:r w:rsidRPr="00810F8D">
              <w:rPr>
                <w:rFonts w:ascii="Arial" w:eastAsiaTheme="majorEastAsia" w:hAnsi="Arial" w:cs="Arial"/>
                <w:b/>
                <w:bCs/>
                <w:spacing w:val="-10"/>
                <w:kern w:val="28"/>
                <w:sz w:val="56"/>
                <w:szCs w:val="56"/>
              </w:rPr>
              <w:t>Risk</w:t>
            </w:r>
          </w:p>
        </w:tc>
      </w:tr>
      <w:tr w:rsidR="00810F8D" w:rsidRPr="00810F8D" w14:paraId="59C38A75" w14:textId="77777777" w:rsidTr="00810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B643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7BFFE6F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5B90B6D9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  <w:t>Insecure file transfer, brute force target</w:t>
            </w:r>
          </w:p>
        </w:tc>
      </w:tr>
      <w:tr w:rsidR="00810F8D" w:rsidRPr="00810F8D" w14:paraId="5F311703" w14:textId="77777777" w:rsidTr="00810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8C5C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64C87CD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0102B046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  <w:t>Remote access, credential theft via brute force</w:t>
            </w:r>
          </w:p>
        </w:tc>
      </w:tr>
      <w:tr w:rsidR="00810F8D" w:rsidRPr="00810F8D" w14:paraId="69D98068" w14:textId="77777777" w:rsidTr="00810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C706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17C1CEE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616E91BA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  <w:t>Unencrypted protocol, easy credential sniffing</w:t>
            </w:r>
          </w:p>
        </w:tc>
      </w:tr>
      <w:tr w:rsidR="00810F8D" w:rsidRPr="00810F8D" w14:paraId="58A91676" w14:textId="77777777" w:rsidTr="00810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0EF0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137, 139, 445</w:t>
            </w:r>
          </w:p>
        </w:tc>
        <w:tc>
          <w:tcPr>
            <w:tcW w:w="0" w:type="auto"/>
            <w:vAlign w:val="center"/>
            <w:hideMark/>
          </w:tcPr>
          <w:p w14:paraId="60EA0260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SMB/</w:t>
            </w:r>
            <w:proofErr w:type="spellStart"/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NetBIOS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9FA04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</w:pPr>
            <w:proofErr w:type="spellStart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>Ransomware</w:t>
            </w:r>
            <w:proofErr w:type="spellEnd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 xml:space="preserve"> </w:t>
            </w:r>
            <w:proofErr w:type="spellStart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>spreading</w:t>
            </w:r>
            <w:proofErr w:type="spellEnd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 xml:space="preserve">, </w:t>
            </w:r>
            <w:proofErr w:type="spellStart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>EternalBlue</w:t>
            </w:r>
            <w:proofErr w:type="spellEnd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 xml:space="preserve"> </w:t>
            </w:r>
            <w:proofErr w:type="spellStart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>exploitation</w:t>
            </w:r>
            <w:proofErr w:type="spellEnd"/>
          </w:p>
        </w:tc>
      </w:tr>
      <w:tr w:rsidR="00810F8D" w:rsidRPr="00810F8D" w14:paraId="4599404E" w14:textId="77777777" w:rsidTr="00810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90BF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lastRenderedPageBreak/>
              <w:t>3389</w:t>
            </w:r>
          </w:p>
        </w:tc>
        <w:tc>
          <w:tcPr>
            <w:tcW w:w="0" w:type="auto"/>
            <w:vAlign w:val="center"/>
            <w:hideMark/>
          </w:tcPr>
          <w:p w14:paraId="5AF0CE18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RDP</w:t>
            </w:r>
          </w:p>
        </w:tc>
        <w:tc>
          <w:tcPr>
            <w:tcW w:w="0" w:type="auto"/>
            <w:vAlign w:val="center"/>
            <w:hideMark/>
          </w:tcPr>
          <w:p w14:paraId="631F5F56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  <w:t>Windows remote desktop, ransomware and brute force target</w:t>
            </w:r>
          </w:p>
        </w:tc>
      </w:tr>
      <w:tr w:rsidR="00810F8D" w:rsidRPr="00810F8D" w14:paraId="343C98F3" w14:textId="77777777" w:rsidTr="00810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D6EA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1433/1434</w:t>
            </w:r>
          </w:p>
        </w:tc>
        <w:tc>
          <w:tcPr>
            <w:tcW w:w="0" w:type="auto"/>
            <w:vAlign w:val="center"/>
            <w:hideMark/>
          </w:tcPr>
          <w:p w14:paraId="22F59C09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MSSQL</w:t>
            </w:r>
          </w:p>
        </w:tc>
        <w:tc>
          <w:tcPr>
            <w:tcW w:w="0" w:type="auto"/>
            <w:vAlign w:val="center"/>
            <w:hideMark/>
          </w:tcPr>
          <w:p w14:paraId="436FD49E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  <w:t>Database exposed to internet, SQL injection</w:t>
            </w:r>
          </w:p>
        </w:tc>
      </w:tr>
      <w:tr w:rsidR="00810F8D" w:rsidRPr="00810F8D" w14:paraId="1CE17B1A" w14:textId="77777777" w:rsidTr="00810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7D2B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74029AC2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2F7F0E6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  <w:t>Database exposed to internet, data theft</w:t>
            </w:r>
          </w:p>
        </w:tc>
      </w:tr>
      <w:tr w:rsidR="00810F8D" w:rsidRPr="00810F8D" w14:paraId="19D7EA29" w14:textId="77777777" w:rsidTr="00810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5C3B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5900-5910</w:t>
            </w:r>
          </w:p>
        </w:tc>
        <w:tc>
          <w:tcPr>
            <w:tcW w:w="0" w:type="auto"/>
            <w:vAlign w:val="center"/>
            <w:hideMark/>
          </w:tcPr>
          <w:p w14:paraId="53AAF75C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VNC</w:t>
            </w:r>
          </w:p>
        </w:tc>
        <w:tc>
          <w:tcPr>
            <w:tcW w:w="0" w:type="auto"/>
            <w:vAlign w:val="center"/>
            <w:hideMark/>
          </w:tcPr>
          <w:p w14:paraId="60E0598A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  <w:t xml:space="preserve">Virtual network computing, unauthorized </w:t>
            </w:r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  <w:lastRenderedPageBreak/>
              <w:t>remote access</w:t>
            </w:r>
          </w:p>
        </w:tc>
      </w:tr>
    </w:tbl>
    <w:p w14:paraId="0B3EF75F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lastRenderedPageBreak/>
        <w:t>2. Suspicious/Malicious Ports (Backdoors/Trojans)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6560"/>
      </w:tblGrid>
      <w:tr w:rsidR="00810F8D" w:rsidRPr="00810F8D" w14:paraId="15ABF5EE" w14:textId="77777777" w:rsidTr="00810F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4AE23" w14:textId="77777777" w:rsidR="00810F8D" w:rsidRPr="00810F8D" w:rsidRDefault="00810F8D" w:rsidP="00810F8D">
            <w:pPr>
              <w:rPr>
                <w:rFonts w:ascii="Arial" w:eastAsiaTheme="majorEastAsia" w:hAnsi="Arial" w:cs="Arial"/>
                <w:b/>
                <w:bCs/>
                <w:spacing w:val="-10"/>
                <w:kern w:val="28"/>
                <w:sz w:val="56"/>
                <w:szCs w:val="56"/>
              </w:rPr>
            </w:pPr>
            <w:proofErr w:type="spellStart"/>
            <w:r w:rsidRPr="00810F8D">
              <w:rPr>
                <w:rFonts w:ascii="Arial" w:eastAsiaTheme="majorEastAsia" w:hAnsi="Arial" w:cs="Arial"/>
                <w:b/>
                <w:bCs/>
                <w:spacing w:val="-10"/>
                <w:kern w:val="28"/>
                <w:sz w:val="56"/>
                <w:szCs w:val="56"/>
              </w:rPr>
              <w:t>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93827" w14:textId="77777777" w:rsidR="00810F8D" w:rsidRPr="00810F8D" w:rsidRDefault="00810F8D" w:rsidP="00810F8D">
            <w:pPr>
              <w:rPr>
                <w:rFonts w:ascii="Arial" w:eastAsiaTheme="majorEastAsia" w:hAnsi="Arial" w:cs="Arial"/>
                <w:b/>
                <w:bCs/>
                <w:spacing w:val="-10"/>
                <w:kern w:val="28"/>
                <w:sz w:val="56"/>
                <w:szCs w:val="56"/>
              </w:rPr>
            </w:pPr>
            <w:r w:rsidRPr="00810F8D">
              <w:rPr>
                <w:rFonts w:ascii="Arial" w:eastAsiaTheme="majorEastAsia" w:hAnsi="Arial" w:cs="Arial"/>
                <w:b/>
                <w:bCs/>
                <w:spacing w:val="-10"/>
                <w:kern w:val="28"/>
                <w:sz w:val="56"/>
                <w:szCs w:val="56"/>
              </w:rPr>
              <w:t xml:space="preserve">Associated </w:t>
            </w:r>
            <w:proofErr w:type="spellStart"/>
            <w:r w:rsidRPr="00810F8D">
              <w:rPr>
                <w:rFonts w:ascii="Arial" w:eastAsiaTheme="majorEastAsia" w:hAnsi="Arial" w:cs="Arial"/>
                <w:b/>
                <w:bCs/>
                <w:spacing w:val="-10"/>
                <w:kern w:val="28"/>
                <w:sz w:val="56"/>
                <w:szCs w:val="56"/>
              </w:rPr>
              <w:t>Threat</w:t>
            </w:r>
            <w:proofErr w:type="spellEnd"/>
          </w:p>
        </w:tc>
      </w:tr>
      <w:tr w:rsidR="00810F8D" w:rsidRPr="00810F8D" w14:paraId="0E1D074D" w14:textId="77777777" w:rsidTr="00810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6310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6666, 6667</w:t>
            </w:r>
          </w:p>
        </w:tc>
        <w:tc>
          <w:tcPr>
            <w:tcW w:w="0" w:type="auto"/>
            <w:vAlign w:val="center"/>
            <w:hideMark/>
          </w:tcPr>
          <w:p w14:paraId="6D1307BE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  <w:t>IRC — commonly used by botnets for C2 (Command and Control)</w:t>
            </w:r>
          </w:p>
        </w:tc>
      </w:tr>
      <w:tr w:rsidR="00810F8D" w:rsidRPr="00810F8D" w14:paraId="596E2C35" w14:textId="77777777" w:rsidTr="00810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DCFB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4444</w:t>
            </w:r>
          </w:p>
        </w:tc>
        <w:tc>
          <w:tcPr>
            <w:tcW w:w="0" w:type="auto"/>
            <w:vAlign w:val="center"/>
            <w:hideMark/>
          </w:tcPr>
          <w:p w14:paraId="4B035203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  <w:lang w:val="en-US"/>
              </w:rPr>
              <w:t>Metasploit — default bind shell / reverse shell port</w:t>
            </w:r>
          </w:p>
        </w:tc>
      </w:tr>
      <w:tr w:rsidR="00810F8D" w:rsidRPr="00810F8D" w14:paraId="4E1097E9" w14:textId="77777777" w:rsidTr="00810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D567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31337</w:t>
            </w:r>
          </w:p>
        </w:tc>
        <w:tc>
          <w:tcPr>
            <w:tcW w:w="0" w:type="auto"/>
            <w:vAlign w:val="center"/>
            <w:hideMark/>
          </w:tcPr>
          <w:p w14:paraId="6BE1BCB0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 xml:space="preserve">Back </w:t>
            </w:r>
            <w:proofErr w:type="spellStart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>Orifice</w:t>
            </w:r>
            <w:proofErr w:type="spellEnd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 xml:space="preserve"> — </w:t>
            </w:r>
            <w:proofErr w:type="spellStart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>classic</w:t>
            </w:r>
            <w:proofErr w:type="spellEnd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 xml:space="preserve"> </w:t>
            </w:r>
            <w:proofErr w:type="spellStart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>backdoor</w:t>
            </w:r>
            <w:proofErr w:type="spellEnd"/>
          </w:p>
        </w:tc>
      </w:tr>
      <w:tr w:rsidR="00810F8D" w:rsidRPr="00810F8D" w14:paraId="68728B72" w14:textId="77777777" w:rsidTr="00810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95BE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</w:pPr>
            <w:r w:rsidRPr="00810F8D">
              <w:rPr>
                <w:rFonts w:ascii="Arial" w:eastAsiaTheme="majorEastAsia" w:hAnsi="Arial" w:cs="Arial"/>
                <w:spacing w:val="-10"/>
                <w:kern w:val="28"/>
                <w:sz w:val="52"/>
                <w:szCs w:val="52"/>
              </w:rPr>
              <w:t>1234, 12345</w:t>
            </w:r>
          </w:p>
        </w:tc>
        <w:tc>
          <w:tcPr>
            <w:tcW w:w="0" w:type="auto"/>
            <w:vAlign w:val="center"/>
            <w:hideMark/>
          </w:tcPr>
          <w:p w14:paraId="449D7A88" w14:textId="77777777" w:rsidR="00810F8D" w:rsidRPr="00810F8D" w:rsidRDefault="00810F8D" w:rsidP="00810F8D">
            <w:pPr>
              <w:rPr>
                <w:rFonts w:ascii="Arial" w:eastAsiaTheme="majorEastAsia" w:hAnsi="Arial" w:cs="Arial"/>
                <w:spacing w:val="-10"/>
                <w:kern w:val="28"/>
                <w:sz w:val="56"/>
                <w:szCs w:val="56"/>
              </w:rPr>
            </w:pPr>
            <w:proofErr w:type="spellStart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>RATs</w:t>
            </w:r>
            <w:proofErr w:type="spellEnd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 xml:space="preserve"> — </w:t>
            </w:r>
            <w:proofErr w:type="spellStart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>remote</w:t>
            </w:r>
            <w:proofErr w:type="spellEnd"/>
            <w:r w:rsidRPr="00810F8D">
              <w:rPr>
                <w:rFonts w:ascii="Arial" w:eastAsiaTheme="majorEastAsia" w:hAnsi="Arial" w:cs="Arial"/>
                <w:spacing w:val="-10"/>
                <w:kern w:val="28"/>
                <w:sz w:val="56"/>
                <w:szCs w:val="56"/>
              </w:rPr>
              <w:t xml:space="preserve"> </w:t>
            </w:r>
            <w:proofErr w:type="spellStart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>administration</w:t>
            </w:r>
            <w:proofErr w:type="spellEnd"/>
            <w:r w:rsidRPr="00810F8D">
              <w:rPr>
                <w:rFonts w:ascii="Arial" w:eastAsiaTheme="majorEastAsia" w:hAnsi="Arial" w:cs="Arial"/>
                <w:spacing w:val="-10"/>
                <w:kern w:val="28"/>
                <w:sz w:val="48"/>
                <w:szCs w:val="48"/>
              </w:rPr>
              <w:t xml:space="preserve"> tools</w:t>
            </w:r>
          </w:p>
        </w:tc>
      </w:tr>
    </w:tbl>
    <w:p w14:paraId="0D5C7EAA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3. How to Define What is "Suspicious"?</w:t>
      </w:r>
    </w:p>
    <w:p w14:paraId="307408F7" w14:textId="77777777" w:rsidR="00810F8D" w:rsidRPr="00810F8D" w:rsidRDefault="00810F8D" w:rsidP="00810F8D">
      <w:p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lastRenderedPageBreak/>
        <w:t>A connection is considered suspicious based on context, behavior, and location — not just the port number itself:</w:t>
      </w:r>
    </w:p>
    <w:p w14:paraId="6E88B0F6" w14:textId="77777777" w:rsidR="00810F8D" w:rsidRPr="00810F8D" w:rsidRDefault="00810F8D" w:rsidP="00810F8D">
      <w:pPr>
        <w:numPr>
          <w:ilvl w:val="0"/>
          <w:numId w:val="26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Outbound to Standard Inbound Port: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An internal server attempting to initiate an outbound connection on a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management port (e.g., 3389 or 22) is highly suspicious — typically indicates a reverse shell.</w:t>
      </w:r>
    </w:p>
    <w:p w14:paraId="0CF9C747" w14:textId="77777777" w:rsidR="00810F8D" w:rsidRPr="00810F8D" w:rsidRDefault="00810F8D" w:rsidP="00810F8D">
      <w:pPr>
        <w:numPr>
          <w:ilvl w:val="0"/>
          <w:numId w:val="26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Access from Unknown IPs: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Connections from countries where the company does not operate, or from end-user IP networks (public VPNs, TOR) on ports 445, 3389, or 22.</w:t>
      </w:r>
    </w:p>
    <w:p w14:paraId="655EB6A6" w14:textId="77777777" w:rsidR="00810F8D" w:rsidRPr="00810F8D" w:rsidRDefault="00810F8D" w:rsidP="00810F8D">
      <w:pPr>
        <w:numPr>
          <w:ilvl w:val="0"/>
          <w:numId w:val="26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Frequency and Volume: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Many failed connection attempts (port scanning/brute force) or continuous long-term connections (C2 backdoor).</w:t>
      </w:r>
    </w:p>
    <w:p w14:paraId="7D91DF8F" w14:textId="77777777" w:rsidR="00810F8D" w:rsidRPr="00810F8D" w:rsidRDefault="00810F8D" w:rsidP="00810F8D">
      <w:pPr>
        <w:numPr>
          <w:ilvl w:val="0"/>
          <w:numId w:val="26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Unusual High-Numbered Ports: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Services acting as servers (listening) on ports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above 1024 that don't correspond to legitimate applications.</w:t>
      </w:r>
    </w:p>
    <w:p w14:paraId="603A684F" w14:textId="77777777" w:rsidR="00810F8D" w:rsidRPr="00810F8D" w:rsidRDefault="00810F8D" w:rsidP="00810F8D">
      <w:pPr>
        <w:numPr>
          <w:ilvl w:val="0"/>
          <w:numId w:val="26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lastRenderedPageBreak/>
        <w:t>Baseline Deviation: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A port that was never used on the network suddenly appears in traffic (e.g., 6667), indicating possible botnet activity.</w:t>
      </w:r>
    </w:p>
    <w:p w14:paraId="3BC0862D" w14:textId="77777777" w:rsidR="00810F8D" w:rsidRPr="00810F8D" w:rsidRDefault="00811284" w:rsidP="00810F8D">
      <w:p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r>
        <w:rPr>
          <w:rFonts w:ascii="Arial" w:eastAsiaTheme="majorEastAsia" w:hAnsi="Arial" w:cs="Arial"/>
          <w:spacing w:val="-10"/>
          <w:kern w:val="28"/>
          <w:sz w:val="56"/>
          <w:szCs w:val="56"/>
        </w:rPr>
        <w:pict w14:anchorId="5415BA38">
          <v:rect id="_x0000_i1031" style="width:0;height:1.5pt" o:hralign="center" o:hrstd="t" o:hr="t" fillcolor="#a0a0a0" stroked="f"/>
        </w:pict>
      </w:r>
    </w:p>
    <w:p w14:paraId="63E84044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Well-Known Ports vs Ephemeral Ports</w:t>
      </w:r>
    </w:p>
    <w:p w14:paraId="5FF65B53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Well-Known Ports (System Ports)</w:t>
      </w:r>
    </w:p>
    <w:p w14:paraId="091A6B34" w14:textId="77777777" w:rsidR="00810F8D" w:rsidRPr="00810F8D" w:rsidRDefault="00810F8D" w:rsidP="00810F8D">
      <w:pPr>
        <w:numPr>
          <w:ilvl w:val="0"/>
          <w:numId w:val="27"/>
        </w:num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Range: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 xml:space="preserve"> 0 </w:t>
      </w:r>
      <w:proofErr w:type="spell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>to</w:t>
      </w:r>
      <w:proofErr w:type="spell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</w:rPr>
        <w:t xml:space="preserve"> 1023</w:t>
      </w:r>
    </w:p>
    <w:p w14:paraId="558F5A85" w14:textId="77777777" w:rsidR="00810F8D" w:rsidRPr="00810F8D" w:rsidRDefault="00810F8D" w:rsidP="00810F8D">
      <w:pPr>
        <w:numPr>
          <w:ilvl w:val="0"/>
          <w:numId w:val="27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Concept: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Reserved by IANA for system services and standard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protocols (HTTP 80, HTTPS 443, SSH 22, DNS 53, FTP 21).</w:t>
      </w:r>
    </w:p>
    <w:p w14:paraId="779075BB" w14:textId="77777777" w:rsidR="00810F8D" w:rsidRPr="00810F8D" w:rsidRDefault="00810F8D" w:rsidP="00810F8D">
      <w:pPr>
        <w:numPr>
          <w:ilvl w:val="0"/>
          <w:numId w:val="27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Behavior: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Servers listen on these ports, waiting for incoming connections.</w:t>
      </w:r>
    </w:p>
    <w:p w14:paraId="7C0189D4" w14:textId="77777777" w:rsidR="00810F8D" w:rsidRPr="00810F8D" w:rsidRDefault="00810F8D" w:rsidP="00810F8D">
      <w:pPr>
        <w:numPr>
          <w:ilvl w:val="0"/>
          <w:numId w:val="27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Privilege: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On Unix/Linux systems, require superuser (root) privileges to open.</w:t>
      </w:r>
    </w:p>
    <w:p w14:paraId="621196CE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</w:pP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Ephemeral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Ports (Dynamic Ports)</w:t>
      </w:r>
    </w:p>
    <w:p w14:paraId="57D3425D" w14:textId="77777777" w:rsidR="00810F8D" w:rsidRPr="00810F8D" w:rsidRDefault="00810F8D" w:rsidP="00810F8D">
      <w:pPr>
        <w:numPr>
          <w:ilvl w:val="0"/>
          <w:numId w:val="28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lastRenderedPageBreak/>
        <w:t>Range</w:t>
      </w:r>
      <w:r w:rsidRPr="00810F8D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  <w:lang w:val="en-US"/>
        </w:rPr>
        <w:t>: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</w:t>
      </w:r>
      <w:proofErr w:type="gramStart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Generally</w:t>
      </w:r>
      <w:proofErr w:type="gramEnd"/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49152 to 65535 (IANA). May vary: 32768–60999 on Linux, 1024–5000 on older Windows.</w:t>
      </w:r>
    </w:p>
    <w:p w14:paraId="1D3B317B" w14:textId="77777777" w:rsidR="00810F8D" w:rsidRPr="00810F8D" w:rsidRDefault="00810F8D" w:rsidP="00810F8D">
      <w:pPr>
        <w:rPr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Concept: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Temporary ports automatically assigned by OS to a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client application when initiating a connection.</w:t>
      </w:r>
    </w:p>
    <w:p w14:paraId="02E5F2D6" w14:textId="77777777" w:rsidR="00810F8D" w:rsidRPr="00810F8D" w:rsidRDefault="00810F8D" w:rsidP="00810F8D">
      <w:pPr>
        <w:rPr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Used as source port for outbound traffic and destination port for responses.</w:t>
      </w:r>
    </w:p>
    <w:p w14:paraId="4AA1A33B" w14:textId="77777777" w:rsidR="00810F8D" w:rsidRPr="00810F8D" w:rsidRDefault="00810F8D" w:rsidP="00810F8D">
      <w:pPr>
        <w:rPr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Open when connection starts, close when it ends, and are reused.</w:t>
      </w:r>
    </w:p>
    <w:p w14:paraId="35FFDDB6" w14:textId="77777777" w:rsidR="00810F8D" w:rsidRPr="00810F8D" w:rsidRDefault="00810F8D" w:rsidP="00810F8D">
      <w:pPr>
        <w:rPr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Block all inbound traffic from the internet (WAN) with a destination port in the well-known range (0–1023) that is not intentionally public.</w:t>
      </w:r>
    </w:p>
    <w:p w14:paraId="33E96057" w14:textId="77777777" w:rsidR="00810F8D" w:rsidRPr="00810F8D" w:rsidRDefault="00810F8D" w:rsidP="00810F8D">
      <w:pPr>
        <w:rPr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Configure the firewall to allow inbound packets that are part of an "established" session — if an internal computer did not initiate the connection, the response is blocked.</w:t>
      </w:r>
    </w:p>
    <w:p w14:paraId="1B21BF8D" w14:textId="77777777" w:rsidR="00810F8D" w:rsidRPr="00810F8D" w:rsidRDefault="00810F8D" w:rsidP="00810F8D">
      <w:pPr>
        <w:rPr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Identify if the attacker attempts to forge an internal IP using rules that check the source port.</w:t>
      </w:r>
    </w:p>
    <w:p w14:paraId="78BE44CF" w14:textId="77777777" w:rsidR="00810F8D" w:rsidRPr="00810F8D" w:rsidRDefault="00810F8D" w:rsidP="00810F8D">
      <w:pPr>
        <w:rPr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counting packets for anomaly detection, consider only packets where the source IP is the suspect — excluding target responses to avoid duplicate counting.</w:t>
      </w:r>
    </w:p>
    <w:p w14:paraId="3662A911" w14:textId="77777777" w:rsidR="00810F8D" w:rsidRPr="00810F8D" w:rsidRDefault="00810F8D" w:rsidP="00810F8D">
      <w:pPr>
        <w:numPr>
          <w:ilvl w:val="0"/>
          <w:numId w:val="30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lastRenderedPageBreak/>
        <w:t>Fixed threshold is not adaptive — real SOC environments use dynamic baseline analysis</w:t>
      </w:r>
    </w:p>
    <w:p w14:paraId="01FCD25D" w14:textId="77777777" w:rsidR="00810F8D" w:rsidRPr="00810F8D" w:rsidRDefault="00810F8D" w:rsidP="00810F8D">
      <w:pPr>
        <w:numPr>
          <w:ilvl w:val="0"/>
          <w:numId w:val="30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Low and slow attacks may not trigger the threshold</w:t>
      </w:r>
    </w:p>
    <w:p w14:paraId="5B1EDD73" w14:textId="77777777" w:rsidR="00810F8D" w:rsidRPr="00810F8D" w:rsidRDefault="00810F8D" w:rsidP="00810F8D">
      <w:pPr>
        <w:numPr>
          <w:ilvl w:val="0"/>
          <w:numId w:val="30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Detection based on packet metadata only — no payload inspection</w:t>
      </w:r>
    </w:p>
    <w:p w14:paraId="4A22704D" w14:textId="77777777" w:rsidR="00810F8D" w:rsidRPr="00810F8D" w:rsidRDefault="00810F8D" w:rsidP="00810F8D">
      <w:pPr>
        <w:numPr>
          <w:ilvl w:val="0"/>
          <w:numId w:val="30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Counting must consider only origin packets, excluding target responses to avoid duplication</w:t>
      </w:r>
    </w:p>
    <w:p w14:paraId="263B1D8E" w14:textId="77777777" w:rsidR="00810F8D" w:rsidRPr="00810F8D" w:rsidRDefault="00810F8D" w:rsidP="00810F8D">
      <w:pPr>
        <w:numPr>
          <w:ilvl w:val="0"/>
          <w:numId w:val="30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Whitelist approach requires manual maintenance as network environment changes</w:t>
      </w:r>
    </w:p>
    <w:p w14:paraId="5EA5C858" w14:textId="44E9936C" w:rsidR="00810F8D" w:rsidRPr="00810F8D" w:rsidRDefault="00810F8D" w:rsidP="00810F8D">
      <w:pPr>
        <w:numPr>
          <w:ilvl w:val="0"/>
          <w:numId w:val="28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the OS to a client application when initiating a connection.</w:t>
      </w:r>
    </w:p>
    <w:p w14:paraId="1903BAA7" w14:textId="77777777" w:rsidR="00810F8D" w:rsidRPr="00810F8D" w:rsidRDefault="00810F8D" w:rsidP="00810F8D">
      <w:pPr>
        <w:numPr>
          <w:ilvl w:val="0"/>
          <w:numId w:val="28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Behavior: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Used as source port for outbound traffic and destination port for responses.</w:t>
      </w:r>
    </w:p>
    <w:p w14:paraId="3F1C549C" w14:textId="77777777" w:rsidR="00810F8D" w:rsidRPr="00810F8D" w:rsidRDefault="00810F8D" w:rsidP="00810F8D">
      <w:pPr>
        <w:numPr>
          <w:ilvl w:val="0"/>
          <w:numId w:val="28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Duration: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Open when connection starts, close when it ends, and are reused.</w:t>
      </w:r>
    </w:p>
    <w:p w14:paraId="3CE6CA80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How to Use This Concept to Filter Attacks</w:t>
      </w:r>
    </w:p>
    <w:p w14:paraId="7CF36491" w14:textId="77777777" w:rsidR="00810F8D" w:rsidRPr="00810F8D" w:rsidRDefault="00810F8D" w:rsidP="00810F8D">
      <w:pPr>
        <w:numPr>
          <w:ilvl w:val="0"/>
          <w:numId w:val="29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lastRenderedPageBreak/>
        <w:t>Inbound Rule — Block: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Block all inbound traffic from the internet (WAN) with a destination port in the well-known range (0–1023) that is not intentionally public.</w:t>
      </w:r>
    </w:p>
    <w:p w14:paraId="2066073D" w14:textId="77777777" w:rsidR="00810F8D" w:rsidRPr="00810F8D" w:rsidRDefault="00810F8D" w:rsidP="00810F8D">
      <w:pPr>
        <w:numPr>
          <w:ilvl w:val="0"/>
          <w:numId w:val="29"/>
        </w:num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State Rule — Allow Returns Only: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Configure the firewall to allow inbound packets that are part of an "established" session — if an internal computer did not initiate the connection, the response is blocked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>.</w:t>
      </w:r>
    </w:p>
    <w:p w14:paraId="05306CAE" w14:textId="77777777" w:rsidR="00810F8D" w:rsidRPr="00810F8D" w:rsidRDefault="00810F8D" w:rsidP="00810F8D">
      <w:pPr>
        <w:numPr>
          <w:ilvl w:val="0"/>
          <w:numId w:val="29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Spoofing Block:</w:t>
      </w:r>
      <w:r w:rsidRPr="00810F8D"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  <w:t xml:space="preserve"> 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Identify if the attacker attempts to forge an internal IP using rules that check the source port.</w:t>
      </w:r>
    </w:p>
    <w:p w14:paraId="2DC6078F" w14:textId="77777777" w:rsidR="00810F8D" w:rsidRPr="00810F8D" w:rsidRDefault="00810F8D" w:rsidP="00810F8D">
      <w:p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  <w:lang w:val="en-US"/>
        </w:rPr>
        <w:t>Implementation note</w:t>
      </w:r>
      <w:r w:rsidRPr="00810F8D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  <w:lang w:val="en-US"/>
        </w:rPr>
        <w:t>:</w:t>
      </w: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 xml:space="preserve"> When counting packets for anomaly detection, consider only packets where the source IP is the suspect — excluding target responses to avoid duplicate counting.</w:t>
      </w:r>
    </w:p>
    <w:p w14:paraId="211CC335" w14:textId="77777777" w:rsidR="00810F8D" w:rsidRPr="00810F8D" w:rsidRDefault="00811284" w:rsidP="00810F8D">
      <w:p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r>
        <w:rPr>
          <w:rFonts w:ascii="Arial" w:eastAsiaTheme="majorEastAsia" w:hAnsi="Arial" w:cs="Arial"/>
          <w:spacing w:val="-10"/>
          <w:kern w:val="28"/>
          <w:sz w:val="56"/>
          <w:szCs w:val="56"/>
        </w:rPr>
        <w:pict w14:anchorId="6095C6BD">
          <v:rect id="_x0000_i1032" style="width:0;height:1.5pt" o:hralign="center" o:hrstd="t" o:hr="t" fillcolor="#a0a0a0" stroked="f"/>
        </w:pict>
      </w:r>
    </w:p>
    <w:p w14:paraId="67797BF4" w14:textId="77777777" w:rsidR="00810F8D" w:rsidRPr="00810F8D" w:rsidRDefault="00810F8D" w:rsidP="00810F8D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</w:pP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Limitations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Identified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During</w:t>
      </w:r>
      <w:proofErr w:type="spellEnd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810F8D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Development</w:t>
      </w:r>
      <w:proofErr w:type="spellEnd"/>
    </w:p>
    <w:p w14:paraId="3A952638" w14:textId="77777777" w:rsidR="00810F8D" w:rsidRPr="00810F8D" w:rsidRDefault="00810F8D" w:rsidP="00810F8D">
      <w:pPr>
        <w:numPr>
          <w:ilvl w:val="0"/>
          <w:numId w:val="30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lastRenderedPageBreak/>
        <w:t>Fixed threshold is not adaptive — real SOC environments use dynamic baseline analysis</w:t>
      </w:r>
    </w:p>
    <w:p w14:paraId="06E7FF60" w14:textId="77777777" w:rsidR="00810F8D" w:rsidRPr="00810F8D" w:rsidRDefault="00810F8D" w:rsidP="00810F8D">
      <w:pPr>
        <w:numPr>
          <w:ilvl w:val="0"/>
          <w:numId w:val="30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Low and slow attacks may not trigger the threshold</w:t>
      </w:r>
    </w:p>
    <w:p w14:paraId="0D3CAEDD" w14:textId="77777777" w:rsidR="00810F8D" w:rsidRPr="00810F8D" w:rsidRDefault="00810F8D" w:rsidP="00810F8D">
      <w:pPr>
        <w:numPr>
          <w:ilvl w:val="0"/>
          <w:numId w:val="30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Detection based on packet metadata only — no payload inspection</w:t>
      </w:r>
    </w:p>
    <w:p w14:paraId="6C0D1578" w14:textId="77777777" w:rsidR="00810F8D" w:rsidRPr="00810F8D" w:rsidRDefault="00810F8D" w:rsidP="00810F8D">
      <w:pPr>
        <w:numPr>
          <w:ilvl w:val="0"/>
          <w:numId w:val="30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Counting must consider only origin packets, excluding target responses to avoid duplication</w:t>
      </w:r>
    </w:p>
    <w:p w14:paraId="4CFD9DD8" w14:textId="77777777" w:rsidR="00810F8D" w:rsidRPr="00810F8D" w:rsidRDefault="00810F8D" w:rsidP="00810F8D">
      <w:pPr>
        <w:numPr>
          <w:ilvl w:val="0"/>
          <w:numId w:val="30"/>
        </w:numPr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</w:pPr>
      <w:r w:rsidRPr="00810F8D">
        <w:rPr>
          <w:rFonts w:ascii="Arial" w:eastAsiaTheme="majorEastAsia" w:hAnsi="Arial" w:cs="Arial"/>
          <w:spacing w:val="-10"/>
          <w:kern w:val="28"/>
          <w:sz w:val="40"/>
          <w:szCs w:val="40"/>
          <w:lang w:val="en-US"/>
        </w:rPr>
        <w:t>Whitelist approach requires manual maintenance as network environment changes</w:t>
      </w:r>
    </w:p>
    <w:p w14:paraId="361FB76C" w14:textId="77777777" w:rsidR="003405DA" w:rsidRPr="00810F8D" w:rsidRDefault="003405DA" w:rsidP="005F10E8">
      <w:pPr>
        <w:rPr>
          <w:rStyle w:val="nfaseSutil"/>
          <w:rFonts w:ascii="Arial" w:hAnsi="Arial" w:cs="Arial"/>
          <w:sz w:val="40"/>
          <w:szCs w:val="40"/>
          <w:lang w:val="en-US"/>
        </w:rPr>
      </w:pPr>
    </w:p>
    <w:sectPr w:rsidR="003405DA" w:rsidRPr="00810F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6A6F"/>
    <w:multiLevelType w:val="multilevel"/>
    <w:tmpl w:val="F9C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1058"/>
    <w:multiLevelType w:val="multilevel"/>
    <w:tmpl w:val="53E2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4DA5"/>
    <w:multiLevelType w:val="multilevel"/>
    <w:tmpl w:val="E45C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A6B7C"/>
    <w:multiLevelType w:val="multilevel"/>
    <w:tmpl w:val="A93A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04789"/>
    <w:multiLevelType w:val="multilevel"/>
    <w:tmpl w:val="1EA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C662B"/>
    <w:multiLevelType w:val="multilevel"/>
    <w:tmpl w:val="936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E6979"/>
    <w:multiLevelType w:val="multilevel"/>
    <w:tmpl w:val="1F44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54872"/>
    <w:multiLevelType w:val="multilevel"/>
    <w:tmpl w:val="EFFC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96C32"/>
    <w:multiLevelType w:val="multilevel"/>
    <w:tmpl w:val="3770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31727"/>
    <w:multiLevelType w:val="multilevel"/>
    <w:tmpl w:val="AFA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D0A27"/>
    <w:multiLevelType w:val="multilevel"/>
    <w:tmpl w:val="663C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20D13"/>
    <w:multiLevelType w:val="multilevel"/>
    <w:tmpl w:val="62A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D2EB9"/>
    <w:multiLevelType w:val="multilevel"/>
    <w:tmpl w:val="51FA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157B0"/>
    <w:multiLevelType w:val="multilevel"/>
    <w:tmpl w:val="81C8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34408"/>
    <w:multiLevelType w:val="multilevel"/>
    <w:tmpl w:val="3B2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F531D"/>
    <w:multiLevelType w:val="multilevel"/>
    <w:tmpl w:val="8B8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73AC4"/>
    <w:multiLevelType w:val="multilevel"/>
    <w:tmpl w:val="51D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3619F"/>
    <w:multiLevelType w:val="multilevel"/>
    <w:tmpl w:val="CC00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73309"/>
    <w:multiLevelType w:val="multilevel"/>
    <w:tmpl w:val="4FC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F0D25"/>
    <w:multiLevelType w:val="multilevel"/>
    <w:tmpl w:val="07BC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70BEF"/>
    <w:multiLevelType w:val="multilevel"/>
    <w:tmpl w:val="0DA4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11B53"/>
    <w:multiLevelType w:val="multilevel"/>
    <w:tmpl w:val="F3C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F4CED"/>
    <w:multiLevelType w:val="multilevel"/>
    <w:tmpl w:val="C8FE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43B20"/>
    <w:multiLevelType w:val="multilevel"/>
    <w:tmpl w:val="F760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E6423"/>
    <w:multiLevelType w:val="multilevel"/>
    <w:tmpl w:val="B77C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80EB2"/>
    <w:multiLevelType w:val="multilevel"/>
    <w:tmpl w:val="D35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D69E4"/>
    <w:multiLevelType w:val="multilevel"/>
    <w:tmpl w:val="28EA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363AA"/>
    <w:multiLevelType w:val="multilevel"/>
    <w:tmpl w:val="9B3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47D7D"/>
    <w:multiLevelType w:val="multilevel"/>
    <w:tmpl w:val="D48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6162EE"/>
    <w:multiLevelType w:val="multilevel"/>
    <w:tmpl w:val="457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220799">
    <w:abstractNumId w:val="24"/>
  </w:num>
  <w:num w:numId="2" w16cid:durableId="931744598">
    <w:abstractNumId w:val="5"/>
  </w:num>
  <w:num w:numId="3" w16cid:durableId="1143619168">
    <w:abstractNumId w:val="4"/>
  </w:num>
  <w:num w:numId="4" w16cid:durableId="1560896410">
    <w:abstractNumId w:val="18"/>
  </w:num>
  <w:num w:numId="5" w16cid:durableId="134182383">
    <w:abstractNumId w:val="2"/>
  </w:num>
  <w:num w:numId="6" w16cid:durableId="1341011155">
    <w:abstractNumId w:val="8"/>
  </w:num>
  <w:num w:numId="7" w16cid:durableId="933782719">
    <w:abstractNumId w:val="6"/>
  </w:num>
  <w:num w:numId="8" w16cid:durableId="1420517990">
    <w:abstractNumId w:val="16"/>
  </w:num>
  <w:num w:numId="9" w16cid:durableId="1966620927">
    <w:abstractNumId w:val="13"/>
  </w:num>
  <w:num w:numId="10" w16cid:durableId="70585966">
    <w:abstractNumId w:val="0"/>
  </w:num>
  <w:num w:numId="11" w16cid:durableId="1492792575">
    <w:abstractNumId w:val="23"/>
  </w:num>
  <w:num w:numId="12" w16cid:durableId="1010722360">
    <w:abstractNumId w:val="9"/>
  </w:num>
  <w:num w:numId="13" w16cid:durableId="1099254122">
    <w:abstractNumId w:val="29"/>
  </w:num>
  <w:num w:numId="14" w16cid:durableId="975524206">
    <w:abstractNumId w:val="17"/>
  </w:num>
  <w:num w:numId="15" w16cid:durableId="385687335">
    <w:abstractNumId w:val="7"/>
  </w:num>
  <w:num w:numId="16" w16cid:durableId="1838617456">
    <w:abstractNumId w:val="15"/>
  </w:num>
  <w:num w:numId="17" w16cid:durableId="1270088041">
    <w:abstractNumId w:val="22"/>
  </w:num>
  <w:num w:numId="18" w16cid:durableId="1432239910">
    <w:abstractNumId w:val="11"/>
  </w:num>
  <w:num w:numId="19" w16cid:durableId="1599944158">
    <w:abstractNumId w:val="21"/>
  </w:num>
  <w:num w:numId="20" w16cid:durableId="1507866166">
    <w:abstractNumId w:val="12"/>
  </w:num>
  <w:num w:numId="21" w16cid:durableId="1394962607">
    <w:abstractNumId w:val="25"/>
  </w:num>
  <w:num w:numId="22" w16cid:durableId="1237596595">
    <w:abstractNumId w:val="14"/>
  </w:num>
  <w:num w:numId="23" w16cid:durableId="211692774">
    <w:abstractNumId w:val="19"/>
  </w:num>
  <w:num w:numId="24" w16cid:durableId="940455655">
    <w:abstractNumId w:val="10"/>
  </w:num>
  <w:num w:numId="25" w16cid:durableId="1403794670">
    <w:abstractNumId w:val="28"/>
  </w:num>
  <w:num w:numId="26" w16cid:durableId="325206479">
    <w:abstractNumId w:val="3"/>
  </w:num>
  <w:num w:numId="27" w16cid:durableId="2026248815">
    <w:abstractNumId w:val="26"/>
  </w:num>
  <w:num w:numId="28" w16cid:durableId="761071538">
    <w:abstractNumId w:val="20"/>
  </w:num>
  <w:num w:numId="29" w16cid:durableId="1536769357">
    <w:abstractNumId w:val="27"/>
  </w:num>
  <w:num w:numId="30" w16cid:durableId="279339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F6"/>
    <w:rsid w:val="000A60ED"/>
    <w:rsid w:val="0015486F"/>
    <w:rsid w:val="003405DA"/>
    <w:rsid w:val="00373FA2"/>
    <w:rsid w:val="0037685B"/>
    <w:rsid w:val="003C1868"/>
    <w:rsid w:val="00452590"/>
    <w:rsid w:val="005001E4"/>
    <w:rsid w:val="0059372F"/>
    <w:rsid w:val="005B6C1A"/>
    <w:rsid w:val="005D2B3B"/>
    <w:rsid w:val="005F10E8"/>
    <w:rsid w:val="005F6981"/>
    <w:rsid w:val="00625050"/>
    <w:rsid w:val="006412A6"/>
    <w:rsid w:val="00772E23"/>
    <w:rsid w:val="00810F8D"/>
    <w:rsid w:val="00811284"/>
    <w:rsid w:val="008167D0"/>
    <w:rsid w:val="009B647E"/>
    <w:rsid w:val="009E6502"/>
    <w:rsid w:val="00A365DE"/>
    <w:rsid w:val="00A543F6"/>
    <w:rsid w:val="00A66641"/>
    <w:rsid w:val="00AF00CC"/>
    <w:rsid w:val="00BB70BD"/>
    <w:rsid w:val="00BF2676"/>
    <w:rsid w:val="00BF73F3"/>
    <w:rsid w:val="00C163DC"/>
    <w:rsid w:val="00CB621D"/>
    <w:rsid w:val="00D1528A"/>
    <w:rsid w:val="00DD008E"/>
    <w:rsid w:val="00EF00B9"/>
    <w:rsid w:val="00FC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BAA8204"/>
  <w15:chartTrackingRefBased/>
  <w15:docId w15:val="{859E544F-0597-4EE2-8048-3FAE3AB5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43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43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4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43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4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4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43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43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43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43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43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B70B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70BD"/>
    <w:rPr>
      <w:color w:val="605E5C"/>
      <w:shd w:val="clear" w:color="auto" w:fill="E1DFDD"/>
    </w:rPr>
  </w:style>
  <w:style w:type="character" w:styleId="nfaseSutil">
    <w:name w:val="Subtle Emphasis"/>
    <w:basedOn w:val="Fontepargpadro"/>
    <w:uiPriority w:val="19"/>
    <w:qFormat/>
    <w:rsid w:val="00772E23"/>
    <w:rPr>
      <w:i/>
      <w:iCs/>
      <w:color w:val="404040" w:themeColor="text1" w:themeTint="BF"/>
    </w:rPr>
  </w:style>
  <w:style w:type="paragraph" w:styleId="SemEspaamento">
    <w:name w:val="No Spacing"/>
    <w:uiPriority w:val="1"/>
    <w:qFormat/>
    <w:rsid w:val="005D2B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4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5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pcap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B4DA6-02B7-4716-A5DB-588EA3906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1906</Words>
  <Characters>10296</Characters>
  <Application>Microsoft Office Word</Application>
  <DocSecurity>0</DocSecurity>
  <Lines>85</Lines>
  <Paragraphs>24</Paragraphs>
  <ScaleCrop>false</ScaleCrop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 Oliveira</dc:creator>
  <cp:keywords/>
  <dc:description/>
  <cp:lastModifiedBy>Caique Oliveira</cp:lastModifiedBy>
  <cp:revision>2</cp:revision>
  <dcterms:created xsi:type="dcterms:W3CDTF">2026-03-04T01:00:00Z</dcterms:created>
  <dcterms:modified xsi:type="dcterms:W3CDTF">2026-03-04T01:00:00Z</dcterms:modified>
</cp:coreProperties>
</file>