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58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14"/>
        <w:gridCol w:w="7074"/>
      </w:tblGrid>
      <w:tr w:rsidR="0003309E" w14:paraId="416C77F4" w14:textId="77777777" w:rsidTr="00710386">
        <w:trPr>
          <w:trHeight w:val="1847"/>
        </w:trPr>
        <w:tc>
          <w:tcPr>
            <w:tcW w:w="2514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074" w:type="dxa"/>
          </w:tcPr>
          <w:p w14:paraId="6C70E0C9" w14:textId="4F1F333B" w:rsidR="0003309E" w:rsidRPr="00710386" w:rsidRDefault="00710386" w:rsidP="00585A13">
            <w:pPr>
              <w:jc w:val="both"/>
              <w:rPr>
                <w:rFonts w:ascii="Calibri" w:hAnsi="Calibri" w:cs="Calibri"/>
                <w:iCs/>
                <w:color w:val="548DD4"/>
                <w:sz w:val="20"/>
                <w:szCs w:val="20"/>
                <w:lang w:eastAsia="es-CL"/>
              </w:rPr>
            </w:pPr>
            <w:r w:rsidRPr="00710386">
              <w:rPr>
                <w:rFonts w:ascii="Calibri" w:hAnsi="Calibri" w:cs="Calibri"/>
                <w:iCs/>
                <w:sz w:val="20"/>
                <w:szCs w:val="20"/>
                <w:lang w:eastAsia="es-CL"/>
              </w:rPr>
              <w:t>En esta etapa se completó: (i) Documento de Arquitectura del Sistema (4+1) con vistas de escenarios, procesos, lógica (clases + ER), despliegue y vista física; (</w:t>
            </w:r>
            <w:proofErr w:type="spellStart"/>
            <w:r w:rsidRPr="00710386">
              <w:rPr>
                <w:rFonts w:ascii="Calibri" w:hAnsi="Calibri" w:cs="Calibri"/>
                <w:iCs/>
                <w:sz w:val="20"/>
                <w:szCs w:val="20"/>
                <w:lang w:eastAsia="es-CL"/>
              </w:rPr>
              <w:t>ii</w:t>
            </w:r>
            <w:proofErr w:type="spellEnd"/>
            <w:r w:rsidRPr="00710386">
              <w:rPr>
                <w:rFonts w:ascii="Calibri" w:hAnsi="Calibri" w:cs="Calibri"/>
                <w:iCs/>
                <w:sz w:val="20"/>
                <w:szCs w:val="20"/>
                <w:lang w:eastAsia="es-CL"/>
              </w:rPr>
              <w:t>) Documento Proceso de Negocio TO-BE con RACI y control de cambios mínimo; (</w:t>
            </w:r>
            <w:proofErr w:type="spellStart"/>
            <w:r w:rsidRPr="00710386">
              <w:rPr>
                <w:rFonts w:ascii="Calibri" w:hAnsi="Calibri" w:cs="Calibri"/>
                <w:iCs/>
                <w:sz w:val="20"/>
                <w:szCs w:val="20"/>
                <w:lang w:eastAsia="es-CL"/>
              </w:rPr>
              <w:t>iii</w:t>
            </w:r>
            <w:proofErr w:type="spellEnd"/>
            <w:r w:rsidRPr="00710386">
              <w:rPr>
                <w:rFonts w:ascii="Calibri" w:hAnsi="Calibri" w:cs="Calibri"/>
                <w:iCs/>
                <w:sz w:val="20"/>
                <w:szCs w:val="20"/>
                <w:lang w:eastAsia="es-CL"/>
              </w:rPr>
              <w:t>) Casos de uso priorizados y escenarios de calidad; (</w:t>
            </w:r>
            <w:proofErr w:type="spellStart"/>
            <w:r w:rsidRPr="00710386">
              <w:rPr>
                <w:rFonts w:ascii="Calibri" w:hAnsi="Calibri" w:cs="Calibri"/>
                <w:iCs/>
                <w:sz w:val="20"/>
                <w:szCs w:val="20"/>
                <w:lang w:eastAsia="es-CL"/>
              </w:rPr>
              <w:t>iv</w:t>
            </w:r>
            <w:proofErr w:type="spellEnd"/>
            <w:r w:rsidRPr="00710386">
              <w:rPr>
                <w:rFonts w:ascii="Calibri" w:hAnsi="Calibri" w:cs="Calibri"/>
                <w:iCs/>
                <w:sz w:val="20"/>
                <w:szCs w:val="20"/>
                <w:lang w:eastAsia="es-CL"/>
              </w:rPr>
              <w:t xml:space="preserve">) Diagramas en draw.io (UML/ER/Despliegue). Se cumplieron los objetivos específicos de modelar el dominio, validar flujos clave (Login/Registro, Buscar/Ubicar, Detalle con ubicación, Mantenedores Admin) y definir decisiones tecnológicas (Next.js + Django/DRF + </w:t>
            </w:r>
            <w:proofErr w:type="spellStart"/>
            <w:r w:rsidRPr="00710386">
              <w:rPr>
                <w:rFonts w:ascii="Calibri" w:hAnsi="Calibri" w:cs="Calibri"/>
                <w:iCs/>
                <w:sz w:val="20"/>
                <w:szCs w:val="20"/>
                <w:lang w:eastAsia="es-CL"/>
              </w:rPr>
              <w:t>Postgres</w:t>
            </w:r>
            <w:proofErr w:type="spellEnd"/>
            <w:r w:rsidRPr="00710386">
              <w:rPr>
                <w:rFonts w:ascii="Calibri" w:hAnsi="Calibri" w:cs="Calibri"/>
                <w:iCs/>
                <w:sz w:val="20"/>
                <w:szCs w:val="20"/>
                <w:lang w:eastAsia="es-CL"/>
              </w:rPr>
              <w:t xml:space="preserve"> gestionado).</w:t>
            </w:r>
          </w:p>
        </w:tc>
      </w:tr>
      <w:tr w:rsidR="0003309E" w14:paraId="054DAFFB" w14:textId="77777777" w:rsidTr="00710386">
        <w:trPr>
          <w:trHeight w:val="1149"/>
        </w:trPr>
        <w:tc>
          <w:tcPr>
            <w:tcW w:w="2514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074" w:type="dxa"/>
            <w:vAlign w:val="center"/>
          </w:tcPr>
          <w:p w14:paraId="6BF4A7AE" w14:textId="5EF0D5C9" w:rsidR="00710386" w:rsidRPr="00710386" w:rsidRDefault="00710386" w:rsidP="0071038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General</w:t>
            </w: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: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Documentar y validar la arquitectura y procesos de </w:t>
            </w: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SuperLocaliza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para localizar productos en tienda y gestionar catálogo.</w:t>
            </w:r>
          </w:p>
          <w:p w14:paraId="23D1B9D8" w14:textId="1E3CDB3C" w:rsidR="00710386" w:rsidRPr="00710386" w:rsidRDefault="00710386" w:rsidP="0071038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Específicos</w:t>
            </w: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: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(1) modelar dominio (UML/ER), (2) definir procesos prioritarios, (3) establecer despliegue y vista física con alta disponibilidad básica, (4) fijar métricas de calidad (desempeño, seguridad, disponibilidad).</w:t>
            </w:r>
          </w:p>
          <w:p w14:paraId="0DD025FA" w14:textId="1540A488" w:rsidR="0003309E" w:rsidRPr="00710386" w:rsidRDefault="0003309E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710386">
        <w:trPr>
          <w:trHeight w:val="865"/>
        </w:trPr>
        <w:tc>
          <w:tcPr>
            <w:tcW w:w="2514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074" w:type="dxa"/>
            <w:vAlign w:val="center"/>
          </w:tcPr>
          <w:p w14:paraId="0908C15F" w14:textId="6C1381E2" w:rsidR="0003309E" w:rsidRPr="00710386" w:rsidRDefault="00710386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Enfoque </w:t>
            </w: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ágil por iteraciones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semanales): análisis → diseño (UML/ER) → validación (escenarios de calidad) → despliegue lógico/físico → documentación. Herramientas: draw.io, suite ofimática, control de versiones. Priorización por valor (flujos de usuario primero) y revisiones cortas con evidencias.</w:t>
            </w:r>
          </w:p>
        </w:tc>
      </w:tr>
      <w:tr w:rsidR="0003309E" w14:paraId="74E704B1" w14:textId="77777777" w:rsidTr="00710386">
        <w:trPr>
          <w:trHeight w:val="2191"/>
        </w:trPr>
        <w:tc>
          <w:tcPr>
            <w:tcW w:w="2514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074" w:type="dxa"/>
            <w:vAlign w:val="center"/>
          </w:tcPr>
          <w:p w14:paraId="21CA5C3B" w14:textId="77777777" w:rsidR="00710386" w:rsidRPr="00710386" w:rsidRDefault="00710386" w:rsidP="00710386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DAS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completo (vistas 4+1).</w:t>
            </w:r>
          </w:p>
          <w:p w14:paraId="6B410D63" w14:textId="77777777" w:rsidR="00710386" w:rsidRPr="00710386" w:rsidRDefault="00710386" w:rsidP="00710386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Proceso TO-BE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con </w:t>
            </w: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RACI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política de </w:t>
            </w: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control de cambios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  <w:p w14:paraId="39AB7385" w14:textId="77777777" w:rsidR="00710386" w:rsidRPr="00710386" w:rsidRDefault="00710386" w:rsidP="00710386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Diagramas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: casos de uso, actividades, clases, </w:t>
            </w: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ER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despliegue y </w:t>
            </w: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vista física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(exportados de draw.io).</w:t>
            </w:r>
          </w:p>
          <w:p w14:paraId="017B862B" w14:textId="77777777" w:rsidR="00710386" w:rsidRPr="00710386" w:rsidRDefault="00710386" w:rsidP="00710386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Priorización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: tabla de CU relevantes + </w:t>
            </w:r>
            <w:r w:rsidRPr="00710386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6 escenarios de calidad</w:t>
            </w:r>
            <w:r w:rsidRPr="007103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con métricas clave (p95 tiempos, disponibilidad 99,5%, RTO/RPO, seguridad JWT/TLS).</w:t>
            </w:r>
          </w:p>
          <w:p w14:paraId="51E5B895" w14:textId="191A0FB2" w:rsidR="00710386" w:rsidRPr="00710386" w:rsidRDefault="00710386" w:rsidP="00710386">
            <w:p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AF13969" w14:textId="77777777" w:rsidR="00710386" w:rsidRDefault="00710386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564974A" w14:textId="77777777" w:rsidR="00710386" w:rsidRDefault="00710386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C8DE050" w14:textId="77777777" w:rsidR="00710386" w:rsidRDefault="00710386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062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1482"/>
        <w:gridCol w:w="1418"/>
        <w:gridCol w:w="1436"/>
        <w:gridCol w:w="1257"/>
        <w:gridCol w:w="1276"/>
        <w:gridCol w:w="1134"/>
        <w:gridCol w:w="1134"/>
      </w:tblGrid>
      <w:tr w:rsidR="00FD5149" w:rsidRPr="006E3B0D" w14:paraId="66FA4353" w14:textId="77777777" w:rsidTr="00F604E2">
        <w:trPr>
          <w:trHeight w:val="459"/>
        </w:trPr>
        <w:tc>
          <w:tcPr>
            <w:tcW w:w="10627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604E2" w:rsidRPr="006E3B0D" w14:paraId="54BB210F" w14:textId="77777777" w:rsidTr="00F604E2">
        <w:trPr>
          <w:trHeight w:val="787"/>
        </w:trPr>
        <w:tc>
          <w:tcPr>
            <w:tcW w:w="1490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482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418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43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57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34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604E2" w:rsidRPr="006E3B0D" w14:paraId="0D4FAAA2" w14:textId="77777777" w:rsidTr="00F604E2">
        <w:trPr>
          <w:trHeight w:val="2667"/>
        </w:trPr>
        <w:tc>
          <w:tcPr>
            <w:tcW w:w="1490" w:type="dxa"/>
          </w:tcPr>
          <w:p w14:paraId="29F01B29" w14:textId="1D87A346" w:rsidR="00FD5149" w:rsidRPr="00F604E2" w:rsidRDefault="00F604E2" w:rsidP="00F604E2">
            <w:pPr>
              <w:jc w:val="both"/>
              <w:rPr>
                <w:iCs/>
                <w:sz w:val="18"/>
                <w:szCs w:val="24"/>
              </w:rPr>
            </w:pPr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Análisis y modelado, Ingeniería de requisitos, Diseño de procesos, Arquitectura de software, Infraestructura, Gestión de procesos, Documentación, Aseguramiento de calidad.</w:t>
            </w:r>
          </w:p>
        </w:tc>
        <w:tc>
          <w:tcPr>
            <w:tcW w:w="1482" w:type="dxa"/>
          </w:tcPr>
          <w:p w14:paraId="7B4EBE25" w14:textId="37CA33F7" w:rsidR="00FD5149" w:rsidRPr="00F604E2" w:rsidRDefault="00F604E2" w:rsidP="00F604E2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Modelado del dominio (UML/ER), Priorización de CU y escenarios de calidad, Diagramas de actividad (Usuario/Admin), Despliegue (Auth/Overview/Detallado), Vista física, Documento TO-BE (RACI y control de cambios), DAS (vistas 4+1), Evidencias y revisión final de QA.</w:t>
            </w:r>
          </w:p>
        </w:tc>
        <w:tc>
          <w:tcPr>
            <w:tcW w:w="1418" w:type="dxa"/>
          </w:tcPr>
          <w:p w14:paraId="16E191DF" w14:textId="3530D6E8" w:rsidR="00FD5149" w:rsidRPr="00F604E2" w:rsidRDefault="00F604E2" w:rsidP="00F604E2">
            <w:pPr>
              <w:jc w:val="both"/>
              <w:rPr>
                <w:iCs/>
                <w:sz w:val="18"/>
                <w:szCs w:val="24"/>
              </w:rPr>
            </w:pPr>
            <w:r w:rsidRPr="00F604E2">
              <w:rPr>
                <w:iCs/>
                <w:sz w:val="18"/>
                <w:szCs w:val="24"/>
              </w:rPr>
              <w:t xml:space="preserve">Diccionario de datos, draw.io, plantillas de CU, reuniones con </w:t>
            </w:r>
            <w:proofErr w:type="spellStart"/>
            <w:r w:rsidRPr="00F604E2">
              <w:rPr>
                <w:iCs/>
                <w:sz w:val="18"/>
                <w:szCs w:val="24"/>
              </w:rPr>
              <w:t>stakeholders</w:t>
            </w:r>
            <w:proofErr w:type="spellEnd"/>
            <w:r w:rsidRPr="00F604E2">
              <w:rPr>
                <w:iCs/>
                <w:sz w:val="18"/>
                <w:szCs w:val="24"/>
              </w:rPr>
              <w:t xml:space="preserve">, Word/Google </w:t>
            </w:r>
            <w:proofErr w:type="spellStart"/>
            <w:r w:rsidRPr="00F604E2">
              <w:rPr>
                <w:iCs/>
                <w:sz w:val="18"/>
                <w:szCs w:val="24"/>
              </w:rPr>
              <w:t>Docs</w:t>
            </w:r>
            <w:proofErr w:type="spellEnd"/>
            <w:r w:rsidRPr="00F604E2">
              <w:rPr>
                <w:iCs/>
                <w:sz w:val="18"/>
                <w:szCs w:val="24"/>
              </w:rPr>
              <w:t>, control de versiones, ambiente de desarrollo, lineamientos de UI/QA.</w:t>
            </w:r>
          </w:p>
        </w:tc>
        <w:tc>
          <w:tcPr>
            <w:tcW w:w="1436" w:type="dxa"/>
          </w:tcPr>
          <w:p w14:paraId="66A5D860" w14:textId="1AA36C15" w:rsidR="00FD5149" w:rsidRPr="00F604E2" w:rsidRDefault="00F604E2" w:rsidP="00F604E2">
            <w:pPr>
              <w:jc w:val="both"/>
              <w:rPr>
                <w:iCs/>
                <w:sz w:val="18"/>
                <w:szCs w:val="24"/>
              </w:rPr>
            </w:pPr>
            <w:r w:rsidRPr="00F604E2">
              <w:rPr>
                <w:iCs/>
                <w:sz w:val="18"/>
                <w:szCs w:val="24"/>
              </w:rPr>
              <w:t>1 semana, 3 días, 4 días, 3 días, 2 días, 2 días, 2 días, 1 día.</w:t>
            </w:r>
          </w:p>
        </w:tc>
        <w:tc>
          <w:tcPr>
            <w:tcW w:w="1257" w:type="dxa"/>
          </w:tcPr>
          <w:p w14:paraId="036AB5D8" w14:textId="03BDA5AA" w:rsidR="00FD5149" w:rsidRPr="00F604E2" w:rsidRDefault="00F604E2" w:rsidP="00F604E2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Analista/DBA, </w:t>
            </w:r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jefe</w:t>
            </w:r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de Proyecto + Analista, Analista + QA, DevOps + Analista, DevOps, Analista + </w:t>
            </w:r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jefe</w:t>
            </w:r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de Proyecto, Analista, QA.</w:t>
            </w:r>
          </w:p>
        </w:tc>
        <w:tc>
          <w:tcPr>
            <w:tcW w:w="1276" w:type="dxa"/>
          </w:tcPr>
          <w:p w14:paraId="2FCEC037" w14:textId="55AA6AFB" w:rsidR="00FD5149" w:rsidRPr="00F604E2" w:rsidRDefault="00F604E2" w:rsidP="00F604E2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Unificación de nombres, métricas p95 y disponibilidad 99,5%, carriles Usuario/Sistema con validaciones, contenedores y balanceador, </w:t>
            </w:r>
            <w:proofErr w:type="spellStart"/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Postgres</w:t>
            </w:r>
            <w:proofErr w:type="spellEnd"/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HA y </w:t>
            </w:r>
            <w:proofErr w:type="spellStart"/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backups</w:t>
            </w:r>
            <w:proofErr w:type="spellEnd"/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, RACI resumido, revisión de estilos, verificación de enlaces y numeración.</w:t>
            </w:r>
          </w:p>
        </w:tc>
        <w:tc>
          <w:tcPr>
            <w:tcW w:w="1134" w:type="dxa"/>
          </w:tcPr>
          <w:p w14:paraId="2163602D" w14:textId="33CB505C" w:rsidR="00FD5149" w:rsidRPr="00F604E2" w:rsidRDefault="00FD5149" w:rsidP="00F604E2">
            <w:pPr>
              <w:jc w:val="both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F604E2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 xml:space="preserve"> </w:t>
            </w:r>
            <w:r w:rsidR="00F604E2" w:rsidRPr="00F604E2">
              <w:t xml:space="preserve"> </w:t>
            </w:r>
            <w:r w:rsidR="00F604E2" w:rsidRPr="00F604E2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Completado, Completado, Completado, Completado, Completado, Completado, En curso, En curso.</w:t>
            </w:r>
          </w:p>
        </w:tc>
        <w:tc>
          <w:tcPr>
            <w:tcW w:w="1134" w:type="dxa"/>
          </w:tcPr>
          <w:p w14:paraId="7C6D6F31" w14:textId="5B50226C" w:rsidR="00FD5149" w:rsidRPr="00F604E2" w:rsidRDefault="00F604E2" w:rsidP="00F604E2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ER dividido en dos láminas (Operacional/Soporte), </w:t>
            </w:r>
            <w:proofErr w:type="spellStart"/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renumeración</w:t>
            </w:r>
            <w:proofErr w:type="spellEnd"/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de CU, simplificación de pasos, consolidación de capas/flujo, adición de HA y </w:t>
            </w:r>
            <w:proofErr w:type="spellStart"/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backups</w:t>
            </w:r>
            <w:proofErr w:type="spellEnd"/>
            <w:r w:rsidRPr="00F604E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, control de cambios minimalista, corrección de acentos y referencias, ajustes menores de formato.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5B848BE4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5F34C839" w14:textId="5789283F" w:rsidR="0003309E" w:rsidRPr="00FA6B84" w:rsidRDefault="00FA6B84" w:rsidP="00C5122E">
            <w:pPr>
              <w:rPr>
                <w:rFonts w:ascii="Calibri" w:hAnsi="Calibri"/>
              </w:rPr>
            </w:pPr>
            <w:r w:rsidRPr="00FA6B84">
              <w:rPr>
                <w:rFonts w:ascii="Calibri" w:hAnsi="Calibri"/>
                <w:b/>
                <w:bCs/>
              </w:rPr>
              <w:t xml:space="preserve">Facilitaron: </w:t>
            </w:r>
            <w:r w:rsidRPr="00FA6B84">
              <w:rPr>
                <w:rFonts w:ascii="Calibri" w:hAnsi="Calibri"/>
              </w:rPr>
              <w:t>diccionario de datos y mockups claros; experiencia del equipo en Next.js/Django/DRF; uso de draw.io y control de versiones; iteraciones cortas con revisiones.</w:t>
            </w:r>
            <w:r w:rsidRPr="00FA6B84">
              <w:rPr>
                <w:rFonts w:ascii="Calibri" w:hAnsi="Calibri"/>
              </w:rPr>
              <w:br/>
            </w:r>
            <w:r w:rsidRPr="00FA6B84">
              <w:rPr>
                <w:rFonts w:ascii="Calibri" w:hAnsi="Calibri"/>
                <w:b/>
                <w:bCs/>
              </w:rPr>
              <w:t>Dificultaron</w:t>
            </w:r>
            <w:r w:rsidRPr="00FA6B84">
              <w:rPr>
                <w:rFonts w:ascii="Calibri" w:hAnsi="Calibri"/>
                <w:b/>
                <w:bCs/>
              </w:rPr>
              <w:t>: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 w:rsidRPr="00FA6B84">
              <w:rPr>
                <w:rFonts w:ascii="Calibri" w:hAnsi="Calibri"/>
              </w:rPr>
              <w:t>cambios de alcance a mitad de iteración (promociones/reportes), incongruencias entre diccionario y ER (nombres/llaves), falta de datos reales para validar búsqueda/ubicación y tiempos, y retroalimentación tardía que generó retrabajos.</w:t>
            </w:r>
            <w:r w:rsidRPr="00FA6B84">
              <w:rPr>
                <w:rFonts w:ascii="Calibri" w:hAnsi="Calibri"/>
              </w:rPr>
              <w:br/>
            </w:r>
            <w:r w:rsidRPr="00FA6B84">
              <w:rPr>
                <w:rFonts w:ascii="Calibri" w:hAnsi="Calibri"/>
                <w:b/>
                <w:bCs/>
              </w:rPr>
              <w:t>Acciones tomadas:</w:t>
            </w:r>
            <w:r w:rsidRPr="00FA6B84">
              <w:rPr>
                <w:rFonts w:ascii="Calibri" w:hAnsi="Calibri"/>
              </w:rPr>
              <w:t xml:space="preserve"> congelamiento de alcance por iteración con backlog de cambios; fuente única de verdad del diccionario, versionada y conciliada con el ER; generación de datos sintéticos y scripts de carga; calendario de revisiones fijas; estrategia de ramas/PR para evitar pisadas.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19F3929F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550A56BF" w14:textId="77777777" w:rsidR="00FA6B84" w:rsidRPr="00FA6B84" w:rsidRDefault="00FA6B84" w:rsidP="00FA6B84">
            <w:p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A6B84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Ajustadas:</w:t>
            </w:r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replanificación con congelamiento de alcance; renombrado y alineación diccionario–ER; división del ER en Operacional/Soporte; simplificación de flujos en actividades; creación de datos sintéticos y scripts de prueba; consolidación de diagramas y normalización de estilos/pies de figura.</w:t>
            </w:r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br/>
            </w:r>
            <w:r w:rsidRPr="00FA6B84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Eliminadas/pospuestas:</w:t>
            </w:r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pruebas E2E, </w:t>
            </w:r>
            <w:proofErr w:type="spellStart"/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observabilidad</w:t>
            </w:r>
            <w:proofErr w:type="spellEnd"/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avanzada (trazabilidad, tableros) y automatización de reportes complejos; se trasladan a la etapa de escalamiento.</w:t>
            </w:r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br/>
            </w:r>
            <w:r w:rsidRPr="00FA6B84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Justificación:</w:t>
            </w:r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concentrar el esfuerzo en un MVP trazable y evaluable en el tiempo disponible, reduciendo retrabajos por cambios de alcance y validando con datos controlados.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7E40A9E1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5F9AD2C3" w14:textId="163216F0" w:rsidR="00FA6B84" w:rsidRPr="00FA6B84" w:rsidRDefault="00FA6B84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A6B84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Retrasadas/no iniciadas:</w:t>
            </w:r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pruebas E2E, </w:t>
            </w:r>
            <w:proofErr w:type="spellStart"/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observabilidad</w:t>
            </w:r>
            <w:proofErr w:type="spellEnd"/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avanzada (trazabilidad y tableros) y automatización de reportes complejos; además, el pulido documental y evidencias de QA llevan leve retraso. Motivos: cambios de alcance a mitad de iteración, falta de datos reales y revisiones tardías. Estrategia: congelar alcance por sprint, generar datos sintéticos para pruebas, paralelizar QA + documentación, y reprogramar: </w:t>
            </w:r>
            <w:proofErr w:type="spellStart"/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</w:t>
            </w:r>
            <w:proofErr w:type="spellEnd"/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/QA esta semana y E2E + </w:t>
            </w:r>
            <w:proofErr w:type="spellStart"/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observabilidad</w:t>
            </w:r>
            <w:proofErr w:type="spellEnd"/>
            <w:r w:rsidRPr="00FA6B8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en la siguiente iteración.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1069C" w14:textId="77777777" w:rsidR="005A0A7C" w:rsidRDefault="005A0A7C" w:rsidP="0003309E">
      <w:pPr>
        <w:spacing w:after="0" w:line="240" w:lineRule="auto"/>
      </w:pPr>
      <w:r>
        <w:separator/>
      </w:r>
    </w:p>
  </w:endnote>
  <w:endnote w:type="continuationSeparator" w:id="0">
    <w:p w14:paraId="69B8617C" w14:textId="77777777" w:rsidR="005A0A7C" w:rsidRDefault="005A0A7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1B8F5" w14:textId="77777777" w:rsidR="005A0A7C" w:rsidRDefault="005A0A7C" w:rsidP="0003309E">
      <w:pPr>
        <w:spacing w:after="0" w:line="240" w:lineRule="auto"/>
      </w:pPr>
      <w:r>
        <w:separator/>
      </w:r>
    </w:p>
  </w:footnote>
  <w:footnote w:type="continuationSeparator" w:id="0">
    <w:p w14:paraId="362472A8" w14:textId="77777777" w:rsidR="005A0A7C" w:rsidRDefault="005A0A7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31B1707"/>
    <w:multiLevelType w:val="hybridMultilevel"/>
    <w:tmpl w:val="76A04E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0511A"/>
    <w:multiLevelType w:val="hybridMultilevel"/>
    <w:tmpl w:val="C4B86A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67259">
    <w:abstractNumId w:val="0"/>
  </w:num>
  <w:num w:numId="2" w16cid:durableId="1975519845">
    <w:abstractNumId w:val="1"/>
  </w:num>
  <w:num w:numId="3" w16cid:durableId="565650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10386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A3B7F"/>
    <w:rsid w:val="00CE0AA8"/>
    <w:rsid w:val="00D67975"/>
    <w:rsid w:val="00D714E2"/>
    <w:rsid w:val="00DF3386"/>
    <w:rsid w:val="00E50368"/>
    <w:rsid w:val="00EA0C09"/>
    <w:rsid w:val="00F604E2"/>
    <w:rsid w:val="00FA6B84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71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899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CLAUDIO . CANALES CERDA</cp:lastModifiedBy>
  <cp:revision>5</cp:revision>
  <dcterms:created xsi:type="dcterms:W3CDTF">2022-08-24T18:14:00Z</dcterms:created>
  <dcterms:modified xsi:type="dcterms:W3CDTF">2025-10-09T03:55:00Z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