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9"/>
          <w:szCs w:val="29"/>
          <w:highlight w:val="white"/>
          <w:u w:val="single"/>
        </w:rPr>
      </w:pPr>
      <w:r w:rsidDel="00000000" w:rsidR="00000000" w:rsidRPr="00000000">
        <w:rPr>
          <w:color w:val="2d3b45"/>
          <w:sz w:val="29"/>
          <w:szCs w:val="29"/>
          <w:highlight w:val="white"/>
          <w:u w:val="single"/>
          <w:rtl w:val="0"/>
        </w:rPr>
        <w:t xml:space="preserve">1. What language and library/framework did you use?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 used Python and Django</w:t>
      </w:r>
    </w:p>
    <w:p w:rsidR="00000000" w:rsidDel="00000000" w:rsidP="00000000" w:rsidRDefault="00000000" w:rsidRPr="00000000" w14:paraId="00000003">
      <w:pPr>
        <w:rPr>
          <w:color w:val="2d3b45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b45"/>
          <w:sz w:val="29"/>
          <w:szCs w:val="29"/>
          <w:highlight w:val="white"/>
          <w:u w:val="single"/>
        </w:rPr>
      </w:pPr>
      <w:r w:rsidDel="00000000" w:rsidR="00000000" w:rsidRPr="00000000">
        <w:rPr>
          <w:color w:val="2d3b45"/>
          <w:sz w:val="29"/>
          <w:szCs w:val="29"/>
          <w:highlight w:val="white"/>
          <w:u w:val="single"/>
          <w:rtl w:val="0"/>
        </w:rPr>
        <w:t xml:space="preserve">2. Give a link to the library/framework getting started or home page.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https://www.djangoproject.com/</w:t>
      </w:r>
    </w:p>
    <w:p w:rsidR="00000000" w:rsidDel="00000000" w:rsidP="00000000" w:rsidRDefault="00000000" w:rsidRPr="00000000" w14:paraId="00000006">
      <w:pPr>
        <w:rPr>
          <w:color w:val="2d3b45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b45"/>
          <w:sz w:val="29"/>
          <w:szCs w:val="29"/>
          <w:highlight w:val="white"/>
          <w:u w:val="single"/>
        </w:rPr>
      </w:pPr>
      <w:r w:rsidDel="00000000" w:rsidR="00000000" w:rsidRPr="00000000">
        <w:rPr>
          <w:color w:val="2d3b45"/>
          <w:sz w:val="29"/>
          <w:szCs w:val="29"/>
          <w:highlight w:val="white"/>
          <w:u w:val="single"/>
          <w:rtl w:val="0"/>
        </w:rPr>
        <w:t xml:space="preserve">3. Very briefly describe your experience testing both functions.</w:t>
      </w:r>
    </w:p>
    <w:p w:rsidR="00000000" w:rsidDel="00000000" w:rsidP="00000000" w:rsidRDefault="00000000" w:rsidRPr="00000000" w14:paraId="00000008">
      <w:pPr>
        <w:rPr>
          <w:color w:val="2d3b45"/>
          <w:sz w:val="29"/>
          <w:szCs w:val="29"/>
          <w:highlight w:val="white"/>
        </w:rPr>
      </w:pPr>
      <w:r w:rsidDel="00000000" w:rsidR="00000000" w:rsidRPr="00000000">
        <w:rPr>
          <w:color w:val="2d3b45"/>
          <w:sz w:val="29"/>
          <w:szCs w:val="29"/>
          <w:highlight w:val="white"/>
          <w:rtl w:val="0"/>
        </w:rPr>
        <w:t xml:space="preserve">We created separate files for the function and the testing. We used visual studio and command line to execute the test. Both functions met the test requirements.</w:t>
      </w:r>
    </w:p>
    <w:p w:rsidR="00000000" w:rsidDel="00000000" w:rsidP="00000000" w:rsidRDefault="00000000" w:rsidRPr="00000000" w14:paraId="00000009">
      <w:pPr>
        <w:rPr>
          <w:color w:val="2d3b45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b45"/>
          <w:sz w:val="29"/>
          <w:szCs w:val="29"/>
          <w:highlight w:val="white"/>
          <w:u w:val="single"/>
        </w:rPr>
      </w:pPr>
      <w:r w:rsidDel="00000000" w:rsidR="00000000" w:rsidRPr="00000000">
        <w:rPr>
          <w:color w:val="2d3b45"/>
          <w:sz w:val="29"/>
          <w:szCs w:val="29"/>
          <w:highlight w:val="white"/>
          <w:u w:val="single"/>
          <w:rtl w:val="0"/>
        </w:rPr>
        <w:t xml:space="preserve">4. Attach a screenshot of your IDE or command line showing the tests run with their descriptions and status.</w:t>
      </w:r>
    </w:p>
    <w:p w:rsidR="00000000" w:rsidDel="00000000" w:rsidP="00000000" w:rsidRDefault="00000000" w:rsidRPr="00000000" w14:paraId="0000000B">
      <w:pPr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</w:rPr>
        <w:drawing>
          <wp:inline distB="114300" distT="114300" distL="114300" distR="114300">
            <wp:extent cx="5191125" cy="382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</w:rPr>
        <w:drawing>
          <wp:inline distB="114300" distT="114300" distL="114300" distR="114300">
            <wp:extent cx="510540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