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China,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India,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United States,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Indonesia,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Brazil,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Pakistan,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Nigeria,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Bangladesh,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Russia,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Japan,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Mexico,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Philippines,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Vietnam,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Ethiopia,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Egypt,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Germany,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Iran,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Turkey,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Democratic Republic of the Congo,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France,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Thailand,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United Kingdom,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Italy,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South Africa,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Myanmar,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Tanzania,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South Korea,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Colombia,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Spain,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Kenya,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Argentina,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Ukraine,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Algeria,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Poland,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Iraq,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Canada,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Uganda,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Morocco,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Saudi Arabia,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Peru,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Uzbekistan,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Malaysia,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Venezuela,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Nepal,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Ghana,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Afghanistan,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Yemen,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Mozambique,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North Korea,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Angola,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Australia,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Syria,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Taiwan,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Cameroon,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Ivory Coast,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Madagascar,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Sri Lanka,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Romania,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Burkina Faso,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Chile,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Kazakhstan,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Mali,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Netherlands,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Malawi,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Ecuador,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Guatemala,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Zambia,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Cambodia,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Senegal,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Zimbabwe,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South Sudan,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Bolivia,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Belgium,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Rwanda,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Cuba,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Tunisia,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Haiti,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Greece,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Somalia,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Guinea,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Czech Republic,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Portugal,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Benin,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Hungary,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Sweden,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Burundi,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Azerbaijan,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Belarus,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United Arab Emirates,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Honduras,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Austria,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Israel,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Tajikistan,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Switzerland,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Jordan,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Papua New Guinea,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Togo,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Hong Kong,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Bulgaria,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Serbia,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Paraguay,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Laos,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Sierra Leone,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Salvador,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Libya,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Nicaragua,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Kyrgyzstan,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Denmark,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Singapore,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Finland,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Slovakia,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Eritrea,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Norway,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Central African Republic,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Costa Rica,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Turkmenistan,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Palestine,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Ireland,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New Zealand,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Republic of the Congo,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Liberia,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Oman,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Croatia,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Kuwait,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Lebanon,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Puntland,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Somalia,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Bosnia,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Herzegovina,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Panama,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Georgia,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Mauritania,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Moldova,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Puerto Rico,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Somaliland,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Uruguay,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Mongolia,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Armenia,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Lithuania,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Albania,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Jamaica,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Qatar,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Namibia,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Lesotho,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Botswana,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Macedonia,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Slovenia,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Latvia,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Gambia,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Guinea-Bissau,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Kosovo,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Gabon,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Bahrain,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Trinidad,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Tobago,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Estonia,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Mauritius,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Equatorial Guinea,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East Timor,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Swaziland,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Djibouti,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Fiji,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Cyprus,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Reunion,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Comoros,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Bhutan,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Guyana,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Macau,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Montenegro,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Solomon Islands,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Luxembourg,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Suriname,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Cape Verde,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Western Sahara,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Transnistria,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Malta,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Guadeloupe,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Brunei,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Martinique,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Bahamas,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Belize,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Maldives,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Iceland,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Northern Cyprus,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Barbados,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New Caledonia,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French Polynesia,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Vanuatu,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Abkhazia,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French Guiana,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Mayotte,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Samoa,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Sao Tome Principe,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Saint Lucia,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Guam,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Curacao,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Nagorno-Karabakh Republic,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Saint Vincent and the Grenadines,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Aruba,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Kiribati,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United States Virgin Islands,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Grenada,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Tonga,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Federated States of Micronesia,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Jersey,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Seychelles,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Antigua and Barbuda,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Isle of Man,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Ceuta,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Melilla,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Andorra,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Dominica,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Guernsey,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Bermuda,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Cayman Islands,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Greenland,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Marshall Islands,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Saint Kitts and Nevis,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American Samoa,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Northern Mariana Islands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South Ossetia,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Faroe Islands,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Sint Maarten,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Monaco,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Liechtenstein,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Saint Martin,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San Marino,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Gibraltar,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Turks,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Caicos Islands,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Aland Islands,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British Virgin Islands,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Palau,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Bonaire,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Cook Islands,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Arguilla,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Wallis and Futuna,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Tuvalu,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Nauru,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Saint Barthelemy,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Saint Pierre and Miquelon,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Montserrat,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Sint Eustatius,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Saint Helena, Ascension and Tristan da Cunha,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Falkland Islands,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Svalbard and Jan Mayen,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Norfolk Island,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Christmas Island,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Saba,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Niue,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Tokelau,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Vatican City,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Cocos Islands,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Wake Island,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French Southern and Antartic Lands,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Pitcairn Islands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