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B0EF4" w14:textId="77777777" w:rsidR="007D4A11" w:rsidRPr="007D4A11" w:rsidRDefault="006815F3">
      <w:pPr>
        <w:rPr>
          <w:b/>
          <w:bCs/>
          <w:sz w:val="28"/>
          <w:szCs w:val="28"/>
        </w:rPr>
      </w:pPr>
      <w:r w:rsidRPr="007D4A11">
        <w:rPr>
          <w:b/>
          <w:bCs/>
          <w:sz w:val="28"/>
          <w:szCs w:val="28"/>
        </w:rPr>
        <w:t xml:space="preserve">Revision Questions: LU8 </w:t>
      </w:r>
    </w:p>
    <w:p w14:paraId="6A045259" w14:textId="77777777" w:rsidR="007D4A11" w:rsidRPr="007D4A11" w:rsidRDefault="006815F3">
      <w:pPr>
        <w:rPr>
          <w:b/>
          <w:bCs/>
        </w:rPr>
      </w:pPr>
      <w:r w:rsidRPr="007D4A11">
        <w:rPr>
          <w:b/>
          <w:bCs/>
        </w:rPr>
        <w:t xml:space="preserve">1. When does something original you've created become copyrighted? </w:t>
      </w:r>
    </w:p>
    <w:p w14:paraId="732F3572" w14:textId="77777777" w:rsidR="007D4A11" w:rsidRDefault="006815F3">
      <w:r w:rsidRPr="006815F3">
        <w:t xml:space="preserve">a. After you turn in the copyright paperwork </w:t>
      </w:r>
    </w:p>
    <w:p w14:paraId="406A8844" w14:textId="77777777" w:rsidR="007D4A11" w:rsidRDefault="006815F3">
      <w:r w:rsidRPr="006815F3">
        <w:t xml:space="preserve">b. After the copyright is officially approved by a government office </w:t>
      </w:r>
    </w:p>
    <w:p w14:paraId="1264B503" w14:textId="77777777" w:rsidR="007D4A11" w:rsidRDefault="006815F3">
      <w:r w:rsidRPr="006815F3">
        <w:t xml:space="preserve">c. As soon as it's recorded in a fixed form </w:t>
      </w:r>
    </w:p>
    <w:p w14:paraId="3AB8DAE6" w14:textId="77777777" w:rsidR="007D4A11" w:rsidRDefault="006815F3">
      <w:r w:rsidRPr="006815F3">
        <w:t xml:space="preserve">d. Copyright law promotes freedom and creativity  </w:t>
      </w:r>
    </w:p>
    <w:p w14:paraId="07BECE14" w14:textId="77777777" w:rsidR="007D4A11" w:rsidRDefault="007D4A11"/>
    <w:p w14:paraId="37B2F60B" w14:textId="77777777" w:rsidR="007D4A11" w:rsidRPr="007D4A11" w:rsidRDefault="006815F3">
      <w:pPr>
        <w:rPr>
          <w:b/>
          <w:bCs/>
        </w:rPr>
      </w:pPr>
      <w:r w:rsidRPr="007D4A11">
        <w:rPr>
          <w:b/>
          <w:bCs/>
        </w:rPr>
        <w:t xml:space="preserve">2. How can you add copyright information to digital content without having a visually distracting copyright notice on the artwork? </w:t>
      </w:r>
    </w:p>
    <w:p w14:paraId="783051A8" w14:textId="77777777" w:rsidR="007D4A11" w:rsidRDefault="006815F3">
      <w:r w:rsidRPr="006815F3">
        <w:t xml:space="preserve">a. By adding metadata into your digital files </w:t>
      </w:r>
    </w:p>
    <w:p w14:paraId="1AF18676" w14:textId="77777777" w:rsidR="007D4A11" w:rsidRDefault="006815F3">
      <w:r w:rsidRPr="006815F3">
        <w:t xml:space="preserve">b. A copyright isn't valid unless it's visible </w:t>
      </w:r>
    </w:p>
    <w:p w14:paraId="6AB580D3" w14:textId="77777777" w:rsidR="007D4A11" w:rsidRDefault="006815F3">
      <w:r w:rsidRPr="006815F3">
        <w:t xml:space="preserve">c. By adding microdata into your digital files </w:t>
      </w:r>
    </w:p>
    <w:p w14:paraId="61FB07AD" w14:textId="77777777" w:rsidR="007D4A11" w:rsidRDefault="006815F3">
      <w:r w:rsidRPr="006815F3">
        <w:t xml:space="preserve">d. Place the copyright information subliminally into your design  </w:t>
      </w:r>
    </w:p>
    <w:p w14:paraId="470ED701" w14:textId="77777777" w:rsidR="007D4A11" w:rsidRDefault="007D4A11"/>
    <w:p w14:paraId="38E9B050" w14:textId="77777777" w:rsidR="007D4A11" w:rsidRPr="007D4A11" w:rsidRDefault="006815F3">
      <w:pPr>
        <w:rPr>
          <w:b/>
          <w:bCs/>
        </w:rPr>
      </w:pPr>
      <w:r w:rsidRPr="007D4A11">
        <w:rPr>
          <w:b/>
          <w:bCs/>
        </w:rPr>
        <w:t xml:space="preserve">3. Issues a court would likely consider when making a decision about fair use include Purpose, Nature, Amount, and: </w:t>
      </w:r>
    </w:p>
    <w:p w14:paraId="26B27CA1" w14:textId="77777777" w:rsidR="007D4A11" w:rsidRDefault="006815F3">
      <w:r w:rsidRPr="006815F3">
        <w:t xml:space="preserve">a. Strength </w:t>
      </w:r>
    </w:p>
    <w:p w14:paraId="1F062531" w14:textId="77777777" w:rsidR="007D4A11" w:rsidRDefault="006815F3">
      <w:r w:rsidRPr="006815F3">
        <w:t xml:space="preserve">b. Success </w:t>
      </w:r>
    </w:p>
    <w:p w14:paraId="6DBAA3B8" w14:textId="77777777" w:rsidR="007D4A11" w:rsidRDefault="006815F3">
      <w:r w:rsidRPr="006815F3">
        <w:t xml:space="preserve">c. Effectiveness </w:t>
      </w:r>
    </w:p>
    <w:p w14:paraId="095D2FB4" w14:textId="77777777" w:rsidR="007D4A11" w:rsidRDefault="006815F3">
      <w:r w:rsidRPr="006815F3">
        <w:t xml:space="preserve">d. Effect  </w:t>
      </w:r>
    </w:p>
    <w:p w14:paraId="3B66FE91" w14:textId="77777777" w:rsidR="007D4A11" w:rsidRDefault="007D4A11"/>
    <w:p w14:paraId="1144AD1C" w14:textId="77777777" w:rsidR="007D4A11" w:rsidRPr="007D4A11" w:rsidRDefault="006815F3">
      <w:pPr>
        <w:rPr>
          <w:b/>
          <w:bCs/>
        </w:rPr>
      </w:pPr>
      <w:r w:rsidRPr="007D4A11">
        <w:rPr>
          <w:b/>
          <w:bCs/>
        </w:rPr>
        <w:t xml:space="preserve">4. Which of these is an example of licensing: </w:t>
      </w:r>
    </w:p>
    <w:p w14:paraId="4A5B7BEA" w14:textId="77777777" w:rsidR="007D4A11" w:rsidRDefault="006815F3">
      <w:r w:rsidRPr="006815F3">
        <w:t xml:space="preserve">a. Shooting digital images, yourself for your design </w:t>
      </w:r>
    </w:p>
    <w:p w14:paraId="4719A0D8" w14:textId="77777777" w:rsidR="007D4A11" w:rsidRDefault="006815F3">
      <w:r w:rsidRPr="006815F3">
        <w:t xml:space="preserve">b. Using Adobe Stock to procure images for your design </w:t>
      </w:r>
    </w:p>
    <w:p w14:paraId="4D6E1362" w14:textId="77777777" w:rsidR="007D4A11" w:rsidRDefault="006815F3">
      <w:r w:rsidRPr="006815F3">
        <w:t xml:space="preserve">c. Using an image for free for educational purposes </w:t>
      </w:r>
    </w:p>
    <w:p w14:paraId="45A39F56" w14:textId="77777777" w:rsidR="007D4A11" w:rsidRDefault="006815F3">
      <w:r w:rsidRPr="006815F3">
        <w:t xml:space="preserve">d. Using an image that is in the public domain  </w:t>
      </w:r>
    </w:p>
    <w:p w14:paraId="080EEE9C" w14:textId="77777777" w:rsidR="007D4A11" w:rsidRDefault="007D4A11"/>
    <w:p w14:paraId="610D4EE5" w14:textId="77777777" w:rsidR="007D4A11" w:rsidRPr="007D4A11" w:rsidRDefault="006815F3">
      <w:pPr>
        <w:rPr>
          <w:b/>
          <w:bCs/>
        </w:rPr>
      </w:pPr>
      <w:r w:rsidRPr="007D4A11">
        <w:rPr>
          <w:b/>
          <w:bCs/>
        </w:rPr>
        <w:t xml:space="preserve">5. Which type of Creative Commons license requires that you not change the material when you incorporate it into your own work? </w:t>
      </w:r>
    </w:p>
    <w:p w14:paraId="33A38131" w14:textId="77777777" w:rsidR="007D4A11" w:rsidRDefault="006815F3">
      <w:r w:rsidRPr="006815F3">
        <w:t xml:space="preserve">a. ShareAlike </w:t>
      </w:r>
    </w:p>
    <w:p w14:paraId="6F72F15D" w14:textId="77777777" w:rsidR="007D4A11" w:rsidRDefault="006815F3">
      <w:r w:rsidRPr="006815F3">
        <w:t xml:space="preserve">b. NonCommercial </w:t>
      </w:r>
    </w:p>
    <w:p w14:paraId="1BF01248" w14:textId="77777777" w:rsidR="007D4A11" w:rsidRDefault="006815F3">
      <w:r w:rsidRPr="006815F3">
        <w:t xml:space="preserve">c. NoDerivs </w:t>
      </w:r>
    </w:p>
    <w:p w14:paraId="0E00159E" w14:textId="77777777" w:rsidR="007D4A11" w:rsidRDefault="006815F3">
      <w:r w:rsidRPr="006815F3">
        <w:lastRenderedPageBreak/>
        <w:t xml:space="preserve">d. NoChange  </w:t>
      </w:r>
    </w:p>
    <w:p w14:paraId="22840860" w14:textId="77777777" w:rsidR="007D4A11" w:rsidRDefault="007D4A11"/>
    <w:p w14:paraId="155F29C0" w14:textId="77777777" w:rsidR="007D4A11" w:rsidRPr="007D4A11" w:rsidRDefault="006815F3">
      <w:pPr>
        <w:rPr>
          <w:b/>
          <w:bCs/>
        </w:rPr>
      </w:pPr>
      <w:r w:rsidRPr="007D4A11">
        <w:rPr>
          <w:b/>
          <w:bCs/>
        </w:rPr>
        <w:t xml:space="preserve">6. The first step of the problem-solving process is to: </w:t>
      </w:r>
    </w:p>
    <w:p w14:paraId="415AC5C5" w14:textId="77777777" w:rsidR="007D4A11" w:rsidRDefault="006815F3">
      <w:r w:rsidRPr="006815F3">
        <w:t xml:space="preserve">a. Learn </w:t>
      </w:r>
    </w:p>
    <w:p w14:paraId="0F8D7745" w14:textId="77777777" w:rsidR="007D4A11" w:rsidRDefault="006815F3">
      <w:r w:rsidRPr="006815F3">
        <w:t xml:space="preserve">b. Think </w:t>
      </w:r>
    </w:p>
    <w:p w14:paraId="504B1BC0" w14:textId="77777777" w:rsidR="007D4A11" w:rsidRDefault="006815F3">
      <w:r w:rsidRPr="006815F3">
        <w:t xml:space="preserve">c. Do </w:t>
      </w:r>
    </w:p>
    <w:p w14:paraId="4AFF9A4D" w14:textId="77777777" w:rsidR="007D4A11" w:rsidRDefault="006815F3">
      <w:r w:rsidRPr="006815F3">
        <w:t xml:space="preserve">d. All of these answers are correct  </w:t>
      </w:r>
    </w:p>
    <w:p w14:paraId="7FCD0525" w14:textId="77777777" w:rsidR="007D4A11" w:rsidRDefault="007D4A11"/>
    <w:p w14:paraId="1018D2DB" w14:textId="77777777" w:rsidR="007D4A11" w:rsidRPr="007D4A11" w:rsidRDefault="006815F3">
      <w:pPr>
        <w:rPr>
          <w:b/>
          <w:bCs/>
        </w:rPr>
      </w:pPr>
      <w:r w:rsidRPr="007D4A11">
        <w:rPr>
          <w:b/>
          <w:bCs/>
        </w:rPr>
        <w:t xml:space="preserve">7. When brainstorming, it's important to: </w:t>
      </w:r>
    </w:p>
    <w:p w14:paraId="63EFFA81" w14:textId="77777777" w:rsidR="007D4A11" w:rsidRDefault="006815F3">
      <w:r w:rsidRPr="006815F3">
        <w:t xml:space="preserve">a. Analytically judge your ideas for soundness </w:t>
      </w:r>
    </w:p>
    <w:p w14:paraId="68DA2655" w14:textId="77777777" w:rsidR="007D4A11" w:rsidRDefault="006815F3">
      <w:r w:rsidRPr="006815F3">
        <w:t xml:space="preserve">b. Let your ideas flow </w:t>
      </w:r>
    </w:p>
    <w:p w14:paraId="7DD0D8B3" w14:textId="77777777" w:rsidR="007D4A11" w:rsidRDefault="006815F3">
      <w:r w:rsidRPr="006815F3">
        <w:t xml:space="preserve">c. Sort your ideas </w:t>
      </w:r>
    </w:p>
    <w:p w14:paraId="1B7F20F3" w14:textId="13FD7727" w:rsidR="00D904F7" w:rsidRDefault="006815F3">
      <w:r w:rsidRPr="006815F3">
        <w:t>d. Keep in mind how much time you have</w:t>
      </w:r>
    </w:p>
    <w:p w14:paraId="6C08D1D8" w14:textId="77777777" w:rsidR="007D4A11" w:rsidRDefault="007D4A11"/>
    <w:p w14:paraId="61A6E90C" w14:textId="77777777" w:rsidR="00CC5564" w:rsidRPr="00CC5564" w:rsidRDefault="00CC5564">
      <w:pPr>
        <w:rPr>
          <w:b/>
          <w:bCs/>
        </w:rPr>
      </w:pPr>
      <w:r w:rsidRPr="00CC5564">
        <w:rPr>
          <w:b/>
          <w:bCs/>
        </w:rPr>
        <w:t xml:space="preserve">8. Two critical points that must be a part of every project plan are: </w:t>
      </w:r>
    </w:p>
    <w:p w14:paraId="5A812529" w14:textId="77777777" w:rsidR="00CC5564" w:rsidRDefault="00CC5564">
      <w:r w:rsidRPr="00CC5564">
        <w:t xml:space="preserve">a. The Storyboards and Specifications </w:t>
      </w:r>
    </w:p>
    <w:p w14:paraId="495164BD" w14:textId="77777777" w:rsidR="00CC5564" w:rsidRDefault="00CC5564">
      <w:r w:rsidRPr="00CC5564">
        <w:t xml:space="preserve">b. The Design Idea, and the Project Deadline </w:t>
      </w:r>
    </w:p>
    <w:p w14:paraId="5AC86F9E" w14:textId="77777777" w:rsidR="00CC5564" w:rsidRDefault="00CC5564">
      <w:r w:rsidRPr="00CC5564">
        <w:t xml:space="preserve">c. The Project Scope and the Project Deadline </w:t>
      </w:r>
    </w:p>
    <w:p w14:paraId="7715D80D" w14:textId="77777777" w:rsidR="00CC5564" w:rsidRDefault="00CC5564">
      <w:r w:rsidRPr="00CC5564">
        <w:t xml:space="preserve">d. The Project Cost and the Project Deliverables  </w:t>
      </w:r>
    </w:p>
    <w:p w14:paraId="0DEB95B0" w14:textId="77777777" w:rsidR="00CC5564" w:rsidRDefault="00CC5564"/>
    <w:p w14:paraId="6F7C5F9A" w14:textId="77777777" w:rsidR="00CC5564" w:rsidRPr="00CC5564" w:rsidRDefault="00CC5564">
      <w:pPr>
        <w:rPr>
          <w:b/>
          <w:bCs/>
        </w:rPr>
      </w:pPr>
      <w:r w:rsidRPr="00CC5564">
        <w:rPr>
          <w:b/>
          <w:bCs/>
        </w:rPr>
        <w:t>9. What is Project Creep?</w:t>
      </w:r>
    </w:p>
    <w:p w14:paraId="26999BEE" w14:textId="77777777" w:rsidR="00CC5564" w:rsidRDefault="00CC5564">
      <w:r w:rsidRPr="00CC5564">
        <w:t xml:space="preserve">a. When a project becomes unfocused and out of control </w:t>
      </w:r>
    </w:p>
    <w:p w14:paraId="052CDE45" w14:textId="77777777" w:rsidR="00CC5564" w:rsidRDefault="00CC5564">
      <w:r w:rsidRPr="00CC5564">
        <w:t xml:space="preserve">b. When a client asks you for a favour </w:t>
      </w:r>
    </w:p>
    <w:p w14:paraId="2D4DF680" w14:textId="77777777" w:rsidR="00CC5564" w:rsidRDefault="00CC5564">
      <w:r w:rsidRPr="00CC5564">
        <w:t xml:space="preserve">c. When a project moves along at a steady, but slow pace </w:t>
      </w:r>
    </w:p>
    <w:p w14:paraId="60DAF39F" w14:textId="77777777" w:rsidR="00CC5564" w:rsidRDefault="00CC5564">
      <w:r w:rsidRPr="00CC5564">
        <w:t xml:space="preserve">d. A person you dislike who is in charge of a project  </w:t>
      </w:r>
    </w:p>
    <w:p w14:paraId="325D0A2E" w14:textId="77777777" w:rsidR="00CC5564" w:rsidRDefault="00CC5564"/>
    <w:p w14:paraId="6ACD2313" w14:textId="77777777" w:rsidR="00CC5564" w:rsidRPr="00CC5564" w:rsidRDefault="00CC5564">
      <w:pPr>
        <w:rPr>
          <w:b/>
          <w:bCs/>
        </w:rPr>
      </w:pPr>
      <w:r w:rsidRPr="00CC5564">
        <w:rPr>
          <w:b/>
          <w:bCs/>
        </w:rPr>
        <w:t xml:space="preserve">10. What's the best way to avoid project creep without jeopardizing the professional relationship? </w:t>
      </w:r>
    </w:p>
    <w:p w14:paraId="34CDAF1C" w14:textId="77777777" w:rsidR="00CC5564" w:rsidRDefault="00CC5564">
      <w:r w:rsidRPr="00CC5564">
        <w:t xml:space="preserve">a. Revise the project scope periodically throughout the course of the project </w:t>
      </w:r>
    </w:p>
    <w:p w14:paraId="651FE67E" w14:textId="77777777" w:rsidR="00CC5564" w:rsidRDefault="00CC5564">
      <w:r w:rsidRPr="00CC5564">
        <w:t xml:space="preserve">b. Charge more at the outset to cover the costs of project creep </w:t>
      </w:r>
    </w:p>
    <w:p w14:paraId="389FF9B3" w14:textId="77777777" w:rsidR="00CC5564" w:rsidRDefault="00CC5564">
      <w:r w:rsidRPr="00CC5564">
        <w:t xml:space="preserve">c. Say no if the client requests a change </w:t>
      </w:r>
    </w:p>
    <w:p w14:paraId="319809F4" w14:textId="77777777" w:rsidR="00CC5564" w:rsidRDefault="00CC5564">
      <w:r w:rsidRPr="00CC5564">
        <w:t xml:space="preserve">d. Make sure the project's scope is clearly stated  </w:t>
      </w:r>
    </w:p>
    <w:p w14:paraId="6C743247" w14:textId="77777777" w:rsidR="00CC5564" w:rsidRDefault="00CC5564"/>
    <w:p w14:paraId="369C6153" w14:textId="77777777" w:rsidR="00CC5564" w:rsidRPr="00CC5564" w:rsidRDefault="00CC5564">
      <w:pPr>
        <w:rPr>
          <w:b/>
          <w:bCs/>
        </w:rPr>
      </w:pPr>
      <w:r w:rsidRPr="00CC5564">
        <w:rPr>
          <w:b/>
          <w:bCs/>
        </w:rPr>
        <w:t xml:space="preserve">11. Which of these is an important part of a feedback loop? </w:t>
      </w:r>
    </w:p>
    <w:p w14:paraId="6541EB1A" w14:textId="77777777" w:rsidR="00CC5564" w:rsidRDefault="00CC5564">
      <w:r w:rsidRPr="00CC5564">
        <w:t xml:space="preserve">a. Not bothering the client with details </w:t>
      </w:r>
    </w:p>
    <w:p w14:paraId="6FEC83FA" w14:textId="77777777" w:rsidR="00CC5564" w:rsidRDefault="00CC5564">
      <w:r w:rsidRPr="00CC5564">
        <w:t xml:space="preserve">b. Iterative work </w:t>
      </w:r>
    </w:p>
    <w:p w14:paraId="33F293E0" w14:textId="77777777" w:rsidR="00CC5564" w:rsidRDefault="00CC5564">
      <w:r w:rsidRPr="00CC5564">
        <w:t xml:space="preserve">c. Copyright requirements </w:t>
      </w:r>
    </w:p>
    <w:p w14:paraId="7919EAE3" w14:textId="5F900A93" w:rsidR="007D4A11" w:rsidRDefault="00CC5564">
      <w:r w:rsidRPr="00CC5564">
        <w:t>d. Respecting the client's privacy</w:t>
      </w:r>
    </w:p>
    <w:sectPr w:rsidR="007D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42"/>
    <w:rsid w:val="001E1C42"/>
    <w:rsid w:val="006815F3"/>
    <w:rsid w:val="00733A82"/>
    <w:rsid w:val="007D4A11"/>
    <w:rsid w:val="00A95179"/>
    <w:rsid w:val="00CC5564"/>
    <w:rsid w:val="00D904F7"/>
    <w:rsid w:val="00F1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CADC3"/>
  <w15:chartTrackingRefBased/>
  <w15:docId w15:val="{F8407EAB-5AF4-4FC2-8F5D-EC2F7B5D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C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C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C4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C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C42"/>
    <w:rPr>
      <w:rFonts w:eastAsiaTheme="majorEastAsia" w:cstheme="majorBidi"/>
      <w:color w:val="2F5496" w:themeColor="accent1" w:themeShade="BF"/>
      <w:sz w:val="28"/>
      <w:szCs w:val="28"/>
      <w:lang w:val="af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C42"/>
    <w:rPr>
      <w:rFonts w:eastAsiaTheme="majorEastAsia" w:cstheme="majorBidi"/>
      <w:i/>
      <w:iCs/>
      <w:color w:val="2F5496" w:themeColor="accent1" w:themeShade="BF"/>
      <w:lang w:val="af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C42"/>
    <w:rPr>
      <w:rFonts w:eastAsiaTheme="majorEastAsia" w:cstheme="majorBidi"/>
      <w:color w:val="2F5496" w:themeColor="accent1" w:themeShade="BF"/>
      <w:lang w:val="af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C42"/>
    <w:rPr>
      <w:rFonts w:eastAsiaTheme="majorEastAsia" w:cstheme="majorBidi"/>
      <w:i/>
      <w:iCs/>
      <w:color w:val="595959" w:themeColor="text1" w:themeTint="A6"/>
      <w:lang w:val="af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C42"/>
    <w:rPr>
      <w:rFonts w:eastAsiaTheme="majorEastAsia" w:cstheme="majorBidi"/>
      <w:color w:val="595959" w:themeColor="text1" w:themeTint="A6"/>
      <w:lang w:val="af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C42"/>
    <w:rPr>
      <w:rFonts w:eastAsiaTheme="majorEastAsia" w:cstheme="majorBidi"/>
      <w:i/>
      <w:iCs/>
      <w:color w:val="272727" w:themeColor="text1" w:themeTint="D8"/>
      <w:lang w:val="af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C42"/>
    <w:rPr>
      <w:rFonts w:eastAsiaTheme="majorEastAsia" w:cstheme="majorBidi"/>
      <w:color w:val="272727" w:themeColor="text1" w:themeTint="D8"/>
      <w:lang w:val="af-ZA"/>
    </w:rPr>
  </w:style>
  <w:style w:type="paragraph" w:styleId="Title">
    <w:name w:val="Title"/>
    <w:basedOn w:val="Normal"/>
    <w:next w:val="Normal"/>
    <w:link w:val="TitleChar"/>
    <w:uiPriority w:val="10"/>
    <w:qFormat/>
    <w:rsid w:val="001E1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C42"/>
    <w:rPr>
      <w:rFonts w:asciiTheme="majorHAnsi" w:eastAsiaTheme="majorEastAsia" w:hAnsiTheme="majorHAnsi" w:cstheme="majorBidi"/>
      <w:spacing w:val="-10"/>
      <w:kern w:val="28"/>
      <w:sz w:val="56"/>
      <w:szCs w:val="56"/>
      <w:lang w:val="af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C42"/>
    <w:rPr>
      <w:rFonts w:eastAsiaTheme="majorEastAsia" w:cstheme="majorBidi"/>
      <w:color w:val="595959" w:themeColor="text1" w:themeTint="A6"/>
      <w:spacing w:val="15"/>
      <w:sz w:val="28"/>
      <w:szCs w:val="28"/>
      <w:lang w:val="af-ZA"/>
    </w:rPr>
  </w:style>
  <w:style w:type="paragraph" w:styleId="Quote">
    <w:name w:val="Quote"/>
    <w:basedOn w:val="Normal"/>
    <w:next w:val="Normal"/>
    <w:link w:val="QuoteChar"/>
    <w:uiPriority w:val="29"/>
    <w:qFormat/>
    <w:rsid w:val="001E1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C42"/>
    <w:rPr>
      <w:i/>
      <w:iCs/>
      <w:color w:val="404040" w:themeColor="text1" w:themeTint="BF"/>
      <w:lang w:val="af-ZA"/>
    </w:rPr>
  </w:style>
  <w:style w:type="paragraph" w:styleId="ListParagraph">
    <w:name w:val="List Paragraph"/>
    <w:basedOn w:val="Normal"/>
    <w:uiPriority w:val="34"/>
    <w:qFormat/>
    <w:rsid w:val="001E1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C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C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C42"/>
    <w:rPr>
      <w:i/>
      <w:iCs/>
      <w:color w:val="2F5496" w:themeColor="accent1" w:themeShade="BF"/>
      <w:lang w:val="af-ZA"/>
    </w:rPr>
  </w:style>
  <w:style w:type="character" w:styleId="IntenseReference">
    <w:name w:val="Intense Reference"/>
    <w:basedOn w:val="DefaultParagraphFont"/>
    <w:uiPriority w:val="32"/>
    <w:qFormat/>
    <w:rsid w:val="001E1C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Martinho</dc:creator>
  <cp:keywords/>
  <dc:description/>
  <cp:lastModifiedBy>Caitlyn Martinho</cp:lastModifiedBy>
  <cp:revision>4</cp:revision>
  <dcterms:created xsi:type="dcterms:W3CDTF">2024-08-07T09:37:00Z</dcterms:created>
  <dcterms:modified xsi:type="dcterms:W3CDTF">2024-08-07T09:41:00Z</dcterms:modified>
</cp:coreProperties>
</file>