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70173" w14:textId="77777777" w:rsidR="00B14C09" w:rsidRPr="00B62AB8" w:rsidRDefault="00B14C09">
      <w:pPr>
        <w:rPr>
          <w:b/>
          <w:bCs/>
          <w:sz w:val="28"/>
          <w:szCs w:val="28"/>
        </w:rPr>
      </w:pPr>
      <w:r w:rsidRPr="00B62AB8">
        <w:rPr>
          <w:b/>
          <w:bCs/>
          <w:sz w:val="28"/>
          <w:szCs w:val="28"/>
        </w:rPr>
        <w:t xml:space="preserve">Revision Questions: LU 2 </w:t>
      </w:r>
    </w:p>
    <w:p w14:paraId="314A7507" w14:textId="77777777" w:rsidR="00B14C09" w:rsidRPr="0074353A" w:rsidRDefault="00B14C09">
      <w:pPr>
        <w:rPr>
          <w:b/>
          <w:bCs/>
        </w:rPr>
      </w:pPr>
      <w:r w:rsidRPr="0074353A">
        <w:rPr>
          <w:b/>
          <w:bCs/>
        </w:rPr>
        <w:t xml:space="preserve">1. Which of these New Document dialog box choices uses the CMYK colour mode and points as the default measurement unit? </w:t>
      </w:r>
    </w:p>
    <w:p w14:paraId="7254781D" w14:textId="77777777" w:rsidR="00B14C09" w:rsidRDefault="00B14C09">
      <w:r w:rsidRPr="00B14C09">
        <w:t xml:space="preserve">a. Web </w:t>
      </w:r>
    </w:p>
    <w:p w14:paraId="29039BEE" w14:textId="77777777" w:rsidR="00B14C09" w:rsidRDefault="00B14C09" w:rsidP="008D4538">
      <w:pPr>
        <w:shd w:val="clear" w:color="auto" w:fill="D9E2F3" w:themeFill="accent1" w:themeFillTint="33"/>
      </w:pPr>
      <w:r w:rsidRPr="00B14C09">
        <w:t xml:space="preserve">b. Print </w:t>
      </w:r>
    </w:p>
    <w:p w14:paraId="2C7DDD3B" w14:textId="77777777" w:rsidR="00B14C09" w:rsidRDefault="00B14C09">
      <w:r w:rsidRPr="00B14C09">
        <w:t xml:space="preserve">c. Art &amp; Illustration </w:t>
      </w:r>
    </w:p>
    <w:p w14:paraId="66379840" w14:textId="77777777" w:rsidR="00B14C09" w:rsidRDefault="00B14C09">
      <w:r w:rsidRPr="00B14C09">
        <w:t xml:space="preserve">d. All of these answers are correct  </w:t>
      </w:r>
    </w:p>
    <w:p w14:paraId="5D33F5D1" w14:textId="77777777" w:rsidR="00D122C1" w:rsidRDefault="00D122C1"/>
    <w:p w14:paraId="7D1D9A8A" w14:textId="77777777" w:rsidR="00B14C09" w:rsidRPr="0074353A" w:rsidRDefault="00B14C09">
      <w:pPr>
        <w:rPr>
          <w:b/>
          <w:bCs/>
        </w:rPr>
      </w:pPr>
      <w:r w:rsidRPr="0074353A">
        <w:rPr>
          <w:b/>
          <w:bCs/>
        </w:rPr>
        <w:t xml:space="preserve">2. Which of these are possible Unit of Measurement choices in the Preferences dialog box? </w:t>
      </w:r>
    </w:p>
    <w:p w14:paraId="72E05793" w14:textId="77777777" w:rsidR="00B14C09" w:rsidRDefault="00B14C09">
      <w:r w:rsidRPr="00B14C09">
        <w:t xml:space="preserve">a. General: Inches, Stroke: Points, Type: Points </w:t>
      </w:r>
    </w:p>
    <w:p w14:paraId="615E930F" w14:textId="77777777" w:rsidR="00B14C09" w:rsidRDefault="00B14C09">
      <w:r w:rsidRPr="00B14C09">
        <w:t xml:space="preserve">b. General: Points, Stroke: Inches, Type: Points </w:t>
      </w:r>
    </w:p>
    <w:p w14:paraId="233FE3F5" w14:textId="77777777" w:rsidR="00B14C09" w:rsidRDefault="00B14C09">
      <w:r w:rsidRPr="00B14C09">
        <w:t xml:space="preserve">c. General: Points, Stroke: Points, Type: Points </w:t>
      </w:r>
    </w:p>
    <w:p w14:paraId="25C7F6B4" w14:textId="043C957F" w:rsidR="00D904F7" w:rsidRDefault="00B14C09" w:rsidP="008D4538">
      <w:pPr>
        <w:shd w:val="clear" w:color="auto" w:fill="D9E2F3" w:themeFill="accent1" w:themeFillTint="33"/>
      </w:pPr>
      <w:r w:rsidRPr="00B14C09">
        <w:t>d. All of these answers are correct</w:t>
      </w:r>
    </w:p>
    <w:p w14:paraId="09F0366F" w14:textId="77777777" w:rsidR="00B14C09" w:rsidRDefault="00B14C09"/>
    <w:p w14:paraId="3957AE80" w14:textId="77777777" w:rsidR="00584A63" w:rsidRPr="0074353A" w:rsidRDefault="00C24055">
      <w:pPr>
        <w:rPr>
          <w:b/>
          <w:bCs/>
        </w:rPr>
      </w:pPr>
      <w:r w:rsidRPr="0074353A">
        <w:rPr>
          <w:b/>
          <w:bCs/>
        </w:rPr>
        <w:t xml:space="preserve">3. Before you can use guides, you'll need to make sure which of these menu items is enabled? </w:t>
      </w:r>
    </w:p>
    <w:p w14:paraId="3E0F1BED" w14:textId="77777777" w:rsidR="00584A63" w:rsidRDefault="00C24055" w:rsidP="00321398">
      <w:pPr>
        <w:shd w:val="clear" w:color="auto" w:fill="D9E2F3" w:themeFill="accent1" w:themeFillTint="33"/>
      </w:pPr>
      <w:r w:rsidRPr="00C24055">
        <w:t xml:space="preserve">a. View &gt; Rulers &gt; Show Rulers </w:t>
      </w:r>
    </w:p>
    <w:p w14:paraId="4B2616AC" w14:textId="0F40A538" w:rsidR="00584A63" w:rsidRDefault="00C24055">
      <w:r w:rsidRPr="00C24055">
        <w:t xml:space="preserve">b. Drawing View &gt; Rulers Panel </w:t>
      </w:r>
    </w:p>
    <w:p w14:paraId="6A704835" w14:textId="77777777" w:rsidR="00444E51" w:rsidRDefault="00C24055">
      <w:r w:rsidRPr="00C24055">
        <w:t xml:space="preserve">c. Guides &gt; Show Rulers </w:t>
      </w:r>
    </w:p>
    <w:p w14:paraId="2FF6FDE1" w14:textId="2CF26743" w:rsidR="00584A63" w:rsidRDefault="00C24055">
      <w:r w:rsidRPr="00C24055">
        <w:t xml:space="preserve">d. Edit &gt; Enable Rulers  </w:t>
      </w:r>
    </w:p>
    <w:p w14:paraId="679B5007" w14:textId="77777777" w:rsidR="00D113AD" w:rsidRDefault="00D113AD"/>
    <w:p w14:paraId="249D873D" w14:textId="77777777" w:rsidR="00584A63" w:rsidRPr="0074353A" w:rsidRDefault="00C24055">
      <w:pPr>
        <w:rPr>
          <w:b/>
          <w:bCs/>
        </w:rPr>
      </w:pPr>
      <w:r w:rsidRPr="0074353A">
        <w:rPr>
          <w:b/>
          <w:bCs/>
        </w:rPr>
        <w:t xml:space="preserve">4. The inside colour of an object is called the? </w:t>
      </w:r>
    </w:p>
    <w:p w14:paraId="793AEC23" w14:textId="77777777" w:rsidR="00584A63" w:rsidRDefault="00C24055">
      <w:r w:rsidRPr="00C24055">
        <w:t xml:space="preserve">a. Primary colour </w:t>
      </w:r>
    </w:p>
    <w:p w14:paraId="687B6704" w14:textId="77777777" w:rsidR="00584A63" w:rsidRDefault="00C24055">
      <w:r w:rsidRPr="00C24055">
        <w:t xml:space="preserve">b. Main colour </w:t>
      </w:r>
    </w:p>
    <w:p w14:paraId="6B49516C" w14:textId="77777777" w:rsidR="00584A63" w:rsidRDefault="00C24055" w:rsidP="00321398">
      <w:pPr>
        <w:shd w:val="clear" w:color="auto" w:fill="D9E2F3" w:themeFill="accent1" w:themeFillTint="33"/>
      </w:pPr>
      <w:r w:rsidRPr="00C24055">
        <w:t xml:space="preserve">c. Fill colour </w:t>
      </w:r>
    </w:p>
    <w:p w14:paraId="1690A08B" w14:textId="77777777" w:rsidR="00584A63" w:rsidRDefault="00C24055">
      <w:r w:rsidRPr="00C24055">
        <w:t xml:space="preserve">d. Stroke colour  </w:t>
      </w:r>
    </w:p>
    <w:p w14:paraId="77327BF1" w14:textId="77777777" w:rsidR="00D113AD" w:rsidRDefault="00D113AD"/>
    <w:p w14:paraId="4EFDC2C8" w14:textId="77777777" w:rsidR="00584A63" w:rsidRPr="0074353A" w:rsidRDefault="00C24055">
      <w:pPr>
        <w:rPr>
          <w:b/>
          <w:bCs/>
        </w:rPr>
      </w:pPr>
      <w:r w:rsidRPr="0074353A">
        <w:rPr>
          <w:b/>
          <w:bCs/>
        </w:rPr>
        <w:t xml:space="preserve">5. To duplicate an object, select the object with the Selection tool and hold the ______________, then drag a copy and release the mouse? </w:t>
      </w:r>
    </w:p>
    <w:p w14:paraId="72961BAF" w14:textId="77777777" w:rsidR="00584A63" w:rsidRDefault="00C24055">
      <w:r w:rsidRPr="00C24055">
        <w:t xml:space="preserve">a. Control key </w:t>
      </w:r>
    </w:p>
    <w:p w14:paraId="35943B1E" w14:textId="77777777" w:rsidR="00584A63" w:rsidRDefault="00C24055">
      <w:r w:rsidRPr="00C24055">
        <w:t xml:space="preserve">b. Shift key </w:t>
      </w:r>
    </w:p>
    <w:p w14:paraId="05473F93" w14:textId="77777777" w:rsidR="00584A63" w:rsidRDefault="00C24055" w:rsidP="00321398">
      <w:pPr>
        <w:shd w:val="clear" w:color="auto" w:fill="D9E2F3" w:themeFill="accent1" w:themeFillTint="33"/>
      </w:pPr>
      <w:r w:rsidRPr="00C24055">
        <w:t xml:space="preserve">c. Alt key </w:t>
      </w:r>
    </w:p>
    <w:p w14:paraId="5E2EEEA8" w14:textId="77777777" w:rsidR="00584A63" w:rsidRDefault="00C24055">
      <w:r w:rsidRPr="00C24055">
        <w:lastRenderedPageBreak/>
        <w:t xml:space="preserve">d. Command key  </w:t>
      </w:r>
    </w:p>
    <w:p w14:paraId="25733D33" w14:textId="77777777" w:rsidR="00D113AD" w:rsidRDefault="00D113AD"/>
    <w:p w14:paraId="4C762EE0" w14:textId="77777777" w:rsidR="00584A63" w:rsidRPr="0074353A" w:rsidRDefault="00C24055">
      <w:pPr>
        <w:rPr>
          <w:b/>
          <w:bCs/>
        </w:rPr>
      </w:pPr>
      <w:r w:rsidRPr="0074353A">
        <w:rPr>
          <w:b/>
          <w:bCs/>
        </w:rPr>
        <w:t xml:space="preserve">6. Which choice would you click to apply a transparent fill or stroke? </w:t>
      </w:r>
    </w:p>
    <w:p w14:paraId="7968EE97" w14:textId="77777777" w:rsidR="00584A63" w:rsidRDefault="00C24055" w:rsidP="0098478A">
      <w:pPr>
        <w:shd w:val="clear" w:color="auto" w:fill="D9E2F3" w:themeFill="accent1" w:themeFillTint="33"/>
      </w:pPr>
      <w:r w:rsidRPr="00C24055">
        <w:t xml:space="preserve">a. The None swatch </w:t>
      </w:r>
    </w:p>
    <w:p w14:paraId="1BB50695" w14:textId="77777777" w:rsidR="00584A63" w:rsidRDefault="00C24055">
      <w:r w:rsidRPr="00C24055">
        <w:t xml:space="preserve">b. The White swatch </w:t>
      </w:r>
    </w:p>
    <w:p w14:paraId="0AF2E76C" w14:textId="77777777" w:rsidR="00584A63" w:rsidRDefault="00C24055">
      <w:r w:rsidRPr="00C24055">
        <w:t xml:space="preserve">c. The Paper swatch </w:t>
      </w:r>
    </w:p>
    <w:p w14:paraId="0693D85A" w14:textId="77777777" w:rsidR="00584A63" w:rsidRDefault="00C24055">
      <w:r w:rsidRPr="00C24055">
        <w:t xml:space="preserve">d. The Transparent swatch  </w:t>
      </w:r>
    </w:p>
    <w:p w14:paraId="5298C8F2" w14:textId="77777777" w:rsidR="00D113AD" w:rsidRDefault="00D113AD"/>
    <w:p w14:paraId="4D74A67A" w14:textId="77777777" w:rsidR="00584A63" w:rsidRPr="0074353A" w:rsidRDefault="00C24055">
      <w:pPr>
        <w:rPr>
          <w:b/>
          <w:bCs/>
        </w:rPr>
      </w:pPr>
      <w:r w:rsidRPr="0074353A">
        <w:rPr>
          <w:b/>
          <w:bCs/>
        </w:rPr>
        <w:t xml:space="preserve">7. The adjustable corners in Live Shapes are called? </w:t>
      </w:r>
    </w:p>
    <w:p w14:paraId="5F3653AF" w14:textId="77777777" w:rsidR="00584A63" w:rsidRDefault="00C24055">
      <w:r w:rsidRPr="00C24055">
        <w:t xml:space="preserve">a. Adjust Corners </w:t>
      </w:r>
    </w:p>
    <w:p w14:paraId="10CF3202" w14:textId="77777777" w:rsidR="00584A63" w:rsidRDefault="00C24055">
      <w:r w:rsidRPr="00C24055">
        <w:t xml:space="preserve">b. Living Corners </w:t>
      </w:r>
    </w:p>
    <w:p w14:paraId="56B90F4D" w14:textId="77777777" w:rsidR="00584A63" w:rsidRDefault="00C24055">
      <w:r w:rsidRPr="00C24055">
        <w:t xml:space="preserve">c. Electric Corners </w:t>
      </w:r>
    </w:p>
    <w:p w14:paraId="7BE5A68A" w14:textId="77777777" w:rsidR="00584A63" w:rsidRDefault="00C24055" w:rsidP="0098478A">
      <w:pPr>
        <w:shd w:val="clear" w:color="auto" w:fill="D9E2F3" w:themeFill="accent1" w:themeFillTint="33"/>
      </w:pPr>
      <w:r w:rsidRPr="00C24055">
        <w:t xml:space="preserve">d. Live Corners  </w:t>
      </w:r>
    </w:p>
    <w:p w14:paraId="311EC9E9" w14:textId="77777777" w:rsidR="00D113AD" w:rsidRDefault="00D113AD"/>
    <w:p w14:paraId="21E20E2F" w14:textId="77777777" w:rsidR="00584A63" w:rsidRPr="0074353A" w:rsidRDefault="00C24055">
      <w:pPr>
        <w:rPr>
          <w:b/>
          <w:bCs/>
        </w:rPr>
      </w:pPr>
      <w:r w:rsidRPr="0074353A">
        <w:rPr>
          <w:b/>
          <w:bCs/>
        </w:rPr>
        <w:t xml:space="preserve">8. The Which kind of type object is created by dragging with the Type tool to define a shape that text flows into? </w:t>
      </w:r>
    </w:p>
    <w:p w14:paraId="510FCE7D" w14:textId="77777777" w:rsidR="00584A63" w:rsidRDefault="00C24055">
      <w:r w:rsidRPr="00C24055">
        <w:t xml:space="preserve">a. Point Type </w:t>
      </w:r>
    </w:p>
    <w:p w14:paraId="2837C768" w14:textId="77777777" w:rsidR="00584A63" w:rsidRDefault="00C24055" w:rsidP="00442E3C">
      <w:pPr>
        <w:shd w:val="clear" w:color="auto" w:fill="D9E2F3" w:themeFill="accent1" w:themeFillTint="33"/>
      </w:pPr>
      <w:r w:rsidRPr="00C24055">
        <w:t xml:space="preserve">b. Fill Type </w:t>
      </w:r>
    </w:p>
    <w:p w14:paraId="651F94A9" w14:textId="77777777" w:rsidR="00584A63" w:rsidRDefault="00C24055">
      <w:r w:rsidRPr="00C24055">
        <w:t xml:space="preserve">c. Area Type </w:t>
      </w:r>
    </w:p>
    <w:p w14:paraId="46384AE1" w14:textId="766759DE" w:rsidR="00584A63" w:rsidRDefault="00C24055">
      <w:r w:rsidRPr="00C24055">
        <w:t xml:space="preserve">d. Shape Type </w:t>
      </w:r>
    </w:p>
    <w:p w14:paraId="04A8E977" w14:textId="77777777" w:rsidR="00D113AD" w:rsidRDefault="00D113AD"/>
    <w:p w14:paraId="4D956D59" w14:textId="77777777" w:rsidR="00584A63" w:rsidRPr="0074353A" w:rsidRDefault="00C24055">
      <w:pPr>
        <w:rPr>
          <w:b/>
          <w:bCs/>
        </w:rPr>
      </w:pPr>
      <w:r w:rsidRPr="0074353A">
        <w:rPr>
          <w:b/>
          <w:bCs/>
        </w:rPr>
        <w:t xml:space="preserve">9. How can you draw a perfect circle? </w:t>
      </w:r>
    </w:p>
    <w:p w14:paraId="665CE4D3" w14:textId="77777777" w:rsidR="00584A63" w:rsidRDefault="00C24055" w:rsidP="00616F59">
      <w:pPr>
        <w:shd w:val="clear" w:color="auto" w:fill="D9E2F3" w:themeFill="accent1" w:themeFillTint="33"/>
      </w:pPr>
      <w:r w:rsidRPr="00C24055">
        <w:t xml:space="preserve">a. Shift-drag with the Ellipse tool </w:t>
      </w:r>
    </w:p>
    <w:p w14:paraId="281D189D" w14:textId="77777777" w:rsidR="00584A63" w:rsidRDefault="00C24055">
      <w:r w:rsidRPr="00C24055">
        <w:t xml:space="preserve">b. Shift-drag with the Circle tool </w:t>
      </w:r>
    </w:p>
    <w:p w14:paraId="3BFF0009" w14:textId="77777777" w:rsidR="00584A63" w:rsidRDefault="00C24055">
      <w:r w:rsidRPr="00C24055">
        <w:t xml:space="preserve">c. Shift-click with the Shape tool </w:t>
      </w:r>
    </w:p>
    <w:p w14:paraId="39037031" w14:textId="7F460371" w:rsidR="00C24055" w:rsidRDefault="00C24055">
      <w:r w:rsidRPr="00C24055">
        <w:t>d. Right-click and drag the Shape tool</w:t>
      </w:r>
    </w:p>
    <w:p w14:paraId="67591DFB" w14:textId="77777777" w:rsidR="00584A63" w:rsidRDefault="00584A63"/>
    <w:p w14:paraId="55B6CD9F" w14:textId="77777777" w:rsidR="0033102F" w:rsidRPr="0074353A" w:rsidRDefault="0033102F">
      <w:pPr>
        <w:rPr>
          <w:b/>
          <w:bCs/>
        </w:rPr>
      </w:pPr>
      <w:r w:rsidRPr="0074353A">
        <w:rPr>
          <w:b/>
          <w:bCs/>
        </w:rPr>
        <w:t xml:space="preserve">10. How can you access the Pencil tool? </w:t>
      </w:r>
    </w:p>
    <w:p w14:paraId="207A374C" w14:textId="77777777" w:rsidR="0033102F" w:rsidRDefault="0033102F">
      <w:r w:rsidRPr="0033102F">
        <w:t xml:space="preserve">a. Right-click on the Pen tool </w:t>
      </w:r>
    </w:p>
    <w:p w14:paraId="4C73E903" w14:textId="77777777" w:rsidR="0033102F" w:rsidRDefault="0033102F" w:rsidP="00616F59">
      <w:pPr>
        <w:shd w:val="clear" w:color="auto" w:fill="D9E2F3" w:themeFill="accent1" w:themeFillTint="33"/>
      </w:pPr>
      <w:r w:rsidRPr="0033102F">
        <w:t xml:space="preserve">b. Click and hold on the Paintbrush tool </w:t>
      </w:r>
    </w:p>
    <w:p w14:paraId="5C5F0616" w14:textId="77777777" w:rsidR="0033102F" w:rsidRDefault="0033102F">
      <w:r w:rsidRPr="0033102F">
        <w:t xml:space="preserve">c. Double-click on the Shaper tool </w:t>
      </w:r>
    </w:p>
    <w:p w14:paraId="1186BD24" w14:textId="15BF063D" w:rsidR="00584A63" w:rsidRDefault="0033102F">
      <w:r w:rsidRPr="0033102F">
        <w:lastRenderedPageBreak/>
        <w:t>d. Click and hold on the Shaper tool</w:t>
      </w:r>
    </w:p>
    <w:sectPr w:rsidR="00584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EA"/>
    <w:rsid w:val="00321398"/>
    <w:rsid w:val="0033102F"/>
    <w:rsid w:val="003D5A60"/>
    <w:rsid w:val="00442E3C"/>
    <w:rsid w:val="00444E51"/>
    <w:rsid w:val="005032EA"/>
    <w:rsid w:val="00584A63"/>
    <w:rsid w:val="00616F59"/>
    <w:rsid w:val="00733A82"/>
    <w:rsid w:val="0074353A"/>
    <w:rsid w:val="00861412"/>
    <w:rsid w:val="008D4538"/>
    <w:rsid w:val="0098478A"/>
    <w:rsid w:val="00B14C09"/>
    <w:rsid w:val="00B62AB8"/>
    <w:rsid w:val="00C24055"/>
    <w:rsid w:val="00D113AD"/>
    <w:rsid w:val="00D122C1"/>
    <w:rsid w:val="00D904F7"/>
    <w:rsid w:val="00F1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EBEAA9"/>
  <w15:chartTrackingRefBased/>
  <w15:docId w15:val="{4D4416EA-A7F3-473D-A323-7B05910C1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af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3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2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2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2E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af-Z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2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af-Z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2EA"/>
    <w:rPr>
      <w:rFonts w:eastAsiaTheme="majorEastAsia" w:cstheme="majorBidi"/>
      <w:color w:val="2F5496" w:themeColor="accent1" w:themeShade="BF"/>
      <w:sz w:val="28"/>
      <w:szCs w:val="28"/>
      <w:lang w:val="af-Z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2EA"/>
    <w:rPr>
      <w:rFonts w:eastAsiaTheme="majorEastAsia" w:cstheme="majorBidi"/>
      <w:i/>
      <w:iCs/>
      <w:color w:val="2F5496" w:themeColor="accent1" w:themeShade="BF"/>
      <w:lang w:val="af-Z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2EA"/>
    <w:rPr>
      <w:rFonts w:eastAsiaTheme="majorEastAsia" w:cstheme="majorBidi"/>
      <w:color w:val="2F5496" w:themeColor="accent1" w:themeShade="BF"/>
      <w:lang w:val="af-Z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2EA"/>
    <w:rPr>
      <w:rFonts w:eastAsiaTheme="majorEastAsia" w:cstheme="majorBidi"/>
      <w:i/>
      <w:iCs/>
      <w:color w:val="595959" w:themeColor="text1" w:themeTint="A6"/>
      <w:lang w:val="af-Z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2EA"/>
    <w:rPr>
      <w:rFonts w:eastAsiaTheme="majorEastAsia" w:cstheme="majorBidi"/>
      <w:color w:val="595959" w:themeColor="text1" w:themeTint="A6"/>
      <w:lang w:val="af-Z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2EA"/>
    <w:rPr>
      <w:rFonts w:eastAsiaTheme="majorEastAsia" w:cstheme="majorBidi"/>
      <w:i/>
      <w:iCs/>
      <w:color w:val="272727" w:themeColor="text1" w:themeTint="D8"/>
      <w:lang w:val="af-Z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2EA"/>
    <w:rPr>
      <w:rFonts w:eastAsiaTheme="majorEastAsia" w:cstheme="majorBidi"/>
      <w:color w:val="272727" w:themeColor="text1" w:themeTint="D8"/>
      <w:lang w:val="af-ZA"/>
    </w:rPr>
  </w:style>
  <w:style w:type="paragraph" w:styleId="Title">
    <w:name w:val="Title"/>
    <w:basedOn w:val="Normal"/>
    <w:next w:val="Normal"/>
    <w:link w:val="TitleChar"/>
    <w:uiPriority w:val="10"/>
    <w:qFormat/>
    <w:rsid w:val="00503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2EA"/>
    <w:rPr>
      <w:rFonts w:asciiTheme="majorHAnsi" w:eastAsiaTheme="majorEastAsia" w:hAnsiTheme="majorHAnsi" w:cstheme="majorBidi"/>
      <w:spacing w:val="-10"/>
      <w:kern w:val="28"/>
      <w:sz w:val="56"/>
      <w:szCs w:val="56"/>
      <w:lang w:val="af-Z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2EA"/>
    <w:rPr>
      <w:rFonts w:eastAsiaTheme="majorEastAsia" w:cstheme="majorBidi"/>
      <w:color w:val="595959" w:themeColor="text1" w:themeTint="A6"/>
      <w:spacing w:val="15"/>
      <w:sz w:val="28"/>
      <w:szCs w:val="28"/>
      <w:lang w:val="af-ZA"/>
    </w:rPr>
  </w:style>
  <w:style w:type="paragraph" w:styleId="Quote">
    <w:name w:val="Quote"/>
    <w:basedOn w:val="Normal"/>
    <w:next w:val="Normal"/>
    <w:link w:val="QuoteChar"/>
    <w:uiPriority w:val="29"/>
    <w:qFormat/>
    <w:rsid w:val="00503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2EA"/>
    <w:rPr>
      <w:i/>
      <w:iCs/>
      <w:color w:val="404040" w:themeColor="text1" w:themeTint="BF"/>
      <w:lang w:val="af-ZA"/>
    </w:rPr>
  </w:style>
  <w:style w:type="paragraph" w:styleId="ListParagraph">
    <w:name w:val="List Paragraph"/>
    <w:basedOn w:val="Normal"/>
    <w:uiPriority w:val="34"/>
    <w:qFormat/>
    <w:rsid w:val="005032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2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2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2EA"/>
    <w:rPr>
      <w:i/>
      <w:iCs/>
      <w:color w:val="2F5496" w:themeColor="accent1" w:themeShade="BF"/>
      <w:lang w:val="af-ZA"/>
    </w:rPr>
  </w:style>
  <w:style w:type="character" w:styleId="IntenseReference">
    <w:name w:val="Intense Reference"/>
    <w:basedOn w:val="DefaultParagraphFont"/>
    <w:uiPriority w:val="32"/>
    <w:qFormat/>
    <w:rsid w:val="005032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Caitlyn Martinho</dc:creator>
  <cp:keywords/>
  <dc:description/>
  <cp:lastModifiedBy>Caitlyn Martinho</cp:lastModifiedBy>
  <cp:revision>15</cp:revision>
  <dcterms:created xsi:type="dcterms:W3CDTF">2024-08-07T09:14:00Z</dcterms:created>
  <dcterms:modified xsi:type="dcterms:W3CDTF">2024-08-22T07:21:00Z</dcterms:modified>
</cp:coreProperties>
</file>