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B6" w:rsidRDefault="00520FB6">
      <w:pPr>
        <w:rPr>
          <w:lang w:val="ru-RU"/>
        </w:rPr>
      </w:pPr>
      <w:r>
        <w:rPr>
          <w:rFonts w:hint="eastAsia"/>
          <w:lang w:val="ru-RU"/>
        </w:rPr>
        <w:t xml:space="preserve">1 </w:t>
      </w:r>
      <w:r>
        <w:rPr>
          <w:lang w:val="ru-RU"/>
        </w:rPr>
        <w:t xml:space="preserve">мир в рамках философии посмотренизма </w:t>
      </w:r>
    </w:p>
    <w:p w:rsidR="00520FB6" w:rsidRDefault="00520FB6" w:rsidP="001E0EEE">
      <w:pPr>
        <w:ind w:firstLineChars="50" w:firstLine="105"/>
        <w:rPr>
          <w:lang w:val="ru-RU"/>
        </w:rPr>
      </w:pPr>
      <w:r>
        <w:rPr>
          <w:lang w:val="ru-RU"/>
        </w:rPr>
        <w:t xml:space="preserve">Непознаваемым </w:t>
      </w:r>
    </w:p>
    <w:p w:rsidR="00520FB6" w:rsidRDefault="00520FB6">
      <w:pPr>
        <w:rPr>
          <w:lang w:val="ru-RU"/>
        </w:rPr>
      </w:pPr>
      <w:r>
        <w:rPr>
          <w:rFonts w:hint="eastAsia"/>
          <w:lang w:val="ru-RU"/>
        </w:rPr>
        <w:t xml:space="preserve">2 </w:t>
      </w:r>
      <w:r>
        <w:rPr>
          <w:lang w:val="ru-RU"/>
        </w:rPr>
        <w:t>что такое ризома в философии постмодернизма</w:t>
      </w:r>
    </w:p>
    <w:p w:rsidR="00520FB6" w:rsidRDefault="00520FB6" w:rsidP="001E0EEE">
      <w:pPr>
        <w:ind w:firstLineChars="50" w:firstLine="105"/>
        <w:rPr>
          <w:lang w:val="ru-RU"/>
        </w:rPr>
      </w:pPr>
      <w:r>
        <w:rPr>
          <w:lang w:val="ru-RU"/>
        </w:rPr>
        <w:t>Символ неупроядоченного</w:t>
      </w:r>
    </w:p>
    <w:p w:rsidR="00520FB6" w:rsidRDefault="00520FB6">
      <w:pPr>
        <w:rPr>
          <w:lang w:val="ru-RU"/>
        </w:rPr>
      </w:pPr>
      <w:r>
        <w:rPr>
          <w:lang w:val="ru-RU"/>
        </w:rPr>
        <w:t xml:space="preserve">3 </w:t>
      </w:r>
      <w:r w:rsidR="004D6D42">
        <w:rPr>
          <w:lang w:val="ru-RU"/>
        </w:rPr>
        <w:t xml:space="preserve">человек в рамках философии </w:t>
      </w:r>
    </w:p>
    <w:p w:rsidR="004D6D42" w:rsidRDefault="004D6D42" w:rsidP="001E0EEE">
      <w:pPr>
        <w:ind w:firstLineChars="50" w:firstLine="105"/>
        <w:rPr>
          <w:lang w:val="ru-RU"/>
        </w:rPr>
      </w:pPr>
      <w:r>
        <w:rPr>
          <w:lang w:val="ru-RU"/>
        </w:rPr>
        <w:t>Игры</w:t>
      </w:r>
    </w:p>
    <w:p w:rsidR="004D6D42" w:rsidRDefault="004D6D42">
      <w:pPr>
        <w:rPr>
          <w:lang w:val="ru-RU"/>
        </w:rPr>
      </w:pPr>
      <w:r>
        <w:rPr>
          <w:lang w:val="ru-RU"/>
        </w:rPr>
        <w:t>4 чтобы осуществить выбор в экзистенциальной</w:t>
      </w:r>
    </w:p>
    <w:p w:rsidR="00A40D56" w:rsidRDefault="00A40D56" w:rsidP="001E0EEE">
      <w:pPr>
        <w:ind w:firstLineChars="50" w:firstLine="105"/>
        <w:rPr>
          <w:lang w:val="ru-RU"/>
        </w:rPr>
      </w:pPr>
      <w:r>
        <w:rPr>
          <w:lang w:val="ru-RU"/>
        </w:rPr>
        <w:t xml:space="preserve">Довериться </w:t>
      </w:r>
      <w:bookmarkStart w:id="0" w:name="_GoBack"/>
      <w:bookmarkEnd w:id="0"/>
    </w:p>
    <w:p w:rsidR="00A40D56" w:rsidRDefault="00A40D56">
      <w:pPr>
        <w:rPr>
          <w:lang w:val="ru-RU"/>
        </w:rPr>
      </w:pPr>
      <w:r>
        <w:rPr>
          <w:lang w:val="ru-RU"/>
        </w:rPr>
        <w:t xml:space="preserve">5 обращаясь за советом </w:t>
      </w:r>
    </w:p>
    <w:p w:rsidR="00A40D56" w:rsidRDefault="00A40D56" w:rsidP="001E0EEE">
      <w:pPr>
        <w:ind w:firstLineChars="50" w:firstLine="105"/>
        <w:rPr>
          <w:lang w:val="ru-RU"/>
        </w:rPr>
      </w:pPr>
      <w:r>
        <w:rPr>
          <w:lang w:val="ru-RU"/>
        </w:rPr>
        <w:t xml:space="preserve">Пытается переложить ответственность </w:t>
      </w:r>
    </w:p>
    <w:p w:rsidR="004D6D42" w:rsidRDefault="00A40D56">
      <w:pPr>
        <w:rPr>
          <w:lang w:val="ru-RU"/>
        </w:rPr>
      </w:pPr>
      <w:r>
        <w:rPr>
          <w:lang w:val="ru-RU"/>
        </w:rPr>
        <w:t xml:space="preserve">6 блольшинство исследователей отмечают ,что </w:t>
      </w:r>
    </w:p>
    <w:p w:rsidR="00A40D56" w:rsidRDefault="00A40D56" w:rsidP="001E0EEE">
      <w:pPr>
        <w:ind w:firstLineChars="50" w:firstLine="105"/>
        <w:rPr>
          <w:lang w:val="ru-RU"/>
        </w:rPr>
      </w:pPr>
      <w:r>
        <w:rPr>
          <w:lang w:val="ru-RU"/>
        </w:rPr>
        <w:t>Во второй половине</w:t>
      </w:r>
    </w:p>
    <w:p w:rsidR="00A40D56" w:rsidRDefault="00A40D56">
      <w:pPr>
        <w:rPr>
          <w:lang w:val="ru-RU"/>
        </w:rPr>
      </w:pPr>
      <w:r>
        <w:rPr>
          <w:lang w:val="ru-RU"/>
        </w:rPr>
        <w:t>7 показал ,чем</w:t>
      </w:r>
      <w:r w:rsidR="001E0EEE">
        <w:rPr>
          <w:lang w:val="ru-RU"/>
        </w:rPr>
        <w:t xml:space="preserve">отличается </w:t>
      </w:r>
      <w:r>
        <w:rPr>
          <w:lang w:val="ru-RU"/>
        </w:rPr>
        <w:t xml:space="preserve">развитие России от развития </w:t>
      </w:r>
    </w:p>
    <w:p w:rsidR="00A40D56" w:rsidRDefault="00A40D56" w:rsidP="001E0EEE">
      <w:pPr>
        <w:ind w:firstLineChars="50" w:firstLine="105"/>
        <w:rPr>
          <w:lang w:val="ru-RU"/>
        </w:rPr>
      </w:pPr>
      <w:r>
        <w:rPr>
          <w:lang w:val="ru-RU"/>
        </w:rPr>
        <w:t>П,Я чаадаев</w:t>
      </w:r>
    </w:p>
    <w:p w:rsidR="00A40D56" w:rsidRDefault="00A40D56">
      <w:pPr>
        <w:rPr>
          <w:lang w:val="ru-RU"/>
        </w:rPr>
      </w:pPr>
      <w:r>
        <w:rPr>
          <w:lang w:val="ru-RU"/>
        </w:rPr>
        <w:t>8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выступали за преодоление отсталости </w:t>
      </w:r>
      <w:r w:rsidR="001E0EEE">
        <w:rPr>
          <w:lang w:val="ru-RU"/>
        </w:rPr>
        <w:t xml:space="preserve">России, выражавшейся </w:t>
      </w:r>
    </w:p>
    <w:p w:rsidR="001E0EEE" w:rsidRDefault="001E0EEE" w:rsidP="001E0EEE">
      <w:pPr>
        <w:ind w:firstLineChars="50" w:firstLine="105"/>
        <w:rPr>
          <w:lang w:val="ru-RU"/>
        </w:rPr>
      </w:pPr>
      <w:r>
        <w:rPr>
          <w:lang w:val="ru-RU"/>
        </w:rPr>
        <w:t>В Г белинский</w:t>
      </w:r>
    </w:p>
    <w:p w:rsidR="001E0EEE" w:rsidRDefault="001E0EEE" w:rsidP="001E0EEE">
      <w:pPr>
        <w:ind w:firstLineChars="50" w:firstLine="105"/>
        <w:rPr>
          <w:lang w:val="ru-RU"/>
        </w:rPr>
      </w:pPr>
      <w:r>
        <w:rPr>
          <w:lang w:val="ru-RU"/>
        </w:rPr>
        <w:t xml:space="preserve">Т Н Грановский </w:t>
      </w:r>
    </w:p>
    <w:p w:rsidR="001E0EEE" w:rsidRDefault="001E0EEE">
      <w:pPr>
        <w:rPr>
          <w:lang w:val="ru-RU"/>
        </w:rPr>
      </w:pPr>
      <w:r>
        <w:rPr>
          <w:lang w:val="ru-RU"/>
        </w:rPr>
        <w:t>9 указывали на самобытный характер развития российского общества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 А С Хомяков 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10 термин </w:t>
      </w:r>
      <w:r>
        <w:rPr>
          <w:rFonts w:hint="eastAsia"/>
          <w:lang w:val="ru-RU"/>
        </w:rPr>
        <w:t>《</w:t>
      </w:r>
      <w:r>
        <w:rPr>
          <w:lang w:val="ru-RU"/>
        </w:rPr>
        <w:t>соборность</w:t>
      </w:r>
      <w:r>
        <w:rPr>
          <w:rFonts w:hint="eastAsia"/>
          <w:lang w:val="ru-RU"/>
        </w:rPr>
        <w:t>》</w:t>
      </w:r>
      <w:r>
        <w:rPr>
          <w:lang w:val="ru-RU"/>
        </w:rPr>
        <w:t>в фирософии славянофилов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 Свободное духовное единение 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11 Оформление </w:t>
      </w:r>
      <w:r>
        <w:rPr>
          <w:rFonts w:hint="eastAsia"/>
          <w:lang w:val="ru-RU"/>
        </w:rPr>
        <w:t>《</w:t>
      </w:r>
      <w:r>
        <w:rPr>
          <w:lang w:val="ru-RU"/>
        </w:rPr>
        <w:t>русской идеи</w:t>
      </w:r>
      <w:r>
        <w:rPr>
          <w:rFonts w:hint="eastAsia"/>
          <w:lang w:val="ru-RU"/>
        </w:rPr>
        <w:t>》</w:t>
      </w:r>
      <w:r>
        <w:rPr>
          <w:lang w:val="ru-RU"/>
        </w:rPr>
        <w:t>через понимание , что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 В С Соловьеву</w:t>
      </w:r>
    </w:p>
    <w:p w:rsidR="001E0EEE" w:rsidRDefault="001E0EEE">
      <w:pPr>
        <w:rPr>
          <w:lang w:val="ru-RU"/>
        </w:rPr>
      </w:pPr>
      <w:r>
        <w:rPr>
          <w:lang w:val="ru-RU"/>
        </w:rPr>
        <w:t>12 был плдчинен оправданию мира ,включающего матриальный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  С Н Булгакова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13 отцом русского космизма </w:t>
      </w:r>
    </w:p>
    <w:p w:rsidR="001E0EEE" w:rsidRDefault="001E0EEE">
      <w:pPr>
        <w:rPr>
          <w:lang w:val="ru-RU"/>
        </w:rPr>
      </w:pPr>
      <w:r>
        <w:rPr>
          <w:lang w:val="ru-RU"/>
        </w:rPr>
        <w:t xml:space="preserve"> Николая федоровича </w:t>
      </w:r>
    </w:p>
    <w:p w:rsidR="001E0EEE" w:rsidRDefault="001E0EEE">
      <w:pPr>
        <w:rPr>
          <w:lang w:val="ru-RU"/>
        </w:rPr>
      </w:pPr>
      <w:r>
        <w:rPr>
          <w:lang w:val="ru-RU"/>
        </w:rPr>
        <w:t>14</w:t>
      </w:r>
      <w:r w:rsidR="00D5285A">
        <w:rPr>
          <w:lang w:val="ru-RU"/>
        </w:rPr>
        <w:t xml:space="preserve"> свобода истолковывается не как врожденная ,природная </w:t>
      </w:r>
    </w:p>
    <w:p w:rsidR="00D5285A" w:rsidRDefault="00D5285A">
      <w:pPr>
        <w:rPr>
          <w:lang w:val="ru-RU"/>
        </w:rPr>
      </w:pPr>
      <w:r>
        <w:rPr>
          <w:lang w:val="ru-RU"/>
        </w:rPr>
        <w:t xml:space="preserve"> Никалаем александровичем </w:t>
      </w:r>
    </w:p>
    <w:p w:rsidR="00D5285A" w:rsidRDefault="00D5285A">
      <w:pPr>
        <w:rPr>
          <w:lang w:val="ru-RU"/>
        </w:rPr>
      </w:pPr>
      <w:r>
        <w:rPr>
          <w:lang w:val="ru-RU"/>
        </w:rPr>
        <w:t>15 занимался в основном проблемами</w:t>
      </w:r>
    </w:p>
    <w:p w:rsidR="00D5285A" w:rsidRDefault="00D5285A">
      <w:pPr>
        <w:rPr>
          <w:lang w:val="ru-RU"/>
        </w:rPr>
      </w:pPr>
      <w:r>
        <w:rPr>
          <w:lang w:val="ru-RU"/>
        </w:rPr>
        <w:t xml:space="preserve"> Владимир ильич </w:t>
      </w:r>
    </w:p>
    <w:p w:rsidR="00D5285A" w:rsidRDefault="00D5285A">
      <w:pPr>
        <w:rPr>
          <w:lang w:val="ru-RU"/>
        </w:rPr>
      </w:pPr>
      <w:r>
        <w:rPr>
          <w:lang w:val="ru-RU"/>
        </w:rPr>
        <w:t xml:space="preserve">16 </w:t>
      </w:r>
      <w:r w:rsidR="00CC5D80">
        <w:rPr>
          <w:lang w:val="ru-RU"/>
        </w:rPr>
        <w:t xml:space="preserve">в трудах многих русских фирософиров ,таких как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В сотрудничества бога и человека </w:t>
      </w:r>
    </w:p>
    <w:p w:rsidR="00CC5D80" w:rsidRDefault="00CC5D80">
      <w:pPr>
        <w:rPr>
          <w:lang w:val="ru-RU"/>
        </w:rPr>
      </w:pPr>
      <w:r>
        <w:rPr>
          <w:lang w:val="ru-RU"/>
        </w:rPr>
        <w:t>17 культурно</w:t>
      </w:r>
      <w:r>
        <w:rPr>
          <w:rFonts w:hint="eastAsia"/>
          <w:lang w:val="ru-RU"/>
        </w:rPr>
        <w:t>-</w:t>
      </w:r>
      <w:r>
        <w:rPr>
          <w:lang w:val="ru-RU"/>
        </w:rPr>
        <w:t xml:space="preserve">общественное движение русской эмиграции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Евразийство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18 истинный национализм с точки зрения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Основан на признании необходимость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19 философская концепция , развивающая комплекс представление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Антропокосмизм </w:t>
      </w:r>
    </w:p>
    <w:p w:rsidR="00CC5D80" w:rsidRDefault="00CC5D80">
      <w:pPr>
        <w:rPr>
          <w:lang w:val="ru-RU"/>
        </w:rPr>
      </w:pPr>
      <w:r>
        <w:rPr>
          <w:rFonts w:hint="eastAsia"/>
          <w:lang w:val="ru-RU"/>
        </w:rPr>
        <w:t xml:space="preserve">20 </w:t>
      </w:r>
      <w:r>
        <w:rPr>
          <w:rFonts w:hint="eastAsia"/>
          <w:lang w:val="ru-RU"/>
        </w:rPr>
        <w:t>《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общее дело </w:t>
      </w:r>
      <w:r>
        <w:rPr>
          <w:rFonts w:hint="eastAsia"/>
          <w:lang w:val="ru-RU"/>
        </w:rPr>
        <w:t>》</w:t>
      </w:r>
      <w:r>
        <w:rPr>
          <w:lang w:val="ru-RU"/>
        </w:rPr>
        <w:t>с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точки зрения великого русского мыслителя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Во всеобщей регуляции природы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 В воскрешение предков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21 настаивал на применении к человеку искусственного </w:t>
      </w:r>
    </w:p>
    <w:p w:rsidR="00CC5D80" w:rsidRDefault="00CC5D80">
      <w:pPr>
        <w:rPr>
          <w:lang w:val="ru-RU"/>
        </w:rPr>
      </w:pPr>
      <w:r>
        <w:rPr>
          <w:lang w:val="ru-RU"/>
        </w:rPr>
        <w:t xml:space="preserve">Константин Эдуардович </w:t>
      </w:r>
    </w:p>
    <w:p w:rsidR="00CC5D80" w:rsidRDefault="00CC5D80">
      <w:pPr>
        <w:rPr>
          <w:lang w:val="ru-RU"/>
        </w:rPr>
      </w:pPr>
      <w:r>
        <w:rPr>
          <w:rFonts w:hint="eastAsia"/>
          <w:lang w:val="ru-RU"/>
        </w:rPr>
        <w:lastRenderedPageBreak/>
        <w:t xml:space="preserve">22 </w:t>
      </w:r>
      <w:r w:rsidR="00831C74">
        <w:rPr>
          <w:lang w:val="ru-RU"/>
        </w:rPr>
        <w:t xml:space="preserve">представителем философии русского космизма и </w:t>
      </w:r>
    </w:p>
    <w:p w:rsidR="00831C74" w:rsidRPr="00831C74" w:rsidRDefault="00831C74">
      <w:pPr>
        <w:rPr>
          <w:lang w:val="ru-RU"/>
        </w:rPr>
      </w:pPr>
      <w:r>
        <w:rPr>
          <w:lang w:val="ru-RU"/>
        </w:rPr>
        <w:t xml:space="preserve"> Владимир Иванович  Вернадский</w:t>
      </w:r>
    </w:p>
    <w:sectPr w:rsidR="00831C74" w:rsidRPr="0083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B6"/>
    <w:rsid w:val="001E0EEE"/>
    <w:rsid w:val="002C0E1C"/>
    <w:rsid w:val="004D6D42"/>
    <w:rsid w:val="00520FB6"/>
    <w:rsid w:val="00831C74"/>
    <w:rsid w:val="00A40D56"/>
    <w:rsid w:val="00CC5D80"/>
    <w:rsid w:val="00D5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A29A-E859-4EC2-AA05-9CB26C8B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232</Words>
  <Characters>1327</Characters>
  <Application>Microsoft Office Word</Application>
  <DocSecurity>0</DocSecurity>
  <Lines>11</Lines>
  <Paragraphs>3</Paragraphs>
  <ScaleCrop>false</ScaleCrop>
  <Company>HaseeComputer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冻结</dc:creator>
  <cp:keywords/>
  <dc:description/>
  <cp:lastModifiedBy>冻结</cp:lastModifiedBy>
  <cp:revision>1</cp:revision>
  <dcterms:created xsi:type="dcterms:W3CDTF">2016-11-25T19:03:00Z</dcterms:created>
  <dcterms:modified xsi:type="dcterms:W3CDTF">2016-11-25T20:44:00Z</dcterms:modified>
</cp:coreProperties>
</file>