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B72B" w14:textId="4C34F42A" w:rsidR="00E37761" w:rsidRPr="00B00C6B" w:rsidRDefault="00F408C6" w:rsidP="00F408C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编程范式：</w:t>
      </w:r>
    </w:p>
    <w:p w14:paraId="7C791559" w14:textId="27B32559" w:rsidR="00F408C6" w:rsidRPr="002B34C5" w:rsidRDefault="00F408C6" w:rsidP="00F408C6">
      <w:pPr>
        <w:pStyle w:val="a3"/>
        <w:ind w:left="360" w:firstLineChars="0" w:firstLine="0"/>
        <w:rPr>
          <w:rFonts w:ascii="Segoe UI Emoji" w:hAnsi="Segoe UI Emoji"/>
          <w:color w:val="404040"/>
          <w:sz w:val="28"/>
          <w:szCs w:val="28"/>
          <w:shd w:val="clear" w:color="auto" w:fill="FFFFFF"/>
        </w:rPr>
      </w:pPr>
      <w:proofErr w:type="gramStart"/>
      <w:r w:rsidRPr="002B34C5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范</w:t>
      </w:r>
      <w:proofErr w:type="gramEnd"/>
      <w:r w:rsidRPr="002B34C5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，模范、典范也。范式即模式、方法。常见的编程范式有：函数式编程、程序编程、面向对象编程、指令式编程等。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用特定的语法</w:t>
      </w:r>
      <w:r w:rsidRPr="002B34C5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+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数据结构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+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算法组成代码。</w:t>
      </w:r>
    </w:p>
    <w:p w14:paraId="40E1EDB9" w14:textId="43FDAF8C" w:rsidR="00F408C6" w:rsidRPr="00B00C6B" w:rsidRDefault="002B34C5" w:rsidP="00F408C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面向对象编程：</w:t>
      </w:r>
    </w:p>
    <w:p w14:paraId="76446F7D" w14:textId="1CB3BF28" w:rsidR="002B34C5" w:rsidRPr="002B34C5" w:rsidRDefault="002B34C5" w:rsidP="002B34C5">
      <w:pPr>
        <w:pStyle w:val="a3"/>
        <w:ind w:left="360" w:firstLineChars="0" w:firstLine="0"/>
        <w:rPr>
          <w:sz w:val="28"/>
          <w:szCs w:val="28"/>
        </w:rPr>
      </w:pP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所以我们一般认为，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如果你只是写一些简单的脚本，去做一些一次性任务，用面向过程的方式是极好的，但如果你要处理的任务是复杂的，且需要不断迭代和维护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的，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那还是用面向对象最方便了。</w:t>
      </w:r>
    </w:p>
    <w:p w14:paraId="5F9E9AB5" w14:textId="400C0F2F" w:rsidR="002B34C5" w:rsidRPr="00B00C6B" w:rsidRDefault="002B34C5" w:rsidP="002B34C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面向对象的几个核心对象</w:t>
      </w:r>
      <w:r w:rsidR="00CB2F46" w:rsidRPr="00B00C6B">
        <w:rPr>
          <w:rFonts w:hint="eastAsia"/>
          <w:b/>
          <w:bCs/>
          <w:sz w:val="28"/>
          <w:szCs w:val="28"/>
        </w:rPr>
        <w:t>：</w:t>
      </w:r>
    </w:p>
    <w:p w14:paraId="29AF44F5" w14:textId="66CBD4F2" w:rsidR="00CB2F46" w:rsidRDefault="00CB2F46" w:rsidP="00CB2F4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核心特性：</w:t>
      </w:r>
    </w:p>
    <w:p w14:paraId="39086B8C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Class </w:t>
      </w:r>
      <w:r>
        <w:rPr>
          <w:rStyle w:val="a5"/>
          <w:rFonts w:ascii="Verdana" w:hAnsi="Verdana"/>
          <w:color w:val="333333"/>
          <w:sz w:val="21"/>
          <w:szCs w:val="21"/>
        </w:rPr>
        <w:t>类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t>一个类即是</w:t>
      </w:r>
      <w:proofErr w:type="gramEnd"/>
      <w:r>
        <w:rPr>
          <w:rFonts w:ascii="Verdana" w:hAnsi="Verdana"/>
          <w:color w:val="333333"/>
          <w:sz w:val="21"/>
          <w:szCs w:val="21"/>
        </w:rPr>
        <w:t>对一类拥有相同属性的对象的抽象、蓝图、原型。在类中定义了这些对象的都具备的属性（</w:t>
      </w:r>
      <w:r>
        <w:rPr>
          <w:rFonts w:ascii="Verdana" w:hAnsi="Verdana"/>
          <w:color w:val="333333"/>
          <w:sz w:val="21"/>
          <w:szCs w:val="21"/>
        </w:rPr>
        <w:t>variables(data)</w:t>
      </w:r>
      <w:r>
        <w:rPr>
          <w:rFonts w:ascii="Verdana" w:hAnsi="Verdana"/>
          <w:color w:val="333333"/>
          <w:sz w:val="21"/>
          <w:szCs w:val="21"/>
        </w:rPr>
        <w:t>）、共同的方法</w:t>
      </w:r>
    </w:p>
    <w:p w14:paraId="1312B739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Object </w:t>
      </w:r>
      <w:r>
        <w:rPr>
          <w:rStyle w:val="a5"/>
          <w:rFonts w:ascii="Verdana" w:hAnsi="Verdana"/>
          <w:color w:val="333333"/>
          <w:sz w:val="21"/>
          <w:szCs w:val="21"/>
        </w:rPr>
        <w:t>对象</w:t>
      </w:r>
      <w:r>
        <w:rPr>
          <w:rStyle w:val="a5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一个对象即是一个类的实例化后实例，一个类必须经过实例化后方可在程序中调用，一个类可以实例化多个对象，每个对象亦可以有不同的属性，就像人类是指所有人，每个人是指具体的对象，人与人之前有共性，亦有不同</w:t>
      </w:r>
    </w:p>
    <w:p w14:paraId="500BC59F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Encapsulation </w:t>
      </w:r>
      <w:r>
        <w:rPr>
          <w:rStyle w:val="a5"/>
          <w:rFonts w:ascii="Verdana" w:hAnsi="Verdana"/>
          <w:color w:val="333333"/>
          <w:sz w:val="21"/>
          <w:szCs w:val="21"/>
        </w:rPr>
        <w:t>封装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在类中对数据的赋值、内部调用对外部用户是透明的，这使</w:t>
      </w:r>
      <w:proofErr w:type="gramStart"/>
      <w:r>
        <w:rPr>
          <w:rFonts w:ascii="Verdana" w:hAnsi="Verdana"/>
          <w:color w:val="333333"/>
          <w:sz w:val="21"/>
          <w:szCs w:val="21"/>
        </w:rPr>
        <w:t>类变成</w:t>
      </w:r>
      <w:proofErr w:type="gramEnd"/>
      <w:r>
        <w:rPr>
          <w:rFonts w:ascii="Verdana" w:hAnsi="Verdana"/>
          <w:color w:val="333333"/>
          <w:sz w:val="21"/>
          <w:szCs w:val="21"/>
        </w:rPr>
        <w:t>了一个胶囊或容器，里面</w:t>
      </w:r>
      <w:proofErr w:type="gramStart"/>
      <w:r>
        <w:rPr>
          <w:rFonts w:ascii="Verdana" w:hAnsi="Verdana"/>
          <w:color w:val="333333"/>
          <w:sz w:val="21"/>
          <w:szCs w:val="21"/>
        </w:rPr>
        <w:t>包含着类的</w:t>
      </w:r>
      <w:proofErr w:type="gramEnd"/>
      <w:r>
        <w:rPr>
          <w:rFonts w:ascii="Verdana" w:hAnsi="Verdana"/>
          <w:color w:val="333333"/>
          <w:sz w:val="21"/>
          <w:szCs w:val="21"/>
        </w:rPr>
        <w:t>数据和方法</w:t>
      </w:r>
    </w:p>
    <w:p w14:paraId="6EA93C47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Inheritance </w:t>
      </w:r>
      <w:r>
        <w:rPr>
          <w:rStyle w:val="a5"/>
          <w:rFonts w:ascii="Verdana" w:hAnsi="Verdana"/>
          <w:color w:val="333333"/>
          <w:sz w:val="21"/>
          <w:szCs w:val="21"/>
        </w:rPr>
        <w:t>继承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一个类可以派生出子类，在</w:t>
      </w:r>
      <w:proofErr w:type="gramStart"/>
      <w:r>
        <w:rPr>
          <w:rFonts w:ascii="Verdana" w:hAnsi="Verdana"/>
          <w:color w:val="333333"/>
          <w:sz w:val="21"/>
          <w:szCs w:val="21"/>
        </w:rPr>
        <w:t>这个父类里</w:t>
      </w:r>
      <w:proofErr w:type="gramEnd"/>
      <w:r>
        <w:rPr>
          <w:rFonts w:ascii="Verdana" w:hAnsi="Verdana"/>
          <w:color w:val="333333"/>
          <w:sz w:val="21"/>
          <w:szCs w:val="21"/>
        </w:rPr>
        <w:t>定义的属性、方法自动被子类继承</w:t>
      </w:r>
    </w:p>
    <w:p w14:paraId="6D7A4FA0" w14:textId="4CF7A466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Polymorphism </w:t>
      </w:r>
      <w:r>
        <w:rPr>
          <w:rStyle w:val="a5"/>
          <w:rFonts w:ascii="Verdana" w:hAnsi="Verdana"/>
          <w:color w:val="333333"/>
          <w:sz w:val="21"/>
          <w:szCs w:val="21"/>
        </w:rPr>
        <w:t>多态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多态是面向对象的重要特性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简单点说</w:t>
      </w:r>
      <w:r>
        <w:rPr>
          <w:rFonts w:ascii="Verdana" w:hAnsi="Verdana"/>
          <w:color w:val="333333"/>
          <w:sz w:val="21"/>
          <w:szCs w:val="21"/>
        </w:rPr>
        <w:t>:“</w:t>
      </w:r>
      <w:r>
        <w:rPr>
          <w:rFonts w:ascii="Verdana" w:hAnsi="Verdana"/>
          <w:color w:val="333333"/>
          <w:sz w:val="21"/>
          <w:szCs w:val="21"/>
        </w:rPr>
        <w:t>一个接口，多种实现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，指一个基类中派生出了不同的子类，且每个子类在继承了同样的方法名的同时又</w:t>
      </w:r>
      <w:proofErr w:type="gramStart"/>
      <w:r>
        <w:rPr>
          <w:rFonts w:ascii="Verdana" w:hAnsi="Verdana"/>
          <w:color w:val="333333"/>
          <w:sz w:val="21"/>
          <w:szCs w:val="21"/>
        </w:rPr>
        <w:t>对父类的</w:t>
      </w:r>
      <w:proofErr w:type="gramEnd"/>
      <w:r>
        <w:rPr>
          <w:rFonts w:ascii="Verdana" w:hAnsi="Verdana"/>
          <w:color w:val="333333"/>
          <w:sz w:val="21"/>
          <w:szCs w:val="21"/>
        </w:rPr>
        <w:t>方法做了不同的实现，这就是同一种事物表现出的多种形态。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编程其实就是一个将具体世界进行抽象化的过程，多态就是抽象化的一种体现，把一系列具体事物的共同点抽象出来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再通过这个抽象的事物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与不同的具体事物进行对话。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对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同类的对象发出相同的消息将会有不同的行为。比如，你的老板让所有员工在九点钟开始工作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他只要在九点钟的时候说：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开始工作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即可，而不需要对销售人员说：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开始销售工作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，对技术人员说：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开始技术工作</w:t>
      </w:r>
      <w:r>
        <w:rPr>
          <w:rFonts w:ascii="Verdana" w:hAnsi="Verdana"/>
          <w:color w:val="333333"/>
          <w:sz w:val="21"/>
          <w:szCs w:val="21"/>
        </w:rPr>
        <w:t xml:space="preserve">”, </w:t>
      </w:r>
      <w:r>
        <w:rPr>
          <w:rFonts w:ascii="Verdana" w:hAnsi="Verdana"/>
          <w:color w:val="333333"/>
          <w:sz w:val="21"/>
          <w:szCs w:val="21"/>
        </w:rPr>
        <w:t>因为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员工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是一个抽象的事物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只要是员工就可以开始工作，他知道这一点就行了。至于每个员工，当然会各司其职，做各自的工作。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多态允许将子类的对象</w:t>
      </w:r>
      <w:proofErr w:type="gramStart"/>
      <w:r>
        <w:rPr>
          <w:rFonts w:ascii="Verdana" w:hAnsi="Verdana"/>
          <w:color w:val="333333"/>
          <w:sz w:val="21"/>
          <w:szCs w:val="21"/>
        </w:rPr>
        <w:t>当作父类的</w:t>
      </w:r>
      <w:proofErr w:type="gramEnd"/>
      <w:r>
        <w:rPr>
          <w:rFonts w:ascii="Verdana" w:hAnsi="Verdana"/>
          <w:color w:val="333333"/>
          <w:sz w:val="21"/>
          <w:szCs w:val="21"/>
        </w:rPr>
        <w:t>对象使用，</w:t>
      </w:r>
      <w:proofErr w:type="gramStart"/>
      <w:r>
        <w:rPr>
          <w:rFonts w:ascii="Verdana" w:hAnsi="Verdana"/>
          <w:color w:val="333333"/>
          <w:sz w:val="21"/>
          <w:szCs w:val="21"/>
        </w:rPr>
        <w:t>某父类型</w:t>
      </w:r>
      <w:proofErr w:type="gramEnd"/>
      <w:r>
        <w:rPr>
          <w:rFonts w:ascii="Verdana" w:hAnsi="Verdana"/>
          <w:color w:val="333333"/>
          <w:sz w:val="21"/>
          <w:szCs w:val="21"/>
        </w:rPr>
        <w:t>的引用指向其子类型的对象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调用的方法是该子类型的方法。这里引用和调用方法的代码编译前就已经决定了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而引用所指向的对象可以在运行期间动态绑定</w:t>
      </w:r>
    </w:p>
    <w:p w14:paraId="536AC73A" w14:textId="77777777" w:rsidR="00C53BC5" w:rsidRDefault="00C53BC5" w:rsidP="00C53BC5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34B522A7" w14:textId="32B40B45" w:rsidR="00CB2F46" w:rsidRPr="00B00C6B" w:rsidRDefault="00C53BC5" w:rsidP="00C53BC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类的语法：</w:t>
      </w:r>
    </w:p>
    <w:p w14:paraId="402112D5" w14:textId="549A352D" w:rsidR="00C53BC5" w:rsidRDefault="00A657EC" w:rsidP="00C53BC5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AF6E361" wp14:editId="58B05911">
            <wp:extent cx="5274310" cy="2043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FA20" w14:textId="3E7FA90F" w:rsidR="00CE7AEB" w:rsidRDefault="00A657EC" w:rsidP="00C53BC5">
      <w:pPr>
        <w:pStyle w:val="a3"/>
        <w:ind w:left="360" w:firstLineChars="0" w:firstLine="0"/>
        <w:rPr>
          <w:sz w:val="28"/>
          <w:szCs w:val="28"/>
        </w:rPr>
      </w:pPr>
      <w:bookmarkStart w:id="0" w:name="_Hlk22673236"/>
      <w:r>
        <w:rPr>
          <w:rFonts w:hint="eastAsia"/>
          <w:sz w:val="28"/>
          <w:szCs w:val="28"/>
        </w:rPr>
        <w:t>附：d</w:t>
      </w:r>
      <w:r>
        <w:rPr>
          <w:sz w:val="28"/>
          <w:szCs w:val="28"/>
        </w:rPr>
        <w:t>ef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self,…,…,…,…):</w:t>
      </w:r>
      <w:r>
        <w:rPr>
          <w:rFonts w:hint="eastAsia"/>
          <w:sz w:val="28"/>
          <w:szCs w:val="28"/>
        </w:rPr>
        <w:t xml:space="preserve"> 初始化函数，初始化类属性</w:t>
      </w:r>
      <w:r w:rsidR="00B00C6B">
        <w:rPr>
          <w:rFonts w:hint="eastAsia"/>
          <w:sz w:val="28"/>
          <w:szCs w:val="28"/>
        </w:rPr>
        <w:t>。</w:t>
      </w:r>
    </w:p>
    <w:p w14:paraId="428578E5" w14:textId="79452DBA" w:rsidR="00B00C6B" w:rsidRDefault="00B00C6B" w:rsidP="00B00C6B">
      <w:pPr>
        <w:pStyle w:val="a3"/>
        <w:ind w:left="360" w:firstLineChars="0"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下面的</w:t>
      </w:r>
      <w:r>
        <w:rPr>
          <w:sz w:val="28"/>
          <w:szCs w:val="28"/>
        </w:rPr>
        <w:t>def show(self)</w:t>
      </w:r>
      <w:r>
        <w:rPr>
          <w:rFonts w:hint="eastAsia"/>
          <w:sz w:val="28"/>
          <w:szCs w:val="28"/>
        </w:rPr>
        <w:t>为类内方法</w:t>
      </w:r>
    </w:p>
    <w:p w14:paraId="2998CD84" w14:textId="116C1353" w:rsidR="00B00C6B" w:rsidRDefault="00B00C6B" w:rsidP="00B00C6B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Stu = Study(“</w:t>
      </w:r>
      <w:r>
        <w:rPr>
          <w:rFonts w:hint="eastAsia"/>
          <w:sz w:val="28"/>
          <w:szCs w:val="28"/>
        </w:rPr>
        <w:t>李斯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，“男”，18，20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：创建一个对象，对类的实例化。</w:t>
      </w:r>
    </w:p>
    <w:p w14:paraId="7A2E06F4" w14:textId="4C4EF3F3" w:rsidR="00B00C6B" w:rsidRDefault="00B00C6B" w:rsidP="00B00C6B">
      <w:pPr>
        <w:ind w:left="280" w:hangingChars="100" w:hanging="280"/>
        <w:rPr>
          <w:sz w:val="28"/>
          <w:szCs w:val="28"/>
        </w:rPr>
      </w:pPr>
    </w:p>
    <w:p w14:paraId="0BF189D9" w14:textId="26ED9BD3" w:rsidR="00B00C6B" w:rsidRPr="00B00C6B" w:rsidRDefault="00B00C6B" w:rsidP="00B00C6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类的实例化过程：</w:t>
      </w:r>
    </w:p>
    <w:p w14:paraId="047FC5EC" w14:textId="01C82AB8" w:rsidR="00B00C6B" w:rsidRPr="00B00C6B" w:rsidRDefault="00B00C6B" w:rsidP="00B00C6B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1B8206" wp14:editId="54DB32D7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1A6AFD3" w14:textId="31B2C0D2" w:rsidR="00C53BC5" w:rsidRPr="00B00C6B" w:rsidRDefault="00B00C6B" w:rsidP="00B00C6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lastRenderedPageBreak/>
        <w:t>面向对象的特性：</w:t>
      </w:r>
    </w:p>
    <w:p w14:paraId="0852666C" w14:textId="77777777" w:rsidR="00B00C6B" w:rsidRPr="00B00C6B" w:rsidRDefault="00B00C6B" w:rsidP="00B00C6B">
      <w:pPr>
        <w:rPr>
          <w:sz w:val="28"/>
          <w:szCs w:val="28"/>
        </w:rPr>
      </w:pPr>
      <w:r w:rsidRPr="00A24897">
        <w:rPr>
          <w:rFonts w:hint="eastAsia"/>
          <w:color w:val="7030A0"/>
          <w:sz w:val="28"/>
          <w:szCs w:val="28"/>
        </w:rPr>
        <w:t>封装：</w:t>
      </w:r>
      <w:r w:rsidRPr="00B00C6B">
        <w:rPr>
          <w:sz w:val="28"/>
          <w:szCs w:val="28"/>
        </w:rPr>
        <w:t>封装最好理解了。封装是面向对象的特征之一，是对象和类概念的主要特性。</w:t>
      </w:r>
    </w:p>
    <w:p w14:paraId="5C2FE552" w14:textId="77777777" w:rsidR="00B00C6B" w:rsidRPr="00B00C6B" w:rsidRDefault="00B00C6B" w:rsidP="00B00C6B">
      <w:pPr>
        <w:rPr>
          <w:sz w:val="28"/>
          <w:szCs w:val="28"/>
        </w:rPr>
      </w:pPr>
      <w:r w:rsidRPr="00B00C6B">
        <w:rPr>
          <w:sz w:val="28"/>
          <w:szCs w:val="28"/>
        </w:rPr>
        <w:t>封装，也就是把客观事物封装成抽象的类，并且类可以把自己的数据和方法只让可信的</w:t>
      </w:r>
      <w:proofErr w:type="gramStart"/>
      <w:r w:rsidRPr="00B00C6B">
        <w:rPr>
          <w:sz w:val="28"/>
          <w:szCs w:val="28"/>
        </w:rPr>
        <w:t>类或者</w:t>
      </w:r>
      <w:proofErr w:type="gramEnd"/>
      <w:r w:rsidRPr="00B00C6B">
        <w:rPr>
          <w:sz w:val="28"/>
          <w:szCs w:val="28"/>
        </w:rPr>
        <w:t>对象操作，对不可信的进行信息隐藏。</w:t>
      </w:r>
    </w:p>
    <w:p w14:paraId="2166DFF0" w14:textId="077102E3" w:rsidR="00B00C6B" w:rsidRDefault="00B00C6B" w:rsidP="00B00C6B">
      <w:pPr>
        <w:rPr>
          <w:sz w:val="28"/>
          <w:szCs w:val="28"/>
        </w:rPr>
      </w:pPr>
    </w:p>
    <w:p w14:paraId="15887265" w14:textId="2F5A4394" w:rsidR="00B00C6B" w:rsidRDefault="00B00C6B" w:rsidP="00B00C6B">
      <w:pPr>
        <w:rPr>
          <w:sz w:val="28"/>
          <w:szCs w:val="28"/>
        </w:rPr>
      </w:pPr>
      <w:r w:rsidRPr="00A24897">
        <w:rPr>
          <w:rFonts w:hint="eastAsia"/>
          <w:color w:val="7030A0"/>
          <w:sz w:val="28"/>
          <w:szCs w:val="28"/>
        </w:rPr>
        <w:t>继承：</w:t>
      </w:r>
      <w:r w:rsidR="00AC0DFD">
        <w:rPr>
          <w:rFonts w:hint="eastAsia"/>
          <w:sz w:val="28"/>
          <w:szCs w:val="28"/>
        </w:rPr>
        <w:t>继承概念的实现方式有两种：实现继承和接口继承</w:t>
      </w:r>
    </w:p>
    <w:p w14:paraId="61AF73B1" w14:textId="6F33351F" w:rsidR="00AC0DFD" w:rsidRDefault="00AC0DFD" w:rsidP="00B00C6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460E8D6" wp14:editId="51F8D545">
            <wp:extent cx="5274310" cy="4908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E352" w14:textId="77777777" w:rsidR="000C6853" w:rsidRPr="000C6853" w:rsidRDefault="000C6853" w:rsidP="000C6853"/>
    <w:p w14:paraId="32CE4984" w14:textId="1541AC50" w:rsidR="008979AB" w:rsidRPr="000C6853" w:rsidRDefault="008979AB" w:rsidP="000C6853">
      <w:r w:rsidRPr="000C6853">
        <w:t>一个类可以继承自多个类，</w:t>
      </w:r>
      <w:proofErr w:type="gramStart"/>
      <w:r w:rsidRPr="000C6853">
        <w:t>具有父类的</w:t>
      </w:r>
      <w:proofErr w:type="gramEnd"/>
      <w:r w:rsidRPr="000C6853">
        <w:t>所有变量和方法，语法如下：        ...</w:t>
      </w:r>
    </w:p>
    <w:p w14:paraId="2EE70E38" w14:textId="77777777" w:rsidR="008979AB" w:rsidRPr="000C6853" w:rsidRDefault="008979AB" w:rsidP="000C6853">
      <w:r w:rsidRPr="000C6853">
        <w:t xml:space="preserve">        ...</w:t>
      </w:r>
    </w:p>
    <w:p w14:paraId="30105A21" w14:textId="1E11B5C6" w:rsidR="00AC0DFD" w:rsidRPr="000C6853" w:rsidRDefault="000C6853" w:rsidP="000C6853">
      <w:r>
        <w:rPr>
          <w:noProof/>
        </w:rPr>
        <w:lastRenderedPageBreak/>
        <w:drawing>
          <wp:inline distT="0" distB="0" distL="0" distR="0" wp14:anchorId="287720B5" wp14:editId="7D2E86EF">
            <wp:extent cx="5229225" cy="1533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C61D60" w14:textId="4F61D6CC" w:rsidR="00AC0DFD" w:rsidRDefault="00AC0DFD" w:rsidP="00B00C6B">
      <w:pPr>
        <w:rPr>
          <w:sz w:val="28"/>
          <w:szCs w:val="28"/>
        </w:rPr>
      </w:pPr>
    </w:p>
    <w:p w14:paraId="777A31AA" w14:textId="4B5B09CC" w:rsidR="00AC0DFD" w:rsidRPr="000656B6" w:rsidRDefault="00AC0DFD" w:rsidP="00B00C6B">
      <w:pPr>
        <w:rPr>
          <w:sz w:val="28"/>
          <w:szCs w:val="28"/>
        </w:rPr>
      </w:pPr>
      <w:r w:rsidRPr="00A24897">
        <w:rPr>
          <w:rFonts w:hint="eastAsia"/>
          <w:color w:val="7030A0"/>
          <w:sz w:val="28"/>
          <w:szCs w:val="28"/>
        </w:rPr>
        <w:t>多态：</w:t>
      </w:r>
      <w:r w:rsidR="000656B6" w:rsidRPr="000656B6">
        <w:rPr>
          <w:rFonts w:hint="eastAsia"/>
          <w:sz w:val="28"/>
          <w:szCs w:val="28"/>
        </w:rPr>
        <w:t>一个接口多种实现，</w:t>
      </w:r>
      <w:proofErr w:type="spellStart"/>
      <w:r w:rsidR="000656B6" w:rsidRPr="000656B6">
        <w:rPr>
          <w:sz w:val="28"/>
          <w:szCs w:val="28"/>
        </w:rPr>
        <w:t>Pyhon</w:t>
      </w:r>
      <w:proofErr w:type="spellEnd"/>
      <w:r w:rsidR="000656B6" w:rsidRPr="000656B6">
        <w:rPr>
          <w:sz w:val="28"/>
          <w:szCs w:val="28"/>
        </w:rPr>
        <w:t xml:space="preserve"> 很多语法都是支持多态的，比如 </w:t>
      </w:r>
      <w:proofErr w:type="spellStart"/>
      <w:r w:rsidR="000656B6" w:rsidRPr="000656B6">
        <w:rPr>
          <w:sz w:val="28"/>
          <w:szCs w:val="28"/>
        </w:rPr>
        <w:t>len</w:t>
      </w:r>
      <w:proofErr w:type="spellEnd"/>
      <w:r w:rsidR="000656B6" w:rsidRPr="000656B6">
        <w:rPr>
          <w:sz w:val="28"/>
          <w:szCs w:val="28"/>
        </w:rPr>
        <w:t>(),sorted(), 你给</w:t>
      </w:r>
      <w:proofErr w:type="spellStart"/>
      <w:r w:rsidR="000656B6" w:rsidRPr="000656B6">
        <w:rPr>
          <w:sz w:val="28"/>
          <w:szCs w:val="28"/>
        </w:rPr>
        <w:t>len</w:t>
      </w:r>
      <w:proofErr w:type="spellEnd"/>
      <w:r w:rsidR="000656B6" w:rsidRPr="000656B6">
        <w:rPr>
          <w:sz w:val="28"/>
          <w:szCs w:val="28"/>
        </w:rPr>
        <w:t>传字符串就返回字符串的长度，传列表就返回列表长度</w:t>
      </w:r>
      <w:r w:rsidR="000656B6">
        <w:rPr>
          <w:rFonts w:hint="eastAsia"/>
          <w:sz w:val="28"/>
          <w:szCs w:val="28"/>
        </w:rPr>
        <w:t>。</w:t>
      </w:r>
    </w:p>
    <w:p w14:paraId="785622C3" w14:textId="014FC5A3" w:rsidR="000656B6" w:rsidRDefault="000656B6" w:rsidP="00B00C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97D59B" wp14:editId="0966A8DA">
            <wp:extent cx="5274310" cy="5080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107F" w14:textId="7630C993" w:rsidR="00A24897" w:rsidRDefault="00A24897" w:rsidP="00B00C6B">
      <w:pPr>
        <w:rPr>
          <w:sz w:val="28"/>
          <w:szCs w:val="28"/>
        </w:rPr>
      </w:pPr>
    </w:p>
    <w:p w14:paraId="48B20CE7" w14:textId="23FE4153" w:rsidR="00A24897" w:rsidRPr="00B00C6B" w:rsidRDefault="00A24897" w:rsidP="00B00C6B">
      <w:pPr>
        <w:rPr>
          <w:sz w:val="28"/>
          <w:szCs w:val="28"/>
        </w:rPr>
      </w:pPr>
      <w:r w:rsidRPr="00A24897">
        <w:rPr>
          <w:rFonts w:hint="eastAsia"/>
          <w:color w:val="7030A0"/>
          <w:sz w:val="28"/>
          <w:szCs w:val="28"/>
        </w:rPr>
        <w:lastRenderedPageBreak/>
        <w:t>领域模型：</w:t>
      </w:r>
      <w:r>
        <w:rPr>
          <w:rFonts w:hint="eastAsia"/>
          <w:sz w:val="28"/>
          <w:szCs w:val="28"/>
        </w:rPr>
        <w:t>待学习</w:t>
      </w:r>
    </w:p>
    <w:sectPr w:rsidR="00A24897" w:rsidRPr="00B0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CF4A6" w14:textId="77777777" w:rsidR="00EF58EE" w:rsidRDefault="00EF58EE" w:rsidP="008979AB">
      <w:r>
        <w:separator/>
      </w:r>
    </w:p>
  </w:endnote>
  <w:endnote w:type="continuationSeparator" w:id="0">
    <w:p w14:paraId="7D91BC03" w14:textId="77777777" w:rsidR="00EF58EE" w:rsidRDefault="00EF58EE" w:rsidP="0089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0FDEA" w14:textId="77777777" w:rsidR="00EF58EE" w:rsidRDefault="00EF58EE" w:rsidP="008979AB">
      <w:r>
        <w:separator/>
      </w:r>
    </w:p>
  </w:footnote>
  <w:footnote w:type="continuationSeparator" w:id="0">
    <w:p w14:paraId="4B078A7E" w14:textId="77777777" w:rsidR="00EF58EE" w:rsidRDefault="00EF58EE" w:rsidP="00897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5111D"/>
    <w:multiLevelType w:val="hybridMultilevel"/>
    <w:tmpl w:val="095C62B8"/>
    <w:lvl w:ilvl="0" w:tplc="D926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C"/>
    <w:rsid w:val="000656B6"/>
    <w:rsid w:val="000A16B6"/>
    <w:rsid w:val="000C6853"/>
    <w:rsid w:val="001D6712"/>
    <w:rsid w:val="002B34C5"/>
    <w:rsid w:val="007834BE"/>
    <w:rsid w:val="008607B9"/>
    <w:rsid w:val="008979AB"/>
    <w:rsid w:val="00A24897"/>
    <w:rsid w:val="00A657EC"/>
    <w:rsid w:val="00AC0DFD"/>
    <w:rsid w:val="00B00C6B"/>
    <w:rsid w:val="00B813CC"/>
    <w:rsid w:val="00BF0954"/>
    <w:rsid w:val="00BF6DDF"/>
    <w:rsid w:val="00C53BC5"/>
    <w:rsid w:val="00CB2F46"/>
    <w:rsid w:val="00CE7AEB"/>
    <w:rsid w:val="00D84D67"/>
    <w:rsid w:val="00E37761"/>
    <w:rsid w:val="00EF58EE"/>
    <w:rsid w:val="00F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5AC9D"/>
  <w15:chartTrackingRefBased/>
  <w15:docId w15:val="{A83F8910-EEFF-424B-87C8-1885B9B1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C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2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B2F46"/>
    <w:rPr>
      <w:b/>
      <w:bCs/>
    </w:rPr>
  </w:style>
  <w:style w:type="table" w:styleId="a6">
    <w:name w:val="Table Grid"/>
    <w:basedOn w:val="a1"/>
    <w:uiPriority w:val="39"/>
    <w:rsid w:val="00CE7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97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79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7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79A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97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9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9A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979AB"/>
  </w:style>
  <w:style w:type="character" w:customStyle="1" w:styleId="hljs-constructor">
    <w:name w:val="hljs-constructor"/>
    <w:basedOn w:val="a0"/>
    <w:rsid w:val="008979AB"/>
  </w:style>
  <w:style w:type="character" w:customStyle="1" w:styleId="hljs-operator">
    <w:name w:val="hljs-operator"/>
    <w:basedOn w:val="a0"/>
    <w:rsid w:val="008979AB"/>
  </w:style>
  <w:style w:type="character" w:customStyle="1" w:styleId="hljs-params">
    <w:name w:val="hljs-params"/>
    <w:basedOn w:val="a0"/>
    <w:rsid w:val="008979AB"/>
  </w:style>
  <w:style w:type="character" w:customStyle="1" w:styleId="hljs-module">
    <w:name w:val="hljs-module"/>
    <w:basedOn w:val="a0"/>
    <w:rsid w:val="008979AB"/>
  </w:style>
  <w:style w:type="character" w:customStyle="1" w:styleId="hljs-identifier">
    <w:name w:val="hljs-identifier"/>
    <w:basedOn w:val="a0"/>
    <w:rsid w:val="00897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2019-10-18T14:35:00Z</dcterms:created>
  <dcterms:modified xsi:type="dcterms:W3CDTF">2019-10-27T04:46:00Z</dcterms:modified>
</cp:coreProperties>
</file>