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92B8E">
      <w:pPr>
        <w:rPr>
          <w:rFonts w:hint="eastAsia"/>
        </w:rPr>
      </w:pPr>
      <w:r>
        <w:rPr>
          <w:rFonts w:hint="eastAsia"/>
        </w:rPr>
        <w:t>Rodriguez等（2025）[1]通过五项跨学科研究探索了人们对独处的信念如何影响孤独体验，揭示以下核心发现：</w:t>
      </w:r>
    </w:p>
    <w:p w14:paraId="43CADCBE">
      <w:pPr>
        <w:rPr>
          <w:rFonts w:hint="eastAsia"/>
        </w:rPr>
      </w:pPr>
      <w:r>
        <w:rPr>
          <w:rFonts w:hint="eastAsia"/>
        </w:rPr>
        <w:t>1. 媒体对独处的负面叙事（研究1）</w:t>
      </w:r>
    </w:p>
    <w:p w14:paraId="3C1EAADB">
      <w:pPr>
        <w:ind w:firstLine="420" w:firstLineChars="0"/>
        <w:rPr>
          <w:rFonts w:hint="eastAsia"/>
        </w:rPr>
      </w:pPr>
      <w:r>
        <w:rPr>
          <w:rFonts w:hint="eastAsia"/>
        </w:rPr>
        <w:t>分析2020-2022年美国十大报纸的144篇文章发现，媒体倾向于将独处描述为有害（59%的标题为负面，仅5%为正面），并且强调其风险（提及风险概率是益处的5倍），可能加剧公众对独处的负面认知[1]。</w:t>
      </w:r>
    </w:p>
    <w:p w14:paraId="2603360B">
      <w:pPr>
        <w:rPr>
          <w:rFonts w:hint="eastAsia"/>
        </w:rPr>
      </w:pPr>
      <w:r>
        <w:rPr>
          <w:rFonts w:hint="eastAsia"/>
        </w:rPr>
        <w:t>2. 媒体信息对信念的因果影响（研究2）</w:t>
      </w:r>
    </w:p>
    <w:p w14:paraId="6A7197C6">
      <w:pPr>
        <w:ind w:firstLine="420" w:firstLineChars="0"/>
        <w:rPr>
          <w:rFonts w:hint="eastAsia"/>
        </w:rPr>
      </w:pPr>
      <w:r>
        <w:rPr>
          <w:rFonts w:hint="eastAsia"/>
        </w:rPr>
        <w:t>在实验设计中，456名参与者阅读不同主题文章后，接触"独处益处"信息的群体比接触"风险"或中性信息的群体对独处持有更积极信念（β=0.73，p&lt;0.001），这表明媒体内容能直接塑造个体对独处的态度[1]。</w:t>
      </w:r>
    </w:p>
    <w:p w14:paraId="4F2B1B05">
      <w:pPr>
        <w:rPr>
          <w:rFonts w:hint="eastAsia"/>
        </w:rPr>
      </w:pPr>
      <w:r>
        <w:rPr>
          <w:rFonts w:hint="eastAsia"/>
        </w:rPr>
        <w:t>3. 信念对日常孤独的调节作用（研究3）</w:t>
      </w:r>
    </w:p>
    <w:p w14:paraId="6AE61880">
      <w:pPr>
        <w:ind w:firstLine="420" w:firstLineChars="0"/>
        <w:rPr>
          <w:rFonts w:hint="eastAsia"/>
        </w:rPr>
      </w:pPr>
      <w:r>
        <w:rPr>
          <w:rFonts w:hint="eastAsia"/>
        </w:rPr>
        <w:t>通过14天经验采样的追踪数据（N=161），研究发现持有负面信念者在独处后孤独感激增53%（如独处大量时间时），而持有正面信念者孤独感反而降低13%。此外，负面信念还与压力增加、积极情绪减少显著相关[1]。</w:t>
      </w:r>
    </w:p>
    <w:p w14:paraId="3935305D">
      <w:pPr>
        <w:rPr>
          <w:rFonts w:hint="eastAsia"/>
        </w:rPr>
      </w:pPr>
      <w:r>
        <w:rPr>
          <w:rFonts w:hint="eastAsia"/>
        </w:rPr>
        <w:t>4. 跨文化普适性验证（研究4-5）</w:t>
      </w:r>
    </w:p>
    <w:p w14:paraId="5558BA3E">
      <w:pPr>
        <w:rPr>
          <w:rFonts w:hint="eastAsia"/>
        </w:rPr>
      </w:pPr>
      <w:r>
        <w:rPr>
          <w:rFonts w:hint="eastAsia"/>
        </w:rPr>
        <w:t>覆盖六大洲九国的跨国研究显示：</w:t>
      </w:r>
    </w:p>
    <w:p w14:paraId="6FF4A95B">
      <w:pPr>
        <w:rPr>
          <w:rFonts w:hint="eastAsia"/>
        </w:rPr>
      </w:pPr>
      <w:r>
        <w:rPr>
          <w:rFonts w:hint="eastAsia"/>
        </w:rPr>
        <w:t xml:space="preserve">    日本人对独处的积极信念强于美国人（M差=0.43，d=0.38）</w:t>
      </w:r>
    </w:p>
    <w:p w14:paraId="3E0E2D79">
      <w:pPr>
        <w:rPr>
          <w:rFonts w:hint="eastAsia"/>
        </w:rPr>
      </w:pPr>
      <w:r>
        <w:rPr>
          <w:rFonts w:hint="eastAsia"/>
        </w:rPr>
        <w:t xml:space="preserve">    无论文化背景如何，积极信念显著缓冲独处带来的孤独感（如全球性Meta分析显示交互效应β=-0.40，p&lt;0.001）</w:t>
      </w:r>
    </w:p>
    <w:p w14:paraId="77CE2BB8">
      <w:pPr>
        <w:rPr>
          <w:rFonts w:hint="eastAsia"/>
        </w:rPr>
      </w:pPr>
      <w:r>
        <w:rPr>
          <w:rFonts w:hint="eastAsia"/>
        </w:rPr>
        <w:t xml:space="preserve">    孤独感风险最高的人群（独处时间最长者）从积极信念中获益最大[1]。</w:t>
      </w:r>
    </w:p>
    <w:p w14:paraId="572A924E">
      <w:pPr>
        <w:rPr>
          <w:rFonts w:hint="eastAsia"/>
        </w:rPr>
      </w:pPr>
      <w:r>
        <w:rPr>
          <w:rFonts w:hint="eastAsia"/>
        </w:rPr>
        <w:t>5. 理论与应用启示</w:t>
      </w:r>
    </w:p>
    <w:p w14:paraId="6B25C6AB">
      <w:pPr>
        <w:ind w:firstLine="420" w:firstLineChars="0"/>
        <w:rPr>
          <w:rFonts w:hint="eastAsia"/>
        </w:rPr>
      </w:pPr>
      <w:r>
        <w:rPr>
          <w:rFonts w:hint="eastAsia"/>
        </w:rPr>
        <w:t>研究指出，当前公共卫生干预过度强调社交而忽视独处的潜在价值，可能适得其反。作者呼吁开发新型干预策略，通过认知重构（如训练积极信念）减少孤独，而非单纯增加社交频率，这对年轻人和老年人等高危群体尤为重要[1]。</w:t>
      </w:r>
    </w:p>
    <w:p w14:paraId="2D276DED"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局限性与未来方向：需进一步验证因果链（如媒体接触量的客观测量），并探究孤独感与信念的双向作用机制，以及不同媒体形式（如社交媒体）的影响差异[1]。</w:t>
      </w:r>
    </w:p>
    <w:p w14:paraId="750654D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6A22"/>
    <w:rsid w:val="125C44FC"/>
    <w:rsid w:val="3BC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一级标题"/>
    <w:basedOn w:val="2"/>
    <w:next w:val="1"/>
    <w:uiPriority w:val="0"/>
    <w:pPr>
      <w:spacing w:before="50" w:beforeLines="50" w:after="50" w:afterLines="50" w:line="400" w:lineRule="atLeast"/>
      <w:ind w:firstLine="420" w:firstLineChars="200"/>
      <w:outlineLvl w:val="1"/>
    </w:pPr>
    <w:rPr>
      <w:rFonts w:hint="eastAsia" w:ascii="黑体" w:hAnsi="黑体" w:eastAsia="黑体" w:cstheme="majorBidi"/>
      <w:b w:val="0"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2023-11-22T04:19:00Z</dcterms:created>
  <dc:creator>蔡振辛</dc:creator>
  <cp:lastModifiedBy>蔡振辛</cp:lastModifiedBy>
  <dcterms:modified xsi:type="dcterms:W3CDTF">2025-04-16T10:49:35Z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686FECE26060491A9703798694D13D24_12</vt:lpwstr>
  </property>
  <property fmtid="{D5CDD505-2E9C-101B-9397-08002B2CF9AE}" pid="4" name="KSOTemplateDocerSaveRecord">
    <vt:lpwstr>eyJoZGlkIjoiNmU4ODM1N2NlZDYxNjc5NmRmYjBjNTIzODg0N2Q5ZTQiLCJ1c2VySWQiOiI4NDM1NzAxODEifQ==</vt:lpwstr>
  </property>
</Properties>
</file>